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0ADF3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Title: Laser and LED Driver Design</w:t>
      </w:r>
    </w:p>
    <w:p w14:paraId="6EEE41FB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Catchy Phrase: Precision power and control for mission-critical illumination and energy applications.</w:t>
      </w:r>
    </w:p>
    <w:p w14:paraId="456619F1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Short Blurb: Driving modern lasers and high-power LEDs requires more than just a power source; it demands an exceptionally stable, low-noise constant current source with robust protection. Marcus Engineering designs and develops high-performance driver electronics that optimize performance, ensure reliability, and protect your critical optical components across medical, industrial, and defense applications.</w:t>
      </w:r>
    </w:p>
    <w:p w14:paraId="78FE11C8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pict w14:anchorId="4BF2CCE0">
          <v:rect id="_x0000_i1048" style="width:0;height:1.5pt" o:hralign="center" o:hrstd="t" o:hr="t" fillcolor="#a0a0a0" stroked="f"/>
        </w:pict>
      </w:r>
    </w:p>
    <w:p w14:paraId="45FD20B0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Core Capabilities &amp; Technologies</w:t>
      </w:r>
    </w:p>
    <w:p w14:paraId="1ADBE3AB" w14:textId="77777777" w:rsidR="002F247A" w:rsidRPr="002F247A" w:rsidRDefault="002F247A" w:rsidP="002F247A">
      <w:pPr>
        <w:numPr>
          <w:ilvl w:val="0"/>
          <w:numId w:val="7"/>
        </w:numPr>
        <w:rPr>
          <w:b/>
          <w:bCs/>
        </w:rPr>
      </w:pPr>
      <w:r w:rsidRPr="002F247A">
        <w:rPr>
          <w:b/>
          <w:bCs/>
        </w:rPr>
        <w:t>High-Power Laser Diode Drivers (Multi-kilowatt)</w:t>
      </w:r>
    </w:p>
    <w:p w14:paraId="00B9E7E6" w14:textId="77777777" w:rsidR="002F247A" w:rsidRPr="002F247A" w:rsidRDefault="002F247A" w:rsidP="002F247A">
      <w:pPr>
        <w:numPr>
          <w:ilvl w:val="0"/>
          <w:numId w:val="7"/>
        </w:numPr>
        <w:rPr>
          <w:b/>
          <w:bCs/>
        </w:rPr>
      </w:pPr>
      <w:r w:rsidRPr="002F247A">
        <w:rPr>
          <w:b/>
          <w:bCs/>
        </w:rPr>
        <w:t>Precision, Low-Noise Constant Current Control</w:t>
      </w:r>
    </w:p>
    <w:p w14:paraId="77020EAF" w14:textId="77777777" w:rsidR="002F247A" w:rsidRPr="002F247A" w:rsidRDefault="002F247A" w:rsidP="002F247A">
      <w:pPr>
        <w:numPr>
          <w:ilvl w:val="0"/>
          <w:numId w:val="7"/>
        </w:numPr>
        <w:rPr>
          <w:b/>
          <w:bCs/>
        </w:rPr>
      </w:pPr>
      <w:r w:rsidRPr="002F247A">
        <w:rPr>
          <w:b/>
          <w:bCs/>
        </w:rPr>
        <w:t>Full Laser Control Systems</w:t>
      </w:r>
    </w:p>
    <w:p w14:paraId="24FA4F41" w14:textId="77777777" w:rsidR="002F247A" w:rsidRPr="002F247A" w:rsidRDefault="002F247A" w:rsidP="002F247A">
      <w:pPr>
        <w:numPr>
          <w:ilvl w:val="1"/>
          <w:numId w:val="7"/>
        </w:numPr>
        <w:rPr>
          <w:b/>
          <w:bCs/>
        </w:rPr>
      </w:pPr>
      <w:r w:rsidRPr="002F247A">
        <w:rPr>
          <w:b/>
          <w:bCs/>
        </w:rPr>
        <w:t>Active Temperature Stability (TEC Control)</w:t>
      </w:r>
    </w:p>
    <w:p w14:paraId="31BF4369" w14:textId="77777777" w:rsidR="002F247A" w:rsidRPr="002F247A" w:rsidRDefault="002F247A" w:rsidP="002F247A">
      <w:pPr>
        <w:numPr>
          <w:ilvl w:val="1"/>
          <w:numId w:val="7"/>
        </w:numPr>
        <w:rPr>
          <w:b/>
          <w:bCs/>
        </w:rPr>
      </w:pPr>
      <w:r w:rsidRPr="002F247A">
        <w:rPr>
          <w:b/>
          <w:bCs/>
        </w:rPr>
        <w:t>Integrated Safety Systems &amp; Interlocks</w:t>
      </w:r>
    </w:p>
    <w:p w14:paraId="1189E1F9" w14:textId="77777777" w:rsidR="002F247A" w:rsidRPr="002F247A" w:rsidRDefault="002F247A" w:rsidP="002F247A">
      <w:pPr>
        <w:numPr>
          <w:ilvl w:val="1"/>
          <w:numId w:val="7"/>
        </w:numPr>
        <w:rPr>
          <w:b/>
          <w:bCs/>
        </w:rPr>
      </w:pPr>
      <w:r w:rsidRPr="002F247A">
        <w:rPr>
          <w:b/>
          <w:bCs/>
        </w:rPr>
        <w:t>Photodiode Feedback for Constant Power Mode</w:t>
      </w:r>
    </w:p>
    <w:p w14:paraId="71AEC43A" w14:textId="77777777" w:rsidR="002F247A" w:rsidRPr="002F247A" w:rsidRDefault="002F247A" w:rsidP="002F247A">
      <w:pPr>
        <w:numPr>
          <w:ilvl w:val="0"/>
          <w:numId w:val="7"/>
        </w:numPr>
        <w:rPr>
          <w:b/>
          <w:bCs/>
        </w:rPr>
      </w:pPr>
      <w:r w:rsidRPr="002F247A">
        <w:rPr>
          <w:b/>
          <w:bCs/>
        </w:rPr>
        <w:t>Drive Topologies</w:t>
      </w:r>
    </w:p>
    <w:p w14:paraId="58AADCCE" w14:textId="77777777" w:rsidR="002F247A" w:rsidRPr="002F247A" w:rsidRDefault="002F247A" w:rsidP="002F247A">
      <w:pPr>
        <w:numPr>
          <w:ilvl w:val="1"/>
          <w:numId w:val="7"/>
        </w:numPr>
        <w:rPr>
          <w:b/>
          <w:bCs/>
        </w:rPr>
      </w:pPr>
      <w:r w:rsidRPr="002F247A">
        <w:rPr>
          <w:b/>
          <w:bCs/>
        </w:rPr>
        <w:t>Continuous Wave (CW) &amp; Quasi-CW (QCW)</w:t>
      </w:r>
    </w:p>
    <w:p w14:paraId="2DE5AEDE" w14:textId="77777777" w:rsidR="002F247A" w:rsidRPr="002F247A" w:rsidRDefault="002F247A" w:rsidP="002F247A">
      <w:pPr>
        <w:numPr>
          <w:ilvl w:val="1"/>
          <w:numId w:val="7"/>
        </w:numPr>
        <w:rPr>
          <w:b/>
          <w:bCs/>
        </w:rPr>
      </w:pPr>
      <w:r w:rsidRPr="002F247A">
        <w:rPr>
          <w:b/>
          <w:bCs/>
        </w:rPr>
        <w:t>Pulsed &amp; Modulated Current Mode</w:t>
      </w:r>
    </w:p>
    <w:p w14:paraId="5F7240EE" w14:textId="77777777" w:rsidR="002F247A" w:rsidRPr="002F247A" w:rsidRDefault="002F247A" w:rsidP="002F247A">
      <w:pPr>
        <w:numPr>
          <w:ilvl w:val="1"/>
          <w:numId w:val="7"/>
        </w:numPr>
        <w:rPr>
          <w:b/>
          <w:bCs/>
        </w:rPr>
      </w:pPr>
      <w:r w:rsidRPr="002F247A">
        <w:rPr>
          <w:b/>
          <w:bCs/>
        </w:rPr>
        <w:t>High-Frequency PWM Drive</w:t>
      </w:r>
    </w:p>
    <w:p w14:paraId="3D31D2D6" w14:textId="77777777" w:rsidR="002F247A" w:rsidRPr="002F247A" w:rsidRDefault="002F247A" w:rsidP="002F247A">
      <w:pPr>
        <w:numPr>
          <w:ilvl w:val="0"/>
          <w:numId w:val="7"/>
        </w:numPr>
        <w:rPr>
          <w:b/>
          <w:bCs/>
        </w:rPr>
      </w:pPr>
      <w:r w:rsidRPr="002F247A">
        <w:rPr>
          <w:b/>
          <w:bCs/>
        </w:rPr>
        <w:t>High-Power LED Illumination Systems</w:t>
      </w:r>
    </w:p>
    <w:p w14:paraId="3B72368E" w14:textId="77777777" w:rsidR="002F247A" w:rsidRPr="002F247A" w:rsidRDefault="002F247A" w:rsidP="002F247A">
      <w:pPr>
        <w:numPr>
          <w:ilvl w:val="0"/>
          <w:numId w:val="7"/>
        </w:numPr>
        <w:rPr>
          <w:b/>
          <w:bCs/>
        </w:rPr>
      </w:pPr>
      <w:r w:rsidRPr="002F247A">
        <w:rPr>
          <w:b/>
          <w:bCs/>
        </w:rPr>
        <w:t>Synchronization for Machine Vision &amp; Sensing</w:t>
      </w:r>
    </w:p>
    <w:p w14:paraId="27A3C51F" w14:textId="77777777" w:rsidR="002F247A" w:rsidRPr="002F247A" w:rsidRDefault="002F247A" w:rsidP="002F247A">
      <w:pPr>
        <w:numPr>
          <w:ilvl w:val="0"/>
          <w:numId w:val="7"/>
        </w:numPr>
        <w:rPr>
          <w:b/>
          <w:bCs/>
        </w:rPr>
      </w:pPr>
      <w:r w:rsidRPr="002F247A">
        <w:rPr>
          <w:b/>
          <w:bCs/>
        </w:rPr>
        <w:t>Custom Power Converter &amp; SMPS Design</w:t>
      </w:r>
    </w:p>
    <w:p w14:paraId="50CE0071" w14:textId="77777777" w:rsidR="002F247A" w:rsidRPr="002F247A" w:rsidRDefault="002F247A" w:rsidP="002F247A">
      <w:pPr>
        <w:numPr>
          <w:ilvl w:val="0"/>
          <w:numId w:val="7"/>
        </w:numPr>
        <w:rPr>
          <w:b/>
          <w:bCs/>
        </w:rPr>
      </w:pPr>
      <w:r w:rsidRPr="002F247A">
        <w:rPr>
          <w:b/>
          <w:bCs/>
        </w:rPr>
        <w:t>Medical &amp; Industrial Electro-Optical Systems</w:t>
      </w:r>
    </w:p>
    <w:p w14:paraId="09F3C226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pict w14:anchorId="3CAA90E1">
          <v:rect id="_x0000_i1049" style="width:0;height:1.5pt" o:hralign="center" o:hrstd="t" o:hr="t" fillcolor="#a0a0a0" stroked="f"/>
        </w:pict>
      </w:r>
    </w:p>
    <w:p w14:paraId="676BF023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From Photons to Products: Engineering Robust Light and Energy Systems</w:t>
      </w:r>
    </w:p>
    <w:p w14:paraId="32E861BB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 xml:space="preserve">Laser diodes are highly sensitive semiconductor devices. Unlike a simple LED, they are extremely susceptible to damage from electrical transients, thermal runaway, and </w:t>
      </w:r>
      <w:r w:rsidRPr="002F247A">
        <w:rPr>
          <w:b/>
          <w:bCs/>
        </w:rPr>
        <w:lastRenderedPageBreak/>
        <w:t>unstable drive current. A generic power supply is insufficient and dangerous. Providing clean, precisely regulated constant current is the fundamental requirement for ensuring a laser’s output stability, spectral purity, and operational lifespan. The engineering discipline required increases exponentially with power, where thermal management, noise, and safety become paramount.</w:t>
      </w:r>
    </w:p>
    <w:p w14:paraId="17FA15CF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At Marcus Engineering, we approach laser and LED driver design with the same rigor and discipline we apply to all safety-critical systems. Our expertise is in creating the complete control ecosystem around the optical component, transforming a sensitive diode into a reliable, high-performance product.</w:t>
      </w:r>
    </w:p>
    <w:p w14:paraId="702355A0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Precision Power, Comprehensive Control</w:t>
      </w:r>
    </w:p>
    <w:p w14:paraId="1698DA82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Our deep background in power electronics and precision analog design allows us to develop drivers that provide exceptionally clean and stable current. We understand the critical trade-offs between low-noise linear designs for sensitive applications and high-efficiency switch-mode topologies for high-power systems. We design and implement the complete solution, including:</w:t>
      </w:r>
    </w:p>
    <w:p w14:paraId="0103589D" w14:textId="77777777" w:rsidR="002F247A" w:rsidRPr="002F247A" w:rsidRDefault="002F247A" w:rsidP="002F247A">
      <w:pPr>
        <w:numPr>
          <w:ilvl w:val="0"/>
          <w:numId w:val="8"/>
        </w:numPr>
        <w:rPr>
          <w:b/>
          <w:bCs/>
        </w:rPr>
      </w:pPr>
      <w:r w:rsidRPr="002F247A">
        <w:rPr>
          <w:b/>
          <w:bCs/>
        </w:rPr>
        <w:t>Advanced Control Modes: We implement both Constant Current (CC) mode for predictable output and Constant Power (CP) mode, which uses photodiode feedback to maintain stable optical output even as the diode’s temperature fluctuates.</w:t>
      </w:r>
    </w:p>
    <w:p w14:paraId="786B3907" w14:textId="77777777" w:rsidR="002F247A" w:rsidRPr="002F247A" w:rsidRDefault="002F247A" w:rsidP="002F247A">
      <w:pPr>
        <w:numPr>
          <w:ilvl w:val="0"/>
          <w:numId w:val="8"/>
        </w:numPr>
        <w:rPr>
          <w:b/>
          <w:bCs/>
        </w:rPr>
      </w:pPr>
      <w:r w:rsidRPr="002F247A">
        <w:rPr>
          <w:b/>
          <w:bCs/>
        </w:rPr>
        <w:t>Active Thermal Management: We integrate thermoelectric coolers (TECs) and sophisticated feedback loops to maintain precise diode temperature, ensuring stable wavelength and maximizing operational life.</w:t>
      </w:r>
    </w:p>
    <w:p w14:paraId="4477B203" w14:textId="77777777" w:rsidR="002F247A" w:rsidRPr="002F247A" w:rsidRDefault="002F247A" w:rsidP="002F247A">
      <w:pPr>
        <w:numPr>
          <w:ilvl w:val="0"/>
          <w:numId w:val="8"/>
        </w:numPr>
        <w:rPr>
          <w:b/>
          <w:bCs/>
        </w:rPr>
      </w:pPr>
      <w:r w:rsidRPr="002F247A">
        <w:rPr>
          <w:b/>
          <w:bCs/>
        </w:rPr>
        <w:t>Robust Protection Circuitry: The safety of your expensive laser diode is our priority. We build in critical protection features like slow-start circuits, hardware-enforced current and voltage limits, and safety interlocks to prevent catastrophic failure from electrical surges or unsafe operating conditions.</w:t>
      </w:r>
    </w:p>
    <w:p w14:paraId="3EF4F4D5" w14:textId="77777777" w:rsidR="002F247A" w:rsidRPr="002F247A" w:rsidRDefault="002F247A" w:rsidP="002F247A">
      <w:pPr>
        <w:numPr>
          <w:ilvl w:val="0"/>
          <w:numId w:val="8"/>
        </w:numPr>
        <w:rPr>
          <w:b/>
          <w:bCs/>
        </w:rPr>
      </w:pPr>
      <w:r w:rsidRPr="002F247A">
        <w:rPr>
          <w:b/>
          <w:bCs/>
        </w:rPr>
        <w:t>System Integration: Our drivers are designed to be a seamless part of your larger system, with sophisticated digital controls, user interfaces, and communication protocols that allow for precise, real-time command, modulation, and monitoring.</w:t>
      </w:r>
    </w:p>
    <w:p w14:paraId="56615DC1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Experience Across Demanding Applications</w:t>
      </w:r>
    </w:p>
    <w:p w14:paraId="70568ECD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 xml:space="preserve">Whether the application is a multi-kilowatt industrial laser, an FDA-regulated medical laser, or a low-profile, high-power LED reticle for a defense system, our process ensures a robust and reliable outcome. We have a proven track record of developing </w:t>
      </w:r>
      <w:r w:rsidRPr="002F247A">
        <w:rPr>
          <w:b/>
          <w:bCs/>
        </w:rPr>
        <w:lastRenderedPageBreak/>
        <w:t>the complete electronics for complex electro-optical systems, from concept and simulation through to production and regulatory compliance. We partner with your team to deliver a solution that doesn't just power a light source—it ensures your entire product performs flawlessly and safely.</w:t>
      </w:r>
    </w:p>
    <w:p w14:paraId="43B13892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pict w14:anchorId="7684E9F7">
          <v:rect id="_x0000_i1050" style="width:0;height:1.5pt" o:hralign="center" o:hrstd="t" o:hr="t" fillcolor="#a0a0a0" stroked="f"/>
        </w:pict>
      </w:r>
    </w:p>
    <w:p w14:paraId="00D41AAD" w14:textId="77777777" w:rsidR="002F247A" w:rsidRPr="002F247A" w:rsidRDefault="002F247A" w:rsidP="002F247A">
      <w:pPr>
        <w:rPr>
          <w:b/>
          <w:bCs/>
        </w:rPr>
      </w:pPr>
      <w:r w:rsidRPr="002F247A">
        <w:rPr>
          <w:b/>
          <w:bCs/>
        </w:rPr>
        <w:t>Suggested Imagery</w:t>
      </w:r>
    </w:p>
    <w:p w14:paraId="641005F5" w14:textId="77777777" w:rsidR="002F247A" w:rsidRPr="002F247A" w:rsidRDefault="002F247A" w:rsidP="002F247A">
      <w:pPr>
        <w:numPr>
          <w:ilvl w:val="0"/>
          <w:numId w:val="9"/>
        </w:numPr>
        <w:rPr>
          <w:b/>
          <w:bCs/>
        </w:rPr>
      </w:pPr>
      <w:r w:rsidRPr="002F247A">
        <w:rPr>
          <w:b/>
          <w:bCs/>
        </w:rPr>
        <w:t>Featured Image: (4x3 Aspect Ratio) A clean, professional shot of a complex electro-optical system on a lab bench. The image features a high-power laser diode module mounted on a heatsink, connected by robust wiring to a custom Marcus Engineering driver board and power supply, with measurement equipment visible in the soft-focus background.</w:t>
      </w:r>
    </w:p>
    <w:p w14:paraId="55C1812A" w14:textId="77777777" w:rsidR="002F247A" w:rsidRPr="002F247A" w:rsidRDefault="002F247A" w:rsidP="002F247A">
      <w:pPr>
        <w:numPr>
          <w:ilvl w:val="0"/>
          <w:numId w:val="9"/>
        </w:numPr>
        <w:rPr>
          <w:b/>
          <w:bCs/>
        </w:rPr>
      </w:pPr>
      <w:r w:rsidRPr="002F247A">
        <w:rPr>
          <w:b/>
          <w:bCs/>
        </w:rPr>
        <w:t>Content Image: (4x3 Aspect Ratio) An authentic shot of a Marcus Engineering engineer at an optical workstation, carefully adjusting a lens mount while observing a beam profile on a monitor. The focus is on the hands-on, meticulous nature of the work.</w:t>
      </w:r>
    </w:p>
    <w:p w14:paraId="7B85028B" w14:textId="77777777" w:rsidR="002F247A" w:rsidRPr="002F247A" w:rsidRDefault="002F247A" w:rsidP="002F247A">
      <w:pPr>
        <w:numPr>
          <w:ilvl w:val="0"/>
          <w:numId w:val="9"/>
        </w:numPr>
        <w:rPr>
          <w:b/>
          <w:bCs/>
        </w:rPr>
      </w:pPr>
      <w:r w:rsidRPr="002F247A">
        <w:rPr>
          <w:b/>
          <w:bCs/>
        </w:rPr>
        <w:t>Content Image 2: (4x3 Aspect Ratio) A detailed macro shot of a finished, high-power LED driver PCB. The image highlights the clean layout, heavy copper traces for high current, large capacitors, and quality connectors, conveying technical competence and robust design.</w:t>
      </w:r>
    </w:p>
    <w:p w14:paraId="1E1F41E3" w14:textId="77777777" w:rsidR="002630C4" w:rsidRPr="002F247A" w:rsidRDefault="002630C4" w:rsidP="002F247A"/>
    <w:sectPr w:rsidR="002630C4" w:rsidRPr="002F2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B43C7"/>
    <w:multiLevelType w:val="multilevel"/>
    <w:tmpl w:val="E84A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C1813"/>
    <w:multiLevelType w:val="multilevel"/>
    <w:tmpl w:val="750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84384"/>
    <w:multiLevelType w:val="multilevel"/>
    <w:tmpl w:val="DCD0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A07D2"/>
    <w:multiLevelType w:val="multilevel"/>
    <w:tmpl w:val="450A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A4528"/>
    <w:multiLevelType w:val="multilevel"/>
    <w:tmpl w:val="8A2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C4790"/>
    <w:multiLevelType w:val="multilevel"/>
    <w:tmpl w:val="4646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57A14"/>
    <w:multiLevelType w:val="multilevel"/>
    <w:tmpl w:val="4FF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B6C6E"/>
    <w:multiLevelType w:val="multilevel"/>
    <w:tmpl w:val="02B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E249C"/>
    <w:multiLevelType w:val="multilevel"/>
    <w:tmpl w:val="5BB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141909">
    <w:abstractNumId w:val="0"/>
  </w:num>
  <w:num w:numId="2" w16cid:durableId="1269777155">
    <w:abstractNumId w:val="5"/>
  </w:num>
  <w:num w:numId="3" w16cid:durableId="193226785">
    <w:abstractNumId w:val="3"/>
  </w:num>
  <w:num w:numId="4" w16cid:durableId="402066621">
    <w:abstractNumId w:val="2"/>
  </w:num>
  <w:num w:numId="5" w16cid:durableId="987171340">
    <w:abstractNumId w:val="6"/>
  </w:num>
  <w:num w:numId="6" w16cid:durableId="581184694">
    <w:abstractNumId w:val="4"/>
  </w:num>
  <w:num w:numId="7" w16cid:durableId="85419087">
    <w:abstractNumId w:val="7"/>
  </w:num>
  <w:num w:numId="8" w16cid:durableId="185674444">
    <w:abstractNumId w:val="8"/>
  </w:num>
  <w:num w:numId="9" w16cid:durableId="1756168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C4"/>
    <w:rsid w:val="002630C4"/>
    <w:rsid w:val="002F247A"/>
    <w:rsid w:val="00583188"/>
    <w:rsid w:val="00B92B5A"/>
    <w:rsid w:val="00BE5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95ED324E-CE45-42E0-8D1A-4473DF8F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3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5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6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4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3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8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24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31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74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1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1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marcus</dc:creator>
  <cp:keywords/>
  <dc:description/>
  <cp:lastModifiedBy>patrick marcus</cp:lastModifiedBy>
  <cp:revision>4</cp:revision>
  <dcterms:created xsi:type="dcterms:W3CDTF">2025-10-01T18:07:00Z</dcterms:created>
  <dcterms:modified xsi:type="dcterms:W3CDTF">2025-10-01T18:45:00Z</dcterms:modified>
</cp:coreProperties>
</file>