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合同录入幂等与项目负责人规则"/>
    <w:p>
      <w:pPr>
        <w:pStyle w:val="Heading1"/>
      </w:pPr>
      <w:r>
        <w:rPr>
          <w:rFonts w:hint="eastAsia"/>
        </w:rPr>
        <w:t xml:space="preserve">合同录入幂等与项目负责人规则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杜绝同一合同被重复录入导致的数据污染与重复立项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明确“录入合同并同步生成项目”时的项目负责人（manager）默认策略与可调整入口</w:t>
      </w:r>
    </w:p>
    <w:bookmarkEnd w:id="9"/>
    <w:bookmarkStart w:id="10" w:name="术语"/>
    <w:p>
      <w:pPr>
        <w:pStyle w:val="Heading2"/>
      </w:pPr>
      <w:r>
        <w:rPr>
          <w:rFonts w:hint="eastAsia"/>
        </w:rPr>
        <w:t xml:space="preserve">术语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合同唯一键（Unique</w:t>
      </w:r>
      <w:r>
        <w:t xml:space="preserve"> </w:t>
      </w:r>
      <w:r>
        <w:rPr>
          <w:rFonts w:hint="eastAsia"/>
        </w:rPr>
        <w:t xml:space="preserve">Key）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优先：</w:t>
      </w:r>
      <w:r>
        <w:rPr>
          <w:rStyle w:val="VerbatimChar"/>
        </w:rPr>
        <w:t xml:space="preserve">contractNo</w:t>
      </w:r>
      <w:r>
        <w:rPr>
          <w:rFonts w:hint="eastAsia"/>
        </w:rPr>
        <w:t xml:space="preserve">（合同编号）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兜底：指纹键（Fingerprint），由关键字段规范化后拼接生成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立项幂等（Project</w:t>
      </w:r>
      <w:r>
        <w:t xml:space="preserve"> </w:t>
      </w:r>
      <w:r>
        <w:rPr>
          <w:rFonts w:hint="eastAsia"/>
        </w:rPr>
        <w:t xml:space="preserve">Idempotency）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Project.contractRef</w:t>
      </w:r>
      <w:r>
        <w:t xml:space="preserve"> </w:t>
      </w:r>
      <w:r>
        <w:rPr>
          <w:rFonts w:hint="eastAsia"/>
        </w:rPr>
        <w:t xml:space="preserve">与合同关联，保证同一合同最多</w:t>
      </w:r>
      <w:r>
        <w:t xml:space="preserve"> 1 </w:t>
      </w:r>
      <w:r>
        <w:rPr>
          <w:rFonts w:hint="eastAsia"/>
        </w:rPr>
        <w:t xml:space="preserve">个活跃交付项目</w:t>
      </w:r>
    </w:p>
    <w:bookmarkEnd w:id="10"/>
    <w:bookmarkStart w:id="13" w:name="合同幂等策略强幂等"/>
    <w:p>
      <w:pPr>
        <w:pStyle w:val="Heading2"/>
      </w:pPr>
      <w:r>
        <w:rPr>
          <w:rFonts w:hint="eastAsia"/>
        </w:rPr>
        <w:t xml:space="preserve">合同幂等策略（强幂等）</w:t>
      </w:r>
    </w:p>
    <w:bookmarkStart w:id="11" w:name="唯一键规则"/>
    <w:p>
      <w:pPr>
        <w:pStyle w:val="Heading3"/>
      </w:pPr>
      <w:r>
        <w:rPr>
          <w:rFonts w:hint="eastAsia"/>
        </w:rPr>
        <w:t xml:space="preserve">唯一键规则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contractNo</w:t>
      </w:r>
      <w:r>
        <w:t xml:space="preserve"> </w:t>
      </w:r>
      <w:r>
        <w:rPr>
          <w:rFonts w:hint="eastAsia"/>
        </w:rPr>
        <w:t xml:space="preserve">非空：使用</w:t>
      </w:r>
      <w:r>
        <w:t xml:space="preserve"> </w:t>
      </w:r>
      <w:r>
        <w:rPr>
          <w:rStyle w:val="VerbatimChar"/>
        </w:rPr>
        <w:t xml:space="preserve">contractNo</w:t>
      </w:r>
      <w:r>
        <w:t xml:space="preserve"> </w:t>
      </w:r>
      <w:r>
        <w:rPr>
          <w:rFonts w:hint="eastAsia"/>
        </w:rPr>
        <w:t xml:space="preserve">作为合同唯一键（大小写/空白规范化后比较）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contractNo</w:t>
      </w:r>
      <w:r>
        <w:t xml:space="preserve"> </w:t>
      </w:r>
      <w:r>
        <w:rPr>
          <w:rFonts w:hint="eastAsia"/>
        </w:rPr>
        <w:t xml:space="preserve">为空：使用指纹键作为唯一键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指纹键字段：</w:t>
      </w:r>
      <w:r>
        <w:rPr>
          <w:rStyle w:val="VerbatimChar"/>
        </w:rPr>
        <w:t xml:space="preserve">customerName + title + signDate + amount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规范化规则：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文本：去首尾空白、连续空白压缩、统一全角空格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日期：要求</w:t>
      </w:r>
      <w:r>
        <w:t xml:space="preserve"> </w:t>
      </w:r>
      <w:r>
        <w:rPr>
          <w:rStyle w:val="VerbatimChar"/>
        </w:rPr>
        <w:t xml:space="preserve">YYYY-MM-DD</w:t>
      </w:r>
      <w:r>
        <w:rPr>
          <w:rFonts w:hint="eastAsia"/>
        </w:rPr>
        <w:t xml:space="preserve">（无法解析则按原值）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金额：仅保留数字与小数点</w:t>
      </w:r>
    </w:p>
    <w:bookmarkEnd w:id="11"/>
    <w:bookmarkStart w:id="12" w:name="行为"/>
    <w:p>
      <w:pPr>
        <w:pStyle w:val="Heading3"/>
      </w:pPr>
      <w:r>
        <w:rPr>
          <w:rFonts w:hint="eastAsia"/>
        </w:rPr>
        <w:t xml:space="preserve">行为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命中相同唯一键：拒绝新增合同，返回已有合同</w:t>
      </w:r>
      <w:r>
        <w:t xml:space="preserve"> </w:t>
      </w:r>
      <w:r>
        <w:rPr>
          <w:rFonts w:hint="eastAsia"/>
        </w:rPr>
        <w:t xml:space="preserve">id，并提示用户打开已有记录</w:t>
      </w:r>
    </w:p>
    <w:bookmarkEnd w:id="12"/>
    <w:bookmarkEnd w:id="13"/>
    <w:bookmarkStart w:id="16" w:name="立项幂等策略合同---项目"/>
    <w:p>
      <w:pPr>
        <w:pStyle w:val="Heading2"/>
      </w:pPr>
      <w:r>
        <w:rPr>
          <w:rFonts w:hint="eastAsia"/>
        </w:rPr>
        <w:t xml:space="preserve">立项幂等策略（合同</w:t>
      </w:r>
      <w:r>
        <w:t xml:space="preserve"> -&gt; </w:t>
      </w:r>
      <w:r>
        <w:rPr>
          <w:rFonts w:hint="eastAsia"/>
        </w:rPr>
        <w:t xml:space="preserve">项目）</w:t>
      </w:r>
    </w:p>
    <w:bookmarkStart w:id="14" w:name="关联规则"/>
    <w:p>
      <w:pPr>
        <w:pStyle w:val="Heading3"/>
      </w:pPr>
      <w:r>
        <w:rPr>
          <w:rFonts w:hint="eastAsia"/>
        </w:rPr>
        <w:t xml:space="preserve">关联规则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交付项目的</w:t>
      </w:r>
      <w:r>
        <w:t xml:space="preserve"> </w:t>
      </w:r>
      <w:r>
        <w:rPr>
          <w:rStyle w:val="VerbatimChar"/>
        </w:rPr>
        <w:t xml:space="preserve">contractRef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contract.id</w:t>
      </w:r>
      <w:r>
        <w:rPr>
          <w:rFonts w:hint="eastAsia"/>
        </w:rPr>
        <w:t xml:space="preserve">（若历史数据使用</w:t>
      </w:r>
      <w:r>
        <w:t xml:space="preserve"> </w:t>
      </w:r>
      <w:r>
        <w:rPr>
          <w:rStyle w:val="VerbatimChar"/>
        </w:rPr>
        <w:t xml:space="preserve">contractNo</w:t>
      </w:r>
      <w:r>
        <w:rPr>
          <w:rFonts w:hint="eastAsia"/>
        </w:rPr>
        <w:t xml:space="preserve">，查询时同时兼容）</w:t>
      </w:r>
    </w:p>
    <w:bookmarkEnd w:id="14"/>
    <w:bookmarkStart w:id="15" w:name="行为-1"/>
    <w:p>
      <w:pPr>
        <w:pStyle w:val="Heading3"/>
      </w:pPr>
      <w:r>
        <w:rPr>
          <w:rFonts w:hint="eastAsia"/>
        </w:rPr>
        <w:t xml:space="preserve">行为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当“同步生成项目”启用时：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若已存在</w:t>
      </w:r>
      <w:r>
        <w:t xml:space="preserve"> </w:t>
      </w:r>
      <w:r>
        <w:rPr>
          <w:rStyle w:val="VerbatimChar"/>
        </w:rPr>
        <w:t xml:space="preserve">contractRef == contract.id</w:t>
      </w:r>
      <w:r>
        <w:t xml:space="preserve"> </w:t>
      </w:r>
      <w:r>
        <w:rPr>
          <w:rFonts w:hint="eastAsia"/>
        </w:rPr>
        <w:t xml:space="preserve">的活跃项目：不重复创建，返回已有项目</w:t>
      </w:r>
      <w:r>
        <w:t xml:space="preserve"> id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否则：创建交付项目</w:t>
      </w:r>
    </w:p>
    <w:bookmarkEnd w:id="15"/>
    <w:bookmarkEnd w:id="16"/>
    <w:bookmarkStart w:id="19" w:name="项目负责人manager默认策略"/>
    <w:p>
      <w:pPr>
        <w:pStyle w:val="Heading2"/>
      </w:pPr>
      <w:r>
        <w:rPr>
          <w:rFonts w:hint="eastAsia"/>
        </w:rPr>
        <w:t xml:space="preserve">项目负责人（manager）默认策略</w:t>
      </w:r>
    </w:p>
    <w:bookmarkStart w:id="17" w:name="默认策略推荐"/>
    <w:p>
      <w:pPr>
        <w:pStyle w:val="Heading3"/>
      </w:pPr>
      <w:r>
        <w:rPr>
          <w:rFonts w:hint="eastAsia"/>
        </w:rPr>
        <w:t xml:space="preserve">默认策略（推荐）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合同同步创建交付项目时：</w:t>
      </w:r>
      <w:r>
        <w:rPr>
          <w:rStyle w:val="VerbatimChar"/>
        </w:rPr>
        <w:t xml:space="preserve">manager = </w:t>
      </w:r>
      <w:r>
        <w:rPr>
          <w:rStyle w:val="VerbatimChar"/>
          <w:rFonts w:hint="eastAsia"/>
        </w:rPr>
        <w:t xml:space="preserve">'待指派'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后台在“项目管理”中指派负责人（仅老板/交付负责人可操作）</w:t>
      </w:r>
    </w:p>
    <w:bookmarkEnd w:id="17"/>
    <w:bookmarkStart w:id="18" w:name="可选策略效率优先"/>
    <w:p>
      <w:pPr>
        <w:pStyle w:val="Heading3"/>
      </w:pPr>
      <w:r>
        <w:rPr>
          <w:rFonts w:hint="eastAsia"/>
        </w:rPr>
        <w:t xml:space="preserve">可选策略（效率优先）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合同同步创建交付项目时：</w:t>
      </w:r>
      <w:r>
        <w:rPr>
          <w:rStyle w:val="VerbatimChar"/>
        </w:rPr>
        <w:t xml:space="preserve">manager = </w:t>
      </w:r>
      <w:r>
        <w:rPr>
          <w:rStyle w:val="VerbatimChar"/>
          <w:rFonts w:hint="eastAsia"/>
        </w:rPr>
        <w:t xml:space="preserve">当前操作人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仍保留后台改派入口与权限控制</w:t>
      </w:r>
    </w:p>
    <w:bookmarkEnd w:id="18"/>
    <w:bookmarkEnd w:id="19"/>
    <w:bookmarkStart w:id="20" w:name="权限要求"/>
    <w:p>
      <w:pPr>
        <w:pStyle w:val="Heading2"/>
      </w:pPr>
      <w:r>
        <w:rPr>
          <w:rFonts w:hint="eastAsia"/>
        </w:rPr>
        <w:t xml:space="preserve">权限要求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合同录入：需要</w:t>
      </w:r>
      <w:r>
        <w:t xml:space="preserve"> </w:t>
      </w:r>
      <w:r>
        <w:rPr>
          <w:rStyle w:val="VerbatimChar"/>
        </w:rPr>
        <w:t xml:space="preserve">CONTRACT_CREATE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指派/改派项目负责人：需要</w:t>
      </w:r>
      <w:r>
        <w:t xml:space="preserve"> </w:t>
      </w:r>
      <w:r>
        <w:rPr>
          <w:rStyle w:val="VerbatimChar"/>
        </w:rPr>
        <w:t xml:space="preserve">PROJECT_ASSIGN_MANAGER</w:t>
      </w:r>
    </w:p>
    <w:bookmarkEnd w:id="20"/>
    <w:bookmarkStart w:id="21" w:name="回滚策略"/>
    <w:p>
      <w:pPr>
        <w:pStyle w:val="Heading2"/>
      </w:pPr>
      <w:r>
        <w:rPr>
          <w:rFonts w:hint="eastAsia"/>
        </w:rPr>
        <w:t xml:space="preserve">回滚策略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若出现误拦截或历史数据不完整：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降级为“仅立项幂等”（允许重复合同，但禁止重复立项）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或临时关闭“指纹键兜底”，仅以</w:t>
      </w:r>
      <w:r>
        <w:t xml:space="preserve"> </w:t>
      </w:r>
      <w:r>
        <w:rPr>
          <w:rStyle w:val="VerbatimChar"/>
        </w:rPr>
        <w:t xml:space="preserve">contractNo</w:t>
      </w:r>
      <w:r>
        <w:t xml:space="preserve"> </w:t>
      </w:r>
      <w:r>
        <w:rPr>
          <w:rFonts w:hint="eastAsia"/>
        </w:rPr>
        <w:t xml:space="preserve">去重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2026-09-11T07:11:20Z</dcterms:created>
  <dcterms:modified xsi:type="dcterms:W3CDTF">2026-09-11T07:11:20Z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