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腾讯云-postgresql-测试数据源接入清单"/>
    <w:p>
      <w:pPr>
        <w:pStyle w:val="Heading1"/>
      </w:pPr>
      <w:r>
        <w:rPr>
          <w:rFonts w:hint="eastAsia"/>
        </w:rPr>
        <w:t xml:space="preserve">腾讯云</w:t>
      </w:r>
      <w:r>
        <w:t xml:space="preserve"> PostgreSQL </w:t>
      </w:r>
      <w:r>
        <w:rPr>
          <w:rFonts w:hint="eastAsia"/>
        </w:rPr>
        <w:t xml:space="preserve">测试数据源接入清单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把测试环境数据从本地文件模式切到腾讯云</w:t>
      </w:r>
      <w:r>
        <w:t xml:space="preserve"> </w:t>
      </w:r>
      <w:r>
        <w:rPr>
          <w:rFonts w:hint="eastAsia"/>
        </w:rPr>
        <w:t xml:space="preserve">PostgreSQL，并保证员工登录、session、审计日志、核心业务状态都能落库和读回。</w:t>
      </w:r>
    </w:p>
    <w:p>
      <w:pPr>
        <w:pStyle w:val="BodyText"/>
      </w:pPr>
      <w:r>
        <w:rPr>
          <w:rFonts w:hint="eastAsia"/>
        </w:rPr>
        <w:t xml:space="preserve">本清单不改</w:t>
      </w:r>
      <w:r>
        <w:t xml:space="preserve"> UI、DOM、demo </w:t>
      </w:r>
      <w:r>
        <w:rPr>
          <w:rFonts w:hint="eastAsia"/>
        </w:rPr>
        <w:t xml:space="preserve">结构或业务字段。</w:t>
      </w:r>
    </w:p>
    <w:bookmarkEnd w:id="9"/>
    <w:bookmarkStart w:id="10" w:name="官方依据"/>
    <w:p>
      <w:pPr>
        <w:pStyle w:val="Heading2"/>
      </w:pPr>
      <w:r>
        <w:rPr>
          <w:rFonts w:hint="eastAsia"/>
        </w:rPr>
        <w:t xml:space="preserve">官方依据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腾讯云</w:t>
      </w:r>
      <w:r>
        <w:t xml:space="preserve"> PostgreSQL </w:t>
      </w:r>
      <w:r>
        <w:rPr>
          <w:rFonts w:hint="eastAsia"/>
        </w:rPr>
        <w:t xml:space="preserve">外网地址：https://cloud.tencent.com/document/product/409/67114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腾讯云</w:t>
      </w:r>
      <w:r>
        <w:t xml:space="preserve"> PostgreSQL </w:t>
      </w:r>
      <w:r>
        <w:rPr>
          <w:rFonts w:hint="eastAsia"/>
        </w:rPr>
        <w:t xml:space="preserve">安全组：https://www.tencentcloud.com/ind/document/product/409/40112</w:t>
      </w:r>
    </w:p>
    <w:p>
      <w:pPr>
        <w:pStyle w:val="Compact"/>
        <w:numPr>
          <w:ilvl w:val="0"/>
          <w:numId w:val="1001"/>
        </w:numPr>
      </w:pPr>
      <w:r>
        <w:t xml:space="preserve">Vercel Static </w:t>
      </w:r>
      <w:r>
        <w:rPr>
          <w:rFonts w:hint="eastAsia"/>
        </w:rPr>
        <w:t xml:space="preserve">IP：https://vercel.com/docs/connectivity/static-ips</w:t>
      </w:r>
    </w:p>
    <w:p>
      <w:pPr>
        <w:pStyle w:val="Compact"/>
        <w:numPr>
          <w:ilvl w:val="0"/>
          <w:numId w:val="1001"/>
        </w:numPr>
      </w:pPr>
      <w:r>
        <w:t xml:space="preserve">Vercel IP allowlist </w:t>
      </w:r>
      <w:r>
        <w:rPr>
          <w:rFonts w:hint="eastAsia"/>
        </w:rPr>
        <w:t xml:space="preserve">说明：https://vercel.com/kb/guide/how-to-allowlist-deployment-ip-address</w:t>
      </w:r>
    </w:p>
    <w:p>
      <w:pPr>
        <w:pStyle w:val="FirstParagraph"/>
      </w:pPr>
      <w:r>
        <w:rPr>
          <w:rFonts w:hint="eastAsia"/>
        </w:rPr>
        <w:t xml:space="preserve">结论：腾讯云</w:t>
      </w:r>
      <w:r>
        <w:t xml:space="preserve"> PostgreSQL </w:t>
      </w:r>
      <w:r>
        <w:rPr>
          <w:rFonts w:hint="eastAsia"/>
        </w:rPr>
        <w:t xml:space="preserve">可以开启外网地址并用安全组控制访问；Vercel</w:t>
      </w:r>
      <w:r>
        <w:t xml:space="preserve"> </w:t>
      </w:r>
      <w:r>
        <w:rPr>
          <w:rFonts w:hint="eastAsia"/>
        </w:rPr>
        <w:t xml:space="preserve">普通部署的出站</w:t>
      </w:r>
      <w:r>
        <w:t xml:space="preserve"> IP </w:t>
      </w:r>
      <w:r>
        <w:rPr>
          <w:rFonts w:hint="eastAsia"/>
        </w:rPr>
        <w:t xml:space="preserve">不是固定来源，若数据库安全组要限制到固定</w:t>
      </w:r>
      <w:r>
        <w:t xml:space="preserve"> </w:t>
      </w:r>
      <w:r>
        <w:rPr>
          <w:rFonts w:hint="eastAsia"/>
        </w:rPr>
        <w:t xml:space="preserve">IP，需要</w:t>
      </w:r>
      <w:r>
        <w:t xml:space="preserve"> Static IP </w:t>
      </w:r>
      <w:r>
        <w:rPr>
          <w:rFonts w:hint="eastAsia"/>
        </w:rPr>
        <w:t xml:space="preserve">等能力，或把后端部署到腾讯云同</w:t>
      </w:r>
      <w:r>
        <w:t xml:space="preserve"> VPC。</w:t>
      </w:r>
    </w:p>
    <w:bookmarkEnd w:id="10"/>
    <w:bookmarkStart w:id="11" w:name="第一轮推荐路径"/>
    <w:p>
      <w:pPr>
        <w:pStyle w:val="Heading2"/>
      </w:pPr>
      <w:r>
        <w:rPr>
          <w:rFonts w:hint="eastAsia"/>
        </w:rPr>
        <w:t xml:space="preserve">第一轮推荐路径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应用</w:t>
            </w:r>
            <w:r>
              <w:t xml:space="preserve"> + </w:t>
            </w: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外网地址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可用于第一轮短期测试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部署快，但公网数据库暴露面更大，必须</w:t>
            </w:r>
            <w:r>
              <w:t xml:space="preserve"> </w:t>
            </w:r>
            <w:r>
              <w:rPr>
                <w:rFonts w:hint="eastAsia"/>
              </w:rPr>
              <w:t xml:space="preserve">SSL、强密码、最小权限、安全组、测试后复盘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Static IP + </w:t>
            </w: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外网地址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推荐给较长测试周期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可以把数据库安全组限制到固定出站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后端部署到腾讯云同</w:t>
            </w:r>
            <w:r>
              <w:t xml:space="preserve"> VPC + </w:t>
            </w: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内网地址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推荐正式上线前评估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数据库不长期暴露公网，运维复杂度更高</w:t>
            </w:r>
          </w:p>
        </w:tc>
      </w:tr>
    </w:tbl>
    <w:bookmarkEnd w:id="11"/>
    <w:bookmarkStart w:id="12" w:name="腾讯云控制台步骤"/>
    <w:p>
      <w:pPr>
        <w:pStyle w:val="Heading2"/>
      </w:pPr>
      <w:r>
        <w:rPr>
          <w:rFonts w:hint="eastAsia"/>
        </w:rPr>
        <w:t xml:space="preserve">腾讯云控制台步骤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创建腾讯云</w:t>
      </w:r>
      <w:r>
        <w:t xml:space="preserve"> PostgreSQL </w:t>
      </w:r>
      <w:r>
        <w:rPr>
          <w:rFonts w:hint="eastAsia"/>
        </w:rPr>
        <w:t xml:space="preserve">实例。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创建独立测试数据库，例如</w:t>
      </w:r>
      <w:r>
        <w:t xml:space="preserve"> </w:t>
      </w:r>
      <w:r>
        <w:rPr>
          <w:rStyle w:val="VerbatimChar"/>
        </w:rPr>
        <w:t xml:space="preserve">xinyi_test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创建专用应用账号，例如</w:t>
      </w:r>
      <w:r>
        <w:t xml:space="preserve"> </w:t>
      </w:r>
      <w:r>
        <w:rPr>
          <w:rStyle w:val="VerbatimChar"/>
        </w:rPr>
        <w:t xml:space="preserve">xinyi_app_test</w:t>
      </w:r>
      <w:r>
        <w:rPr>
          <w:rFonts w:hint="eastAsia"/>
        </w:rPr>
        <w:t xml:space="preserve">，不要使用主账号直连应用。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给应用账号授予测试库权限。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开启</w:t>
      </w:r>
      <w:r>
        <w:t xml:space="preserve"> SSL </w:t>
      </w:r>
      <w:r>
        <w:rPr>
          <w:rFonts w:hint="eastAsia"/>
        </w:rPr>
        <w:t xml:space="preserve">或确认实例支持</w:t>
      </w:r>
      <w:r>
        <w:t xml:space="preserve"> SSL </w:t>
      </w:r>
      <w:r>
        <w:rPr>
          <w:rFonts w:hint="eastAsia"/>
        </w:rPr>
        <w:t xml:space="preserve">连接。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如果应用后端暂在</w:t>
      </w:r>
      <w:r>
        <w:t xml:space="preserve"> </w:t>
      </w:r>
      <w:r>
        <w:rPr>
          <w:rFonts w:hint="eastAsia"/>
        </w:rPr>
        <w:t xml:space="preserve">Vercel，按腾讯云文档开启外网地址。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配置安全组，只放通</w:t>
      </w:r>
      <w:r>
        <w:t xml:space="preserve"> PostgreSQL </w:t>
      </w:r>
      <w:r>
        <w:rPr>
          <w:rFonts w:hint="eastAsia"/>
        </w:rPr>
        <w:t xml:space="preserve">端口给测试所需来源。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记录外网地址、端口、数据库名、应用账号，用于生成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。</w:t>
      </w:r>
    </w:p>
    <w:bookmarkEnd w:id="12"/>
    <w:bookmarkStart w:id="13" w:name="数据库权限要求"/>
    <w:p>
      <w:pPr>
        <w:pStyle w:val="Heading2"/>
      </w:pPr>
      <w:r>
        <w:rPr>
          <w:rFonts w:hint="eastAsia"/>
        </w:rPr>
        <w:t xml:space="preserve">数据库权限要求</w:t>
      </w:r>
    </w:p>
    <w:p>
      <w:pPr>
        <w:pStyle w:val="FirstParagraph"/>
      </w:pPr>
      <w:r>
        <w:rPr>
          <w:rFonts w:hint="eastAsia"/>
        </w:rPr>
        <w:t xml:space="preserve">当前应用会在启动时自动创建和维护以下表：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app_state_latest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最新业务状态快照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app_state_history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状态写入历史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员工账号与认证审计日志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因此第一轮测试账号至少需要：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连接测试数据库。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在测试库的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schema </w:t>
      </w:r>
      <w:r>
        <w:rPr>
          <w:rFonts w:hint="eastAsia"/>
        </w:rPr>
        <w:t xml:space="preserve">下创建表和索引。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对上述表进行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、</w:t>
      </w:r>
      <w:r>
        <w:rPr>
          <w:rStyle w:val="VerbatimChar"/>
        </w:rPr>
        <w:t xml:space="preserve">INSERT</w:t>
      </w:r>
      <w:r>
        <w:t xml:space="preserve">、</w:t>
      </w:r>
      <w:r>
        <w:rPr>
          <w:rStyle w:val="VerbatimChar"/>
        </w:rPr>
        <w:t xml:space="preserve">UPDATE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第一轮可让</w:t>
      </w:r>
      <w:r>
        <w:t xml:space="preserve"> </w:t>
      </w:r>
      <w:r>
        <w:rPr>
          <w:rStyle w:val="VerbatimChar"/>
        </w:rPr>
        <w:t xml:space="preserve">xinyi_app_test</w:t>
      </w:r>
      <w:r>
        <w:t xml:space="preserve"> </w:t>
      </w:r>
      <w:r>
        <w:rPr>
          <w:rFonts w:hint="eastAsia"/>
        </w:rPr>
        <w:t xml:space="preserve">成为</w:t>
      </w:r>
      <w:r>
        <w:t xml:space="preserve"> </w:t>
      </w:r>
      <w:r>
        <w:rPr>
          <w:rStyle w:val="VerbatimChar"/>
        </w:rPr>
        <w:t xml:space="preserve">xinyi_test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owner，降低初始化复杂度。测试稳定后，再拆成迁移账号和运行账号，运行账号不再持有建表权限。</w:t>
      </w:r>
    </w:p>
    <w:bookmarkEnd w:id="13"/>
    <w:bookmarkStart w:id="14" w:name="环境变量"/>
    <w:p>
      <w:pPr>
        <w:pStyle w:val="Heading2"/>
      </w:pPr>
      <w:r>
        <w:rPr>
          <w:rFonts w:hint="eastAsia"/>
        </w:rPr>
        <w:t xml:space="preserve">环境变量</w:t>
      </w:r>
    </w:p>
    <w:p>
      <w:pPr>
        <w:pStyle w:val="FirstParagraph"/>
      </w:pPr>
      <w:r>
        <w:rPr>
          <w:rFonts w:hint="eastAsia"/>
        </w:rPr>
        <w:t xml:space="preserve">测试环境必须配置：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postgres://xinyi_app_test: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/xinyi_test</w:t>
      </w:r>
      <w:r>
        <w:br/>
      </w:r>
      <w:r>
        <w:rPr>
          <w:rStyle w:val="VariableTok"/>
        </w:rPr>
        <w:t xml:space="preserve">PGSSLMODE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</w:t>
      </w:r>
      <w:r>
        <w:br/>
      </w:r>
      <w:r>
        <w:rPr>
          <w:rStyle w:val="VariableTok"/>
        </w:rPr>
        <w:t xml:space="preserve">XINYI_REQUIRE_POSTGRES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XINYI_AUTH_REQUIRE_POSTGRES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XINYI_AUTH_SEED_ADMIN_EMAIL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test-admin-email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XINYI_AUTH_SEED_ADMIN_PASSWORD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temporary-strong-password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test-admin-email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AUTH_SMOKE_PASSWORD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final-or-temporary-test-admin-password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VITE_AUTH_REQUIRED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不要把真实</w:t>
      </w:r>
      <w:r>
        <w:t xml:space="preserve"> </w:t>
      </w:r>
      <w:r>
        <w:rPr>
          <w:rStyle w:val="VerbatimChar"/>
        </w:rPr>
        <w:t xml:space="preserve">DATABASE_URL</w:t>
      </w:r>
      <w:r>
        <w:rPr>
          <w:rFonts w:hint="eastAsia"/>
        </w:rPr>
        <w:t xml:space="preserve">、密码、token</w:t>
      </w:r>
      <w:r>
        <w:t xml:space="preserve"> </w:t>
      </w:r>
      <w:r>
        <w:rPr>
          <w:rFonts w:hint="eastAsia"/>
        </w:rPr>
        <w:t xml:space="preserve">写入仓库文档。</w:t>
      </w:r>
    </w:p>
    <w:bookmarkEnd w:id="14"/>
    <w:bookmarkStart w:id="15" w:name="接入前本地预检"/>
    <w:p>
      <w:pPr>
        <w:pStyle w:val="Heading2"/>
      </w:pPr>
      <w:r>
        <w:rPr>
          <w:rFonts w:hint="eastAsia"/>
        </w:rPr>
        <w:t xml:space="preserve">接入前本地预检</w:t>
      </w:r>
    </w:p>
    <w:p>
      <w:pPr>
        <w:pStyle w:val="FirstParagraph"/>
      </w:pPr>
      <w:r>
        <w:rPr>
          <w:rFonts w:hint="eastAsia"/>
        </w:rPr>
        <w:t xml:space="preserve">在能读取测试环境变量的终端里先跑：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health:preflight:test</w:t>
      </w:r>
    </w:p>
    <w:p>
      <w:pPr>
        <w:pStyle w:val="FirstParagraph"/>
      </w:pPr>
      <w:r>
        <w:rPr>
          <w:rFonts w:hint="eastAsia"/>
        </w:rPr>
        <w:t xml:space="preserve">这一步会提前拦截：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缺失或不是</w:t>
      </w:r>
      <w:r>
        <w:t xml:space="preserve"> PostgreSQL </w:t>
      </w:r>
      <w:r>
        <w:rPr>
          <w:rFonts w:hint="eastAsia"/>
        </w:rPr>
        <w:t xml:space="preserve">连接串。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指向</w:t>
      </w:r>
      <w:r>
        <w:t xml:space="preserve"> localhost。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PGSSLMODE</w:t>
      </w:r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XINYI_REQUIRE_POSTGRES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XINYI_AUTH_REQUIRE_POSTGRES</w:t>
      </w:r>
      <w:r>
        <w:t xml:space="preserve"> </w:t>
      </w:r>
      <w:r>
        <w:rPr>
          <w:rFonts w:hint="eastAsia"/>
        </w:rPr>
        <w:t xml:space="preserve">未开启。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登录、session、CORS、AI</w:t>
      </w:r>
      <w:r>
        <w:t xml:space="preserve"> </w:t>
      </w:r>
      <w:r>
        <w:rPr>
          <w:rFonts w:hint="eastAsia"/>
        </w:rPr>
        <w:t xml:space="preserve">key、模块</w:t>
      </w:r>
      <w:r>
        <w:t xml:space="preserve"> API </w:t>
      </w:r>
      <w:r>
        <w:rPr>
          <w:rFonts w:hint="eastAsia"/>
        </w:rPr>
        <w:t xml:space="preserve">灰度变量漏配。</w:t>
      </w:r>
    </w:p>
    <w:bookmarkEnd w:id="15"/>
    <w:bookmarkStart w:id="16" w:name="首次启动验收"/>
    <w:p>
      <w:pPr>
        <w:pStyle w:val="Heading2"/>
      </w:pPr>
      <w:r>
        <w:rPr>
          <w:rFonts w:hint="eastAsia"/>
        </w:rPr>
        <w:t xml:space="preserve">首次启动验收</w:t>
      </w:r>
    </w:p>
    <w:p>
      <w:pPr>
        <w:pStyle w:val="FirstParagraph"/>
      </w:pPr>
      <w:r>
        <w:rPr>
          <w:rFonts w:hint="eastAsia"/>
        </w:rPr>
        <w:t xml:space="preserve">部署后先看认证和状态模式：</w:t>
      </w:r>
    </w:p>
    <w:p>
      <w:pPr>
        <w:pStyle w:val="SourceCode"/>
      </w:pP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https://test-app.xinyi-iso.com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AUTH_EXPECTED_MIN_USERS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health:deploy</w:t>
      </w:r>
      <w:r>
        <w:br/>
      </w:r>
      <w:r>
        <w:rPr>
          <w:rStyle w:val="VariableTok"/>
        </w:rPr>
        <w:t xml:space="preserve">AUTH_HEALTH_URL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/api/auth/health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AUTH_EXPECTED_MIN_USERS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health:auth:postgres</w:t>
      </w:r>
      <w:r>
        <w:br/>
      </w:r>
      <w:r>
        <w:rPr>
          <w:rStyle w:val="VariableTok"/>
        </w:rPr>
        <w:t xml:space="preserve">STATE_SYNC_BASE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health:state:persistence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/api/state/health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mode=postgres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/api/auth/health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mode=postgres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users&gt;=1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state:persistence</w:t>
      </w:r>
      <w:r>
        <w:t xml:space="preserve"> </w:t>
      </w:r>
      <w:r>
        <w:rPr>
          <w:rFonts w:hint="eastAsia"/>
        </w:rPr>
        <w:t xml:space="preserve">写入后能按</w:t>
      </w:r>
      <w:r>
        <w:t xml:space="preserve"> key </w:t>
      </w:r>
      <w:r>
        <w:rPr>
          <w:rFonts w:hint="eastAsia"/>
        </w:rPr>
        <w:t xml:space="preserve">读回。</w:t>
      </w:r>
    </w:p>
    <w:bookmarkEnd w:id="16"/>
    <w:bookmarkStart w:id="17" w:name="聚合验收"/>
    <w:p>
      <w:pPr>
        <w:pStyle w:val="Heading2"/>
      </w:pPr>
      <w:r>
        <w:rPr>
          <w:rFonts w:hint="eastAsia"/>
        </w:rPr>
        <w:t xml:space="preserve">聚合验收</w:t>
      </w:r>
    </w:p>
    <w:p>
      <w:pPr>
        <w:pStyle w:val="SourceCode"/>
      </w:pP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https://test-app.xinyi-iso.com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test-admin-email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StringTok"/>
        </w:rPr>
        <w:t xml:space="preserve">'&lt;test-admin-password&gt;'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TEST_ENV_ACCEPTANCE_REPORT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health:test-env</w:t>
      </w:r>
    </w:p>
    <w:p>
      <w:pPr>
        <w:pStyle w:val="FirstParagraph"/>
      </w:pPr>
      <w:r>
        <w:rPr>
          <w:rFonts w:hint="eastAsia"/>
        </w:rPr>
        <w:t xml:space="preserve">生成验收记录：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acceptance:record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acceptance-reports/test-env-YYYYMMDD-HHMMSS.json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acceptance-reports/test-env-YYYYMMDD-HHMMSS.md</w:t>
      </w:r>
    </w:p>
    <w:bookmarkEnd w:id="17"/>
    <w:bookmarkStart w:id="18" w:name="首次管理员处理"/>
    <w:p>
      <w:pPr>
        <w:pStyle w:val="Heading2"/>
      </w:pPr>
      <w:r>
        <w:rPr>
          <w:rFonts w:hint="eastAsia"/>
        </w:rPr>
        <w:t xml:space="preserve">首次管理员处理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第一次部署可用</w:t>
      </w:r>
      <w:r>
        <w:t xml:space="preserve"> </w:t>
      </w:r>
      <w:r>
        <w:rPr>
          <w:rStyle w:val="VerbatimChar"/>
        </w:rPr>
        <w:t xml:space="preserve">XINYI_AUTH_SEED_ADMIN_EMAIL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XINYI_AUTH_SEED_ADMIN_PASSWORD</w:t>
      </w:r>
      <w:r>
        <w:t xml:space="preserve"> </w:t>
      </w:r>
      <w:r>
        <w:rPr>
          <w:rFonts w:hint="eastAsia"/>
        </w:rPr>
        <w:t xml:space="preserve">初始化管理员。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管理员首次登录后，立即在系统内修改或轮换密码。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AUTH_SMOKE_ACCOUNT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AUTH_SMOKE_PASSWORD</w:t>
      </w:r>
      <w:r>
        <w:t xml:space="preserve"> </w:t>
      </w:r>
      <w:r>
        <w:rPr>
          <w:rFonts w:hint="eastAsia"/>
        </w:rPr>
        <w:t xml:space="preserve">指向可用于验收的测试管理员。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后续部署移除</w:t>
      </w:r>
      <w:r>
        <w:t xml:space="preserve"> </w:t>
      </w:r>
      <w:r>
        <w:rPr>
          <w:rStyle w:val="VerbatimChar"/>
        </w:rPr>
        <w:t xml:space="preserve">XINYI_AUTH_SEED_ADMIN_PASSWORD</w:t>
      </w:r>
      <w:r>
        <w:rPr>
          <w:rFonts w:hint="eastAsia"/>
        </w:rPr>
        <w:t xml:space="preserve">，避免临时密码长期留在环境变量中。</w:t>
      </w:r>
    </w:p>
    <w:bookmarkEnd w:id="18"/>
    <w:bookmarkStart w:id="19" w:name="风险与关闭条件"/>
    <w:p>
      <w:pPr>
        <w:pStyle w:val="Heading2"/>
      </w:pPr>
      <w:r>
        <w:rPr>
          <w:rFonts w:hint="eastAsia"/>
        </w:rPr>
        <w:t xml:space="preserve">风险与关闭条件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数据库外网暴露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SSL、强密码、专用账号、安全组、短期测试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Static IP allowlist </w:t>
            </w:r>
            <w:r>
              <w:rPr>
                <w:rFonts w:hint="eastAsia"/>
              </w:rPr>
              <w:t xml:space="preserve">或后端迁到腾讯云同</w:t>
            </w:r>
            <w:r>
              <w:t xml:space="preserve"> VPC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应用误落文件模式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XINYI_REQUIRE_POSTGRES=true</w:t>
            </w:r>
            <w:r>
              <w:t xml:space="preserve">、</w:t>
            </w:r>
            <w:r>
              <w:rPr>
                <w:rStyle w:val="VerbatimChar"/>
              </w:rPr>
              <w:t xml:space="preserve">XINYI_AUTH_REQUIRE_POSTGRES=true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health:test-env</w:t>
            </w:r>
            <w:r>
              <w:t xml:space="preserve"> </w:t>
            </w:r>
            <w:r>
              <w:rPr>
                <w:rFonts w:hint="eastAsia"/>
              </w:rPr>
              <w:t xml:space="preserve">显示</w:t>
            </w:r>
            <w:r>
              <w:t xml:space="preserve"> state/auth </w:t>
            </w:r>
            <w:r>
              <w:rPr>
                <w:rFonts w:hint="eastAsia"/>
              </w:rPr>
              <w:t xml:space="preserve">都是</w:t>
            </w:r>
            <w:r>
              <w:t xml:space="preserve"> 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空库无管理员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AUTH_EXPECTED_MIN_USERS=1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/api/auth/health users&gt;=1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前端绕过登录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VITE_AUTH_REQUIRED=1</w:t>
            </w:r>
            <w:r>
              <w:rPr>
                <w:rFonts w:hint="eastAsia"/>
              </w:rPr>
              <w:t xml:space="preserve">、测试环境</w:t>
            </w:r>
            <w:r>
              <w:t xml:space="preserve"> preflight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未登录访问测试域名工作台跳登录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数据写入后丢失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health:state:persistence</w:t>
            </w:r>
            <w:r>
              <w:rPr>
                <w:rFonts w:hint="eastAsia"/>
              </w:rPr>
              <w:t xml:space="preserve">、模块</w:t>
            </w:r>
            <w:r>
              <w:t xml:space="preserve"> API 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聚合验收</w:t>
            </w:r>
            <w:r>
              <w:t xml:space="preserve"> </w:t>
            </w:r>
            <w:r>
              <w:rPr>
                <w:rStyle w:val="VerbatimChar"/>
              </w:rPr>
              <w:t xml:space="preserve">fail=0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2026-09-11T07:11:22Z</dcterms:created>
  <dcterms:modified xsi:type="dcterms:W3CDTF">2026-09-11T07:11:22Z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