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A0FC6" w:rsidRDefault="009A0FC6"/>
    <w:p w:rsidR="006847CA" w:rsidRDefault="006847CA"/>
    <w:p w:rsidR="009A0FC6" w:rsidRDefault="0039473B">
      <w:r>
        <w:t>Name: _______________________________________________________</w:t>
      </w:r>
      <w:r>
        <w:tab/>
        <w:t>Period: _________________</w:t>
      </w:r>
    </w:p>
    <w:p w:rsidR="009A0FC6" w:rsidRDefault="0039473B">
      <w:pPr>
        <w:pStyle w:val="Heading1"/>
      </w:pPr>
      <w:bookmarkStart w:id="0" w:name="_kcm9c28icft0" w:colFirst="0" w:colLast="0"/>
      <w:bookmarkEnd w:id="0"/>
      <w:r>
        <w:t>Activity 1: Small group random sampling</w:t>
      </w:r>
    </w:p>
    <w:p w:rsidR="009A0FC6" w:rsidRDefault="0039473B">
      <w:r>
        <w:t xml:space="preserve">You are going to use random sampling to understand the color makeup of simple objects in a bag, which represent a </w:t>
      </w:r>
      <w:r>
        <w:rPr>
          <w:b/>
        </w:rPr>
        <w:t>population</w:t>
      </w:r>
      <w:r>
        <w:t xml:space="preserve">. You will create a </w:t>
      </w:r>
      <w:r>
        <w:rPr>
          <w:b/>
        </w:rPr>
        <w:t xml:space="preserve">sample </w:t>
      </w:r>
      <w:r>
        <w:t>by drawing fifty objects from the bag, recording the color of the object you draw each time using tally marks below.</w:t>
      </w:r>
    </w:p>
    <w:p w:rsidR="009A0FC6" w:rsidRDefault="009A0FC6"/>
    <w:p w:rsidR="009A0FC6" w:rsidRDefault="0039473B">
      <w:r>
        <w:rPr>
          <w:b/>
        </w:rPr>
        <w:t>Driving question:</w:t>
      </w:r>
      <w:r>
        <w:t xml:space="preserve"> What is the color makeup of the population represented by all objects in this bag?</w:t>
      </w:r>
    </w:p>
    <w:p w:rsidR="009A0FC6" w:rsidRDefault="009A0FC6"/>
    <w:tbl>
      <w:tblPr>
        <w:tblStyle w:val="a"/>
        <w:tblW w:w="108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8400"/>
        <w:gridCol w:w="1440"/>
      </w:tblGrid>
      <w:tr w:rsidR="009A0FC6">
        <w:tc>
          <w:tcPr>
            <w:tcW w:w="975" w:type="dxa"/>
            <w:shd w:val="clear" w:color="auto" w:fill="auto"/>
            <w:tcMar>
              <w:top w:w="100" w:type="dxa"/>
              <w:left w:w="100" w:type="dxa"/>
              <w:bottom w:w="100" w:type="dxa"/>
              <w:right w:w="100" w:type="dxa"/>
            </w:tcMar>
            <w:vAlign w:val="center"/>
          </w:tcPr>
          <w:p w:rsidR="009A0FC6" w:rsidRDefault="0039473B">
            <w:pPr>
              <w:widowControl w:val="0"/>
              <w:spacing w:line="240" w:lineRule="auto"/>
            </w:pPr>
            <w:r>
              <w:t>Yellow</w:t>
            </w:r>
          </w:p>
        </w:tc>
        <w:tc>
          <w:tcPr>
            <w:tcW w:w="8400"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r w:rsidR="009A0FC6">
        <w:tc>
          <w:tcPr>
            <w:tcW w:w="975" w:type="dxa"/>
            <w:shd w:val="clear" w:color="auto" w:fill="auto"/>
            <w:tcMar>
              <w:top w:w="100" w:type="dxa"/>
              <w:left w:w="100" w:type="dxa"/>
              <w:bottom w:w="100" w:type="dxa"/>
              <w:right w:w="100" w:type="dxa"/>
            </w:tcMar>
            <w:vAlign w:val="center"/>
          </w:tcPr>
          <w:p w:rsidR="009A0FC6" w:rsidRDefault="0039473B">
            <w:pPr>
              <w:widowControl w:val="0"/>
              <w:spacing w:line="240" w:lineRule="auto"/>
            </w:pPr>
            <w:r>
              <w:t>Green</w:t>
            </w:r>
          </w:p>
        </w:tc>
        <w:tc>
          <w:tcPr>
            <w:tcW w:w="8400"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r w:rsidR="009A0FC6">
        <w:tc>
          <w:tcPr>
            <w:tcW w:w="975" w:type="dxa"/>
            <w:shd w:val="clear" w:color="auto" w:fill="auto"/>
            <w:tcMar>
              <w:top w:w="100" w:type="dxa"/>
              <w:left w:w="100" w:type="dxa"/>
              <w:bottom w:w="100" w:type="dxa"/>
              <w:right w:w="100" w:type="dxa"/>
            </w:tcMar>
            <w:vAlign w:val="center"/>
          </w:tcPr>
          <w:p w:rsidR="009A0FC6" w:rsidRDefault="0039473B">
            <w:pPr>
              <w:widowControl w:val="0"/>
              <w:spacing w:line="240" w:lineRule="auto"/>
            </w:pPr>
            <w:r>
              <w:t>Red</w:t>
            </w:r>
          </w:p>
        </w:tc>
        <w:tc>
          <w:tcPr>
            <w:tcW w:w="8400"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r w:rsidR="009A0FC6">
        <w:tc>
          <w:tcPr>
            <w:tcW w:w="975" w:type="dxa"/>
            <w:shd w:val="clear" w:color="auto" w:fill="auto"/>
            <w:tcMar>
              <w:top w:w="100" w:type="dxa"/>
              <w:left w:w="100" w:type="dxa"/>
              <w:bottom w:w="100" w:type="dxa"/>
              <w:right w:w="100" w:type="dxa"/>
            </w:tcMar>
            <w:vAlign w:val="center"/>
          </w:tcPr>
          <w:p w:rsidR="009A0FC6" w:rsidRDefault="0039473B">
            <w:pPr>
              <w:widowControl w:val="0"/>
              <w:spacing w:line="240" w:lineRule="auto"/>
            </w:pPr>
            <w:r>
              <w:t>Blue</w:t>
            </w:r>
          </w:p>
        </w:tc>
        <w:tc>
          <w:tcPr>
            <w:tcW w:w="8400"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bl>
    <w:p w:rsidR="009A0FC6" w:rsidRDefault="009A0FC6">
      <w:pPr>
        <w:widowControl w:val="0"/>
        <w:spacing w:line="240" w:lineRule="auto"/>
      </w:pPr>
    </w:p>
    <w:p w:rsidR="009A0FC6" w:rsidRDefault="0039473B">
      <w:pPr>
        <w:widowControl w:val="0"/>
        <w:spacing w:line="240" w:lineRule="auto"/>
      </w:pPr>
      <w:r>
        <w:t xml:space="preserve">Now that you have created your sample, you can estimate the color makeup of the population represented by the objects in the bag. Divide each color’s total by 50 (the number of objects you drew to create your sample) to estimate the percent makeup of each </w:t>
      </w:r>
      <w:r>
        <w:t>color within the population. For example, if you drew 13 green objects, your percent green would be 13 ÷ 50 = 26%.</w:t>
      </w: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39473B">
      <w:pPr>
        <w:widowControl w:val="0"/>
        <w:spacing w:line="240" w:lineRule="auto"/>
      </w:pPr>
      <w:r>
        <w:t>___________________        ___________________        ___________________        ___________________</w:t>
      </w:r>
    </w:p>
    <w:p w:rsidR="009A0FC6" w:rsidRDefault="0039473B">
      <w:pPr>
        <w:widowControl w:val="0"/>
        <w:spacing w:line="240" w:lineRule="auto"/>
      </w:pPr>
      <w:r>
        <w:t xml:space="preserve">        percent yellow               </w:t>
      </w:r>
      <w:r>
        <w:t xml:space="preserve">        percent green                          percent red                           percent blue      </w:t>
      </w:r>
    </w:p>
    <w:p w:rsidR="006847CA" w:rsidRDefault="006847CA">
      <w:pPr>
        <w:rPr>
          <w:sz w:val="40"/>
          <w:szCs w:val="40"/>
        </w:rPr>
      </w:pPr>
      <w:bookmarkStart w:id="1" w:name="_63zljb99zqee" w:colFirst="0" w:colLast="0"/>
      <w:bookmarkEnd w:id="1"/>
      <w:r>
        <w:br w:type="page"/>
      </w:r>
    </w:p>
    <w:p w:rsidR="009A0FC6" w:rsidRDefault="0039473B">
      <w:pPr>
        <w:pStyle w:val="Heading1"/>
        <w:widowControl w:val="0"/>
        <w:spacing w:before="0" w:line="240" w:lineRule="auto"/>
      </w:pPr>
      <w:r>
        <w:lastRenderedPageBreak/>
        <w:t>Activity 2: Combining small group samples</w:t>
      </w:r>
    </w:p>
    <w:p w:rsidR="009A0FC6" w:rsidRDefault="0039473B">
      <w:r>
        <w:t xml:space="preserve">Given your relatively small sample size, you know that there is probably a significant amount of </w:t>
      </w:r>
      <w:r>
        <w:rPr>
          <w:b/>
        </w:rPr>
        <w:t>sampling vari</w:t>
      </w:r>
      <w:r>
        <w:rPr>
          <w:b/>
        </w:rPr>
        <w:t>ability</w:t>
      </w:r>
      <w:r>
        <w:t xml:space="preserve"> within your estimated color makeup for this population. One way to decrease sampling variability is to </w:t>
      </w:r>
      <w:r>
        <w:rPr>
          <w:b/>
        </w:rPr>
        <w:t>increase sample size</w:t>
      </w:r>
      <w:r>
        <w:t>. To do this efficiently, you will combine your small group random sampling data with the other groups in your class. The obj</w:t>
      </w:r>
      <w:r>
        <w:t>ects in their bags are identical to yours. As a class, complete the table below by filling in the total (out of 50) of each color by each group.</w:t>
      </w:r>
    </w:p>
    <w:p w:rsidR="009A0FC6" w:rsidRDefault="009A0FC6"/>
    <w:p w:rsidR="009A0FC6" w:rsidRDefault="0039473B">
      <w:r>
        <w:rPr>
          <w:b/>
        </w:rPr>
        <w:t>Driving question:</w:t>
      </w:r>
      <w:r>
        <w:t xml:space="preserve"> What is the color makeup of the population represented by all objects in all bags?</w:t>
      </w:r>
    </w:p>
    <w:p w:rsidR="009A0FC6" w:rsidRDefault="009A0FC6"/>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9A0FC6">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39473B">
            <w:pPr>
              <w:widowControl w:val="0"/>
              <w:spacing w:line="240" w:lineRule="auto"/>
              <w:jc w:val="center"/>
            </w:pPr>
            <w:r>
              <w:t>Group 1</w:t>
            </w:r>
          </w:p>
        </w:tc>
        <w:tc>
          <w:tcPr>
            <w:tcW w:w="1542" w:type="dxa"/>
            <w:shd w:val="clear" w:color="auto" w:fill="auto"/>
            <w:tcMar>
              <w:top w:w="100" w:type="dxa"/>
              <w:left w:w="100" w:type="dxa"/>
              <w:bottom w:w="100" w:type="dxa"/>
              <w:right w:w="100" w:type="dxa"/>
            </w:tcMar>
          </w:tcPr>
          <w:p w:rsidR="009A0FC6" w:rsidRDefault="0039473B">
            <w:pPr>
              <w:widowControl w:val="0"/>
              <w:spacing w:line="240" w:lineRule="auto"/>
              <w:jc w:val="center"/>
            </w:pPr>
            <w:r>
              <w:t>Group 2</w:t>
            </w:r>
          </w:p>
        </w:tc>
        <w:tc>
          <w:tcPr>
            <w:tcW w:w="1542" w:type="dxa"/>
            <w:shd w:val="clear" w:color="auto" w:fill="auto"/>
            <w:tcMar>
              <w:top w:w="100" w:type="dxa"/>
              <w:left w:w="100" w:type="dxa"/>
              <w:bottom w:w="100" w:type="dxa"/>
              <w:right w:w="100" w:type="dxa"/>
            </w:tcMar>
          </w:tcPr>
          <w:p w:rsidR="009A0FC6" w:rsidRDefault="0039473B">
            <w:pPr>
              <w:widowControl w:val="0"/>
              <w:spacing w:line="240" w:lineRule="auto"/>
              <w:jc w:val="center"/>
            </w:pPr>
            <w:r>
              <w:t>Group 3</w:t>
            </w:r>
          </w:p>
        </w:tc>
        <w:tc>
          <w:tcPr>
            <w:tcW w:w="1542" w:type="dxa"/>
            <w:shd w:val="clear" w:color="auto" w:fill="auto"/>
            <w:tcMar>
              <w:top w:w="100" w:type="dxa"/>
              <w:left w:w="100" w:type="dxa"/>
              <w:bottom w:w="100" w:type="dxa"/>
              <w:right w:w="100" w:type="dxa"/>
            </w:tcMar>
          </w:tcPr>
          <w:p w:rsidR="009A0FC6" w:rsidRDefault="0039473B">
            <w:pPr>
              <w:widowControl w:val="0"/>
              <w:spacing w:line="240" w:lineRule="auto"/>
              <w:jc w:val="center"/>
            </w:pPr>
            <w:r>
              <w:t>Group 4</w:t>
            </w:r>
          </w:p>
        </w:tc>
        <w:tc>
          <w:tcPr>
            <w:tcW w:w="1542" w:type="dxa"/>
            <w:shd w:val="clear" w:color="auto" w:fill="auto"/>
            <w:tcMar>
              <w:top w:w="100" w:type="dxa"/>
              <w:left w:w="100" w:type="dxa"/>
              <w:bottom w:w="100" w:type="dxa"/>
              <w:right w:w="100" w:type="dxa"/>
            </w:tcMar>
          </w:tcPr>
          <w:p w:rsidR="009A0FC6" w:rsidRDefault="0039473B">
            <w:pPr>
              <w:widowControl w:val="0"/>
              <w:spacing w:line="240" w:lineRule="auto"/>
              <w:jc w:val="center"/>
            </w:pPr>
            <w:r>
              <w:t>Group 5</w:t>
            </w:r>
          </w:p>
        </w:tc>
        <w:tc>
          <w:tcPr>
            <w:tcW w:w="1542" w:type="dxa"/>
            <w:shd w:val="clear" w:color="auto" w:fill="auto"/>
            <w:tcMar>
              <w:top w:w="100" w:type="dxa"/>
              <w:left w:w="100" w:type="dxa"/>
              <w:bottom w:w="100" w:type="dxa"/>
              <w:right w:w="100" w:type="dxa"/>
            </w:tcMar>
          </w:tcPr>
          <w:p w:rsidR="009A0FC6" w:rsidRDefault="0039473B">
            <w:pPr>
              <w:widowControl w:val="0"/>
              <w:spacing w:line="240" w:lineRule="auto"/>
              <w:jc w:val="center"/>
            </w:pPr>
            <w:r>
              <w:t>Total</w:t>
            </w:r>
          </w:p>
        </w:tc>
      </w:tr>
      <w:tr w:rsidR="009A0FC6">
        <w:tc>
          <w:tcPr>
            <w:tcW w:w="1542" w:type="dxa"/>
            <w:shd w:val="clear" w:color="auto" w:fill="auto"/>
            <w:tcMar>
              <w:top w:w="100" w:type="dxa"/>
              <w:left w:w="100" w:type="dxa"/>
              <w:bottom w:w="100" w:type="dxa"/>
              <w:right w:w="100" w:type="dxa"/>
            </w:tcMar>
            <w:vAlign w:val="center"/>
          </w:tcPr>
          <w:p w:rsidR="009A0FC6" w:rsidRDefault="0039473B">
            <w:pPr>
              <w:widowControl w:val="0"/>
              <w:spacing w:line="240" w:lineRule="auto"/>
            </w:pPr>
            <w:r>
              <w:t>Yellow</w:t>
            </w: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r>
      <w:tr w:rsidR="009A0FC6">
        <w:tc>
          <w:tcPr>
            <w:tcW w:w="1542" w:type="dxa"/>
            <w:shd w:val="clear" w:color="auto" w:fill="auto"/>
            <w:tcMar>
              <w:top w:w="100" w:type="dxa"/>
              <w:left w:w="100" w:type="dxa"/>
              <w:bottom w:w="100" w:type="dxa"/>
              <w:right w:w="100" w:type="dxa"/>
            </w:tcMar>
            <w:vAlign w:val="center"/>
          </w:tcPr>
          <w:p w:rsidR="009A0FC6" w:rsidRDefault="0039473B">
            <w:pPr>
              <w:widowControl w:val="0"/>
              <w:spacing w:line="240" w:lineRule="auto"/>
            </w:pPr>
            <w:r>
              <w:t>Green</w:t>
            </w: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r>
      <w:tr w:rsidR="009A0FC6">
        <w:tc>
          <w:tcPr>
            <w:tcW w:w="1542" w:type="dxa"/>
            <w:shd w:val="clear" w:color="auto" w:fill="auto"/>
            <w:tcMar>
              <w:top w:w="100" w:type="dxa"/>
              <w:left w:w="100" w:type="dxa"/>
              <w:bottom w:w="100" w:type="dxa"/>
              <w:right w:w="100" w:type="dxa"/>
            </w:tcMar>
            <w:vAlign w:val="center"/>
          </w:tcPr>
          <w:p w:rsidR="009A0FC6" w:rsidRDefault="0039473B">
            <w:pPr>
              <w:widowControl w:val="0"/>
              <w:spacing w:line="240" w:lineRule="auto"/>
            </w:pPr>
            <w:r>
              <w:t>Red</w:t>
            </w: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r>
      <w:tr w:rsidR="009A0FC6">
        <w:tc>
          <w:tcPr>
            <w:tcW w:w="1542" w:type="dxa"/>
            <w:shd w:val="clear" w:color="auto" w:fill="auto"/>
            <w:tcMar>
              <w:top w:w="100" w:type="dxa"/>
              <w:left w:w="100" w:type="dxa"/>
              <w:bottom w:w="100" w:type="dxa"/>
              <w:right w:w="100" w:type="dxa"/>
            </w:tcMar>
            <w:vAlign w:val="center"/>
          </w:tcPr>
          <w:p w:rsidR="009A0FC6" w:rsidRDefault="0039473B">
            <w:pPr>
              <w:widowControl w:val="0"/>
              <w:spacing w:line="240" w:lineRule="auto"/>
            </w:pPr>
            <w:r>
              <w:t>Blue</w:t>
            </w: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c>
          <w:tcPr>
            <w:tcW w:w="1542" w:type="dxa"/>
            <w:shd w:val="clear" w:color="auto" w:fill="auto"/>
            <w:tcMar>
              <w:top w:w="100" w:type="dxa"/>
              <w:left w:w="100" w:type="dxa"/>
              <w:bottom w:w="100" w:type="dxa"/>
              <w:right w:w="100" w:type="dxa"/>
            </w:tcMar>
          </w:tcPr>
          <w:p w:rsidR="009A0FC6" w:rsidRDefault="009A0FC6">
            <w:pPr>
              <w:widowControl w:val="0"/>
              <w:spacing w:line="240" w:lineRule="auto"/>
            </w:pPr>
          </w:p>
        </w:tc>
      </w:tr>
    </w:tbl>
    <w:p w:rsidR="009A0FC6" w:rsidRDefault="009A0FC6"/>
    <w:p w:rsidR="009A0FC6" w:rsidRDefault="0039473B">
      <w:pPr>
        <w:widowControl w:val="0"/>
        <w:spacing w:line="240" w:lineRule="auto"/>
      </w:pPr>
      <w:r>
        <w:rPr>
          <w:rFonts w:ascii="Arial Unicode MS" w:eastAsia="Arial Unicode MS" w:hAnsi="Arial Unicode MS" w:cs="Arial Unicode MS"/>
        </w:rPr>
        <w:t xml:space="preserve">With these new totals, you can more accurately estimate the color makeup of the population represented by the objects in </w:t>
      </w:r>
      <w:proofErr w:type="gramStart"/>
      <w:r>
        <w:rPr>
          <w:rFonts w:ascii="Arial Unicode MS" w:eastAsia="Arial Unicode MS" w:hAnsi="Arial Unicode MS" w:cs="Arial Unicode MS"/>
        </w:rPr>
        <w:t>all of</w:t>
      </w:r>
      <w:proofErr w:type="gramEnd"/>
      <w:r>
        <w:rPr>
          <w:rFonts w:ascii="Arial Unicode MS" w:eastAsia="Arial Unicode MS" w:hAnsi="Arial Unicode MS" w:cs="Arial Unicode MS"/>
        </w:rPr>
        <w:t xml:space="preserve"> the bags. Divide each color’s new total by (50 ✕ # of </w:t>
      </w:r>
      <w:proofErr w:type="gramStart"/>
      <w:r>
        <w:rPr>
          <w:rFonts w:ascii="Arial Unicode MS" w:eastAsia="Arial Unicode MS" w:hAnsi="Arial Unicode MS" w:cs="Arial Unicode MS"/>
        </w:rPr>
        <w:t>groups)  to</w:t>
      </w:r>
      <w:proofErr w:type="gramEnd"/>
      <w:r>
        <w:rPr>
          <w:rFonts w:ascii="Arial Unicode MS" w:eastAsia="Arial Unicode MS" w:hAnsi="Arial Unicode MS" w:cs="Arial Unicode MS"/>
        </w:rPr>
        <w:t xml:space="preserve"> estimate the percent makeup of each color within the populatio</w:t>
      </w:r>
      <w:r>
        <w:rPr>
          <w:rFonts w:ascii="Arial Unicode MS" w:eastAsia="Arial Unicode MS" w:hAnsi="Arial Unicode MS" w:cs="Arial Unicode MS"/>
        </w:rPr>
        <w:t>n. For example, if there are four groups and the total number of red objects was 44, your percent red would be 44 ÷ (50 ✕ 4) = 22%.</w:t>
      </w: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39473B">
      <w:pPr>
        <w:widowControl w:val="0"/>
        <w:spacing w:line="240" w:lineRule="auto"/>
      </w:pPr>
      <w:r>
        <w:t>___________________        ___________________        ___________________        ___________________</w:t>
      </w:r>
    </w:p>
    <w:p w:rsidR="009A0FC6" w:rsidRDefault="0039473B">
      <w:pPr>
        <w:widowControl w:val="0"/>
        <w:spacing w:line="240" w:lineRule="auto"/>
      </w:pPr>
      <w:r>
        <w:t xml:space="preserve">        percent yell</w:t>
      </w:r>
      <w:r>
        <w:t xml:space="preserve">ow                       percent green                          percent red                           percent blue  </w:t>
      </w:r>
    </w:p>
    <w:p w:rsidR="009A0FC6" w:rsidRDefault="009A0FC6">
      <w:pPr>
        <w:widowControl w:val="0"/>
        <w:spacing w:line="240" w:lineRule="auto"/>
      </w:pPr>
    </w:p>
    <w:p w:rsidR="009A0FC6" w:rsidRDefault="0039473B">
      <w:pPr>
        <w:widowControl w:val="0"/>
        <w:spacing w:line="240" w:lineRule="auto"/>
      </w:pPr>
      <w:r>
        <w:t xml:space="preserve">How do these new numbers compare to your small group’s numbers? Do you believe that they are more accurate in representing the true color </w:t>
      </w:r>
      <w:r>
        <w:t>makeup of the population represented by all objects in these bags?</w:t>
      </w:r>
    </w:p>
    <w:p w:rsidR="009A0FC6" w:rsidRDefault="009A0FC6">
      <w:pPr>
        <w:widowControl w:val="0"/>
        <w:spacing w:line="240" w:lineRule="auto"/>
      </w:pPr>
    </w:p>
    <w:p w:rsidR="009A0FC6" w:rsidRDefault="009A0FC6">
      <w:pPr>
        <w:widowControl w:val="0"/>
        <w:spacing w:line="240" w:lineRule="auto"/>
      </w:pPr>
    </w:p>
    <w:p w:rsidR="009A0FC6" w:rsidRDefault="0039473B">
      <w:pPr>
        <w:widowControl w:val="0"/>
        <w:spacing w:line="720" w:lineRule="auto"/>
      </w:pPr>
      <w:r>
        <w:t>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w:t>
      </w:r>
    </w:p>
    <w:p w:rsidR="009A0FC6" w:rsidRDefault="0039473B">
      <w:pPr>
        <w:pStyle w:val="Heading1"/>
        <w:widowControl w:val="0"/>
        <w:spacing w:before="0" w:line="240" w:lineRule="auto"/>
      </w:pPr>
      <w:bookmarkStart w:id="2" w:name="_dwzj909aqis9" w:colFirst="0" w:colLast="0"/>
      <w:bookmarkEnd w:id="2"/>
      <w:r>
        <w:lastRenderedPageBreak/>
        <w:t>Activity 3: Comparison to real-world data</w:t>
      </w:r>
    </w:p>
    <w:p w:rsidR="009A0FC6" w:rsidRDefault="0039473B">
      <w:r>
        <w:t xml:space="preserve">The objects and bags you have been working with </w:t>
      </w:r>
      <w:r>
        <w:t>represent the racial makeup of the United States driving population. The following table shows real data collected by the US Government in 2011, representing the “real” makeup of this population.</w:t>
      </w:r>
    </w:p>
    <w:p w:rsidR="009A0FC6" w:rsidRDefault="009A0FC6"/>
    <w:tbl>
      <w:tblPr>
        <w:tblStyle w:val="a1"/>
        <w:tblW w:w="77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205"/>
        <w:gridCol w:w="2820"/>
      </w:tblGrid>
      <w:tr w:rsidR="009A0FC6">
        <w:trPr>
          <w:jc w:val="center"/>
        </w:trPr>
        <w:tc>
          <w:tcPr>
            <w:tcW w:w="2760" w:type="dxa"/>
            <w:shd w:val="clear" w:color="auto" w:fill="auto"/>
            <w:tcMar>
              <w:top w:w="100" w:type="dxa"/>
              <w:left w:w="100" w:type="dxa"/>
              <w:bottom w:w="100" w:type="dxa"/>
              <w:right w:w="100" w:type="dxa"/>
            </w:tcMar>
          </w:tcPr>
          <w:p w:rsidR="009A0FC6" w:rsidRDefault="0039473B">
            <w:pPr>
              <w:widowControl w:val="0"/>
              <w:spacing w:line="240" w:lineRule="auto"/>
              <w:rPr>
                <w:b/>
              </w:rPr>
            </w:pPr>
            <w:r>
              <w:rPr>
                <w:b/>
              </w:rPr>
              <w:t>Race</w:t>
            </w:r>
          </w:p>
        </w:tc>
        <w:tc>
          <w:tcPr>
            <w:tcW w:w="2205" w:type="dxa"/>
            <w:shd w:val="clear" w:color="auto" w:fill="auto"/>
            <w:tcMar>
              <w:top w:w="100" w:type="dxa"/>
              <w:left w:w="100" w:type="dxa"/>
              <w:bottom w:w="100" w:type="dxa"/>
              <w:right w:w="100" w:type="dxa"/>
            </w:tcMar>
          </w:tcPr>
          <w:p w:rsidR="009A0FC6" w:rsidRDefault="0039473B">
            <w:pPr>
              <w:widowControl w:val="0"/>
              <w:spacing w:line="240" w:lineRule="auto"/>
              <w:rPr>
                <w:b/>
              </w:rPr>
            </w:pPr>
            <w:r>
              <w:rPr>
                <w:b/>
              </w:rPr>
              <w:t>Driving population</w:t>
            </w:r>
          </w:p>
        </w:tc>
        <w:tc>
          <w:tcPr>
            <w:tcW w:w="2820" w:type="dxa"/>
            <w:shd w:val="clear" w:color="auto" w:fill="auto"/>
            <w:tcMar>
              <w:top w:w="100" w:type="dxa"/>
              <w:left w:w="100" w:type="dxa"/>
              <w:bottom w:w="100" w:type="dxa"/>
              <w:right w:w="100" w:type="dxa"/>
            </w:tcMar>
          </w:tcPr>
          <w:p w:rsidR="009A0FC6" w:rsidRDefault="0039473B">
            <w:pPr>
              <w:widowControl w:val="0"/>
              <w:spacing w:line="240" w:lineRule="auto"/>
              <w:rPr>
                <w:b/>
              </w:rPr>
            </w:pPr>
            <w:r>
              <w:rPr>
                <w:b/>
              </w:rPr>
              <w:t>Color equivalent in bags</w:t>
            </w:r>
          </w:p>
        </w:tc>
      </w:tr>
      <w:tr w:rsidR="009A0FC6">
        <w:trPr>
          <w:jc w:val="center"/>
        </w:trPr>
        <w:tc>
          <w:tcPr>
            <w:tcW w:w="2760" w:type="dxa"/>
            <w:shd w:val="clear" w:color="auto" w:fill="auto"/>
            <w:tcMar>
              <w:top w:w="100" w:type="dxa"/>
              <w:left w:w="100" w:type="dxa"/>
              <w:bottom w:w="100" w:type="dxa"/>
              <w:right w:w="100" w:type="dxa"/>
            </w:tcMar>
          </w:tcPr>
          <w:p w:rsidR="009A0FC6" w:rsidRDefault="0039473B">
            <w:pPr>
              <w:widowControl w:val="0"/>
              <w:spacing w:line="240" w:lineRule="auto"/>
            </w:pPr>
            <w:r>
              <w:t>White</w:t>
            </w:r>
          </w:p>
        </w:tc>
        <w:tc>
          <w:tcPr>
            <w:tcW w:w="2205" w:type="dxa"/>
            <w:shd w:val="clear" w:color="auto" w:fill="auto"/>
            <w:tcMar>
              <w:top w:w="100" w:type="dxa"/>
              <w:left w:w="100" w:type="dxa"/>
              <w:bottom w:w="100" w:type="dxa"/>
              <w:right w:w="100" w:type="dxa"/>
            </w:tcMar>
          </w:tcPr>
          <w:p w:rsidR="009A0FC6" w:rsidRDefault="0039473B">
            <w:pPr>
              <w:widowControl w:val="0"/>
              <w:spacing w:line="240" w:lineRule="auto"/>
            </w:pPr>
            <w:r>
              <w:t>153,358,921</w:t>
            </w:r>
          </w:p>
        </w:tc>
        <w:tc>
          <w:tcPr>
            <w:tcW w:w="2820" w:type="dxa"/>
            <w:shd w:val="clear" w:color="auto" w:fill="auto"/>
            <w:tcMar>
              <w:top w:w="100" w:type="dxa"/>
              <w:left w:w="100" w:type="dxa"/>
              <w:bottom w:w="100" w:type="dxa"/>
              <w:right w:w="100" w:type="dxa"/>
            </w:tcMar>
            <w:vAlign w:val="center"/>
          </w:tcPr>
          <w:p w:rsidR="009A0FC6" w:rsidRDefault="0039473B">
            <w:pPr>
              <w:widowControl w:val="0"/>
              <w:spacing w:line="240" w:lineRule="auto"/>
            </w:pPr>
            <w:r>
              <w:t>Yellow</w:t>
            </w:r>
          </w:p>
        </w:tc>
      </w:tr>
      <w:tr w:rsidR="009A0FC6">
        <w:trPr>
          <w:jc w:val="center"/>
        </w:trPr>
        <w:tc>
          <w:tcPr>
            <w:tcW w:w="2760" w:type="dxa"/>
            <w:shd w:val="clear" w:color="auto" w:fill="auto"/>
            <w:tcMar>
              <w:top w:w="100" w:type="dxa"/>
              <w:left w:w="100" w:type="dxa"/>
              <w:bottom w:w="100" w:type="dxa"/>
              <w:right w:w="100" w:type="dxa"/>
            </w:tcMar>
          </w:tcPr>
          <w:p w:rsidR="009A0FC6" w:rsidRDefault="0039473B">
            <w:pPr>
              <w:widowControl w:val="0"/>
              <w:spacing w:line="240" w:lineRule="auto"/>
            </w:pPr>
            <w:r>
              <w:t>Black / African American</w:t>
            </w:r>
          </w:p>
        </w:tc>
        <w:tc>
          <w:tcPr>
            <w:tcW w:w="2205" w:type="dxa"/>
            <w:shd w:val="clear" w:color="auto" w:fill="auto"/>
            <w:tcMar>
              <w:top w:w="100" w:type="dxa"/>
              <w:left w:w="100" w:type="dxa"/>
              <w:bottom w:w="100" w:type="dxa"/>
              <w:right w:w="100" w:type="dxa"/>
            </w:tcMar>
          </w:tcPr>
          <w:p w:rsidR="009A0FC6" w:rsidRDefault="0039473B">
            <w:pPr>
              <w:widowControl w:val="0"/>
              <w:spacing w:line="240" w:lineRule="auto"/>
            </w:pPr>
            <w:r>
              <w:t>21,322,976</w:t>
            </w:r>
          </w:p>
        </w:tc>
        <w:tc>
          <w:tcPr>
            <w:tcW w:w="2820" w:type="dxa"/>
            <w:shd w:val="clear" w:color="auto" w:fill="auto"/>
            <w:tcMar>
              <w:top w:w="100" w:type="dxa"/>
              <w:left w:w="100" w:type="dxa"/>
              <w:bottom w:w="100" w:type="dxa"/>
              <w:right w:w="100" w:type="dxa"/>
            </w:tcMar>
            <w:vAlign w:val="center"/>
          </w:tcPr>
          <w:p w:rsidR="009A0FC6" w:rsidRDefault="0039473B">
            <w:pPr>
              <w:widowControl w:val="0"/>
              <w:spacing w:line="240" w:lineRule="auto"/>
            </w:pPr>
            <w:r>
              <w:t>Green</w:t>
            </w:r>
          </w:p>
        </w:tc>
      </w:tr>
      <w:tr w:rsidR="009A0FC6">
        <w:trPr>
          <w:jc w:val="center"/>
        </w:trPr>
        <w:tc>
          <w:tcPr>
            <w:tcW w:w="2760" w:type="dxa"/>
            <w:shd w:val="clear" w:color="auto" w:fill="auto"/>
            <w:tcMar>
              <w:top w:w="100" w:type="dxa"/>
              <w:left w:w="100" w:type="dxa"/>
              <w:bottom w:w="100" w:type="dxa"/>
              <w:right w:w="100" w:type="dxa"/>
            </w:tcMar>
          </w:tcPr>
          <w:p w:rsidR="009A0FC6" w:rsidRDefault="0039473B">
            <w:pPr>
              <w:widowControl w:val="0"/>
              <w:spacing w:line="240" w:lineRule="auto"/>
            </w:pPr>
            <w:r>
              <w:t>Hispanic / Latino</w:t>
            </w:r>
          </w:p>
        </w:tc>
        <w:tc>
          <w:tcPr>
            <w:tcW w:w="2205" w:type="dxa"/>
            <w:shd w:val="clear" w:color="auto" w:fill="auto"/>
            <w:tcMar>
              <w:top w:w="100" w:type="dxa"/>
              <w:left w:w="100" w:type="dxa"/>
              <w:bottom w:w="100" w:type="dxa"/>
              <w:right w:w="100" w:type="dxa"/>
            </w:tcMar>
          </w:tcPr>
          <w:p w:rsidR="009A0FC6" w:rsidRDefault="0039473B">
            <w:pPr>
              <w:widowControl w:val="0"/>
              <w:spacing w:line="240" w:lineRule="auto"/>
            </w:pPr>
            <w:r>
              <w:t>25,495,436</w:t>
            </w:r>
          </w:p>
        </w:tc>
        <w:tc>
          <w:tcPr>
            <w:tcW w:w="2820" w:type="dxa"/>
            <w:shd w:val="clear" w:color="auto" w:fill="auto"/>
            <w:tcMar>
              <w:top w:w="100" w:type="dxa"/>
              <w:left w:w="100" w:type="dxa"/>
              <w:bottom w:w="100" w:type="dxa"/>
              <w:right w:w="100" w:type="dxa"/>
            </w:tcMar>
            <w:vAlign w:val="center"/>
          </w:tcPr>
          <w:p w:rsidR="009A0FC6" w:rsidRDefault="0039473B">
            <w:pPr>
              <w:widowControl w:val="0"/>
              <w:spacing w:line="240" w:lineRule="auto"/>
            </w:pPr>
            <w:r>
              <w:t>Red</w:t>
            </w:r>
          </w:p>
        </w:tc>
      </w:tr>
      <w:tr w:rsidR="009A0FC6">
        <w:trPr>
          <w:jc w:val="center"/>
        </w:trPr>
        <w:tc>
          <w:tcPr>
            <w:tcW w:w="2760" w:type="dxa"/>
            <w:shd w:val="clear" w:color="auto" w:fill="auto"/>
            <w:tcMar>
              <w:top w:w="100" w:type="dxa"/>
              <w:left w:w="100" w:type="dxa"/>
              <w:bottom w:w="100" w:type="dxa"/>
              <w:right w:w="100" w:type="dxa"/>
            </w:tcMar>
          </w:tcPr>
          <w:p w:rsidR="009A0FC6" w:rsidRDefault="0039473B">
            <w:pPr>
              <w:widowControl w:val="0"/>
              <w:spacing w:line="240" w:lineRule="auto"/>
            </w:pPr>
            <w:r>
              <w:t>Other</w:t>
            </w:r>
          </w:p>
        </w:tc>
        <w:tc>
          <w:tcPr>
            <w:tcW w:w="2205" w:type="dxa"/>
            <w:shd w:val="clear" w:color="auto" w:fill="auto"/>
            <w:tcMar>
              <w:top w:w="100" w:type="dxa"/>
              <w:left w:w="100" w:type="dxa"/>
              <w:bottom w:w="100" w:type="dxa"/>
              <w:right w:w="100" w:type="dxa"/>
            </w:tcMar>
          </w:tcPr>
          <w:p w:rsidR="009A0FC6" w:rsidRDefault="0039473B">
            <w:pPr>
              <w:widowControl w:val="0"/>
              <w:spacing w:line="240" w:lineRule="auto"/>
            </w:pPr>
            <w:r>
              <w:t>12,121,516</w:t>
            </w:r>
          </w:p>
        </w:tc>
        <w:tc>
          <w:tcPr>
            <w:tcW w:w="2820" w:type="dxa"/>
            <w:shd w:val="clear" w:color="auto" w:fill="auto"/>
            <w:tcMar>
              <w:top w:w="100" w:type="dxa"/>
              <w:left w:w="100" w:type="dxa"/>
              <w:bottom w:w="100" w:type="dxa"/>
              <w:right w:w="100" w:type="dxa"/>
            </w:tcMar>
            <w:vAlign w:val="center"/>
          </w:tcPr>
          <w:p w:rsidR="009A0FC6" w:rsidRDefault="0039473B">
            <w:pPr>
              <w:widowControl w:val="0"/>
              <w:spacing w:line="240" w:lineRule="auto"/>
            </w:pPr>
            <w:r>
              <w:t>Blue</w:t>
            </w:r>
          </w:p>
        </w:tc>
      </w:tr>
    </w:tbl>
    <w:p w:rsidR="009A0FC6" w:rsidRDefault="009A0FC6"/>
    <w:p w:rsidR="009A0FC6" w:rsidRDefault="0039473B">
      <w:r>
        <w:t>Using the total count of this population, 212,298,850, calculate the new percentages for each race within the total driving population of the United States.</w:t>
      </w:r>
    </w:p>
    <w:p w:rsidR="009A0FC6" w:rsidRDefault="009A0FC6"/>
    <w:p w:rsidR="009A0FC6" w:rsidRDefault="009A0FC6"/>
    <w:p w:rsidR="009A0FC6" w:rsidRDefault="0039473B">
      <w:pPr>
        <w:widowControl w:val="0"/>
        <w:spacing w:line="240" w:lineRule="auto"/>
      </w:pPr>
      <w:r>
        <w:t>___________________        ___________________        ___________________        ___________________</w:t>
      </w:r>
    </w:p>
    <w:p w:rsidR="009A0FC6" w:rsidRDefault="0039473B">
      <w:pPr>
        <w:widowControl w:val="0"/>
        <w:spacing w:line="240" w:lineRule="auto"/>
      </w:pPr>
      <w:r>
        <w:t xml:space="preserve">        percent White                       percent Black /                   percent Hispanic /                    percent Other</w:t>
      </w:r>
    </w:p>
    <w:p w:rsidR="009A0FC6" w:rsidRDefault="0039473B">
      <w:pPr>
        <w:widowControl w:val="0"/>
        <w:spacing w:line="240" w:lineRule="auto"/>
      </w:pPr>
      <w:r>
        <w:t xml:space="preserve">                         </w:t>
      </w:r>
      <w:r>
        <w:t xml:space="preserve">                           African American                           Latino   </w:t>
      </w:r>
    </w:p>
    <w:p w:rsidR="009A0FC6" w:rsidRDefault="009A0FC6">
      <w:pPr>
        <w:widowControl w:val="0"/>
        <w:spacing w:line="240" w:lineRule="auto"/>
      </w:pPr>
    </w:p>
    <w:p w:rsidR="009A0FC6" w:rsidRDefault="009A0FC6">
      <w:pPr>
        <w:widowControl w:val="0"/>
        <w:spacing w:line="240" w:lineRule="auto"/>
      </w:pPr>
    </w:p>
    <w:p w:rsidR="009A0FC6" w:rsidRDefault="0039473B">
      <w:pPr>
        <w:widowControl w:val="0"/>
        <w:spacing w:line="240" w:lineRule="auto"/>
      </w:pPr>
      <w:r>
        <w:t>How do these real numbers compare to your whole class numbers? Why might there still be a difference?</w:t>
      </w:r>
    </w:p>
    <w:p w:rsidR="009A0FC6" w:rsidRDefault="009A0FC6">
      <w:pPr>
        <w:widowControl w:val="0"/>
        <w:spacing w:line="240" w:lineRule="auto"/>
      </w:pPr>
    </w:p>
    <w:p w:rsidR="009A0FC6" w:rsidRDefault="009A0FC6">
      <w:pPr>
        <w:widowControl w:val="0"/>
        <w:spacing w:line="240" w:lineRule="auto"/>
      </w:pPr>
    </w:p>
    <w:p w:rsidR="009A0FC6" w:rsidRDefault="0039473B">
      <w:pPr>
        <w:widowControl w:val="0"/>
        <w:spacing w:line="720" w:lineRule="auto"/>
      </w:pPr>
      <w:r>
        <w:t>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w:t>
      </w:r>
    </w:p>
    <w:p w:rsidR="009A0FC6" w:rsidRDefault="0039473B">
      <w:pPr>
        <w:pStyle w:val="Heading1"/>
        <w:widowControl w:val="0"/>
        <w:spacing w:before="0"/>
      </w:pPr>
      <w:bookmarkStart w:id="3" w:name="_sfno4ewlheeg" w:colFirst="0" w:colLast="0"/>
      <w:bookmarkEnd w:id="3"/>
      <w:r>
        <w:br w:type="page"/>
      </w:r>
    </w:p>
    <w:p w:rsidR="009A0FC6" w:rsidRDefault="0039473B">
      <w:pPr>
        <w:pStyle w:val="Heading1"/>
        <w:widowControl w:val="0"/>
        <w:spacing w:before="0"/>
      </w:pPr>
      <w:bookmarkStart w:id="4" w:name="_79x2a4i1yrxe" w:colFirst="0" w:colLast="0"/>
      <w:bookmarkEnd w:id="4"/>
      <w:r>
        <w:lastRenderedPageBreak/>
        <w:t>Activity 4: An introduction to traffic stops</w:t>
      </w:r>
    </w:p>
    <w:p w:rsidR="009A0FC6" w:rsidRDefault="0039473B">
      <w:r>
        <w:t>In Act</w:t>
      </w:r>
      <w:r>
        <w:t xml:space="preserve">ivity 4, we will watch two short videos on traffic stops in the United States. These videos contain serious content about a sensitive subject. You are expected to embody our core values of Community and Compassion as we watch and discuss these topics with </w:t>
      </w:r>
      <w:r>
        <w:t>respect and maturity. Anyone unable to meet this expectation will be asked to leave this classroom immediately.</w:t>
      </w:r>
    </w:p>
    <w:p w:rsidR="009A0FC6" w:rsidRDefault="009A0FC6"/>
    <w:p w:rsidR="009A0FC6" w:rsidRDefault="0039473B">
      <w:pPr>
        <w:widowControl w:val="0"/>
        <w:spacing w:line="240" w:lineRule="auto"/>
      </w:pPr>
      <w:r>
        <w:t>Do you think police officers should be able to search a suspect’s car without first securing a warrant?</w:t>
      </w:r>
    </w:p>
    <w:p w:rsidR="009A0FC6" w:rsidRDefault="009A0FC6">
      <w:pPr>
        <w:widowControl w:val="0"/>
        <w:spacing w:line="240" w:lineRule="auto"/>
      </w:pPr>
    </w:p>
    <w:p w:rsidR="009A0FC6" w:rsidRDefault="009A0FC6">
      <w:pPr>
        <w:widowControl w:val="0"/>
        <w:spacing w:line="240" w:lineRule="auto"/>
      </w:pPr>
    </w:p>
    <w:p w:rsidR="009A0FC6" w:rsidRDefault="0039473B">
      <w:pPr>
        <w:widowControl w:val="0"/>
        <w:spacing w:line="720" w:lineRule="auto"/>
      </w:pPr>
      <w:r>
        <w:t>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w:t>
      </w:r>
    </w:p>
    <w:p w:rsidR="009A0FC6" w:rsidRDefault="0039473B">
      <w:pPr>
        <w:pStyle w:val="Heading1"/>
        <w:widowControl w:val="0"/>
      </w:pPr>
      <w:bookmarkStart w:id="5" w:name="_w4j5w5dthb13" w:colFirst="0" w:colLast="0"/>
      <w:bookmarkEnd w:id="5"/>
      <w:r>
        <w:t>Activity 5: Analyzing traffic stop data by race</w:t>
      </w:r>
    </w:p>
    <w:p w:rsidR="009A0FC6" w:rsidRDefault="0039473B">
      <w:r>
        <w:t>We will use a tree diagram to visualize the probabilities of drivers identifying as different races being subject to a traffic stop. This tr</w:t>
      </w:r>
      <w:r>
        <w:t>ee diagram is simple for now, but we will add to it in Activity 6. The probability data (provided by the United States Department of Justice, based on data collected during 2011) for a driver of each race being stopped within a calendar year is as follows:</w:t>
      </w:r>
    </w:p>
    <w:p w:rsidR="009A0FC6" w:rsidRDefault="009A0FC6"/>
    <w:p w:rsidR="009A0FC6" w:rsidRDefault="009A0FC6"/>
    <w:tbl>
      <w:tblPr>
        <w:tblStyle w:val="a2"/>
        <w:tblW w:w="88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553"/>
      </w:tblGrid>
      <w:tr w:rsidR="009A0FC6" w:rsidTr="006847CA">
        <w:trPr>
          <w:jc w:val="center"/>
        </w:trPr>
        <w:tc>
          <w:tcPr>
            <w:tcW w:w="4260" w:type="dxa"/>
            <w:shd w:val="clear" w:color="auto" w:fill="auto"/>
            <w:tcMar>
              <w:top w:w="100" w:type="dxa"/>
              <w:left w:w="100" w:type="dxa"/>
              <w:bottom w:w="100" w:type="dxa"/>
              <w:right w:w="100" w:type="dxa"/>
            </w:tcMar>
            <w:vAlign w:val="center"/>
          </w:tcPr>
          <w:p w:rsidR="009A0FC6" w:rsidRDefault="0039473B">
            <w:pPr>
              <w:widowControl w:val="0"/>
              <w:spacing w:line="240" w:lineRule="auto"/>
              <w:rPr>
                <w:b/>
              </w:rPr>
            </w:pPr>
            <w:r>
              <w:rPr>
                <w:b/>
              </w:rPr>
              <w:t>Race</w:t>
            </w:r>
          </w:p>
        </w:tc>
        <w:tc>
          <w:tcPr>
            <w:tcW w:w="4553" w:type="dxa"/>
            <w:shd w:val="clear" w:color="auto" w:fill="auto"/>
            <w:tcMar>
              <w:top w:w="100" w:type="dxa"/>
              <w:left w:w="100" w:type="dxa"/>
              <w:bottom w:w="100" w:type="dxa"/>
              <w:right w:w="100" w:type="dxa"/>
            </w:tcMar>
          </w:tcPr>
          <w:p w:rsidR="009A0FC6" w:rsidRDefault="0039473B">
            <w:pPr>
              <w:widowControl w:val="0"/>
              <w:spacing w:line="240" w:lineRule="auto"/>
              <w:rPr>
                <w:b/>
              </w:rPr>
            </w:pPr>
            <w:r>
              <w:rPr>
                <w:b/>
              </w:rPr>
              <w:t>% of drivers with at least one traffic stop</w:t>
            </w:r>
          </w:p>
        </w:tc>
      </w:tr>
      <w:tr w:rsidR="009A0FC6" w:rsidTr="006847CA">
        <w:trPr>
          <w:jc w:val="center"/>
        </w:trPr>
        <w:tc>
          <w:tcPr>
            <w:tcW w:w="4260" w:type="dxa"/>
            <w:shd w:val="clear" w:color="auto" w:fill="auto"/>
            <w:tcMar>
              <w:top w:w="100" w:type="dxa"/>
              <w:left w:w="100" w:type="dxa"/>
              <w:bottom w:w="100" w:type="dxa"/>
              <w:right w:w="100" w:type="dxa"/>
            </w:tcMar>
          </w:tcPr>
          <w:p w:rsidR="009A0FC6" w:rsidRDefault="0039473B">
            <w:pPr>
              <w:widowControl w:val="0"/>
              <w:spacing w:line="240" w:lineRule="auto"/>
            </w:pPr>
            <w:r>
              <w:t>White</w:t>
            </w:r>
          </w:p>
        </w:tc>
        <w:tc>
          <w:tcPr>
            <w:tcW w:w="4553" w:type="dxa"/>
            <w:shd w:val="clear" w:color="auto" w:fill="auto"/>
            <w:tcMar>
              <w:top w:w="100" w:type="dxa"/>
              <w:left w:w="100" w:type="dxa"/>
              <w:bottom w:w="100" w:type="dxa"/>
              <w:right w:w="100" w:type="dxa"/>
            </w:tcMar>
          </w:tcPr>
          <w:p w:rsidR="009A0FC6" w:rsidRDefault="0039473B">
            <w:pPr>
              <w:widowControl w:val="0"/>
              <w:spacing w:line="240" w:lineRule="auto"/>
            </w:pPr>
            <w:r>
              <w:t>9.8%</w:t>
            </w:r>
          </w:p>
        </w:tc>
      </w:tr>
      <w:tr w:rsidR="009A0FC6" w:rsidTr="006847CA">
        <w:trPr>
          <w:jc w:val="center"/>
        </w:trPr>
        <w:tc>
          <w:tcPr>
            <w:tcW w:w="4260" w:type="dxa"/>
            <w:shd w:val="clear" w:color="auto" w:fill="auto"/>
            <w:tcMar>
              <w:top w:w="100" w:type="dxa"/>
              <w:left w:w="100" w:type="dxa"/>
              <w:bottom w:w="100" w:type="dxa"/>
              <w:right w:w="100" w:type="dxa"/>
            </w:tcMar>
          </w:tcPr>
          <w:p w:rsidR="009A0FC6" w:rsidRDefault="0039473B">
            <w:pPr>
              <w:widowControl w:val="0"/>
              <w:spacing w:line="240" w:lineRule="auto"/>
            </w:pPr>
            <w:r>
              <w:t>Black / African American</w:t>
            </w:r>
          </w:p>
        </w:tc>
        <w:tc>
          <w:tcPr>
            <w:tcW w:w="4553" w:type="dxa"/>
            <w:shd w:val="clear" w:color="auto" w:fill="auto"/>
            <w:tcMar>
              <w:top w:w="100" w:type="dxa"/>
              <w:left w:w="100" w:type="dxa"/>
              <w:bottom w:w="100" w:type="dxa"/>
              <w:right w:w="100" w:type="dxa"/>
            </w:tcMar>
          </w:tcPr>
          <w:p w:rsidR="009A0FC6" w:rsidRDefault="0039473B">
            <w:pPr>
              <w:widowControl w:val="0"/>
              <w:spacing w:line="240" w:lineRule="auto"/>
            </w:pPr>
            <w:r>
              <w:t>12.8%</w:t>
            </w:r>
          </w:p>
        </w:tc>
      </w:tr>
      <w:tr w:rsidR="009A0FC6" w:rsidTr="006847CA">
        <w:trPr>
          <w:jc w:val="center"/>
        </w:trPr>
        <w:tc>
          <w:tcPr>
            <w:tcW w:w="4260" w:type="dxa"/>
            <w:shd w:val="clear" w:color="auto" w:fill="auto"/>
            <w:tcMar>
              <w:top w:w="100" w:type="dxa"/>
              <w:left w:w="100" w:type="dxa"/>
              <w:bottom w:w="100" w:type="dxa"/>
              <w:right w:w="100" w:type="dxa"/>
            </w:tcMar>
          </w:tcPr>
          <w:p w:rsidR="009A0FC6" w:rsidRDefault="0039473B">
            <w:pPr>
              <w:widowControl w:val="0"/>
              <w:spacing w:line="240" w:lineRule="auto"/>
            </w:pPr>
            <w:r>
              <w:t>Hispanic / Latino</w:t>
            </w:r>
          </w:p>
        </w:tc>
        <w:tc>
          <w:tcPr>
            <w:tcW w:w="4553" w:type="dxa"/>
            <w:shd w:val="clear" w:color="auto" w:fill="auto"/>
            <w:tcMar>
              <w:top w:w="100" w:type="dxa"/>
              <w:left w:w="100" w:type="dxa"/>
              <w:bottom w:w="100" w:type="dxa"/>
              <w:right w:w="100" w:type="dxa"/>
            </w:tcMar>
          </w:tcPr>
          <w:p w:rsidR="009A0FC6" w:rsidRDefault="0039473B">
            <w:pPr>
              <w:widowControl w:val="0"/>
              <w:spacing w:line="240" w:lineRule="auto"/>
            </w:pPr>
            <w:r>
              <w:t>10.4%</w:t>
            </w:r>
          </w:p>
        </w:tc>
      </w:tr>
      <w:tr w:rsidR="009A0FC6" w:rsidTr="006847CA">
        <w:trPr>
          <w:jc w:val="center"/>
        </w:trPr>
        <w:tc>
          <w:tcPr>
            <w:tcW w:w="4260" w:type="dxa"/>
            <w:shd w:val="clear" w:color="auto" w:fill="auto"/>
            <w:tcMar>
              <w:top w:w="100" w:type="dxa"/>
              <w:left w:w="100" w:type="dxa"/>
              <w:bottom w:w="100" w:type="dxa"/>
              <w:right w:w="100" w:type="dxa"/>
            </w:tcMar>
          </w:tcPr>
          <w:p w:rsidR="009A0FC6" w:rsidRDefault="0039473B">
            <w:pPr>
              <w:widowControl w:val="0"/>
              <w:spacing w:line="240" w:lineRule="auto"/>
            </w:pPr>
            <w:r>
              <w:t>Other</w:t>
            </w:r>
          </w:p>
        </w:tc>
        <w:tc>
          <w:tcPr>
            <w:tcW w:w="4553" w:type="dxa"/>
            <w:shd w:val="clear" w:color="auto" w:fill="auto"/>
            <w:tcMar>
              <w:top w:w="100" w:type="dxa"/>
              <w:left w:w="100" w:type="dxa"/>
              <w:bottom w:w="100" w:type="dxa"/>
              <w:right w:w="100" w:type="dxa"/>
            </w:tcMar>
          </w:tcPr>
          <w:p w:rsidR="009A0FC6" w:rsidRDefault="0039473B">
            <w:pPr>
              <w:widowControl w:val="0"/>
              <w:spacing w:line="240" w:lineRule="auto"/>
            </w:pPr>
            <w:r>
              <w:t>10.5%</w:t>
            </w:r>
          </w:p>
        </w:tc>
      </w:tr>
    </w:tbl>
    <w:p w:rsidR="009A0FC6" w:rsidRDefault="009A0FC6"/>
    <w:p w:rsidR="006847CA" w:rsidRDefault="006847CA">
      <w:r>
        <w:br w:type="page"/>
      </w:r>
    </w:p>
    <w:p w:rsidR="009A0FC6" w:rsidRDefault="0039473B">
      <w:r>
        <w:lastRenderedPageBreak/>
        <w:t xml:space="preserve">Complete the tree diagram below using the probabilities listed in the table on the previous page. You can round each result to three decimal </w:t>
      </w:r>
      <w:proofErr w:type="gramStart"/>
      <w:r>
        <w:t>places, but</w:t>
      </w:r>
      <w:proofErr w:type="gramEnd"/>
      <w:r>
        <w:t xml:space="preserve"> be careful with your decimal places and zeroes!</w:t>
      </w:r>
    </w:p>
    <w:p w:rsidR="009A0FC6" w:rsidRDefault="009A0FC6"/>
    <w:p w:rsidR="009A0FC6" w:rsidRDefault="0039473B">
      <w:pPr>
        <w:jc w:val="center"/>
      </w:pPr>
      <w:r>
        <w:rPr>
          <w:noProof/>
        </w:rPr>
        <w:drawing>
          <wp:inline distT="114300" distB="114300" distL="114300" distR="114300">
            <wp:extent cx="4274352" cy="777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0122" r="22145"/>
                    <a:stretch>
                      <a:fillRect/>
                    </a:stretch>
                  </pic:blipFill>
                  <pic:spPr>
                    <a:xfrm>
                      <a:off x="0" y="0"/>
                      <a:ext cx="4274352" cy="7772400"/>
                    </a:xfrm>
                    <a:prstGeom prst="rect">
                      <a:avLst/>
                    </a:prstGeom>
                    <a:ln/>
                  </pic:spPr>
                </pic:pic>
              </a:graphicData>
            </a:graphic>
          </wp:inline>
        </w:drawing>
      </w:r>
      <w:r>
        <w:br w:type="page"/>
      </w:r>
    </w:p>
    <w:p w:rsidR="009A0FC6" w:rsidRDefault="0039473B">
      <w:pPr>
        <w:widowControl w:val="0"/>
        <w:spacing w:line="240" w:lineRule="auto"/>
      </w:pPr>
      <w:r>
        <w:lastRenderedPageBreak/>
        <w:t>Explain what the numbers in that tree diagram mean.</w:t>
      </w:r>
      <w:r>
        <w:t xml:space="preserve"> Are drivers of races equally likely to be subject to a traffic stop in a given year? If not, would you characterize the differences as significant?</w:t>
      </w:r>
    </w:p>
    <w:p w:rsidR="009A0FC6" w:rsidRDefault="009A0FC6">
      <w:pPr>
        <w:widowControl w:val="0"/>
        <w:spacing w:line="240" w:lineRule="auto"/>
      </w:pPr>
    </w:p>
    <w:p w:rsidR="009A0FC6" w:rsidRDefault="009A0FC6">
      <w:pPr>
        <w:widowControl w:val="0"/>
        <w:spacing w:line="240" w:lineRule="auto"/>
      </w:pPr>
    </w:p>
    <w:p w:rsidR="009A0FC6" w:rsidRDefault="0039473B">
      <w:pPr>
        <w:widowControl w:val="0"/>
        <w:spacing w:line="720" w:lineRule="auto"/>
      </w:pPr>
      <w:r>
        <w:t>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w:t>
      </w:r>
    </w:p>
    <w:p w:rsidR="009A0FC6" w:rsidRDefault="0039473B">
      <w:pPr>
        <w:pStyle w:val="Heading1"/>
      </w:pPr>
      <w:bookmarkStart w:id="6" w:name="_ae9mz28drjet" w:colFirst="0" w:colLast="0"/>
      <w:bookmarkEnd w:id="6"/>
      <w:r>
        <w:t>Activity 6: Analyzing traffic search data by race</w:t>
      </w:r>
    </w:p>
    <w:p w:rsidR="009A0FC6" w:rsidRDefault="0039473B">
      <w:r>
        <w:t>We are going to expand our tree diagra</w:t>
      </w:r>
      <w:r>
        <w:t>m with search data in addition to our traffic stop data. Follow these steps to complete the tree diagram on the next page:</w:t>
      </w:r>
    </w:p>
    <w:p w:rsidR="009A0FC6" w:rsidRDefault="009A0FC6"/>
    <w:p w:rsidR="009A0FC6" w:rsidRDefault="0039473B">
      <w:pPr>
        <w:numPr>
          <w:ilvl w:val="0"/>
          <w:numId w:val="1"/>
        </w:numPr>
        <w:contextualSpacing/>
      </w:pPr>
      <w:r>
        <w:t>Begin by copying your probabilities from the previous tree diagram below.</w:t>
      </w:r>
    </w:p>
    <w:p w:rsidR="009A0FC6" w:rsidRDefault="009A0FC6"/>
    <w:p w:rsidR="009A0FC6" w:rsidRDefault="0039473B">
      <w:pPr>
        <w:numPr>
          <w:ilvl w:val="0"/>
          <w:numId w:val="1"/>
        </w:numPr>
        <w:contextualSpacing/>
      </w:pPr>
      <w:r>
        <w:t>Use the following table to add the probabilities of a stopped driver being searched.</w:t>
      </w:r>
    </w:p>
    <w:p w:rsidR="009A0FC6" w:rsidRDefault="009A0FC6"/>
    <w:tbl>
      <w:tblPr>
        <w:tblStyle w:val="a3"/>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3270"/>
      </w:tblGrid>
      <w:tr w:rsidR="009A0FC6">
        <w:trPr>
          <w:jc w:val="center"/>
        </w:trPr>
        <w:tc>
          <w:tcPr>
            <w:tcW w:w="4260" w:type="dxa"/>
            <w:shd w:val="clear" w:color="auto" w:fill="auto"/>
            <w:tcMar>
              <w:top w:w="100" w:type="dxa"/>
              <w:left w:w="100" w:type="dxa"/>
              <w:bottom w:w="100" w:type="dxa"/>
              <w:right w:w="100" w:type="dxa"/>
            </w:tcMar>
            <w:vAlign w:val="center"/>
          </w:tcPr>
          <w:p w:rsidR="009A0FC6" w:rsidRDefault="0039473B">
            <w:pPr>
              <w:widowControl w:val="0"/>
              <w:spacing w:line="240" w:lineRule="auto"/>
              <w:rPr>
                <w:b/>
              </w:rPr>
            </w:pPr>
            <w:r>
              <w:rPr>
                <w:b/>
              </w:rPr>
              <w:t>Race</w:t>
            </w:r>
          </w:p>
        </w:tc>
        <w:tc>
          <w:tcPr>
            <w:tcW w:w="3270" w:type="dxa"/>
            <w:shd w:val="clear" w:color="auto" w:fill="auto"/>
            <w:tcMar>
              <w:top w:w="100" w:type="dxa"/>
              <w:left w:w="100" w:type="dxa"/>
              <w:bottom w:w="100" w:type="dxa"/>
              <w:right w:w="100" w:type="dxa"/>
            </w:tcMar>
            <w:vAlign w:val="center"/>
          </w:tcPr>
          <w:p w:rsidR="009A0FC6" w:rsidRDefault="0039473B">
            <w:pPr>
              <w:widowControl w:val="0"/>
              <w:spacing w:line="240" w:lineRule="auto"/>
              <w:rPr>
                <w:b/>
              </w:rPr>
            </w:pPr>
            <w:r>
              <w:rPr>
                <w:b/>
              </w:rPr>
              <w:t>% of stopped drivers with at least one search</w:t>
            </w:r>
          </w:p>
        </w:tc>
      </w:tr>
      <w:tr w:rsidR="009A0FC6">
        <w:trPr>
          <w:jc w:val="center"/>
        </w:trPr>
        <w:tc>
          <w:tcPr>
            <w:tcW w:w="4260" w:type="dxa"/>
            <w:shd w:val="clear" w:color="auto" w:fill="auto"/>
            <w:tcMar>
              <w:top w:w="100" w:type="dxa"/>
              <w:left w:w="100" w:type="dxa"/>
              <w:bottom w:w="100" w:type="dxa"/>
              <w:right w:w="100" w:type="dxa"/>
            </w:tcMar>
          </w:tcPr>
          <w:p w:rsidR="009A0FC6" w:rsidRDefault="0039473B">
            <w:pPr>
              <w:widowControl w:val="0"/>
              <w:spacing w:line="240" w:lineRule="auto"/>
            </w:pPr>
            <w:r>
              <w:t>White</w:t>
            </w:r>
          </w:p>
        </w:tc>
        <w:tc>
          <w:tcPr>
            <w:tcW w:w="3270" w:type="dxa"/>
            <w:shd w:val="clear" w:color="auto" w:fill="auto"/>
            <w:tcMar>
              <w:top w:w="100" w:type="dxa"/>
              <w:left w:w="100" w:type="dxa"/>
              <w:bottom w:w="100" w:type="dxa"/>
              <w:right w:w="100" w:type="dxa"/>
            </w:tcMar>
          </w:tcPr>
          <w:p w:rsidR="009A0FC6" w:rsidRDefault="0039473B">
            <w:pPr>
              <w:widowControl w:val="0"/>
              <w:spacing w:line="240" w:lineRule="auto"/>
            </w:pPr>
            <w:r>
              <w:t>2.3%</w:t>
            </w:r>
          </w:p>
        </w:tc>
      </w:tr>
      <w:tr w:rsidR="009A0FC6">
        <w:trPr>
          <w:jc w:val="center"/>
        </w:trPr>
        <w:tc>
          <w:tcPr>
            <w:tcW w:w="4260" w:type="dxa"/>
            <w:shd w:val="clear" w:color="auto" w:fill="auto"/>
            <w:tcMar>
              <w:top w:w="100" w:type="dxa"/>
              <w:left w:w="100" w:type="dxa"/>
              <w:bottom w:w="100" w:type="dxa"/>
              <w:right w:w="100" w:type="dxa"/>
            </w:tcMar>
          </w:tcPr>
          <w:p w:rsidR="009A0FC6" w:rsidRDefault="0039473B">
            <w:pPr>
              <w:widowControl w:val="0"/>
              <w:spacing w:line="240" w:lineRule="auto"/>
            </w:pPr>
            <w:r>
              <w:t>Black / African American</w:t>
            </w:r>
          </w:p>
        </w:tc>
        <w:tc>
          <w:tcPr>
            <w:tcW w:w="3270" w:type="dxa"/>
            <w:shd w:val="clear" w:color="auto" w:fill="auto"/>
            <w:tcMar>
              <w:top w:w="100" w:type="dxa"/>
              <w:left w:w="100" w:type="dxa"/>
              <w:bottom w:w="100" w:type="dxa"/>
              <w:right w:w="100" w:type="dxa"/>
            </w:tcMar>
          </w:tcPr>
          <w:p w:rsidR="009A0FC6" w:rsidRDefault="0039473B">
            <w:pPr>
              <w:widowControl w:val="0"/>
              <w:spacing w:line="240" w:lineRule="auto"/>
            </w:pPr>
            <w:r>
              <w:t>6.3%</w:t>
            </w:r>
          </w:p>
        </w:tc>
      </w:tr>
      <w:tr w:rsidR="009A0FC6">
        <w:trPr>
          <w:jc w:val="center"/>
        </w:trPr>
        <w:tc>
          <w:tcPr>
            <w:tcW w:w="4260" w:type="dxa"/>
            <w:shd w:val="clear" w:color="auto" w:fill="auto"/>
            <w:tcMar>
              <w:top w:w="100" w:type="dxa"/>
              <w:left w:w="100" w:type="dxa"/>
              <w:bottom w:w="100" w:type="dxa"/>
              <w:right w:w="100" w:type="dxa"/>
            </w:tcMar>
          </w:tcPr>
          <w:p w:rsidR="009A0FC6" w:rsidRDefault="0039473B">
            <w:pPr>
              <w:widowControl w:val="0"/>
              <w:spacing w:line="240" w:lineRule="auto"/>
            </w:pPr>
            <w:r>
              <w:t>Hispanic / Latino</w:t>
            </w:r>
          </w:p>
        </w:tc>
        <w:tc>
          <w:tcPr>
            <w:tcW w:w="3270" w:type="dxa"/>
            <w:shd w:val="clear" w:color="auto" w:fill="auto"/>
            <w:tcMar>
              <w:top w:w="100" w:type="dxa"/>
              <w:left w:w="100" w:type="dxa"/>
              <w:bottom w:w="100" w:type="dxa"/>
              <w:right w:w="100" w:type="dxa"/>
            </w:tcMar>
          </w:tcPr>
          <w:p w:rsidR="009A0FC6" w:rsidRDefault="0039473B">
            <w:pPr>
              <w:widowControl w:val="0"/>
              <w:spacing w:line="240" w:lineRule="auto"/>
            </w:pPr>
            <w:r>
              <w:t>6.6%</w:t>
            </w:r>
          </w:p>
        </w:tc>
      </w:tr>
      <w:tr w:rsidR="009A0FC6">
        <w:trPr>
          <w:jc w:val="center"/>
        </w:trPr>
        <w:tc>
          <w:tcPr>
            <w:tcW w:w="4260" w:type="dxa"/>
            <w:shd w:val="clear" w:color="auto" w:fill="auto"/>
            <w:tcMar>
              <w:top w:w="100" w:type="dxa"/>
              <w:left w:w="100" w:type="dxa"/>
              <w:bottom w:w="100" w:type="dxa"/>
              <w:right w:w="100" w:type="dxa"/>
            </w:tcMar>
          </w:tcPr>
          <w:p w:rsidR="009A0FC6" w:rsidRDefault="0039473B">
            <w:pPr>
              <w:widowControl w:val="0"/>
              <w:spacing w:line="240" w:lineRule="auto"/>
            </w:pPr>
            <w:r>
              <w:t>Other</w:t>
            </w:r>
          </w:p>
        </w:tc>
        <w:tc>
          <w:tcPr>
            <w:tcW w:w="3270" w:type="dxa"/>
            <w:shd w:val="clear" w:color="auto" w:fill="auto"/>
            <w:tcMar>
              <w:top w:w="100" w:type="dxa"/>
              <w:left w:w="100" w:type="dxa"/>
              <w:bottom w:w="100" w:type="dxa"/>
              <w:right w:w="100" w:type="dxa"/>
            </w:tcMar>
          </w:tcPr>
          <w:p w:rsidR="009A0FC6" w:rsidRDefault="0039473B">
            <w:pPr>
              <w:widowControl w:val="0"/>
              <w:spacing w:line="240" w:lineRule="auto"/>
            </w:pPr>
            <w:r>
              <w:t>4.4%</w:t>
            </w:r>
          </w:p>
        </w:tc>
      </w:tr>
    </w:tbl>
    <w:p w:rsidR="009A0FC6" w:rsidRDefault="009A0FC6"/>
    <w:p w:rsidR="009A0FC6" w:rsidRDefault="0039473B">
      <w:pPr>
        <w:numPr>
          <w:ilvl w:val="0"/>
          <w:numId w:val="1"/>
        </w:numPr>
        <w:contextualSpacing/>
      </w:pPr>
      <w:r>
        <w:t>Calculate the outcome of each row by multiplying the probability of a driver being stopped with the probability of a stopped driver being searched to find the probability that a driver will be searched at least once during the year. You can round each resu</w:t>
      </w:r>
      <w:r>
        <w:t xml:space="preserve">lt to three decimal </w:t>
      </w:r>
      <w:proofErr w:type="gramStart"/>
      <w:r>
        <w:t>places, but</w:t>
      </w:r>
      <w:proofErr w:type="gramEnd"/>
      <w:r>
        <w:t xml:space="preserve"> be careful with your decimal places and zeroes!</w:t>
      </w:r>
    </w:p>
    <w:p w:rsidR="009A0FC6" w:rsidRDefault="009A0FC6"/>
    <w:p w:rsidR="009A0FC6" w:rsidRDefault="0039473B">
      <w:pPr>
        <w:numPr>
          <w:ilvl w:val="0"/>
          <w:numId w:val="1"/>
        </w:numPr>
        <w:contextualSpacing/>
      </w:pPr>
      <w:r>
        <w:t>Fill in the table after the tree diagram with the probability of a driver of each race experiencing at least one traffic search within a given year.</w:t>
      </w:r>
      <w:r>
        <w:br w:type="page"/>
      </w:r>
    </w:p>
    <w:p w:rsidR="009A0FC6" w:rsidRDefault="0039473B">
      <w:pPr>
        <w:jc w:val="center"/>
      </w:pPr>
      <w:r>
        <w:rPr>
          <w:noProof/>
        </w:rPr>
        <w:lastRenderedPageBreak/>
        <w:drawing>
          <wp:inline distT="114300" distB="114300" distL="114300" distR="114300">
            <wp:extent cx="6849533" cy="912950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3009" r="5820" b="956"/>
                    <a:stretch>
                      <a:fillRect/>
                    </a:stretch>
                  </pic:blipFill>
                  <pic:spPr>
                    <a:xfrm>
                      <a:off x="0" y="0"/>
                      <a:ext cx="6849533" cy="9129504"/>
                    </a:xfrm>
                    <a:prstGeom prst="rect">
                      <a:avLst/>
                    </a:prstGeom>
                    <a:ln/>
                  </pic:spPr>
                </pic:pic>
              </a:graphicData>
            </a:graphic>
          </wp:inline>
        </w:drawing>
      </w:r>
    </w:p>
    <w:p w:rsidR="009A0FC6" w:rsidRDefault="009A0FC6"/>
    <w:tbl>
      <w:tblPr>
        <w:tblStyle w:val="a4"/>
        <w:tblW w:w="86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350"/>
      </w:tblGrid>
      <w:tr w:rsidR="009A0FC6">
        <w:trPr>
          <w:jc w:val="center"/>
        </w:trPr>
        <w:tc>
          <w:tcPr>
            <w:tcW w:w="4260" w:type="dxa"/>
            <w:shd w:val="clear" w:color="auto" w:fill="auto"/>
            <w:tcMar>
              <w:top w:w="100" w:type="dxa"/>
              <w:left w:w="100" w:type="dxa"/>
              <w:bottom w:w="100" w:type="dxa"/>
              <w:right w:w="100" w:type="dxa"/>
            </w:tcMar>
            <w:vAlign w:val="center"/>
          </w:tcPr>
          <w:p w:rsidR="009A0FC6" w:rsidRDefault="0039473B">
            <w:pPr>
              <w:widowControl w:val="0"/>
              <w:spacing w:line="240" w:lineRule="auto"/>
              <w:rPr>
                <w:b/>
              </w:rPr>
            </w:pPr>
            <w:bookmarkStart w:id="7" w:name="_GoBack"/>
            <w:bookmarkEnd w:id="7"/>
            <w:r>
              <w:rPr>
                <w:b/>
              </w:rPr>
              <w:t>Race</w:t>
            </w:r>
          </w:p>
        </w:tc>
        <w:tc>
          <w:tcPr>
            <w:tcW w:w="4350" w:type="dxa"/>
            <w:shd w:val="clear" w:color="auto" w:fill="auto"/>
            <w:tcMar>
              <w:top w:w="100" w:type="dxa"/>
              <w:left w:w="100" w:type="dxa"/>
              <w:bottom w:w="100" w:type="dxa"/>
              <w:right w:w="100" w:type="dxa"/>
            </w:tcMar>
            <w:vAlign w:val="center"/>
          </w:tcPr>
          <w:p w:rsidR="009A0FC6" w:rsidRDefault="0039473B">
            <w:pPr>
              <w:widowControl w:val="0"/>
              <w:spacing w:line="240" w:lineRule="auto"/>
              <w:rPr>
                <w:b/>
              </w:rPr>
            </w:pPr>
            <w:r>
              <w:rPr>
                <w:b/>
              </w:rPr>
              <w:t>% of drivers with at least one search</w:t>
            </w:r>
          </w:p>
        </w:tc>
      </w:tr>
      <w:tr w:rsidR="009A0FC6">
        <w:trPr>
          <w:jc w:val="center"/>
        </w:trPr>
        <w:tc>
          <w:tcPr>
            <w:tcW w:w="4260" w:type="dxa"/>
            <w:shd w:val="clear" w:color="auto" w:fill="auto"/>
            <w:tcMar>
              <w:top w:w="100" w:type="dxa"/>
              <w:left w:w="100" w:type="dxa"/>
              <w:bottom w:w="100" w:type="dxa"/>
              <w:right w:w="100" w:type="dxa"/>
            </w:tcMar>
            <w:vAlign w:val="center"/>
          </w:tcPr>
          <w:p w:rsidR="009A0FC6" w:rsidRDefault="0039473B">
            <w:pPr>
              <w:widowControl w:val="0"/>
              <w:spacing w:line="240" w:lineRule="auto"/>
              <w:rPr>
                <w:sz w:val="12"/>
                <w:szCs w:val="12"/>
              </w:rPr>
            </w:pPr>
            <w:r>
              <w:rPr>
                <w:sz w:val="12"/>
                <w:szCs w:val="12"/>
              </w:rPr>
              <w:t xml:space="preserve"> </w:t>
            </w:r>
          </w:p>
          <w:p w:rsidR="009A0FC6" w:rsidRDefault="0039473B">
            <w:pPr>
              <w:widowControl w:val="0"/>
              <w:spacing w:line="240" w:lineRule="auto"/>
            </w:pPr>
            <w:r>
              <w:t>White</w:t>
            </w:r>
          </w:p>
          <w:p w:rsidR="009A0FC6" w:rsidRDefault="0039473B">
            <w:pPr>
              <w:widowControl w:val="0"/>
              <w:spacing w:line="240" w:lineRule="auto"/>
              <w:rPr>
                <w:sz w:val="12"/>
                <w:szCs w:val="12"/>
              </w:rPr>
            </w:pPr>
            <w:r>
              <w:rPr>
                <w:sz w:val="12"/>
                <w:szCs w:val="12"/>
              </w:rPr>
              <w:t xml:space="preserve"> </w:t>
            </w:r>
          </w:p>
        </w:tc>
        <w:tc>
          <w:tcPr>
            <w:tcW w:w="4350" w:type="dxa"/>
            <w:shd w:val="clear" w:color="auto" w:fill="auto"/>
            <w:tcMar>
              <w:top w:w="100" w:type="dxa"/>
              <w:left w:w="100" w:type="dxa"/>
              <w:bottom w:w="100" w:type="dxa"/>
              <w:right w:w="100" w:type="dxa"/>
            </w:tcMar>
            <w:vAlign w:val="center"/>
          </w:tcPr>
          <w:p w:rsidR="009A0FC6" w:rsidRDefault="0039473B">
            <w:pPr>
              <w:widowControl w:val="0"/>
              <w:spacing w:line="240" w:lineRule="auto"/>
            </w:pPr>
            <w:r>
              <w:t>0.23%</w:t>
            </w:r>
          </w:p>
        </w:tc>
      </w:tr>
      <w:tr w:rsidR="009A0FC6">
        <w:trPr>
          <w:jc w:val="center"/>
        </w:trPr>
        <w:tc>
          <w:tcPr>
            <w:tcW w:w="4260" w:type="dxa"/>
            <w:shd w:val="clear" w:color="auto" w:fill="auto"/>
            <w:tcMar>
              <w:top w:w="100" w:type="dxa"/>
              <w:left w:w="100" w:type="dxa"/>
              <w:bottom w:w="100" w:type="dxa"/>
              <w:right w:w="100" w:type="dxa"/>
            </w:tcMar>
            <w:vAlign w:val="center"/>
          </w:tcPr>
          <w:p w:rsidR="009A0FC6" w:rsidRDefault="0039473B">
            <w:pPr>
              <w:widowControl w:val="0"/>
              <w:spacing w:line="240" w:lineRule="auto"/>
            </w:pPr>
            <w:r>
              <w:t>Black / African American</w:t>
            </w:r>
          </w:p>
        </w:tc>
        <w:tc>
          <w:tcPr>
            <w:tcW w:w="4350" w:type="dxa"/>
            <w:shd w:val="clear" w:color="auto" w:fill="auto"/>
            <w:tcMar>
              <w:top w:w="100" w:type="dxa"/>
              <w:left w:w="100" w:type="dxa"/>
              <w:bottom w:w="100" w:type="dxa"/>
              <w:right w:w="100" w:type="dxa"/>
            </w:tcMar>
            <w:vAlign w:val="center"/>
          </w:tcPr>
          <w:p w:rsidR="009A0FC6" w:rsidRDefault="009A0FC6">
            <w:pPr>
              <w:widowControl w:val="0"/>
              <w:spacing w:line="240" w:lineRule="auto"/>
            </w:pPr>
          </w:p>
          <w:p w:rsidR="009A0FC6" w:rsidRDefault="009A0FC6">
            <w:pPr>
              <w:widowControl w:val="0"/>
              <w:spacing w:line="240" w:lineRule="auto"/>
            </w:pPr>
          </w:p>
        </w:tc>
      </w:tr>
      <w:tr w:rsidR="009A0FC6">
        <w:trPr>
          <w:jc w:val="center"/>
        </w:trPr>
        <w:tc>
          <w:tcPr>
            <w:tcW w:w="4260" w:type="dxa"/>
            <w:shd w:val="clear" w:color="auto" w:fill="auto"/>
            <w:tcMar>
              <w:top w:w="100" w:type="dxa"/>
              <w:left w:w="100" w:type="dxa"/>
              <w:bottom w:w="100" w:type="dxa"/>
              <w:right w:w="100" w:type="dxa"/>
            </w:tcMar>
            <w:vAlign w:val="center"/>
          </w:tcPr>
          <w:p w:rsidR="009A0FC6" w:rsidRDefault="0039473B">
            <w:pPr>
              <w:widowControl w:val="0"/>
              <w:spacing w:line="240" w:lineRule="auto"/>
            </w:pPr>
            <w:r>
              <w:t>Hispanic / Latino</w:t>
            </w:r>
          </w:p>
        </w:tc>
        <w:tc>
          <w:tcPr>
            <w:tcW w:w="4350" w:type="dxa"/>
            <w:shd w:val="clear" w:color="auto" w:fill="auto"/>
            <w:tcMar>
              <w:top w:w="100" w:type="dxa"/>
              <w:left w:w="100" w:type="dxa"/>
              <w:bottom w:w="100" w:type="dxa"/>
              <w:right w:w="100" w:type="dxa"/>
            </w:tcMar>
            <w:vAlign w:val="center"/>
          </w:tcPr>
          <w:p w:rsidR="009A0FC6" w:rsidRDefault="009A0FC6">
            <w:pPr>
              <w:widowControl w:val="0"/>
              <w:spacing w:line="240" w:lineRule="auto"/>
            </w:pPr>
          </w:p>
          <w:p w:rsidR="009A0FC6" w:rsidRDefault="009A0FC6">
            <w:pPr>
              <w:widowControl w:val="0"/>
              <w:spacing w:line="240" w:lineRule="auto"/>
            </w:pPr>
          </w:p>
        </w:tc>
      </w:tr>
      <w:tr w:rsidR="009A0FC6">
        <w:trPr>
          <w:jc w:val="center"/>
        </w:trPr>
        <w:tc>
          <w:tcPr>
            <w:tcW w:w="4260" w:type="dxa"/>
            <w:shd w:val="clear" w:color="auto" w:fill="auto"/>
            <w:tcMar>
              <w:top w:w="100" w:type="dxa"/>
              <w:left w:w="100" w:type="dxa"/>
              <w:bottom w:w="100" w:type="dxa"/>
              <w:right w:w="100" w:type="dxa"/>
            </w:tcMar>
            <w:vAlign w:val="center"/>
          </w:tcPr>
          <w:p w:rsidR="009A0FC6" w:rsidRDefault="0039473B">
            <w:pPr>
              <w:widowControl w:val="0"/>
              <w:spacing w:line="240" w:lineRule="auto"/>
            </w:pPr>
            <w:r>
              <w:t>Other</w:t>
            </w:r>
          </w:p>
        </w:tc>
        <w:tc>
          <w:tcPr>
            <w:tcW w:w="4350" w:type="dxa"/>
            <w:shd w:val="clear" w:color="auto" w:fill="auto"/>
            <w:tcMar>
              <w:top w:w="100" w:type="dxa"/>
              <w:left w:w="100" w:type="dxa"/>
              <w:bottom w:w="100" w:type="dxa"/>
              <w:right w:w="100" w:type="dxa"/>
            </w:tcMar>
            <w:vAlign w:val="center"/>
          </w:tcPr>
          <w:p w:rsidR="009A0FC6" w:rsidRDefault="009A0FC6">
            <w:pPr>
              <w:widowControl w:val="0"/>
              <w:spacing w:line="240" w:lineRule="auto"/>
            </w:pPr>
          </w:p>
          <w:p w:rsidR="009A0FC6" w:rsidRDefault="009A0FC6">
            <w:pPr>
              <w:widowControl w:val="0"/>
              <w:spacing w:line="240" w:lineRule="auto"/>
            </w:pPr>
          </w:p>
        </w:tc>
      </w:tr>
    </w:tbl>
    <w:p w:rsidR="009A0FC6" w:rsidRDefault="009A0FC6"/>
    <w:p w:rsidR="009A0FC6" w:rsidRDefault="0039473B">
      <w:pPr>
        <w:widowControl w:val="0"/>
        <w:spacing w:line="240" w:lineRule="auto"/>
      </w:pPr>
      <w:r>
        <w:t>Explain what the numbers in this table mean. Are drivers of races equally likely to be subject to a search at a traffic stop in a given year? If not, would you characterize the differences as significant?</w:t>
      </w:r>
    </w:p>
    <w:p w:rsidR="009A0FC6" w:rsidRDefault="009A0FC6">
      <w:pPr>
        <w:widowControl w:val="0"/>
        <w:spacing w:line="240" w:lineRule="auto"/>
      </w:pPr>
    </w:p>
    <w:p w:rsidR="009A0FC6" w:rsidRDefault="009A0FC6">
      <w:pPr>
        <w:widowControl w:val="0"/>
        <w:spacing w:line="240" w:lineRule="auto"/>
      </w:pPr>
    </w:p>
    <w:p w:rsidR="009A0FC6" w:rsidRDefault="0039473B">
      <w:pPr>
        <w:widowControl w:val="0"/>
        <w:spacing w:line="720" w:lineRule="auto"/>
      </w:pPr>
      <w:r>
        <w:t>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w:t>
      </w:r>
    </w:p>
    <w:p w:rsidR="009A0FC6" w:rsidRDefault="0039473B">
      <w:pPr>
        <w:pStyle w:val="Heading1"/>
        <w:widowControl w:val="0"/>
        <w:spacing w:line="240" w:lineRule="auto"/>
      </w:pPr>
      <w:bookmarkStart w:id="8" w:name="_557plt5p1ikr" w:colFirst="0" w:colLast="0"/>
      <w:bookmarkEnd w:id="8"/>
      <w:r>
        <w:lastRenderedPageBreak/>
        <w:t>Activity 8: Exploring King County Data</w:t>
      </w:r>
    </w:p>
    <w:p w:rsidR="009A0FC6" w:rsidRDefault="0039473B">
      <w:r>
        <w:t>For this final activity, you will perform random sampling on real</w:t>
      </w:r>
      <w:r>
        <w:t xml:space="preserve"> King County traffic search data from January 2009 to March 2016. There were 28,105 traffic searches conducted in King County during this timeframe.</w:t>
      </w:r>
    </w:p>
    <w:p w:rsidR="009A0FC6" w:rsidRDefault="0039473B">
      <w:r>
        <w:br/>
        <w:t>You will pick random numbers between 2 and 28,105, look at that row in the King County Traffic Search spre</w:t>
      </w:r>
      <w:r>
        <w:t>adsheet, and record that search based on the reported race of the driver.</w:t>
      </w:r>
    </w:p>
    <w:p w:rsidR="009A0FC6" w:rsidRDefault="0039473B">
      <w:r>
        <w:br/>
        <w:t>When time is up, calculate the percentage of traffic stops by race by dividing your tallies for each race by the total number of stops you recorded.</w:t>
      </w:r>
    </w:p>
    <w:p w:rsidR="009A0FC6" w:rsidRDefault="0039473B">
      <w:r>
        <w:br/>
        <w:t xml:space="preserve">Data spreadsheet: </w:t>
      </w:r>
      <w:r>
        <w:rPr>
          <w:b/>
          <w:color w:val="0000FF"/>
          <w:u w:val="single"/>
        </w:rPr>
        <w:t>tinyurl.com/</w:t>
      </w:r>
      <w:proofErr w:type="spellStart"/>
      <w:r>
        <w:rPr>
          <w:b/>
          <w:color w:val="0000FF"/>
          <w:u w:val="single"/>
        </w:rPr>
        <w:t>k</w:t>
      </w:r>
      <w:r>
        <w:rPr>
          <w:b/>
          <w:color w:val="0000FF"/>
          <w:u w:val="single"/>
        </w:rPr>
        <w:t>ingtraffic</w:t>
      </w:r>
      <w:proofErr w:type="spellEnd"/>
    </w:p>
    <w:p w:rsidR="009A0FC6" w:rsidRDefault="009A0FC6"/>
    <w:tbl>
      <w:tblPr>
        <w:tblStyle w:val="a5"/>
        <w:tblW w:w="108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8205"/>
        <w:gridCol w:w="1440"/>
      </w:tblGrid>
      <w:tr w:rsidR="009A0FC6">
        <w:tc>
          <w:tcPr>
            <w:tcW w:w="1170" w:type="dxa"/>
            <w:shd w:val="clear" w:color="auto" w:fill="auto"/>
            <w:tcMar>
              <w:top w:w="100" w:type="dxa"/>
              <w:left w:w="100" w:type="dxa"/>
              <w:bottom w:w="100" w:type="dxa"/>
              <w:right w:w="100" w:type="dxa"/>
            </w:tcMar>
            <w:vAlign w:val="center"/>
          </w:tcPr>
          <w:p w:rsidR="009A0FC6" w:rsidRDefault="0039473B">
            <w:pPr>
              <w:widowControl w:val="0"/>
              <w:spacing w:line="240" w:lineRule="auto"/>
            </w:pPr>
            <w:r>
              <w:t>White</w:t>
            </w:r>
          </w:p>
        </w:tc>
        <w:tc>
          <w:tcPr>
            <w:tcW w:w="8205"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r w:rsidR="009A0FC6">
        <w:tc>
          <w:tcPr>
            <w:tcW w:w="1170" w:type="dxa"/>
            <w:shd w:val="clear" w:color="auto" w:fill="auto"/>
            <w:tcMar>
              <w:top w:w="100" w:type="dxa"/>
              <w:left w:w="100" w:type="dxa"/>
              <w:bottom w:w="100" w:type="dxa"/>
              <w:right w:w="100" w:type="dxa"/>
            </w:tcMar>
            <w:vAlign w:val="center"/>
          </w:tcPr>
          <w:p w:rsidR="009A0FC6" w:rsidRDefault="0039473B">
            <w:pPr>
              <w:widowControl w:val="0"/>
              <w:spacing w:line="240" w:lineRule="auto"/>
            </w:pPr>
            <w:r>
              <w:t>Black / African American</w:t>
            </w:r>
          </w:p>
        </w:tc>
        <w:tc>
          <w:tcPr>
            <w:tcW w:w="8205"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r w:rsidR="009A0FC6">
        <w:tc>
          <w:tcPr>
            <w:tcW w:w="1170" w:type="dxa"/>
            <w:shd w:val="clear" w:color="auto" w:fill="auto"/>
            <w:tcMar>
              <w:top w:w="100" w:type="dxa"/>
              <w:left w:w="100" w:type="dxa"/>
              <w:bottom w:w="100" w:type="dxa"/>
              <w:right w:w="100" w:type="dxa"/>
            </w:tcMar>
            <w:vAlign w:val="center"/>
          </w:tcPr>
          <w:p w:rsidR="009A0FC6" w:rsidRDefault="0039473B">
            <w:pPr>
              <w:widowControl w:val="0"/>
              <w:spacing w:line="240" w:lineRule="auto"/>
            </w:pPr>
            <w:r>
              <w:t>Hispanic / Latino</w:t>
            </w:r>
          </w:p>
        </w:tc>
        <w:tc>
          <w:tcPr>
            <w:tcW w:w="8205"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r w:rsidR="009A0FC6">
        <w:tc>
          <w:tcPr>
            <w:tcW w:w="1170" w:type="dxa"/>
            <w:shd w:val="clear" w:color="auto" w:fill="auto"/>
            <w:tcMar>
              <w:top w:w="100" w:type="dxa"/>
              <w:left w:w="100" w:type="dxa"/>
              <w:bottom w:w="100" w:type="dxa"/>
              <w:right w:w="100" w:type="dxa"/>
            </w:tcMar>
            <w:vAlign w:val="center"/>
          </w:tcPr>
          <w:p w:rsidR="009A0FC6" w:rsidRDefault="0039473B">
            <w:pPr>
              <w:widowControl w:val="0"/>
              <w:spacing w:line="240" w:lineRule="auto"/>
            </w:pPr>
            <w:r>
              <w:t>Asian</w:t>
            </w:r>
          </w:p>
        </w:tc>
        <w:tc>
          <w:tcPr>
            <w:tcW w:w="8205"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r w:rsidR="009A0FC6">
        <w:tc>
          <w:tcPr>
            <w:tcW w:w="1170" w:type="dxa"/>
            <w:shd w:val="clear" w:color="auto" w:fill="auto"/>
            <w:tcMar>
              <w:top w:w="100" w:type="dxa"/>
              <w:left w:w="100" w:type="dxa"/>
              <w:bottom w:w="100" w:type="dxa"/>
              <w:right w:w="100" w:type="dxa"/>
            </w:tcMar>
            <w:vAlign w:val="center"/>
          </w:tcPr>
          <w:p w:rsidR="009A0FC6" w:rsidRDefault="0039473B">
            <w:pPr>
              <w:widowControl w:val="0"/>
              <w:spacing w:line="240" w:lineRule="auto"/>
            </w:pPr>
            <w:r>
              <w:t>Other</w:t>
            </w:r>
          </w:p>
        </w:tc>
        <w:tc>
          <w:tcPr>
            <w:tcW w:w="8205" w:type="dxa"/>
            <w:shd w:val="clear" w:color="auto" w:fill="auto"/>
            <w:tcMar>
              <w:top w:w="100" w:type="dxa"/>
              <w:left w:w="100" w:type="dxa"/>
              <w:bottom w:w="100" w:type="dxa"/>
              <w:right w:w="100" w:type="dxa"/>
            </w:tcMar>
          </w:tcPr>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p w:rsidR="009A0FC6" w:rsidRDefault="009A0FC6">
            <w:pPr>
              <w:widowControl w:val="0"/>
              <w:spacing w:line="240" w:lineRule="auto"/>
            </w:pPr>
          </w:p>
        </w:tc>
        <w:tc>
          <w:tcPr>
            <w:tcW w:w="1440" w:type="dxa"/>
            <w:shd w:val="clear" w:color="auto" w:fill="auto"/>
            <w:tcMar>
              <w:top w:w="100" w:type="dxa"/>
              <w:left w:w="100" w:type="dxa"/>
              <w:bottom w:w="100" w:type="dxa"/>
              <w:right w:w="100" w:type="dxa"/>
            </w:tcMar>
          </w:tcPr>
          <w:p w:rsidR="009A0FC6" w:rsidRDefault="0039473B">
            <w:pPr>
              <w:widowControl w:val="0"/>
              <w:spacing w:line="240" w:lineRule="auto"/>
            </w:pPr>
            <w:r>
              <w:t>Total:</w:t>
            </w:r>
          </w:p>
        </w:tc>
      </w:tr>
    </w:tbl>
    <w:p w:rsidR="009A0FC6" w:rsidRDefault="0039473B">
      <w:r>
        <w:br/>
      </w:r>
    </w:p>
    <w:p w:rsidR="009A0FC6" w:rsidRDefault="009A0FC6"/>
    <w:p w:rsidR="009A0FC6" w:rsidRDefault="009A0FC6"/>
    <w:p w:rsidR="009A0FC6" w:rsidRDefault="0039473B">
      <w:pPr>
        <w:widowControl w:val="0"/>
        <w:spacing w:line="240" w:lineRule="auto"/>
        <w:jc w:val="center"/>
      </w:pPr>
      <w:r>
        <w:t>______________        ______________        ______________        ______________        ______________</w:t>
      </w:r>
    </w:p>
    <w:p w:rsidR="009A0FC6" w:rsidRDefault="0039473B">
      <w:pPr>
        <w:widowControl w:val="0"/>
        <w:spacing w:line="240" w:lineRule="auto"/>
      </w:pPr>
      <w:r>
        <w:t xml:space="preserve">    percent White              percent Black /          percent Hispanic /          percent Asian               percent Other</w:t>
      </w:r>
    </w:p>
    <w:p w:rsidR="009A0FC6" w:rsidRDefault="0039473B">
      <w:pPr>
        <w:widowControl w:val="0"/>
        <w:spacing w:line="240" w:lineRule="auto"/>
      </w:pPr>
      <w:r>
        <w:t xml:space="preserve">                                      African American                  Latino   </w:t>
      </w:r>
    </w:p>
    <w:sectPr w:rsidR="009A0FC6">
      <w:headerReference w:type="first" r:id="rId9"/>
      <w:pgSz w:w="12240" w:h="158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73B" w:rsidRDefault="0039473B">
      <w:pPr>
        <w:spacing w:line="240" w:lineRule="auto"/>
      </w:pPr>
      <w:r>
        <w:separator/>
      </w:r>
    </w:p>
  </w:endnote>
  <w:endnote w:type="continuationSeparator" w:id="0">
    <w:p w:rsidR="0039473B" w:rsidRDefault="00394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73B" w:rsidRDefault="0039473B">
      <w:pPr>
        <w:spacing w:line="240" w:lineRule="auto"/>
      </w:pPr>
      <w:r>
        <w:separator/>
      </w:r>
    </w:p>
  </w:footnote>
  <w:footnote w:type="continuationSeparator" w:id="0">
    <w:p w:rsidR="0039473B" w:rsidRDefault="00394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FC6" w:rsidRDefault="0039473B">
    <w:pPr>
      <w:pStyle w:val="Heading1"/>
      <w:rPr>
        <w:sz w:val="28"/>
        <w:szCs w:val="28"/>
      </w:rPr>
    </w:pPr>
    <w:bookmarkStart w:id="9" w:name="_wk4kskx2hf00" w:colFirst="0" w:colLast="0"/>
    <w:bookmarkEnd w:id="9"/>
    <w:r>
      <w:t xml:space="preserve"> Traffic Stops and Racial Bias</w:t>
    </w:r>
    <w:r>
      <w:br/>
      <w:t xml:space="preserve"> </w:t>
    </w:r>
    <w:r>
      <w:rPr>
        <w:sz w:val="28"/>
        <w:szCs w:val="28"/>
      </w:rPr>
      <w:t>Using pattern recognition to demonstrate disparity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241E"/>
    <w:multiLevelType w:val="multilevel"/>
    <w:tmpl w:val="B6626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0FC6"/>
    <w:rsid w:val="0039473B"/>
    <w:rsid w:val="006847CA"/>
    <w:rsid w:val="009A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450F"/>
  <w15:docId w15:val="{A0138257-CD7C-4888-BF7C-E8752E80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847CA"/>
    <w:pPr>
      <w:tabs>
        <w:tab w:val="center" w:pos="4680"/>
        <w:tab w:val="right" w:pos="9360"/>
      </w:tabs>
      <w:spacing w:line="240" w:lineRule="auto"/>
    </w:pPr>
  </w:style>
  <w:style w:type="character" w:customStyle="1" w:styleId="HeaderChar">
    <w:name w:val="Header Char"/>
    <w:basedOn w:val="DefaultParagraphFont"/>
    <w:link w:val="Header"/>
    <w:uiPriority w:val="99"/>
    <w:rsid w:val="006847CA"/>
  </w:style>
  <w:style w:type="paragraph" w:styleId="Footer">
    <w:name w:val="footer"/>
    <w:basedOn w:val="Normal"/>
    <w:link w:val="FooterChar"/>
    <w:uiPriority w:val="99"/>
    <w:unhideWhenUsed/>
    <w:rsid w:val="006847CA"/>
    <w:pPr>
      <w:tabs>
        <w:tab w:val="center" w:pos="4680"/>
        <w:tab w:val="right" w:pos="9360"/>
      </w:tabs>
      <w:spacing w:line="240" w:lineRule="auto"/>
    </w:pPr>
  </w:style>
  <w:style w:type="character" w:customStyle="1" w:styleId="FooterChar">
    <w:name w:val="Footer Char"/>
    <w:basedOn w:val="DefaultParagraphFont"/>
    <w:link w:val="Footer"/>
    <w:uiPriority w:val="99"/>
    <w:rsid w:val="00684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1605</Words>
  <Characters>9155</Characters>
  <Application>Microsoft Office Word</Application>
  <DocSecurity>0</DocSecurity>
  <Lines>76</Lines>
  <Paragraphs>21</Paragraphs>
  <ScaleCrop>false</ScaleCrop>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Sheldon</cp:lastModifiedBy>
  <cp:revision>2</cp:revision>
  <dcterms:created xsi:type="dcterms:W3CDTF">2018-04-11T17:23:00Z</dcterms:created>
  <dcterms:modified xsi:type="dcterms:W3CDTF">2018-04-11T17:25:00Z</dcterms:modified>
</cp:coreProperties>
</file>