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50215" w:rsidRPr="00E37ACB" w:rsidRDefault="00950215" w:rsidP="00E37ACB">
      <w:pPr>
        <w:ind w:left="360"/>
        <w:jc w:val="both"/>
        <w:rPr>
          <w:lang w:val="en-US"/>
        </w:rPr>
      </w:pPr>
    </w:p>
    <w:p w:rsidR="00950215" w:rsidRPr="00E37ACB" w:rsidRDefault="00950215" w:rsidP="00E37ACB">
      <w:pPr>
        <w:pStyle w:val="ListParagraph"/>
        <w:numPr>
          <w:ilvl w:val="0"/>
          <w:numId w:val="2"/>
        </w:numPr>
        <w:jc w:val="both"/>
        <w:rPr>
          <w:b/>
          <w:bCs/>
          <w:lang w:val="en-US"/>
        </w:rPr>
      </w:pPr>
      <w:r w:rsidRPr="00E37ACB">
        <w:rPr>
          <w:b/>
          <w:bCs/>
          <w:lang w:val="en-US"/>
        </w:rPr>
        <w:t xml:space="preserve">Filtering Using </w:t>
      </w:r>
      <w:proofErr w:type="spellStart"/>
      <w:r w:rsidRPr="00E37ACB">
        <w:rPr>
          <w:b/>
          <w:bCs/>
          <w:lang w:val="en-US"/>
        </w:rPr>
        <w:t>R</w:t>
      </w:r>
      <w:r w:rsidR="00E37ACB">
        <w:rPr>
          <w:b/>
          <w:bCs/>
          <w:lang w:val="en-US"/>
        </w:rPr>
        <w:t>ANd</w:t>
      </w:r>
      <w:r w:rsidRPr="00E37ACB">
        <w:rPr>
          <w:b/>
          <w:bCs/>
          <w:lang w:val="en-US"/>
        </w:rPr>
        <w:t>om</w:t>
      </w:r>
      <w:proofErr w:type="spellEnd"/>
      <w:r w:rsidRPr="00E37ACB">
        <w:rPr>
          <w:b/>
          <w:bCs/>
          <w:lang w:val="en-US"/>
        </w:rPr>
        <w:t xml:space="preserve"> </w:t>
      </w:r>
      <w:proofErr w:type="spellStart"/>
      <w:r w:rsidRPr="00E37ACB">
        <w:rPr>
          <w:b/>
          <w:bCs/>
          <w:lang w:val="en-US"/>
        </w:rPr>
        <w:t>S</w:t>
      </w:r>
      <w:r w:rsidR="00E37ACB">
        <w:rPr>
          <w:b/>
          <w:bCs/>
          <w:lang w:val="en-US"/>
        </w:rPr>
        <w:t>A</w:t>
      </w:r>
      <w:r w:rsidRPr="00E37ACB">
        <w:rPr>
          <w:b/>
          <w:bCs/>
          <w:lang w:val="en-US"/>
        </w:rPr>
        <w:t>mple</w:t>
      </w:r>
      <w:proofErr w:type="spellEnd"/>
      <w:r w:rsidRPr="00E37ACB">
        <w:rPr>
          <w:b/>
          <w:bCs/>
          <w:lang w:val="en-US"/>
        </w:rPr>
        <w:t xml:space="preserve"> Consensus (RANSAC) Approach. </w:t>
      </w:r>
    </w:p>
    <w:p w:rsidR="00950215" w:rsidRPr="00E37ACB" w:rsidRDefault="00950215" w:rsidP="00E37ACB">
      <w:pPr>
        <w:jc w:val="both"/>
        <w:rPr>
          <w:b/>
          <w:bCs/>
          <w:lang w:val="en-US"/>
        </w:rPr>
      </w:pPr>
    </w:p>
    <w:p w:rsidR="00E37ACB" w:rsidRDefault="00E37ACB" w:rsidP="00E37ACB">
      <w:pPr>
        <w:jc w:val="both"/>
        <w:rPr>
          <w:lang w:val="en-US"/>
        </w:rPr>
      </w:pPr>
      <w:r w:rsidRPr="00E37ACB">
        <w:rPr>
          <w:lang w:val="en-US"/>
        </w:rPr>
        <w:t xml:space="preserve">The ICESat-2 elevation data included many outliers, mostly caused by </w:t>
      </w:r>
      <w:r>
        <w:rPr>
          <w:lang w:val="en-US"/>
        </w:rPr>
        <w:t>cloud cover</w:t>
      </w:r>
      <w:r w:rsidRPr="00E37ACB">
        <w:rPr>
          <w:lang w:val="en-US"/>
        </w:rPr>
        <w:t>. However, elevation changes from glacier surges can also look like outliers. Because of this, a simple thresholding method like removing all points where the elevation difference (</w:t>
      </w:r>
      <w:proofErr w:type="spellStart"/>
      <w:r w:rsidRPr="00E37ACB">
        <w:rPr>
          <w:lang w:val="en-US"/>
        </w:rPr>
        <w:t>Δh</w:t>
      </w:r>
      <w:proofErr w:type="spellEnd"/>
      <w:r w:rsidRPr="00E37ACB">
        <w:rPr>
          <w:lang w:val="en-US"/>
        </w:rPr>
        <w:t xml:space="preserve">) is above a certain value would likely remove both the unwanted cloud points and the </w:t>
      </w:r>
      <w:r>
        <w:rPr>
          <w:lang w:val="en-US"/>
        </w:rPr>
        <w:t>critical</w:t>
      </w:r>
      <w:r w:rsidRPr="00E37ACB">
        <w:rPr>
          <w:lang w:val="en-US"/>
        </w:rPr>
        <w:t xml:space="preserve"> surge signals.</w:t>
      </w:r>
      <w:r>
        <w:rPr>
          <w:lang w:val="en-US"/>
        </w:rPr>
        <w:t xml:space="preserve"> </w:t>
      </w:r>
      <w:r w:rsidRPr="00E37ACB">
        <w:rPr>
          <w:lang w:val="en-US"/>
        </w:rPr>
        <w:t>To help separate these different types of data, we compared ICESat-2 elevation with elevation from a digital elevation model (DEM). When plotted, this shows three groups: one that follows the glacier surface, one that is much higher (clouds), and one that is slightly offset (possible surge signals).</w:t>
      </w:r>
    </w:p>
    <w:p w:rsidR="00E37ACB" w:rsidRDefault="00E37ACB" w:rsidP="00E37ACB">
      <w:pPr>
        <w:jc w:val="both"/>
        <w:rPr>
          <w:lang w:val="en-US"/>
        </w:rPr>
      </w:pPr>
    </w:p>
    <w:p w:rsidR="00E37ACB" w:rsidRDefault="00E37ACB" w:rsidP="00E37ACB">
      <w:pPr>
        <w:jc w:val="both"/>
        <w:rPr>
          <w:lang w:val="en-US"/>
        </w:rPr>
      </w:pPr>
      <w:r w:rsidRPr="00E37ACB">
        <w:rPr>
          <w:lang w:val="en-US"/>
        </w:rPr>
        <w:t xml:space="preserve">We needed a method that worked well across many different glaciers. For this, we used the RANSAC method to detect and remove outliers. RANSAC works by finding a line that fits the main glacier surface points, while ignoring those that don’t fit (like clouds and surge points). </w:t>
      </w:r>
      <w:r>
        <w:rPr>
          <w:lang w:val="en-US"/>
        </w:rPr>
        <w:t xml:space="preserve">Points within a threshold distance from this line were considered inliers. </w:t>
      </w:r>
      <w:r w:rsidRPr="00E37ACB">
        <w:rPr>
          <w:lang w:val="en-US"/>
        </w:rPr>
        <w:t xml:space="preserve">This allowed us to clean the data in a way that kept real glacier changes while removing </w:t>
      </w:r>
      <w:r>
        <w:rPr>
          <w:lang w:val="en-US"/>
        </w:rPr>
        <w:t xml:space="preserve">most of the </w:t>
      </w:r>
      <w:r w:rsidRPr="00E37ACB">
        <w:rPr>
          <w:lang w:val="en-US"/>
        </w:rPr>
        <w:t>unwanted noise. The figures below show how RANSAC was used and how it improved the data quality.</w:t>
      </w:r>
      <w:r>
        <w:rPr>
          <w:lang w:val="en-US"/>
        </w:rPr>
        <w:t xml:space="preserve"> </w:t>
      </w:r>
      <w:r w:rsidR="003940E1">
        <w:rPr>
          <w:lang w:val="en-US"/>
        </w:rPr>
        <w:t>The method itself generally worked, however, it</w:t>
      </w:r>
      <w:r>
        <w:rPr>
          <w:lang w:val="en-US"/>
        </w:rPr>
        <w:t xml:space="preserve"> is important to note that </w:t>
      </w:r>
      <w:r w:rsidR="003940E1">
        <w:rPr>
          <w:lang w:val="en-US"/>
        </w:rPr>
        <w:t>some glaciers</w:t>
      </w:r>
      <w:r>
        <w:rPr>
          <w:lang w:val="en-US"/>
        </w:rPr>
        <w:t xml:space="preserve"> still contained a lot of noise</w:t>
      </w:r>
      <w:r w:rsidR="003940E1">
        <w:rPr>
          <w:lang w:val="en-US"/>
        </w:rPr>
        <w:t>, while on some very pronounced surges, some parts of the surge were removed (</w:t>
      </w:r>
      <w:proofErr w:type="spellStart"/>
      <w:r w:rsidR="003940E1">
        <w:rPr>
          <w:lang w:val="en-US"/>
        </w:rPr>
        <w:t>Wahlenbergbreen</w:t>
      </w:r>
      <w:proofErr w:type="spellEnd"/>
      <w:r w:rsidR="003940E1">
        <w:rPr>
          <w:lang w:val="en-US"/>
        </w:rPr>
        <w:t>)</w:t>
      </w:r>
      <w:r>
        <w:rPr>
          <w:lang w:val="en-US"/>
        </w:rPr>
        <w:t>. It was, however, the most effective method for the whole dataset.</w:t>
      </w:r>
    </w:p>
    <w:p w:rsidR="00E37ACB" w:rsidRDefault="00E37ACB" w:rsidP="00E37ACB">
      <w:pPr>
        <w:jc w:val="both"/>
        <w:rPr>
          <w:lang w:val="en-US"/>
        </w:rPr>
      </w:pPr>
    </w:p>
    <w:p w:rsidR="00E37ACB" w:rsidRDefault="00E37ACB" w:rsidP="00E37ACB">
      <w:pPr>
        <w:jc w:val="both"/>
        <w:rPr>
          <w:lang w:val="en-US"/>
        </w:rPr>
      </w:pPr>
    </w:p>
    <w:p w:rsidR="00E37ACB" w:rsidRDefault="00E37ACB" w:rsidP="00E37ACB">
      <w:pPr>
        <w:jc w:val="both"/>
        <w:rPr>
          <w:lang w:val="en-US"/>
        </w:rPr>
      </w:pPr>
    </w:p>
    <w:p w:rsidR="003940E1" w:rsidRDefault="003940E1" w:rsidP="003940E1">
      <w:pPr>
        <w:jc w:val="center"/>
        <w:rPr>
          <w:lang w:val="en-US"/>
        </w:rPr>
      </w:pPr>
      <w:r>
        <w:rPr>
          <w:noProof/>
          <w:lang w:val="en-US"/>
        </w:rPr>
        <w:drawing>
          <wp:inline distT="0" distB="0" distL="0" distR="0">
            <wp:extent cx="3001106" cy="2250830"/>
            <wp:effectExtent l="0" t="0" r="0" b="0"/>
            <wp:docPr id="4975794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79406" name="Picture 497579406"/>
                    <pic:cNvPicPr/>
                  </pic:nvPicPr>
                  <pic:blipFill>
                    <a:blip r:embed="rId5">
                      <a:extLst>
                        <a:ext uri="{28A0092B-C50C-407E-A947-70E740481C1C}">
                          <a14:useLocalDpi xmlns:a14="http://schemas.microsoft.com/office/drawing/2010/main" val="0"/>
                        </a:ext>
                      </a:extLst>
                    </a:blip>
                    <a:stretch>
                      <a:fillRect/>
                    </a:stretch>
                  </pic:blipFill>
                  <pic:spPr>
                    <a:xfrm>
                      <a:off x="0" y="0"/>
                      <a:ext cx="3018646" cy="2263985"/>
                    </a:xfrm>
                    <a:prstGeom prst="rect">
                      <a:avLst/>
                    </a:prstGeom>
                  </pic:spPr>
                </pic:pic>
              </a:graphicData>
            </a:graphic>
          </wp:inline>
        </w:drawing>
      </w:r>
      <w:r>
        <w:rPr>
          <w:noProof/>
          <w:lang w:val="en-US"/>
        </w:rPr>
        <w:drawing>
          <wp:inline distT="0" distB="0" distL="0" distR="0">
            <wp:extent cx="3155183" cy="2366387"/>
            <wp:effectExtent l="0" t="0" r="0" b="0"/>
            <wp:docPr id="169676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69378" name="Picture 1696769378"/>
                    <pic:cNvPicPr/>
                  </pic:nvPicPr>
                  <pic:blipFill>
                    <a:blip r:embed="rId6">
                      <a:extLst>
                        <a:ext uri="{28A0092B-C50C-407E-A947-70E740481C1C}">
                          <a14:useLocalDpi xmlns:a14="http://schemas.microsoft.com/office/drawing/2010/main" val="0"/>
                        </a:ext>
                      </a:extLst>
                    </a:blip>
                    <a:stretch>
                      <a:fillRect/>
                    </a:stretch>
                  </pic:blipFill>
                  <pic:spPr>
                    <a:xfrm>
                      <a:off x="0" y="0"/>
                      <a:ext cx="3162904" cy="2372178"/>
                    </a:xfrm>
                    <a:prstGeom prst="rect">
                      <a:avLst/>
                    </a:prstGeom>
                  </pic:spPr>
                </pic:pic>
              </a:graphicData>
            </a:graphic>
          </wp:inline>
        </w:drawing>
      </w:r>
      <w:r>
        <w:rPr>
          <w:noProof/>
          <w:lang w:val="en-US"/>
        </w:rPr>
        <w:drawing>
          <wp:inline distT="0" distB="0" distL="0" distR="0">
            <wp:extent cx="3151514" cy="2363637"/>
            <wp:effectExtent l="0" t="0" r="0" b="0"/>
            <wp:docPr id="808627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27590" name="Picture 808627590"/>
                    <pic:cNvPicPr/>
                  </pic:nvPicPr>
                  <pic:blipFill>
                    <a:blip r:embed="rId7">
                      <a:extLst>
                        <a:ext uri="{28A0092B-C50C-407E-A947-70E740481C1C}">
                          <a14:useLocalDpi xmlns:a14="http://schemas.microsoft.com/office/drawing/2010/main" val="0"/>
                        </a:ext>
                      </a:extLst>
                    </a:blip>
                    <a:stretch>
                      <a:fillRect/>
                    </a:stretch>
                  </pic:blipFill>
                  <pic:spPr>
                    <a:xfrm>
                      <a:off x="0" y="0"/>
                      <a:ext cx="3171498" cy="2378625"/>
                    </a:xfrm>
                    <a:prstGeom prst="rect">
                      <a:avLst/>
                    </a:prstGeom>
                  </pic:spPr>
                </pic:pic>
              </a:graphicData>
            </a:graphic>
          </wp:inline>
        </w:drawing>
      </w:r>
      <w:r>
        <w:rPr>
          <w:noProof/>
          <w:lang w:val="en-US"/>
        </w:rPr>
        <w:drawing>
          <wp:inline distT="0" distB="0" distL="0" distR="0">
            <wp:extent cx="3148185" cy="2361139"/>
            <wp:effectExtent l="0" t="0" r="1905" b="1270"/>
            <wp:docPr id="1660749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49077" name="Picture 1660749077"/>
                    <pic:cNvPicPr/>
                  </pic:nvPicPr>
                  <pic:blipFill>
                    <a:blip r:embed="rId8">
                      <a:extLst>
                        <a:ext uri="{28A0092B-C50C-407E-A947-70E740481C1C}">
                          <a14:useLocalDpi xmlns:a14="http://schemas.microsoft.com/office/drawing/2010/main" val="0"/>
                        </a:ext>
                      </a:extLst>
                    </a:blip>
                    <a:stretch>
                      <a:fillRect/>
                    </a:stretch>
                  </pic:blipFill>
                  <pic:spPr>
                    <a:xfrm>
                      <a:off x="0" y="0"/>
                      <a:ext cx="3186717" cy="2390038"/>
                    </a:xfrm>
                    <a:prstGeom prst="rect">
                      <a:avLst/>
                    </a:prstGeom>
                  </pic:spPr>
                </pic:pic>
              </a:graphicData>
            </a:graphic>
          </wp:inline>
        </w:drawing>
      </w:r>
    </w:p>
    <w:p w:rsidR="003940E1" w:rsidRDefault="003940E1" w:rsidP="003940E1">
      <w:pPr>
        <w:jc w:val="center"/>
        <w:rPr>
          <w:lang w:val="en-US"/>
        </w:rPr>
      </w:pPr>
      <w:r>
        <w:rPr>
          <w:noProof/>
          <w:lang w:val="en-US"/>
        </w:rPr>
        <w:lastRenderedPageBreak/>
        <w:drawing>
          <wp:inline distT="0" distB="0" distL="0" distR="0">
            <wp:extent cx="2897833" cy="2173375"/>
            <wp:effectExtent l="0" t="0" r="0" b="0"/>
            <wp:docPr id="1366878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78391" name="Picture 1366878391"/>
                    <pic:cNvPicPr/>
                  </pic:nvPicPr>
                  <pic:blipFill>
                    <a:blip r:embed="rId9">
                      <a:extLst>
                        <a:ext uri="{28A0092B-C50C-407E-A947-70E740481C1C}">
                          <a14:useLocalDpi xmlns:a14="http://schemas.microsoft.com/office/drawing/2010/main" val="0"/>
                        </a:ext>
                      </a:extLst>
                    </a:blip>
                    <a:stretch>
                      <a:fillRect/>
                    </a:stretch>
                  </pic:blipFill>
                  <pic:spPr>
                    <a:xfrm>
                      <a:off x="0" y="0"/>
                      <a:ext cx="2902527" cy="2176896"/>
                    </a:xfrm>
                    <a:prstGeom prst="rect">
                      <a:avLst/>
                    </a:prstGeom>
                  </pic:spPr>
                </pic:pic>
              </a:graphicData>
            </a:graphic>
          </wp:inline>
        </w:drawing>
      </w:r>
    </w:p>
    <w:p w:rsidR="003940E1" w:rsidRDefault="003940E1" w:rsidP="003940E1">
      <w:pPr>
        <w:pStyle w:val="ListParagraph"/>
        <w:numPr>
          <w:ilvl w:val="0"/>
          <w:numId w:val="2"/>
        </w:numPr>
        <w:jc w:val="both"/>
        <w:rPr>
          <w:b/>
          <w:bCs/>
          <w:lang w:val="en-US"/>
        </w:rPr>
      </w:pPr>
      <w:r>
        <w:rPr>
          <w:b/>
          <w:bCs/>
          <w:lang w:val="en-US"/>
        </w:rPr>
        <w:t>Feature Extraction</w:t>
      </w:r>
    </w:p>
    <w:p w:rsidR="00FD6A52" w:rsidRDefault="00890A0D" w:rsidP="003940E1">
      <w:pPr>
        <w:jc w:val="both"/>
        <w:rPr>
          <w:lang w:val="en-US"/>
        </w:rPr>
      </w:pPr>
      <w:r>
        <w:rPr>
          <w:lang w:val="en-US"/>
        </w:rPr>
        <w:t xml:space="preserve">The features that were used for the Random Forest classification were briefly </w:t>
      </w:r>
      <w:r w:rsidR="00FD6A52">
        <w:rPr>
          <w:lang w:val="en-US"/>
        </w:rPr>
        <w:t>introduced</w:t>
      </w:r>
      <w:r>
        <w:rPr>
          <w:lang w:val="en-US"/>
        </w:rPr>
        <w:t xml:space="preserve"> in the </w:t>
      </w:r>
      <w:r w:rsidR="00FD6A52">
        <w:rPr>
          <w:lang w:val="en-US"/>
        </w:rPr>
        <w:t>main</w:t>
      </w:r>
      <w:r>
        <w:rPr>
          <w:lang w:val="en-US"/>
        </w:rPr>
        <w:t xml:space="preserve"> </w:t>
      </w:r>
      <w:r w:rsidR="00FD6A52">
        <w:rPr>
          <w:lang w:val="en-US"/>
        </w:rPr>
        <w:t>article</w:t>
      </w:r>
      <w:r>
        <w:rPr>
          <w:lang w:val="en-US"/>
        </w:rPr>
        <w:t xml:space="preserve">. </w:t>
      </w:r>
      <w:r w:rsidR="00FD6A52">
        <w:rPr>
          <w:lang w:val="en-US"/>
        </w:rPr>
        <w:t>This supplementary section provides a more detailed explanation of all statistical features</w:t>
      </w:r>
      <w:r>
        <w:rPr>
          <w:lang w:val="en-US"/>
        </w:rPr>
        <w:t xml:space="preserve"> that were extracted, considered, and the motivation behind their use. </w:t>
      </w:r>
    </w:p>
    <w:p w:rsidR="00FD6A52" w:rsidRDefault="00FD6A52" w:rsidP="003940E1">
      <w:pPr>
        <w:jc w:val="both"/>
        <w:rPr>
          <w:lang w:val="en-US"/>
        </w:rPr>
      </w:pPr>
    </w:p>
    <w:p w:rsidR="00AE3E23" w:rsidRDefault="00FD6A52" w:rsidP="003940E1">
      <w:pPr>
        <w:jc w:val="both"/>
        <w:rPr>
          <w:lang w:val="en-US"/>
        </w:rPr>
      </w:pPr>
      <w:r>
        <w:rPr>
          <w:lang w:val="en-US"/>
        </w:rPr>
        <w:t xml:space="preserve">As established, a </w:t>
      </w:r>
      <w:r w:rsidR="00DA30CE">
        <w:rPr>
          <w:lang w:val="en-US"/>
        </w:rPr>
        <w:t>surge</w:t>
      </w:r>
      <w:r>
        <w:rPr>
          <w:lang w:val="en-US"/>
        </w:rPr>
        <w:t xml:space="preserve"> plot displays DEM-derived e</w:t>
      </w:r>
      <w:r w:rsidR="00162463">
        <w:rPr>
          <w:lang w:val="en-US"/>
        </w:rPr>
        <w:t xml:space="preserve">levation on the x-axis and elevation change (dh) on the y-axis. </w:t>
      </w:r>
      <w:r>
        <w:rPr>
          <w:lang w:val="en-US"/>
        </w:rPr>
        <w:t xml:space="preserve">In non-surging glaciers, these plots typically show consistent patterns: </w:t>
      </w:r>
      <w:r w:rsidR="00162463">
        <w:rPr>
          <w:lang w:val="en-US"/>
        </w:rPr>
        <w:t xml:space="preserve">slight elevation gain in the accumulation zone and slight elevation loss in the ablation zone. </w:t>
      </w:r>
      <w:r>
        <w:rPr>
          <w:lang w:val="en-US"/>
        </w:rPr>
        <w:t>Surging</w:t>
      </w:r>
      <w:r w:rsidR="00162463">
        <w:rPr>
          <w:lang w:val="en-US"/>
        </w:rPr>
        <w:t xml:space="preserve"> glacier</w:t>
      </w:r>
      <w:r>
        <w:rPr>
          <w:lang w:val="en-US"/>
        </w:rPr>
        <w:t>s</w:t>
      </w:r>
      <w:r w:rsidR="00162463">
        <w:rPr>
          <w:lang w:val="en-US"/>
        </w:rPr>
        <w:t>,</w:t>
      </w:r>
      <w:r>
        <w:rPr>
          <w:lang w:val="en-US"/>
        </w:rPr>
        <w:t xml:space="preserve"> on the other hand, exhibit chaotic </w:t>
      </w:r>
      <w:proofErr w:type="spellStart"/>
      <w:r>
        <w:rPr>
          <w:lang w:val="en-US"/>
        </w:rPr>
        <w:t>behaviour</w:t>
      </w:r>
      <w:proofErr w:type="spellEnd"/>
      <w:r w:rsidR="00162463">
        <w:rPr>
          <w:lang w:val="en-US"/>
        </w:rPr>
        <w:t xml:space="preserve"> – </w:t>
      </w:r>
      <w:r>
        <w:rPr>
          <w:lang w:val="en-US"/>
        </w:rPr>
        <w:t xml:space="preserve">significant </w:t>
      </w:r>
      <w:r w:rsidR="00162463">
        <w:rPr>
          <w:lang w:val="en-US"/>
        </w:rPr>
        <w:t xml:space="preserve">elevation </w:t>
      </w:r>
      <w:r>
        <w:rPr>
          <w:lang w:val="en-US"/>
        </w:rPr>
        <w:t>gain</w:t>
      </w:r>
      <w:r w:rsidR="00162463">
        <w:rPr>
          <w:lang w:val="en-US"/>
        </w:rPr>
        <w:t xml:space="preserve"> in the </w:t>
      </w:r>
      <w:r>
        <w:rPr>
          <w:lang w:val="en-US"/>
        </w:rPr>
        <w:t>lower</w:t>
      </w:r>
      <w:r w:rsidR="00162463">
        <w:rPr>
          <w:lang w:val="en-US"/>
        </w:rPr>
        <w:t xml:space="preserve"> parts</w:t>
      </w:r>
      <w:r>
        <w:rPr>
          <w:lang w:val="en-US"/>
        </w:rPr>
        <w:t xml:space="preserve"> and corresponding </w:t>
      </w:r>
      <w:r w:rsidR="00162463">
        <w:rPr>
          <w:lang w:val="en-US"/>
        </w:rPr>
        <w:t xml:space="preserve">elevation </w:t>
      </w:r>
      <w:r>
        <w:rPr>
          <w:lang w:val="en-US"/>
        </w:rPr>
        <w:t>loss</w:t>
      </w:r>
      <w:r w:rsidR="00162463">
        <w:rPr>
          <w:lang w:val="en-US"/>
        </w:rPr>
        <w:t xml:space="preserve"> in the </w:t>
      </w:r>
      <w:r>
        <w:rPr>
          <w:lang w:val="en-US"/>
        </w:rPr>
        <w:t>upper</w:t>
      </w:r>
      <w:r w:rsidR="00162463">
        <w:rPr>
          <w:lang w:val="en-US"/>
        </w:rPr>
        <w:t xml:space="preserve"> parts, </w:t>
      </w:r>
      <w:r w:rsidR="00DA30CE">
        <w:rPr>
          <w:lang w:val="en-US"/>
        </w:rPr>
        <w:t>with no consistent magnitude</w:t>
      </w:r>
      <w:r w:rsidR="00162463">
        <w:rPr>
          <w:lang w:val="en-US"/>
        </w:rPr>
        <w:t>.</w:t>
      </w:r>
    </w:p>
    <w:p w:rsidR="00DA30CE" w:rsidRDefault="00DA30CE" w:rsidP="003940E1">
      <w:pPr>
        <w:jc w:val="both"/>
        <w:rPr>
          <w:lang w:val="en-US"/>
        </w:rPr>
      </w:pPr>
    </w:p>
    <w:p w:rsidR="00DA30CE" w:rsidRDefault="00AE3E23" w:rsidP="003940E1">
      <w:pPr>
        <w:jc w:val="both"/>
        <w:rPr>
          <w:lang w:val="en-US"/>
        </w:rPr>
      </w:pPr>
      <w:r w:rsidRPr="00DA30CE">
        <w:rPr>
          <w:lang w:val="en-US"/>
        </w:rPr>
        <w:t xml:space="preserve">The </w:t>
      </w:r>
      <w:r w:rsidR="00DA30CE" w:rsidRPr="00DA30CE">
        <w:rPr>
          <w:lang w:val="en-US"/>
        </w:rPr>
        <w:t>elevation data were normalized prior to analysis</w:t>
      </w:r>
      <w:r w:rsidRPr="00DA30CE">
        <w:rPr>
          <w:lang w:val="en-US"/>
        </w:rPr>
        <w:t>.</w:t>
      </w:r>
      <w:r w:rsidR="00767314" w:rsidRPr="00DA30CE">
        <w:rPr>
          <w:lang w:val="en-US"/>
        </w:rPr>
        <w:t xml:space="preserve"> </w:t>
      </w:r>
      <w:r w:rsidR="00DA30CE" w:rsidRPr="00DA30CE">
        <w:rPr>
          <w:rFonts w:ascii="Aptos" w:hAnsi="Aptos"/>
          <w:color w:val="000000"/>
          <w:lang w:val="en-US"/>
        </w:rPr>
        <w:t>Glaciers were divided into</w:t>
      </w:r>
      <w:r w:rsidR="00767314" w:rsidRPr="00DA30CE">
        <w:rPr>
          <w:rFonts w:ascii="Aptos" w:hAnsi="Aptos"/>
          <w:color w:val="000000"/>
          <w:lang w:val="en-US"/>
        </w:rPr>
        <w:t xml:space="preserve"> elevation bins</w:t>
      </w:r>
      <w:r w:rsidR="00DA30CE">
        <w:rPr>
          <w:rFonts w:ascii="Aptos" w:hAnsi="Aptos"/>
          <w:color w:val="000000"/>
          <w:lang w:val="en-US"/>
        </w:rPr>
        <w:t>, each representing 5% of the glacier’s elevation range based on the DEM. This binning serves two purposes:</w:t>
      </w:r>
      <w:r w:rsidR="00767314" w:rsidRPr="00DA30CE">
        <w:rPr>
          <w:rFonts w:ascii="Aptos" w:hAnsi="Aptos"/>
          <w:color w:val="000000"/>
          <w:lang w:val="en-US"/>
        </w:rPr>
        <w:t xml:space="preserve"> to (1) </w:t>
      </w:r>
      <w:r w:rsidR="00DA30CE">
        <w:rPr>
          <w:rFonts w:ascii="Aptos" w:hAnsi="Aptos"/>
          <w:color w:val="000000"/>
          <w:lang w:val="en-US"/>
        </w:rPr>
        <w:t>ensure</w:t>
      </w:r>
      <w:r w:rsidR="00767314" w:rsidRPr="00DA30CE">
        <w:rPr>
          <w:rFonts w:ascii="Aptos" w:hAnsi="Aptos"/>
          <w:color w:val="000000"/>
          <w:lang w:val="en-US"/>
        </w:rPr>
        <w:t xml:space="preserve"> each part of the glacier </w:t>
      </w:r>
      <w:r w:rsidR="00DA30CE">
        <w:rPr>
          <w:rFonts w:ascii="Aptos" w:hAnsi="Aptos"/>
          <w:color w:val="000000"/>
          <w:lang w:val="en-US"/>
        </w:rPr>
        <w:t>contributes equally to the classification, avoiding dominance by high-elevation zones (which typically contain more data points</w:t>
      </w:r>
      <w:proofErr w:type="gramStart"/>
      <w:r w:rsidR="00DA30CE">
        <w:rPr>
          <w:rFonts w:ascii="Aptos" w:hAnsi="Aptos"/>
          <w:color w:val="000000"/>
          <w:lang w:val="en-US"/>
        </w:rPr>
        <w:t>)</w:t>
      </w:r>
      <w:r w:rsidR="00767314" w:rsidRPr="00DA30CE">
        <w:rPr>
          <w:rFonts w:ascii="Aptos" w:hAnsi="Aptos"/>
          <w:color w:val="000000"/>
          <w:lang w:val="en-US"/>
        </w:rPr>
        <w:t xml:space="preserve">, </w:t>
      </w:r>
      <w:r w:rsidR="00DA30CE">
        <w:rPr>
          <w:rFonts w:ascii="Aptos" w:hAnsi="Aptos"/>
          <w:color w:val="000000"/>
          <w:lang w:val="en-US"/>
        </w:rPr>
        <w:t xml:space="preserve"> and</w:t>
      </w:r>
      <w:proofErr w:type="gramEnd"/>
      <w:r w:rsidR="00DA30CE">
        <w:rPr>
          <w:rFonts w:ascii="Aptos" w:hAnsi="Aptos"/>
          <w:color w:val="000000"/>
          <w:lang w:val="en-US"/>
        </w:rPr>
        <w:t xml:space="preserve"> </w:t>
      </w:r>
      <w:r w:rsidR="00767314" w:rsidRPr="00DA30CE">
        <w:rPr>
          <w:rFonts w:ascii="Aptos" w:hAnsi="Aptos"/>
          <w:color w:val="000000"/>
          <w:lang w:val="en-US"/>
        </w:rPr>
        <w:t xml:space="preserve">(2) to </w:t>
      </w:r>
      <w:r w:rsidR="00DA30CE">
        <w:rPr>
          <w:rFonts w:ascii="Aptos" w:hAnsi="Aptos"/>
          <w:color w:val="000000"/>
          <w:lang w:val="en-US"/>
        </w:rPr>
        <w:t>allow for more consistent comparisons across different years.</w:t>
      </w:r>
      <w:r w:rsidR="00767314" w:rsidRPr="00DA30CE">
        <w:rPr>
          <w:rFonts w:ascii="Aptos" w:hAnsi="Aptos"/>
          <w:color w:val="000000"/>
          <w:lang w:val="en-US"/>
        </w:rPr>
        <w:t xml:space="preserve"> </w:t>
      </w:r>
      <w:r w:rsidRPr="00DA30CE">
        <w:rPr>
          <w:lang w:val="en-US"/>
        </w:rPr>
        <w:t xml:space="preserve">The </w:t>
      </w:r>
      <w:r w:rsidR="00767314" w:rsidRPr="00DA30CE">
        <w:rPr>
          <w:lang w:val="en-US"/>
        </w:rPr>
        <w:t>lowest and highest elevation bins</w:t>
      </w:r>
      <w:r w:rsidR="00DA30CE">
        <w:rPr>
          <w:lang w:val="en-US"/>
        </w:rPr>
        <w:t xml:space="preserve"> were excluded</w:t>
      </w:r>
      <w:r w:rsidRPr="00DA30CE">
        <w:rPr>
          <w:lang w:val="en-US"/>
        </w:rPr>
        <w:t xml:space="preserve"> </w:t>
      </w:r>
      <w:r w:rsidR="00DA30CE">
        <w:rPr>
          <w:lang w:val="en-US"/>
        </w:rPr>
        <w:t>due to high error rates</w:t>
      </w:r>
      <w:r w:rsidRPr="00DA30CE">
        <w:rPr>
          <w:lang w:val="en-US"/>
        </w:rPr>
        <w:t xml:space="preserve">. </w:t>
      </w:r>
    </w:p>
    <w:p w:rsidR="00DA30CE" w:rsidRDefault="00DA30CE" w:rsidP="003940E1">
      <w:pPr>
        <w:jc w:val="both"/>
        <w:rPr>
          <w:lang w:val="en-US"/>
        </w:rPr>
      </w:pPr>
    </w:p>
    <w:p w:rsidR="00BF58FE" w:rsidRPr="00DA30CE" w:rsidRDefault="00DA30CE" w:rsidP="003940E1">
      <w:pPr>
        <w:jc w:val="both"/>
        <w:rPr>
          <w:rFonts w:ascii="Aptos" w:hAnsi="Aptos"/>
          <w:color w:val="000000"/>
          <w:lang w:val="en-US"/>
        </w:rPr>
      </w:pPr>
      <w:r>
        <w:rPr>
          <w:rFonts w:ascii="Aptos" w:hAnsi="Aptos"/>
          <w:color w:val="000000"/>
          <w:lang w:val="en-US"/>
        </w:rPr>
        <w:t>To identify surge-type glaciers using elevation change data we selected a set of statistical features designed to capture the distinct patterns associated with glacier surges. These features emphasize how both elevation and elevation change vary, with particular attention to the lower portion of the glacier, where surge-related surface changes are typically most pronounced. The following section details each feature, the rationale behind its inclusion, and how its values tend to differ between surging and non-surging glaciers.</w:t>
      </w:r>
    </w:p>
    <w:p w:rsidR="00262BD6" w:rsidRPr="000F4871" w:rsidRDefault="00BF58FE" w:rsidP="000F4871">
      <w:pPr>
        <w:jc w:val="center"/>
        <w:rPr>
          <w:rFonts w:ascii="Aptos" w:hAnsi="Aptos"/>
          <w:color w:val="000000"/>
          <w:lang w:val="cs-CZ"/>
        </w:rPr>
      </w:pPr>
      <w:r>
        <w:rPr>
          <w:rFonts w:ascii="Aptos" w:hAnsi="Aptos"/>
          <w:color w:val="000000"/>
          <w:bdr w:val="none" w:sz="0" w:space="0" w:color="auto" w:frame="1"/>
        </w:rPr>
        <w:fldChar w:fldCharType="begin"/>
      </w:r>
      <w:r>
        <w:rPr>
          <w:rFonts w:ascii="Aptos" w:hAnsi="Aptos"/>
          <w:color w:val="000000"/>
          <w:bdr w:val="none" w:sz="0" w:space="0" w:color="auto" w:frame="1"/>
        </w:rPr>
        <w:instrText xml:space="preserve"> INCLUDEPICTURE "https://lh7-rt.googleusercontent.com/docsz/AD_4nXdL4e0ZonPYhfwFUsR0jBKMnR7K3ITCl1n_ky3FFaueQCo2UlgwIKpYXKQxWGEELG8v38-RyolJ96v4epYBE8m_8suW2640mBQhfUBrN7fczZ2hUPij-N_kbRKbaktxarvOtVivFbaoGZxzy_PSqXUyWQKH?key=3A17zOnApwFz1Ff9jZquvQ" \* MERGEFORMATINET </w:instrText>
      </w:r>
      <w:r>
        <w:rPr>
          <w:rFonts w:ascii="Aptos" w:hAnsi="Aptos"/>
          <w:color w:val="000000"/>
          <w:bdr w:val="none" w:sz="0" w:space="0" w:color="auto" w:frame="1"/>
        </w:rPr>
        <w:fldChar w:fldCharType="separate"/>
      </w:r>
      <w:r>
        <w:rPr>
          <w:rFonts w:ascii="Aptos" w:hAnsi="Aptos"/>
          <w:noProof/>
          <w:color w:val="000000"/>
          <w:bdr w:val="none" w:sz="0" w:space="0" w:color="auto" w:frame="1"/>
        </w:rPr>
        <w:drawing>
          <wp:inline distT="0" distB="0" distL="0" distR="0">
            <wp:extent cx="3067564" cy="2311009"/>
            <wp:effectExtent l="0" t="0" r="6350" b="635"/>
            <wp:docPr id="1741015496" name="Picture 6" descr="Obsah obrázku text, řada/pruh, snímek obrazovky,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sah obrázku text, řada/pruh, snímek obrazovky, diagram&#10;&#10;Popis byl vytvořen automatick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7502" cy="2326030"/>
                    </a:xfrm>
                    <a:prstGeom prst="rect">
                      <a:avLst/>
                    </a:prstGeom>
                    <a:noFill/>
                    <a:ln>
                      <a:noFill/>
                    </a:ln>
                  </pic:spPr>
                </pic:pic>
              </a:graphicData>
            </a:graphic>
          </wp:inline>
        </w:drawing>
      </w:r>
      <w:r>
        <w:rPr>
          <w:rFonts w:ascii="Aptos" w:hAnsi="Aptos"/>
          <w:color w:val="000000"/>
          <w:bdr w:val="none" w:sz="0" w:space="0" w:color="auto" w:frame="1"/>
        </w:rPr>
        <w:fldChar w:fldCharType="end"/>
      </w:r>
      <w:r w:rsidRPr="00BF58FE">
        <w:rPr>
          <w:rFonts w:ascii="Aptos" w:hAnsi="Aptos"/>
          <w:color w:val="000000"/>
          <w:bdr w:val="none" w:sz="0" w:space="0" w:color="auto" w:frame="1"/>
        </w:rPr>
        <w:t xml:space="preserve"> </w:t>
      </w:r>
      <w:r>
        <w:rPr>
          <w:rFonts w:ascii="Aptos" w:hAnsi="Aptos"/>
          <w:color w:val="000000"/>
          <w:bdr w:val="none" w:sz="0" w:space="0" w:color="auto" w:frame="1"/>
        </w:rPr>
        <w:fldChar w:fldCharType="begin"/>
      </w:r>
      <w:r>
        <w:rPr>
          <w:rFonts w:ascii="Aptos" w:hAnsi="Aptos"/>
          <w:color w:val="000000"/>
          <w:bdr w:val="none" w:sz="0" w:space="0" w:color="auto" w:frame="1"/>
        </w:rPr>
        <w:instrText xml:space="preserve"> INCLUDEPICTURE "https://lh7-rt.googleusercontent.com/docsz/AD_4nXfTmUQHmTXZX7H-o6vjiT8_QrBIjUbk2MKPSfL_tYf1pVmNQD0a6niNXtiYy7hL_DYKmOJjvDHOrOGl7woMUOxUjtdj0o7vOzfb3fgP4Sw9rCjkiH5yK3IFzr4EfT07rst2NxM3LVDI96U4AhwgPcVrL5K0?key=3A17zOnApwFz1Ff9jZquvQ" \* MERGEFORMATINET </w:instrText>
      </w:r>
      <w:r>
        <w:rPr>
          <w:rFonts w:ascii="Aptos" w:hAnsi="Aptos"/>
          <w:color w:val="000000"/>
          <w:bdr w:val="none" w:sz="0" w:space="0" w:color="auto" w:frame="1"/>
        </w:rPr>
        <w:fldChar w:fldCharType="separate"/>
      </w:r>
      <w:r>
        <w:rPr>
          <w:rFonts w:ascii="Aptos" w:hAnsi="Aptos"/>
          <w:noProof/>
          <w:color w:val="000000"/>
          <w:bdr w:val="none" w:sz="0" w:space="0" w:color="auto" w:frame="1"/>
        </w:rPr>
        <w:drawing>
          <wp:inline distT="0" distB="0" distL="0" distR="0">
            <wp:extent cx="3084844" cy="2311485"/>
            <wp:effectExtent l="0" t="0" r="1270" b="0"/>
            <wp:docPr id="908451493" name="Picture 7" descr="Obsah obrázku text, snímek obrazovky, diagram,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sah obrázku text, snímek obrazovky, diagram, řada/pruh&#10;&#10;Popis byl vytvořen automatick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0419" cy="2315662"/>
                    </a:xfrm>
                    <a:prstGeom prst="rect">
                      <a:avLst/>
                    </a:prstGeom>
                    <a:noFill/>
                    <a:ln>
                      <a:noFill/>
                    </a:ln>
                  </pic:spPr>
                </pic:pic>
              </a:graphicData>
            </a:graphic>
          </wp:inline>
        </w:drawing>
      </w:r>
      <w:r>
        <w:rPr>
          <w:rFonts w:ascii="Aptos" w:hAnsi="Aptos"/>
          <w:color w:val="000000"/>
          <w:bdr w:val="none" w:sz="0" w:space="0" w:color="auto" w:frame="1"/>
        </w:rPr>
        <w:fldChar w:fldCharType="end"/>
      </w:r>
    </w:p>
    <w:p w:rsidR="00262BD6" w:rsidRDefault="00262BD6" w:rsidP="003940E1">
      <w:pPr>
        <w:jc w:val="both"/>
        <w:rPr>
          <w:lang w:val="en-US"/>
        </w:rPr>
      </w:pPr>
      <w:r>
        <w:rPr>
          <w:b/>
          <w:bCs/>
          <w:lang w:val="en-US"/>
        </w:rPr>
        <w:t>95</w:t>
      </w:r>
      <w:r w:rsidRPr="00262BD6">
        <w:rPr>
          <w:b/>
          <w:bCs/>
          <w:vertAlign w:val="superscript"/>
          <w:lang w:val="en-US"/>
        </w:rPr>
        <w:t>th</w:t>
      </w:r>
      <w:r>
        <w:rPr>
          <w:b/>
          <w:bCs/>
          <w:lang w:val="en-US"/>
        </w:rPr>
        <w:t xml:space="preserve"> percentile of elevation </w:t>
      </w:r>
      <w:proofErr w:type="gramStart"/>
      <w:r>
        <w:rPr>
          <w:b/>
          <w:bCs/>
          <w:lang w:val="en-US"/>
        </w:rPr>
        <w:t>change</w:t>
      </w:r>
      <w:proofErr w:type="gramEnd"/>
      <w:r>
        <w:rPr>
          <w:b/>
          <w:bCs/>
          <w:lang w:val="en-US"/>
        </w:rPr>
        <w:t xml:space="preserve"> in the lower part</w:t>
      </w:r>
      <w:r w:rsidR="00BC472E">
        <w:rPr>
          <w:b/>
          <w:bCs/>
          <w:lang w:val="en-US"/>
        </w:rPr>
        <w:t xml:space="preserve"> </w:t>
      </w:r>
      <w:r w:rsidR="00BC472E">
        <w:rPr>
          <w:i/>
          <w:iCs/>
          <w:lang w:val="en-US"/>
        </w:rPr>
        <w:t>(</w:t>
      </w:r>
      <w:proofErr w:type="spellStart"/>
      <w:r w:rsidR="00BC472E">
        <w:rPr>
          <w:i/>
          <w:iCs/>
          <w:lang w:val="en-US"/>
        </w:rPr>
        <w:t>dh_max</w:t>
      </w:r>
      <w:proofErr w:type="spellEnd"/>
      <w:r w:rsidR="00BC472E">
        <w:rPr>
          <w:i/>
          <w:iCs/>
          <w:lang w:val="en-US"/>
        </w:rPr>
        <w:t>)</w:t>
      </w:r>
      <w:r>
        <w:rPr>
          <w:b/>
          <w:bCs/>
          <w:lang w:val="en-US"/>
        </w:rPr>
        <w:t>.</w:t>
      </w:r>
      <w:r>
        <w:rPr>
          <w:lang w:val="en-US"/>
        </w:rPr>
        <w:t xml:space="preserve"> </w:t>
      </w:r>
      <w:r w:rsidR="0052473D" w:rsidRPr="0052473D">
        <w:rPr>
          <w:lang w:val="en-US"/>
        </w:rPr>
        <w:t xml:space="preserve">The 95th percentile highlights the extreme positive changes. Surging glaciers often show large increases in surface elevation due to ice pushing into the lower glacier. </w:t>
      </w:r>
      <w:r w:rsidR="0052473D">
        <w:rPr>
          <w:lang w:val="en-US"/>
        </w:rPr>
        <w:t xml:space="preserve">The </w:t>
      </w:r>
      <w:r w:rsidR="00D4407E">
        <w:rPr>
          <w:rFonts w:ascii="Aptos" w:hAnsi="Aptos"/>
          <w:noProof/>
          <w:color w:val="000000"/>
          <w:bdr w:val="none" w:sz="0" w:space="0" w:color="auto" w:frame="1"/>
        </w:rPr>
        <w:lastRenderedPageBreak/>
        <w:drawing>
          <wp:anchor distT="0" distB="0" distL="114300" distR="114300" simplePos="0" relativeHeight="251658240" behindDoc="0" locked="0" layoutInCell="1" allowOverlap="1" wp14:anchorId="785257B1">
            <wp:simplePos x="0" y="0"/>
            <wp:positionH relativeFrom="column">
              <wp:posOffset>4988560</wp:posOffset>
            </wp:positionH>
            <wp:positionV relativeFrom="paragraph">
              <wp:posOffset>4445</wp:posOffset>
            </wp:positionV>
            <wp:extent cx="2307590" cy="1717675"/>
            <wp:effectExtent l="0" t="0" r="3810" b="0"/>
            <wp:wrapSquare wrapText="bothSides"/>
            <wp:docPr id="1308096091" name="Picture 8" descr="Obsah obrázku text, snímek obrazovky, diagram,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sah obrázku text, snímek obrazovky, diagram, Vykreslený graf&#10;&#10;Popis byl vytvořen automatick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7590" cy="171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52473D">
        <w:rPr>
          <w:lang w:val="en-US"/>
        </w:rPr>
        <w:t>motivation for using this</w:t>
      </w:r>
      <w:r w:rsidR="0052473D" w:rsidRPr="0052473D">
        <w:rPr>
          <w:lang w:val="en-US"/>
        </w:rPr>
        <w:t xml:space="preserve"> metric </w:t>
      </w:r>
      <w:r w:rsidR="0052473D">
        <w:rPr>
          <w:lang w:val="en-US"/>
        </w:rPr>
        <w:t>is that it should</w:t>
      </w:r>
      <w:r w:rsidR="0052473D" w:rsidRPr="0052473D">
        <w:rPr>
          <w:lang w:val="en-US"/>
        </w:rPr>
        <w:t xml:space="preserve"> </w:t>
      </w:r>
      <w:r w:rsidR="0052473D">
        <w:rPr>
          <w:lang w:val="en-US"/>
        </w:rPr>
        <w:t xml:space="preserve">differentiate between surging and non-surging glaciers by a slightly negative value for non-surging glaciers, and a largely positive value for surging glaciers. The histogram shows this general trend. Nearly all non-surging glaciers stay near or below 0, while surging glaciers can have extreme positive values. There are some negative values for the surging glaciers as well. This might be caused between the difference between the acquisition time of the DEM and ICESat-2, which came well over 10 years later. It is possible that some glaciers lost a lot of mass after the DEM acquisition, then surged, gained mass, but still not enough to account for the </w:t>
      </w:r>
      <w:r w:rsidR="00D93241">
        <w:rPr>
          <w:rFonts w:ascii="Aptos" w:hAnsi="Aptos"/>
          <w:noProof/>
          <w:color w:val="000000"/>
          <w:bdr w:val="none" w:sz="0" w:space="0" w:color="auto" w:frame="1"/>
        </w:rPr>
        <w:drawing>
          <wp:anchor distT="0" distB="0" distL="114300" distR="114300" simplePos="0" relativeHeight="251659264" behindDoc="0" locked="0" layoutInCell="1" allowOverlap="1" wp14:anchorId="5701498F">
            <wp:simplePos x="0" y="0"/>
            <wp:positionH relativeFrom="column">
              <wp:posOffset>5034280</wp:posOffset>
            </wp:positionH>
            <wp:positionV relativeFrom="paragraph">
              <wp:posOffset>1818640</wp:posOffset>
            </wp:positionV>
            <wp:extent cx="2154555" cy="1614805"/>
            <wp:effectExtent l="0" t="0" r="4445" b="0"/>
            <wp:wrapSquare wrapText="bothSides"/>
            <wp:docPr id="462146795" name="Picture 9" descr="Obsah obrázku text, snímek obrazovky, diagram,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bsah obrázku text, snímek obrazovky, diagram, řada/pruh&#10;&#10;Popis byl vytvořen automatick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4555" cy="1614805"/>
                    </a:xfrm>
                    <a:prstGeom prst="rect">
                      <a:avLst/>
                    </a:prstGeom>
                    <a:noFill/>
                    <a:ln>
                      <a:noFill/>
                    </a:ln>
                  </pic:spPr>
                </pic:pic>
              </a:graphicData>
            </a:graphic>
            <wp14:sizeRelH relativeFrom="page">
              <wp14:pctWidth>0</wp14:pctWidth>
            </wp14:sizeRelH>
            <wp14:sizeRelV relativeFrom="page">
              <wp14:pctHeight>0</wp14:pctHeight>
            </wp14:sizeRelV>
          </wp:anchor>
        </w:drawing>
      </w:r>
      <w:r w:rsidR="0052473D">
        <w:rPr>
          <w:lang w:val="en-US"/>
        </w:rPr>
        <w:t>mass loss in between the DEM acquisition and the surge.</w:t>
      </w:r>
    </w:p>
    <w:p w:rsidR="00262BD6" w:rsidRDefault="0052473D" w:rsidP="006B3948">
      <w:pPr>
        <w:jc w:val="center"/>
        <w:rPr>
          <w:lang w:val="en-US"/>
        </w:rPr>
      </w:pPr>
      <w:r>
        <w:rPr>
          <w:rFonts w:ascii="Aptos" w:hAnsi="Aptos"/>
          <w:color w:val="000000"/>
          <w:bdr w:val="none" w:sz="0" w:space="0" w:color="auto" w:frame="1"/>
        </w:rPr>
        <w:fldChar w:fldCharType="begin"/>
      </w:r>
      <w:r>
        <w:rPr>
          <w:rFonts w:ascii="Aptos" w:hAnsi="Aptos"/>
          <w:color w:val="000000"/>
          <w:bdr w:val="none" w:sz="0" w:space="0" w:color="auto" w:frame="1"/>
        </w:rPr>
        <w:instrText xml:space="preserve"> INCLUDEPICTURE "https://lh7-rt.googleusercontent.com/docsz/AD_4nXeofOlczOvBWfrDaCEvTYE9PgTwQMsVlLh9c08uFgzLPhKtRlN1ZfqMGrtuw2uv17nA1t4Xoe3fwOfieX6X4wxbMH6O7MA2WlX5ISv3eoDh3DDhG8ivLwQy6aoUw-w__SZKTKS84PnGkw2vWkH2PfxL5Oc?key=3A17zOnApwFz1Ff9jZquvQ" \* MERGEFORMATINET </w:instrText>
      </w:r>
      <w:r w:rsidR="00000000">
        <w:rPr>
          <w:rFonts w:ascii="Aptos" w:hAnsi="Aptos"/>
          <w:color w:val="000000"/>
          <w:bdr w:val="none" w:sz="0" w:space="0" w:color="auto" w:frame="1"/>
        </w:rPr>
        <w:fldChar w:fldCharType="separate"/>
      </w:r>
      <w:r>
        <w:rPr>
          <w:rFonts w:ascii="Aptos" w:hAnsi="Aptos"/>
          <w:color w:val="000000"/>
          <w:bdr w:val="none" w:sz="0" w:space="0" w:color="auto" w:frame="1"/>
        </w:rPr>
        <w:fldChar w:fldCharType="end"/>
      </w:r>
    </w:p>
    <w:p w:rsidR="00262BD6" w:rsidRDefault="00262BD6" w:rsidP="003940E1">
      <w:pPr>
        <w:jc w:val="both"/>
        <w:rPr>
          <w:lang w:val="en-US"/>
        </w:rPr>
      </w:pPr>
      <w:r>
        <w:rPr>
          <w:b/>
          <w:bCs/>
          <w:lang w:val="en-US"/>
        </w:rPr>
        <w:t xml:space="preserve">Mean elevation </w:t>
      </w:r>
      <w:proofErr w:type="gramStart"/>
      <w:r>
        <w:rPr>
          <w:b/>
          <w:bCs/>
          <w:lang w:val="en-US"/>
        </w:rPr>
        <w:t>change</w:t>
      </w:r>
      <w:proofErr w:type="gramEnd"/>
      <w:r>
        <w:rPr>
          <w:b/>
          <w:bCs/>
          <w:lang w:val="en-US"/>
        </w:rPr>
        <w:t xml:space="preserve"> in the lower part of the glacier </w:t>
      </w:r>
      <w:r>
        <w:rPr>
          <w:i/>
          <w:iCs/>
          <w:lang w:val="en-US"/>
        </w:rPr>
        <w:t>(</w:t>
      </w:r>
      <w:proofErr w:type="spellStart"/>
      <w:r>
        <w:rPr>
          <w:i/>
          <w:iCs/>
          <w:lang w:val="en-US"/>
        </w:rPr>
        <w:t>dh_mean_l</w:t>
      </w:r>
      <w:proofErr w:type="spellEnd"/>
      <w:r>
        <w:rPr>
          <w:i/>
          <w:iCs/>
          <w:lang w:val="en-US"/>
        </w:rPr>
        <w:t>)</w:t>
      </w:r>
      <w:r>
        <w:rPr>
          <w:b/>
          <w:bCs/>
          <w:lang w:val="en-US"/>
        </w:rPr>
        <w:t xml:space="preserve">. </w:t>
      </w:r>
      <w:r w:rsidR="0052473D">
        <w:rPr>
          <w:lang w:val="en-US"/>
        </w:rPr>
        <w:t>This one is similar to the 95</w:t>
      </w:r>
      <w:r w:rsidR="0052473D" w:rsidRPr="0052473D">
        <w:rPr>
          <w:vertAlign w:val="superscript"/>
          <w:lang w:val="en-US"/>
        </w:rPr>
        <w:t>th</w:t>
      </w:r>
      <w:r w:rsidR="0052473D">
        <w:rPr>
          <w:lang w:val="en-US"/>
        </w:rPr>
        <w:t xml:space="preserve"> percentile, however, it is more focused on a “trend” than a single value. The idea is similar though – this metric should be negative for non-surging glaciers and positive for surging glaciers. This one is, however, more complicated and the values largely overlap. </w:t>
      </w:r>
      <w:proofErr w:type="spellStart"/>
      <w:r w:rsidR="00A67FA3">
        <w:rPr>
          <w:rFonts w:ascii="Aptos" w:hAnsi="Aptos"/>
          <w:color w:val="000000"/>
          <w:lang w:val="cs-CZ"/>
        </w:rPr>
        <w:t>Even</w:t>
      </w:r>
      <w:proofErr w:type="spellEnd"/>
      <w:r w:rsidR="00A67FA3">
        <w:rPr>
          <w:rFonts w:ascii="Aptos" w:hAnsi="Aptos"/>
          <w:color w:val="000000"/>
          <w:lang w:val="cs-CZ"/>
        </w:rPr>
        <w:t xml:space="preserve"> on a </w:t>
      </w:r>
      <w:proofErr w:type="spellStart"/>
      <w:r w:rsidR="00A67FA3">
        <w:rPr>
          <w:rFonts w:ascii="Aptos" w:hAnsi="Aptos"/>
          <w:color w:val="000000"/>
          <w:lang w:val="cs-CZ"/>
        </w:rPr>
        <w:t>surging</w:t>
      </w:r>
      <w:proofErr w:type="spellEnd"/>
      <w:r w:rsidR="00A67FA3">
        <w:rPr>
          <w:rFonts w:ascii="Aptos" w:hAnsi="Aptos"/>
          <w:color w:val="000000"/>
          <w:lang w:val="cs-CZ"/>
        </w:rPr>
        <w:t xml:space="preserve"> </w:t>
      </w:r>
      <w:proofErr w:type="spellStart"/>
      <w:r w:rsidR="00A67FA3">
        <w:rPr>
          <w:rFonts w:ascii="Aptos" w:hAnsi="Aptos"/>
          <w:color w:val="000000"/>
          <w:lang w:val="cs-CZ"/>
        </w:rPr>
        <w:t>glacier</w:t>
      </w:r>
      <w:proofErr w:type="spellEnd"/>
      <w:r w:rsidR="0052473D">
        <w:rPr>
          <w:rFonts w:ascii="Aptos" w:hAnsi="Aptos"/>
          <w:color w:val="000000"/>
        </w:rPr>
        <w:t>, parts of the ablation zone may be experiencing elevation loss</w:t>
      </w:r>
      <w:r w:rsidR="00A67FA3">
        <w:rPr>
          <w:rFonts w:ascii="Aptos" w:hAnsi="Aptos"/>
          <w:color w:val="000000"/>
          <w:lang w:val="cs-CZ"/>
        </w:rPr>
        <w:t xml:space="preserve">, </w:t>
      </w:r>
      <w:proofErr w:type="spellStart"/>
      <w:r w:rsidR="00A67FA3">
        <w:rPr>
          <w:rFonts w:ascii="Aptos" w:hAnsi="Aptos"/>
          <w:color w:val="000000"/>
          <w:lang w:val="cs-CZ"/>
        </w:rPr>
        <w:t>pushing</w:t>
      </w:r>
      <w:proofErr w:type="spellEnd"/>
      <w:r w:rsidR="00A67FA3">
        <w:rPr>
          <w:rFonts w:ascii="Aptos" w:hAnsi="Aptos"/>
          <w:color w:val="000000"/>
          <w:lang w:val="cs-CZ"/>
        </w:rPr>
        <w:t xml:space="preserve"> </w:t>
      </w:r>
      <w:r w:rsidR="0052473D">
        <w:rPr>
          <w:rFonts w:ascii="Aptos" w:hAnsi="Aptos"/>
          <w:color w:val="000000"/>
        </w:rPr>
        <w:t>the average to negative values.</w:t>
      </w:r>
    </w:p>
    <w:p w:rsidR="00262BD6" w:rsidRDefault="00D4407E" w:rsidP="0052473D">
      <w:pPr>
        <w:jc w:val="center"/>
        <w:rPr>
          <w:b/>
          <w:bCs/>
          <w:lang w:val="en-US"/>
        </w:rPr>
      </w:pPr>
      <w:r>
        <w:rPr>
          <w:rFonts w:ascii="Aptos" w:hAnsi="Aptos"/>
          <w:noProof/>
          <w:color w:val="000000"/>
          <w:bdr w:val="none" w:sz="0" w:space="0" w:color="auto" w:frame="1"/>
        </w:rPr>
        <w:drawing>
          <wp:anchor distT="0" distB="0" distL="114300" distR="114300" simplePos="0" relativeHeight="251660288" behindDoc="0" locked="0" layoutInCell="1" allowOverlap="1">
            <wp:simplePos x="0" y="0"/>
            <wp:positionH relativeFrom="column">
              <wp:posOffset>5034280</wp:posOffset>
            </wp:positionH>
            <wp:positionV relativeFrom="paragraph">
              <wp:posOffset>84455</wp:posOffset>
            </wp:positionV>
            <wp:extent cx="2150110" cy="1610360"/>
            <wp:effectExtent l="0" t="0" r="0" b="2540"/>
            <wp:wrapSquare wrapText="bothSides"/>
            <wp:docPr id="18901759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0110" cy="1610360"/>
                    </a:xfrm>
                    <a:prstGeom prst="rect">
                      <a:avLst/>
                    </a:prstGeom>
                    <a:noFill/>
                    <a:ln>
                      <a:noFill/>
                    </a:ln>
                  </pic:spPr>
                </pic:pic>
              </a:graphicData>
            </a:graphic>
            <wp14:sizeRelH relativeFrom="page">
              <wp14:pctWidth>0</wp14:pctWidth>
            </wp14:sizeRelH>
            <wp14:sizeRelV relativeFrom="page">
              <wp14:pctHeight>0</wp14:pctHeight>
            </wp14:sizeRelV>
          </wp:anchor>
        </w:drawing>
      </w:r>
      <w:r w:rsidR="0052473D">
        <w:rPr>
          <w:rFonts w:ascii="Aptos" w:hAnsi="Aptos"/>
          <w:color w:val="000000"/>
          <w:bdr w:val="none" w:sz="0" w:space="0" w:color="auto" w:frame="1"/>
        </w:rPr>
        <w:fldChar w:fldCharType="begin"/>
      </w:r>
      <w:r w:rsidR="0052473D">
        <w:rPr>
          <w:rFonts w:ascii="Aptos" w:hAnsi="Aptos"/>
          <w:color w:val="000000"/>
          <w:bdr w:val="none" w:sz="0" w:space="0" w:color="auto" w:frame="1"/>
        </w:rPr>
        <w:instrText xml:space="preserve"> INCLUDEPICTURE "https://lh7-rt.googleusercontent.com/docsz/AD_4nXeqqGnZd102UXgPsVpDRGE8HapMRqa7Te8AgcFSYwa0iBVhvTuIFl5ZHHOR2wBfaozQgB-w4YlQghtiSKRC7pA0xqhWn9Igl_UqCx0npuYELIhPUtSnCJyYs6dEUexduYsBPlWUCawuBGnlVi6P_Q3-4_Su?key=3A17zOnApwFz1Ff9jZquvQ" \* MERGEFORMATINET </w:instrText>
      </w:r>
      <w:r w:rsidR="00000000">
        <w:rPr>
          <w:rFonts w:ascii="Aptos" w:hAnsi="Aptos"/>
          <w:color w:val="000000"/>
          <w:bdr w:val="none" w:sz="0" w:space="0" w:color="auto" w:frame="1"/>
        </w:rPr>
        <w:fldChar w:fldCharType="separate"/>
      </w:r>
      <w:r w:rsidR="0052473D">
        <w:rPr>
          <w:rFonts w:ascii="Aptos" w:hAnsi="Aptos"/>
          <w:color w:val="000000"/>
          <w:bdr w:val="none" w:sz="0" w:space="0" w:color="auto" w:frame="1"/>
        </w:rPr>
        <w:fldChar w:fldCharType="end"/>
      </w:r>
    </w:p>
    <w:p w:rsidR="00A67FA3" w:rsidRPr="00A67FA3" w:rsidRDefault="00262BD6" w:rsidP="00D4407E">
      <w:pPr>
        <w:jc w:val="both"/>
        <w:rPr>
          <w:lang w:val="en-US"/>
        </w:rPr>
      </w:pPr>
      <w:r>
        <w:rPr>
          <w:b/>
          <w:bCs/>
          <w:lang w:val="en-US"/>
        </w:rPr>
        <w:t xml:space="preserve">Standard deviation of elevation </w:t>
      </w:r>
      <w:proofErr w:type="gramStart"/>
      <w:r>
        <w:rPr>
          <w:b/>
          <w:bCs/>
          <w:lang w:val="en-US"/>
        </w:rPr>
        <w:t>change</w:t>
      </w:r>
      <w:proofErr w:type="gramEnd"/>
      <w:r>
        <w:rPr>
          <w:b/>
          <w:bCs/>
          <w:lang w:val="en-US"/>
        </w:rPr>
        <w:t xml:space="preserve"> in the lower part of the glacier</w:t>
      </w:r>
      <w:r w:rsidR="00A67FA3">
        <w:rPr>
          <w:b/>
          <w:bCs/>
          <w:lang w:val="en-US"/>
        </w:rPr>
        <w:t xml:space="preserve"> </w:t>
      </w:r>
      <w:r w:rsidR="00A67FA3">
        <w:rPr>
          <w:i/>
          <w:iCs/>
          <w:lang w:val="en-US"/>
        </w:rPr>
        <w:t>(</w:t>
      </w:r>
      <w:proofErr w:type="spellStart"/>
      <w:r w:rsidR="00A67FA3">
        <w:rPr>
          <w:i/>
          <w:iCs/>
          <w:lang w:val="en-US"/>
        </w:rPr>
        <w:t>std_dev</w:t>
      </w:r>
      <w:proofErr w:type="spellEnd"/>
      <w:r w:rsidR="00A67FA3">
        <w:rPr>
          <w:i/>
          <w:iCs/>
          <w:lang w:val="en-US"/>
        </w:rPr>
        <w:t>)</w:t>
      </w:r>
      <w:r>
        <w:rPr>
          <w:b/>
          <w:bCs/>
          <w:lang w:val="en-US"/>
        </w:rPr>
        <w:t>.</w:t>
      </w:r>
      <w:r w:rsidR="00A67FA3">
        <w:rPr>
          <w:b/>
          <w:bCs/>
          <w:lang w:val="en-US"/>
        </w:rPr>
        <w:t xml:space="preserve"> </w:t>
      </w:r>
      <w:r w:rsidR="00A67FA3">
        <w:rPr>
          <w:lang w:val="en-US"/>
        </w:rPr>
        <w:t xml:space="preserve">This value might tell us about how much the elevation change is scattered, how large the difference is between the highest and lowest values. A stable glacier should have a low standard deviation, because the elevation change should be slightly negative throughout the ablation zone. Surging glaciers should have elevation changes in the ablation zone scattered all over the place, therefore showing a higher standard deviation. The distribution plot does not show dramatic differences between the categories. </w:t>
      </w:r>
      <w:r w:rsidR="00A67FA3">
        <w:rPr>
          <w:rFonts w:ascii="Aptos" w:hAnsi="Aptos"/>
          <w:color w:val="000000"/>
          <w:bdr w:val="none" w:sz="0" w:space="0" w:color="auto" w:frame="1"/>
        </w:rPr>
        <w:fldChar w:fldCharType="begin"/>
      </w:r>
      <w:r w:rsidR="00A67FA3">
        <w:rPr>
          <w:rFonts w:ascii="Aptos" w:hAnsi="Aptos"/>
          <w:color w:val="000000"/>
          <w:bdr w:val="none" w:sz="0" w:space="0" w:color="auto" w:frame="1"/>
        </w:rPr>
        <w:instrText xml:space="preserve"> INCLUDEPICTURE "https://lh7-rt.googleusercontent.com/docsz/AD_4nXfMLdz7vTgJ5v87KEIDlJoQ1y1XpeyWkwJVh-q7fys5QVH0kkHHcO71Sad9gmkXs5dUSDxBeyiccHIBnXYMFHUgCWAOOPb9Zg7cadic9g05Au76TrTQKHWeVtCq-cktd_0_on4LUeWHHggSoZ-PFDRXDvvD?key=3A17zOnApwFz1Ff9jZquvQ" \* MERGEFORMATINET </w:instrText>
      </w:r>
      <w:r w:rsidR="00000000">
        <w:rPr>
          <w:rFonts w:ascii="Aptos" w:hAnsi="Aptos"/>
          <w:color w:val="000000"/>
          <w:bdr w:val="none" w:sz="0" w:space="0" w:color="auto" w:frame="1"/>
        </w:rPr>
        <w:fldChar w:fldCharType="separate"/>
      </w:r>
      <w:r w:rsidR="00A67FA3">
        <w:rPr>
          <w:rFonts w:ascii="Aptos" w:hAnsi="Aptos"/>
          <w:color w:val="000000"/>
          <w:bdr w:val="none" w:sz="0" w:space="0" w:color="auto" w:frame="1"/>
        </w:rPr>
        <w:fldChar w:fldCharType="end"/>
      </w:r>
    </w:p>
    <w:p w:rsidR="00262BD6" w:rsidRDefault="00262BD6" w:rsidP="003940E1">
      <w:pPr>
        <w:jc w:val="both"/>
        <w:rPr>
          <w:b/>
          <w:bCs/>
          <w:lang w:val="en-US"/>
        </w:rPr>
      </w:pPr>
    </w:p>
    <w:p w:rsidR="00A67FA3" w:rsidRPr="0057598F" w:rsidRDefault="00262BD6" w:rsidP="003940E1">
      <w:pPr>
        <w:jc w:val="both"/>
        <w:rPr>
          <w:lang w:val="en-US"/>
        </w:rPr>
      </w:pPr>
      <w:r>
        <w:rPr>
          <w:b/>
          <w:bCs/>
          <w:lang w:val="en-US"/>
        </w:rPr>
        <w:t>2D standard deviation of elevation and elevation change for the lower part of the glacier</w:t>
      </w:r>
      <w:r w:rsidR="00A67FA3">
        <w:rPr>
          <w:b/>
          <w:bCs/>
          <w:lang w:val="en-US"/>
        </w:rPr>
        <w:t xml:space="preserve"> </w:t>
      </w:r>
      <w:r w:rsidR="00A67FA3">
        <w:rPr>
          <w:i/>
          <w:iCs/>
          <w:lang w:val="en-US"/>
        </w:rPr>
        <w:t>(</w:t>
      </w:r>
      <w:proofErr w:type="spellStart"/>
      <w:r w:rsidR="00A67FA3">
        <w:rPr>
          <w:i/>
          <w:iCs/>
          <w:lang w:val="en-US"/>
        </w:rPr>
        <w:t>hdh_stddev_l</w:t>
      </w:r>
      <w:proofErr w:type="spellEnd"/>
      <w:r w:rsidR="00A67FA3">
        <w:rPr>
          <w:i/>
          <w:iCs/>
          <w:lang w:val="en-US"/>
        </w:rPr>
        <w:t>)</w:t>
      </w:r>
      <w:r>
        <w:rPr>
          <w:b/>
          <w:bCs/>
          <w:lang w:val="en-US"/>
        </w:rPr>
        <w:t>.</w:t>
      </w:r>
      <w:r w:rsidR="00A67FA3">
        <w:rPr>
          <w:b/>
          <w:bCs/>
          <w:lang w:val="en-US"/>
        </w:rPr>
        <w:t xml:space="preserve"> </w:t>
      </w:r>
      <w:r w:rsidR="00A67FA3">
        <w:rPr>
          <w:lang w:val="en-US"/>
        </w:rPr>
        <w:t>The 2D standard deviation was used to computed</w:t>
      </w:r>
      <w:r w:rsidR="0057598F">
        <w:rPr>
          <w:lang w:val="en-US"/>
        </w:rPr>
        <w:t xml:space="preserve"> standard deviation</w:t>
      </w:r>
      <w:r w:rsidR="00A67FA3">
        <w:rPr>
          <w:lang w:val="en-US"/>
        </w:rPr>
        <w:t xml:space="preserve"> for x = elevation and y = elevation change. </w:t>
      </w:r>
      <w:r w:rsidR="0057598F">
        <w:rPr>
          <w:lang w:val="en-US"/>
        </w:rPr>
        <w:t>The motivation was to see if the values spread in one direction or are more scattered all over the place (indicating a surge).</w:t>
      </w:r>
    </w:p>
    <w:p w:rsidR="00262BD6" w:rsidRDefault="00262BD6" w:rsidP="003940E1">
      <w:pPr>
        <w:jc w:val="both"/>
        <w:rPr>
          <w:b/>
          <w:bCs/>
          <w:lang w:val="en-US"/>
        </w:rPr>
      </w:pPr>
    </w:p>
    <w:p w:rsidR="00262BD6" w:rsidRDefault="00D4407E" w:rsidP="003940E1">
      <w:pPr>
        <w:jc w:val="both"/>
        <w:rPr>
          <w:lang w:val="en-US"/>
        </w:rPr>
      </w:pPr>
      <w:r>
        <w:rPr>
          <w:rFonts w:ascii="Aptos" w:hAnsi="Aptos"/>
          <w:noProof/>
          <w:color w:val="000000"/>
          <w:bdr w:val="none" w:sz="0" w:space="0" w:color="auto" w:frame="1"/>
        </w:rPr>
        <w:drawing>
          <wp:anchor distT="0" distB="0" distL="114300" distR="114300" simplePos="0" relativeHeight="251661312" behindDoc="0" locked="0" layoutInCell="1" allowOverlap="1">
            <wp:simplePos x="0" y="0"/>
            <wp:positionH relativeFrom="column">
              <wp:posOffset>5225415</wp:posOffset>
            </wp:positionH>
            <wp:positionV relativeFrom="paragraph">
              <wp:posOffset>42545</wp:posOffset>
            </wp:positionV>
            <wp:extent cx="1858010" cy="1394460"/>
            <wp:effectExtent l="0" t="0" r="0" b="2540"/>
            <wp:wrapSquare wrapText="bothSides"/>
            <wp:docPr id="1824793372" name="Picture 11" descr="Obsah obrázku text, snímek obrazovky, diagram,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bsah obrázku text, snímek obrazovky, diagram, Vykreslený graf&#10;&#10;Popis byl vytvořen automatick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8010" cy="139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262BD6">
        <w:rPr>
          <w:b/>
          <w:bCs/>
          <w:lang w:val="en-US"/>
        </w:rPr>
        <w:t>Linear regression coefficient on the binned data</w:t>
      </w:r>
      <w:r w:rsidR="0057598F">
        <w:rPr>
          <w:b/>
          <w:bCs/>
          <w:lang w:val="en-US"/>
        </w:rPr>
        <w:t xml:space="preserve"> </w:t>
      </w:r>
      <w:r w:rsidR="0057598F">
        <w:rPr>
          <w:i/>
          <w:iCs/>
          <w:lang w:val="en-US"/>
        </w:rPr>
        <w:t>(</w:t>
      </w:r>
      <w:proofErr w:type="spellStart"/>
      <w:r w:rsidR="0057598F">
        <w:rPr>
          <w:i/>
          <w:iCs/>
          <w:lang w:val="en-US"/>
        </w:rPr>
        <w:t>linreg_coef_binned</w:t>
      </w:r>
      <w:proofErr w:type="spellEnd"/>
      <w:r w:rsidR="0057598F">
        <w:rPr>
          <w:i/>
          <w:iCs/>
          <w:lang w:val="en-US"/>
        </w:rPr>
        <w:t>)</w:t>
      </w:r>
      <w:r w:rsidR="00262BD6">
        <w:rPr>
          <w:b/>
          <w:bCs/>
          <w:lang w:val="en-US"/>
        </w:rPr>
        <w:t>.</w:t>
      </w:r>
      <w:r w:rsidR="0057598F">
        <w:rPr>
          <w:b/>
          <w:bCs/>
          <w:lang w:val="en-US"/>
        </w:rPr>
        <w:t xml:space="preserve"> </w:t>
      </w:r>
      <w:r w:rsidR="0057598F">
        <w:rPr>
          <w:lang w:val="en-US"/>
        </w:rPr>
        <w:t xml:space="preserve">The slope of the data was computed on the binned data using a linear regression. Typically, stable glaciers will have a positive slope (as explained before – accumulation in accumulation zone and ablation in ablation zone). Surging glaciers will have this completely the other way around as mass is transported from the upper parts towards the terminus. The slope was computed on the binned data to give the same weight to the narrow tongue (which contains less points) and the accumulation zone which is typically wider (contains more points). </w:t>
      </w:r>
    </w:p>
    <w:p w:rsidR="00262BD6" w:rsidRPr="00D4407E" w:rsidRDefault="00D4407E" w:rsidP="00D4407E">
      <w:pPr>
        <w:jc w:val="center"/>
        <w:rPr>
          <w:rFonts w:ascii="Aptos" w:hAnsi="Aptos"/>
          <w:color w:val="000000"/>
          <w:bdr w:val="none" w:sz="0" w:space="0" w:color="auto" w:frame="1"/>
        </w:rPr>
      </w:pPr>
      <w:r>
        <w:rPr>
          <w:rFonts w:ascii="Aptos" w:hAnsi="Aptos"/>
          <w:noProof/>
          <w:color w:val="000000"/>
          <w:bdr w:val="none" w:sz="0" w:space="0" w:color="auto" w:frame="1"/>
        </w:rPr>
        <w:drawing>
          <wp:anchor distT="0" distB="0" distL="114300" distR="114300" simplePos="0" relativeHeight="251662336" behindDoc="0" locked="0" layoutInCell="1" allowOverlap="1">
            <wp:simplePos x="0" y="0"/>
            <wp:positionH relativeFrom="column">
              <wp:posOffset>5737860</wp:posOffset>
            </wp:positionH>
            <wp:positionV relativeFrom="paragraph">
              <wp:posOffset>41275</wp:posOffset>
            </wp:positionV>
            <wp:extent cx="1277620" cy="958850"/>
            <wp:effectExtent l="0" t="0" r="5080" b="6350"/>
            <wp:wrapSquare wrapText="bothSides"/>
            <wp:docPr id="1212840938" name="Picture 12" descr="Obsah obrázku text, snímek obrazovky, diagram,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bsah obrázku text, snímek obrazovky, diagram, Vykreslený graf&#10;&#10;Popis byl vytvořen automatick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77620" cy="958850"/>
                    </a:xfrm>
                    <a:prstGeom prst="rect">
                      <a:avLst/>
                    </a:prstGeom>
                    <a:noFill/>
                    <a:ln>
                      <a:noFill/>
                    </a:ln>
                  </pic:spPr>
                </pic:pic>
              </a:graphicData>
            </a:graphic>
            <wp14:sizeRelH relativeFrom="page">
              <wp14:pctWidth>0</wp14:pctWidth>
            </wp14:sizeRelH>
            <wp14:sizeRelV relativeFrom="page">
              <wp14:pctHeight>0</wp14:pctHeight>
            </wp14:sizeRelV>
          </wp:anchor>
        </w:drawing>
      </w:r>
      <w:r w:rsidR="0057598F">
        <w:rPr>
          <w:rFonts w:ascii="Aptos" w:hAnsi="Aptos"/>
          <w:color w:val="000000"/>
          <w:bdr w:val="none" w:sz="0" w:space="0" w:color="auto" w:frame="1"/>
        </w:rPr>
        <w:fldChar w:fldCharType="begin"/>
      </w:r>
      <w:r w:rsidR="0057598F">
        <w:rPr>
          <w:rFonts w:ascii="Aptos" w:hAnsi="Aptos"/>
          <w:color w:val="000000"/>
          <w:bdr w:val="none" w:sz="0" w:space="0" w:color="auto" w:frame="1"/>
        </w:rPr>
        <w:instrText xml:space="preserve"> INCLUDEPICTURE "https://lh7-rt.googleusercontent.com/docsz/AD_4nXdb4s9wepSFwIvC8-g2oSygzMk8PA3BfCszqusn1pT7HVpir7dkvj0pPa3hgDKdqS7nv_LuhgWlF88igOHjjSZ8DdQrgM62muh-hoPOWWHUNzXuNLJeYtP5U49kXX6EXXYMFRgmUDBzr5krmz46E64nrjs?key=3A17zOnApwFz1Ff9jZquvQ" \* MERGEFORMATINET </w:instrText>
      </w:r>
      <w:r w:rsidR="00000000">
        <w:rPr>
          <w:rFonts w:ascii="Aptos" w:hAnsi="Aptos"/>
          <w:color w:val="000000"/>
          <w:bdr w:val="none" w:sz="0" w:space="0" w:color="auto" w:frame="1"/>
        </w:rPr>
        <w:fldChar w:fldCharType="separate"/>
      </w:r>
      <w:r w:rsidR="0057598F">
        <w:rPr>
          <w:rFonts w:ascii="Aptos" w:hAnsi="Aptos"/>
          <w:color w:val="000000"/>
          <w:bdr w:val="none" w:sz="0" w:space="0" w:color="auto" w:frame="1"/>
        </w:rPr>
        <w:fldChar w:fldCharType="end"/>
      </w:r>
    </w:p>
    <w:p w:rsidR="00B07BF2" w:rsidRPr="00D4407E" w:rsidRDefault="00262BD6" w:rsidP="003940E1">
      <w:pPr>
        <w:jc w:val="both"/>
        <w:rPr>
          <w:b/>
          <w:bCs/>
          <w:lang w:val="en-US"/>
        </w:rPr>
      </w:pPr>
      <w:r>
        <w:rPr>
          <w:b/>
          <w:bCs/>
          <w:lang w:val="en-US"/>
        </w:rPr>
        <w:t>Linear regression coefficient on the binned data in the lower part of the glacier</w:t>
      </w:r>
      <w:r w:rsidR="0057598F">
        <w:rPr>
          <w:b/>
          <w:bCs/>
          <w:lang w:val="en-US"/>
        </w:rPr>
        <w:t xml:space="preserve"> </w:t>
      </w:r>
      <w:r w:rsidR="0057598F">
        <w:rPr>
          <w:i/>
          <w:iCs/>
          <w:lang w:val="en-US"/>
        </w:rPr>
        <w:t>(</w:t>
      </w:r>
      <w:proofErr w:type="spellStart"/>
      <w:r w:rsidR="0057598F">
        <w:rPr>
          <w:i/>
          <w:iCs/>
          <w:lang w:val="en-US"/>
        </w:rPr>
        <w:t>linreg_coef_l_binned</w:t>
      </w:r>
      <w:proofErr w:type="spellEnd"/>
      <w:r w:rsidR="0057598F">
        <w:rPr>
          <w:i/>
          <w:iCs/>
          <w:lang w:val="en-US"/>
        </w:rPr>
        <w:t>)</w:t>
      </w:r>
      <w:r>
        <w:rPr>
          <w:b/>
          <w:bCs/>
          <w:lang w:val="en-US"/>
        </w:rPr>
        <w:t>.</w:t>
      </w:r>
      <w:r w:rsidR="00D4407E">
        <w:rPr>
          <w:b/>
          <w:bCs/>
          <w:lang w:val="en-US"/>
        </w:rPr>
        <w:t xml:space="preserve"> </w:t>
      </w:r>
      <w:r w:rsidR="00B07BF2">
        <w:rPr>
          <w:lang w:val="en-US"/>
        </w:rPr>
        <w:t xml:space="preserve">The same was done for the lower part of the glacier, where surges are most pronounced. </w:t>
      </w:r>
    </w:p>
    <w:p w:rsidR="00262BD6" w:rsidRDefault="00B07BF2" w:rsidP="00D4407E">
      <w:pPr>
        <w:jc w:val="center"/>
        <w:rPr>
          <w:b/>
          <w:bCs/>
          <w:lang w:val="en-US"/>
        </w:rPr>
      </w:pPr>
      <w:r>
        <w:rPr>
          <w:rFonts w:ascii="Aptos" w:hAnsi="Aptos"/>
          <w:color w:val="000000"/>
          <w:bdr w:val="none" w:sz="0" w:space="0" w:color="auto" w:frame="1"/>
        </w:rPr>
        <w:fldChar w:fldCharType="begin"/>
      </w:r>
      <w:r>
        <w:rPr>
          <w:rFonts w:ascii="Aptos" w:hAnsi="Aptos"/>
          <w:color w:val="000000"/>
          <w:bdr w:val="none" w:sz="0" w:space="0" w:color="auto" w:frame="1"/>
        </w:rPr>
        <w:instrText xml:space="preserve"> INCLUDEPICTURE "https://lh7-rt.googleusercontent.com/docsz/AD_4nXdcFLnr3sOCv7TifDpCsDhJK_ernQcpe9AuRlRHx51twfUbqdgCTKI2xETM6V4FdtJcNRBGafXq_kiDtyRJjMKjnWt-sFTPI18Pq0uL4w4yTQ9V1H6cYXMu43RL0tQHjMY4E1gN65UDphlzqN8-DsDYGVIL?key=3A17zOnApwFz1Ff9jZquvQ" \* MERGEFORMATINET </w:instrText>
      </w:r>
      <w:r w:rsidR="00000000">
        <w:rPr>
          <w:rFonts w:ascii="Aptos" w:hAnsi="Aptos"/>
          <w:color w:val="000000"/>
          <w:bdr w:val="none" w:sz="0" w:space="0" w:color="auto" w:frame="1"/>
        </w:rPr>
        <w:fldChar w:fldCharType="separate"/>
      </w:r>
      <w:r>
        <w:rPr>
          <w:rFonts w:ascii="Aptos" w:hAnsi="Aptos"/>
          <w:color w:val="000000"/>
          <w:bdr w:val="none" w:sz="0" w:space="0" w:color="auto" w:frame="1"/>
        </w:rPr>
        <w:fldChar w:fldCharType="end"/>
      </w:r>
    </w:p>
    <w:p w:rsidR="00B07BF2" w:rsidRDefault="00262BD6" w:rsidP="003940E1">
      <w:pPr>
        <w:jc w:val="both"/>
        <w:rPr>
          <w:rFonts w:ascii="Aptos" w:hAnsi="Aptos"/>
          <w:color w:val="000000"/>
          <w:lang w:val="en-US"/>
        </w:rPr>
      </w:pPr>
      <w:r>
        <w:rPr>
          <w:b/>
          <w:bCs/>
          <w:lang w:val="en-US"/>
        </w:rPr>
        <w:t>Residuals of linear regression</w:t>
      </w:r>
      <w:r w:rsidR="00B07BF2">
        <w:rPr>
          <w:b/>
          <w:bCs/>
          <w:lang w:val="en-US"/>
        </w:rPr>
        <w:t xml:space="preserve"> </w:t>
      </w:r>
      <w:r w:rsidR="00B07BF2">
        <w:rPr>
          <w:i/>
          <w:iCs/>
          <w:lang w:val="en-US"/>
        </w:rPr>
        <w:t>(residuals)</w:t>
      </w:r>
      <w:r>
        <w:rPr>
          <w:b/>
          <w:bCs/>
          <w:lang w:val="en-US"/>
        </w:rPr>
        <w:t>.</w:t>
      </w:r>
      <w:r w:rsidR="00B07BF2">
        <w:rPr>
          <w:b/>
          <w:bCs/>
          <w:lang w:val="en-US"/>
        </w:rPr>
        <w:t xml:space="preserve"> </w:t>
      </w:r>
      <w:r w:rsidR="00B07BF2">
        <w:rPr>
          <w:rFonts w:ascii="Aptos" w:hAnsi="Aptos"/>
          <w:color w:val="000000"/>
        </w:rPr>
        <w:t>The residuals are computed as the sum of squares of the linear regression on the binned data.</w:t>
      </w:r>
      <w:r w:rsidR="00B07BF2">
        <w:rPr>
          <w:rFonts w:ascii="Aptos" w:hAnsi="Aptos"/>
          <w:color w:val="000000"/>
          <w:lang w:val="cs-CZ"/>
        </w:rPr>
        <w:t xml:space="preserve"> </w:t>
      </w:r>
      <w:r w:rsidR="00B07BF2" w:rsidRPr="00B07BF2">
        <w:rPr>
          <w:rFonts w:ascii="Aptos" w:hAnsi="Aptos"/>
          <w:color w:val="000000"/>
          <w:lang w:val="en-US"/>
        </w:rPr>
        <w:t xml:space="preserve">This metric is supposed to say how far the data is </w:t>
      </w:r>
      <w:r w:rsidR="00D4407E">
        <w:rPr>
          <w:rFonts w:ascii="Aptos" w:hAnsi="Aptos"/>
          <w:noProof/>
          <w:color w:val="000000"/>
          <w:bdr w:val="none" w:sz="0" w:space="0" w:color="auto" w:frame="1"/>
        </w:rPr>
        <w:drawing>
          <wp:anchor distT="0" distB="0" distL="114300" distR="114300" simplePos="0" relativeHeight="251663360" behindDoc="0" locked="0" layoutInCell="1" allowOverlap="1">
            <wp:simplePos x="0" y="0"/>
            <wp:positionH relativeFrom="column">
              <wp:posOffset>5325745</wp:posOffset>
            </wp:positionH>
            <wp:positionV relativeFrom="paragraph">
              <wp:posOffset>0</wp:posOffset>
            </wp:positionV>
            <wp:extent cx="1796415" cy="1346200"/>
            <wp:effectExtent l="0" t="0" r="0" b="0"/>
            <wp:wrapSquare wrapText="bothSides"/>
            <wp:docPr id="1742904505" name="Picture 13" descr="Obsah obrázku text, snímek obrazovky, diagram,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bsah obrázku text, snímek obrazovky, diagram, Vykreslený graf&#10;&#10;Popis byl vytvořen automatick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6415" cy="134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07BF2" w:rsidRPr="00B07BF2">
        <w:rPr>
          <w:rFonts w:ascii="Aptos" w:hAnsi="Aptos"/>
          <w:color w:val="000000"/>
          <w:lang w:val="en-US"/>
        </w:rPr>
        <w:t>scattered from the line. Generally, non-surging glaciers should be close to the line, if the data does not contain noise. On surging glaciers, however, the points should be more scattered all over the place (</w:t>
      </w:r>
      <w:r w:rsidR="00B07BF2">
        <w:rPr>
          <w:rFonts w:ascii="Aptos" w:hAnsi="Aptos"/>
          <w:color w:val="000000"/>
          <w:lang w:val="en-US"/>
        </w:rPr>
        <w:t xml:space="preserve">it is likely that a linear regression is not the optimal regression to fit to the data), resulting in higher residuals. </w:t>
      </w:r>
    </w:p>
    <w:p w:rsidR="0072559C" w:rsidRPr="00B07BF2" w:rsidRDefault="0072559C" w:rsidP="0072559C">
      <w:pPr>
        <w:jc w:val="center"/>
        <w:rPr>
          <w:b/>
          <w:bCs/>
          <w:lang w:val="en-US"/>
        </w:rPr>
      </w:pPr>
      <w:r>
        <w:rPr>
          <w:rFonts w:ascii="Aptos" w:hAnsi="Aptos"/>
          <w:color w:val="000000"/>
          <w:bdr w:val="none" w:sz="0" w:space="0" w:color="auto" w:frame="1"/>
        </w:rPr>
        <w:fldChar w:fldCharType="begin"/>
      </w:r>
      <w:r>
        <w:rPr>
          <w:rFonts w:ascii="Aptos" w:hAnsi="Aptos"/>
          <w:color w:val="000000"/>
          <w:bdr w:val="none" w:sz="0" w:space="0" w:color="auto" w:frame="1"/>
        </w:rPr>
        <w:instrText xml:space="preserve"> INCLUDEPICTURE "https://lh7-rt.googleusercontent.com/docsz/AD_4nXczf8O5khfyyEZmIrX4qy5K9P54BBFuggsEvyORKIVKa3Lv3ANNGhOAiRS6erUiQrsGtPGE4xExr6GNl56Vc4t6C9Yj2CGoDs0dKACJyDREGsbTLdQkY6U06CVOFRZ8fZGMQ6cEWxXKP4toTJvSRW6euUs?key=3A17zOnApwFz1Ff9jZquvQ" \* MERGEFORMATINET </w:instrText>
      </w:r>
      <w:r w:rsidR="00000000">
        <w:rPr>
          <w:rFonts w:ascii="Aptos" w:hAnsi="Aptos"/>
          <w:color w:val="000000"/>
          <w:bdr w:val="none" w:sz="0" w:space="0" w:color="auto" w:frame="1"/>
        </w:rPr>
        <w:fldChar w:fldCharType="separate"/>
      </w:r>
      <w:r>
        <w:rPr>
          <w:rFonts w:ascii="Aptos" w:hAnsi="Aptos"/>
          <w:color w:val="000000"/>
          <w:bdr w:val="none" w:sz="0" w:space="0" w:color="auto" w:frame="1"/>
        </w:rPr>
        <w:fldChar w:fldCharType="end"/>
      </w:r>
    </w:p>
    <w:p w:rsidR="00262BD6" w:rsidRDefault="00D4407E" w:rsidP="003940E1">
      <w:pPr>
        <w:jc w:val="both"/>
        <w:rPr>
          <w:b/>
          <w:bCs/>
          <w:lang w:val="en-US"/>
        </w:rPr>
      </w:pPr>
      <w:r>
        <w:rPr>
          <w:rFonts w:ascii="Aptos" w:hAnsi="Aptos"/>
          <w:noProof/>
          <w:color w:val="000000"/>
          <w:bdr w:val="none" w:sz="0" w:space="0" w:color="auto" w:frame="1"/>
        </w:rPr>
        <w:lastRenderedPageBreak/>
        <w:drawing>
          <wp:anchor distT="0" distB="0" distL="114300" distR="114300" simplePos="0" relativeHeight="251664384" behindDoc="0" locked="0" layoutInCell="1" allowOverlap="1">
            <wp:simplePos x="0" y="0"/>
            <wp:positionH relativeFrom="column">
              <wp:posOffset>5370195</wp:posOffset>
            </wp:positionH>
            <wp:positionV relativeFrom="paragraph">
              <wp:posOffset>81280</wp:posOffset>
            </wp:positionV>
            <wp:extent cx="1762760" cy="1315720"/>
            <wp:effectExtent l="0" t="0" r="2540" b="5080"/>
            <wp:wrapSquare wrapText="bothSides"/>
            <wp:docPr id="1620106759" name="Picture 15" descr="Obsah obrázku text, snímek obrazovky, diagram,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bsah obrázku text, snímek obrazovky, diagram, Vykreslený graf&#10;&#10;Popis byl vytvořen automatick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2760" cy="1315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2BD6" w:rsidRDefault="00D4407E" w:rsidP="003940E1">
      <w:pPr>
        <w:jc w:val="both"/>
        <w:rPr>
          <w:rFonts w:ascii="Aptos" w:hAnsi="Aptos"/>
          <w:color w:val="000000"/>
          <w:lang w:val="en-US"/>
        </w:rPr>
      </w:pPr>
      <w:r>
        <w:rPr>
          <w:rFonts w:ascii="Aptos" w:hAnsi="Aptos"/>
          <w:noProof/>
          <w:color w:val="000000"/>
          <w:bdr w:val="none" w:sz="0" w:space="0" w:color="auto" w:frame="1"/>
        </w:rPr>
        <w:drawing>
          <wp:anchor distT="0" distB="0" distL="114300" distR="114300" simplePos="0" relativeHeight="251665408" behindDoc="0" locked="0" layoutInCell="1" allowOverlap="1">
            <wp:simplePos x="0" y="0"/>
            <wp:positionH relativeFrom="column">
              <wp:posOffset>5368290</wp:posOffset>
            </wp:positionH>
            <wp:positionV relativeFrom="paragraph">
              <wp:posOffset>1207770</wp:posOffset>
            </wp:positionV>
            <wp:extent cx="1758315" cy="1319530"/>
            <wp:effectExtent l="0" t="0" r="0" b="1270"/>
            <wp:wrapSquare wrapText="bothSides"/>
            <wp:docPr id="1720607318" name="Picture 14" descr="Obsah obrázku text, snímek obrazovky, diagram,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bsah obrázku text, snímek obrazovky, diagram, Vykreslený graf&#10;&#10;Popis byl vytvořen automatick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58315" cy="1319530"/>
                    </a:xfrm>
                    <a:prstGeom prst="rect">
                      <a:avLst/>
                    </a:prstGeom>
                    <a:noFill/>
                    <a:ln>
                      <a:noFill/>
                    </a:ln>
                  </pic:spPr>
                </pic:pic>
              </a:graphicData>
            </a:graphic>
            <wp14:sizeRelH relativeFrom="page">
              <wp14:pctWidth>0</wp14:pctWidth>
            </wp14:sizeRelH>
            <wp14:sizeRelV relativeFrom="page">
              <wp14:pctHeight>0</wp14:pctHeight>
            </wp14:sizeRelV>
          </wp:anchor>
        </w:drawing>
      </w:r>
      <w:r w:rsidR="00262BD6">
        <w:rPr>
          <w:b/>
          <w:bCs/>
          <w:lang w:val="en-US"/>
        </w:rPr>
        <w:t>RANSAC coefficient</w:t>
      </w:r>
      <w:r w:rsidR="0072559C">
        <w:rPr>
          <w:b/>
          <w:bCs/>
          <w:lang w:val="en-US"/>
        </w:rPr>
        <w:t xml:space="preserve"> </w:t>
      </w:r>
      <w:r w:rsidR="0072559C">
        <w:rPr>
          <w:i/>
          <w:iCs/>
          <w:lang w:val="en-US"/>
        </w:rPr>
        <w:t>(</w:t>
      </w:r>
      <w:proofErr w:type="spellStart"/>
      <w:r w:rsidR="0072559C">
        <w:rPr>
          <w:i/>
          <w:iCs/>
          <w:lang w:val="en-US"/>
        </w:rPr>
        <w:t>ransac</w:t>
      </w:r>
      <w:proofErr w:type="spellEnd"/>
      <w:r w:rsidR="0072559C">
        <w:rPr>
          <w:i/>
          <w:iCs/>
          <w:lang w:val="en-US"/>
        </w:rPr>
        <w:t>)</w:t>
      </w:r>
      <w:r w:rsidR="00262BD6">
        <w:rPr>
          <w:b/>
          <w:bCs/>
          <w:lang w:val="en-US"/>
        </w:rPr>
        <w:t>.</w:t>
      </w:r>
      <w:r w:rsidR="0072559C">
        <w:rPr>
          <w:b/>
          <w:bCs/>
          <w:lang w:val="en-US"/>
        </w:rPr>
        <w:t xml:space="preserve"> </w:t>
      </w:r>
      <w:r w:rsidR="0072559C">
        <w:rPr>
          <w:rFonts w:ascii="Aptos" w:hAnsi="Aptos"/>
          <w:color w:val="000000"/>
        </w:rPr>
        <w:t xml:space="preserve">The RANSAC regression coefficient was computed in order to calculate the trend of the data without potential noise. This was not computed on the binned data but on the actual ICESat-2 data points, to see the general trend of the elevation change per elevation. Typically, normal glaciers that are melting will have a slightly positive RANSAC coefficient when the glacier has lost mass in the ablation zone and gained mass in the ablation zone. A very prominent surge will have the opposite signature (large accumulation in the lower part and mass loss in the upper part of the glacier), causing the RANSAC coefficient to be very negative. </w:t>
      </w:r>
      <w:r w:rsidR="0072559C" w:rsidRPr="0072559C">
        <w:rPr>
          <w:rFonts w:ascii="Aptos" w:hAnsi="Aptos"/>
          <w:color w:val="000000"/>
          <w:lang w:val="en-US"/>
        </w:rPr>
        <w:t>It can be, however, problematic when the surge</w:t>
      </w:r>
      <w:r w:rsidR="0072559C">
        <w:rPr>
          <w:rFonts w:ascii="Aptos" w:hAnsi="Aptos"/>
          <w:color w:val="000000"/>
          <w:lang w:val="cs-CZ"/>
        </w:rPr>
        <w:t xml:space="preserve"> </w:t>
      </w:r>
      <w:r w:rsidR="0072559C" w:rsidRPr="0072559C">
        <w:rPr>
          <w:rFonts w:ascii="Aptos" w:hAnsi="Aptos"/>
          <w:color w:val="000000"/>
          <w:lang w:val="en-US"/>
        </w:rPr>
        <w:t>is labeled as noise</w:t>
      </w:r>
      <w:r w:rsidR="0072559C">
        <w:rPr>
          <w:rFonts w:ascii="Aptos" w:hAnsi="Aptos"/>
          <w:color w:val="000000"/>
          <w:lang w:val="en-US"/>
        </w:rPr>
        <w:t xml:space="preserve"> – then the value of a surging glacier is similar to a non-surging one</w:t>
      </w:r>
      <w:r w:rsidR="0072559C" w:rsidRPr="0072559C">
        <w:rPr>
          <w:rFonts w:ascii="Aptos" w:hAnsi="Aptos"/>
          <w:color w:val="000000"/>
          <w:lang w:val="en-US"/>
        </w:rPr>
        <w:t>.</w:t>
      </w:r>
    </w:p>
    <w:p w:rsidR="00262BD6" w:rsidRPr="00D4407E" w:rsidRDefault="0072559C" w:rsidP="00D4407E">
      <w:pPr>
        <w:jc w:val="center"/>
        <w:rPr>
          <w:lang w:val="en-US"/>
        </w:rPr>
      </w:pPr>
      <w:r>
        <w:rPr>
          <w:rFonts w:ascii="Aptos" w:hAnsi="Aptos"/>
          <w:color w:val="000000"/>
          <w:bdr w:val="none" w:sz="0" w:space="0" w:color="auto" w:frame="1"/>
        </w:rPr>
        <w:fldChar w:fldCharType="begin"/>
      </w:r>
      <w:r>
        <w:rPr>
          <w:rFonts w:ascii="Aptos" w:hAnsi="Aptos"/>
          <w:color w:val="000000"/>
          <w:bdr w:val="none" w:sz="0" w:space="0" w:color="auto" w:frame="1"/>
        </w:rPr>
        <w:instrText xml:space="preserve"> INCLUDEPICTURE "https://lh7-rt.googleusercontent.com/docsz/AD_4nXdUPRJafBS_vbDiKZn0R_hZfAlQM0Ex2MQB1asfnKOUuxMlLEXTtlsCoregHmswPbC-s0GUMT9EaOqJ7tJTYziKFkNLMxcN4WqxKOPe5-NFPpbiGN66pfpJ3sTVE6PYvlOou9q6tk5lc4bJyv9qXIOQ26c?key=3A17zOnApwFz1Ff9jZquvQ" \* MERGEFORMATINET </w:instrText>
      </w:r>
      <w:r w:rsidR="00000000">
        <w:rPr>
          <w:rFonts w:ascii="Aptos" w:hAnsi="Aptos"/>
          <w:color w:val="000000"/>
          <w:bdr w:val="none" w:sz="0" w:space="0" w:color="auto" w:frame="1"/>
        </w:rPr>
        <w:fldChar w:fldCharType="separate"/>
      </w:r>
      <w:r>
        <w:rPr>
          <w:rFonts w:ascii="Aptos" w:hAnsi="Aptos"/>
          <w:color w:val="000000"/>
          <w:bdr w:val="none" w:sz="0" w:space="0" w:color="auto" w:frame="1"/>
        </w:rPr>
        <w:fldChar w:fldCharType="end"/>
      </w:r>
    </w:p>
    <w:p w:rsidR="0072559C" w:rsidRDefault="00262BD6" w:rsidP="003940E1">
      <w:pPr>
        <w:jc w:val="both"/>
        <w:rPr>
          <w:b/>
          <w:bCs/>
          <w:lang w:val="en-US"/>
        </w:rPr>
      </w:pPr>
      <w:r>
        <w:rPr>
          <w:b/>
          <w:bCs/>
          <w:lang w:val="en-US"/>
        </w:rPr>
        <w:t>RANSAC coefficient for the lower part of the glacier</w:t>
      </w:r>
      <w:r w:rsidR="0072559C">
        <w:rPr>
          <w:b/>
          <w:bCs/>
          <w:lang w:val="en-US"/>
        </w:rPr>
        <w:t xml:space="preserve"> </w:t>
      </w:r>
      <w:r w:rsidR="0072559C">
        <w:rPr>
          <w:i/>
          <w:iCs/>
          <w:lang w:val="en-US"/>
        </w:rPr>
        <w:t>(</w:t>
      </w:r>
      <w:proofErr w:type="spellStart"/>
      <w:r w:rsidR="0072559C">
        <w:rPr>
          <w:i/>
          <w:iCs/>
          <w:lang w:val="en-US"/>
        </w:rPr>
        <w:t>ransac_l</w:t>
      </w:r>
      <w:proofErr w:type="spellEnd"/>
      <w:r w:rsidR="0072559C">
        <w:rPr>
          <w:i/>
          <w:iCs/>
          <w:lang w:val="en-US"/>
        </w:rPr>
        <w:t>)</w:t>
      </w:r>
      <w:r>
        <w:rPr>
          <w:b/>
          <w:bCs/>
          <w:lang w:val="en-US"/>
        </w:rPr>
        <w:t>.</w:t>
      </w:r>
    </w:p>
    <w:p w:rsidR="00262BD6" w:rsidRDefault="00D4407E" w:rsidP="00D4407E">
      <w:pPr>
        <w:jc w:val="center"/>
        <w:rPr>
          <w:b/>
          <w:bCs/>
          <w:lang w:val="en-US"/>
        </w:rPr>
      </w:pPr>
      <w:r>
        <w:rPr>
          <w:rFonts w:ascii="Aptos" w:hAnsi="Aptos"/>
          <w:noProof/>
          <w:color w:val="000000"/>
          <w:bdr w:val="none" w:sz="0" w:space="0" w:color="auto" w:frame="1"/>
        </w:rPr>
        <w:drawing>
          <wp:anchor distT="0" distB="0" distL="114300" distR="114300" simplePos="0" relativeHeight="251666432" behindDoc="0" locked="0" layoutInCell="1" allowOverlap="1">
            <wp:simplePos x="0" y="0"/>
            <wp:positionH relativeFrom="column">
              <wp:posOffset>5365750</wp:posOffset>
            </wp:positionH>
            <wp:positionV relativeFrom="paragraph">
              <wp:posOffset>109855</wp:posOffset>
            </wp:positionV>
            <wp:extent cx="1708150" cy="1276985"/>
            <wp:effectExtent l="0" t="0" r="6350" b="5715"/>
            <wp:wrapSquare wrapText="bothSides"/>
            <wp:docPr id="828545542" name="Picture 16" descr="Obsah obrázku text, snímek obrazovky, Vykreslený graf,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bsah obrázku text, snímek obrazovky, Vykreslený graf, řada/pruh&#10;&#10;Popis byl vytvořen automatick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8150" cy="1276985"/>
                    </a:xfrm>
                    <a:prstGeom prst="rect">
                      <a:avLst/>
                    </a:prstGeom>
                    <a:noFill/>
                    <a:ln>
                      <a:noFill/>
                    </a:ln>
                  </pic:spPr>
                </pic:pic>
              </a:graphicData>
            </a:graphic>
            <wp14:sizeRelH relativeFrom="page">
              <wp14:pctWidth>0</wp14:pctWidth>
            </wp14:sizeRelH>
            <wp14:sizeRelV relativeFrom="page">
              <wp14:pctHeight>0</wp14:pctHeight>
            </wp14:sizeRelV>
          </wp:anchor>
        </w:drawing>
      </w:r>
      <w:r w:rsidR="0072559C">
        <w:rPr>
          <w:rFonts w:ascii="Aptos" w:hAnsi="Aptos"/>
          <w:color w:val="000000"/>
          <w:bdr w:val="none" w:sz="0" w:space="0" w:color="auto" w:frame="1"/>
        </w:rPr>
        <w:fldChar w:fldCharType="begin"/>
      </w:r>
      <w:r w:rsidR="0072559C">
        <w:rPr>
          <w:rFonts w:ascii="Aptos" w:hAnsi="Aptos"/>
          <w:color w:val="000000"/>
          <w:bdr w:val="none" w:sz="0" w:space="0" w:color="auto" w:frame="1"/>
        </w:rPr>
        <w:instrText xml:space="preserve"> INCLUDEPICTURE "https://lh7-rt.googleusercontent.com/docsz/AD_4nXc2KgWnumBsyOHCuxn9pztsgH-HoV_grM8RUZqD67xeaV2pnMIp7dKyfPGYhsz2mIyHvDesk7iFHOrn6nPazsQzCE_ckDna4d-rHA615CHWq71u-91H78Nonsl6j_Moc1MjZJ5G1IoJnKdvc_eZ3T2ISdr7?key=3A17zOnApwFz1Ff9jZquvQ" \* MERGEFORMATINET </w:instrText>
      </w:r>
      <w:r w:rsidR="00000000">
        <w:rPr>
          <w:rFonts w:ascii="Aptos" w:hAnsi="Aptos"/>
          <w:color w:val="000000"/>
          <w:bdr w:val="none" w:sz="0" w:space="0" w:color="auto" w:frame="1"/>
        </w:rPr>
        <w:fldChar w:fldCharType="separate"/>
      </w:r>
      <w:r w:rsidR="0072559C">
        <w:rPr>
          <w:rFonts w:ascii="Aptos" w:hAnsi="Aptos"/>
          <w:color w:val="000000"/>
          <w:bdr w:val="none" w:sz="0" w:space="0" w:color="auto" w:frame="1"/>
        </w:rPr>
        <w:fldChar w:fldCharType="end"/>
      </w:r>
    </w:p>
    <w:p w:rsidR="00262BD6" w:rsidRDefault="00262BD6" w:rsidP="003940E1">
      <w:pPr>
        <w:jc w:val="both"/>
        <w:rPr>
          <w:lang w:val="en-US"/>
        </w:rPr>
      </w:pPr>
      <w:r>
        <w:rPr>
          <w:b/>
          <w:bCs/>
          <w:lang w:val="en-US"/>
        </w:rPr>
        <w:t>Count of points above 15m elevation change in the lower part of the glacier</w:t>
      </w:r>
      <w:r w:rsidR="0072559C">
        <w:rPr>
          <w:b/>
          <w:bCs/>
          <w:lang w:val="en-US"/>
        </w:rPr>
        <w:t xml:space="preserve"> </w:t>
      </w:r>
      <w:r w:rsidR="0072559C">
        <w:rPr>
          <w:i/>
          <w:iCs/>
          <w:lang w:val="en-US"/>
        </w:rPr>
        <w:t>(over15)</w:t>
      </w:r>
      <w:r>
        <w:rPr>
          <w:b/>
          <w:bCs/>
          <w:lang w:val="en-US"/>
        </w:rPr>
        <w:t>.</w:t>
      </w:r>
      <w:r w:rsidR="0072559C">
        <w:rPr>
          <w:b/>
          <w:bCs/>
          <w:lang w:val="en-US"/>
        </w:rPr>
        <w:t xml:space="preserve"> </w:t>
      </w:r>
      <w:r w:rsidR="0072559C">
        <w:rPr>
          <w:lang w:val="en-US"/>
        </w:rPr>
        <w:t xml:space="preserve">These points should indicate a surge, however, could also be noise. The thought is that a surging glacier will have many more points above 15 m elevation change in the lower part, whereas if it is noise, it will just be isolated values. However, only the massive surges had many points over 15m, small surges did not have almost any. </w:t>
      </w:r>
    </w:p>
    <w:p w:rsidR="00262BD6" w:rsidRPr="00D4407E" w:rsidRDefault="0072559C" w:rsidP="00D4407E">
      <w:pPr>
        <w:jc w:val="center"/>
        <w:rPr>
          <w:lang w:val="en-US"/>
        </w:rPr>
      </w:pPr>
      <w:r>
        <w:rPr>
          <w:rFonts w:ascii="Aptos" w:hAnsi="Aptos"/>
          <w:color w:val="000000"/>
          <w:bdr w:val="none" w:sz="0" w:space="0" w:color="auto" w:frame="1"/>
        </w:rPr>
        <w:fldChar w:fldCharType="begin"/>
      </w:r>
      <w:r>
        <w:rPr>
          <w:rFonts w:ascii="Aptos" w:hAnsi="Aptos"/>
          <w:color w:val="000000"/>
          <w:bdr w:val="none" w:sz="0" w:space="0" w:color="auto" w:frame="1"/>
        </w:rPr>
        <w:instrText xml:space="preserve"> INCLUDEPICTURE "https://lh7-rt.googleusercontent.com/docsz/AD_4nXcOwMrrAOGFgFLGNa_M7lekDiROfTQwKwHJR_2_9BsT70mY1BCwTpF15cwzeRGJdiJtZsfl4mbUqnpelQkUZdcmvCxhMcZG12faUEJsSeakOgmTg948cUEy4NlqiSPPPIrRaKs01CHe2sRYQOzRm9arkkT3?key=3A17zOnApwFz1Ff9jZquvQ" \* MERGEFORMATINET </w:instrText>
      </w:r>
      <w:r w:rsidR="00000000">
        <w:rPr>
          <w:rFonts w:ascii="Aptos" w:hAnsi="Aptos"/>
          <w:color w:val="000000"/>
          <w:bdr w:val="none" w:sz="0" w:space="0" w:color="auto" w:frame="1"/>
        </w:rPr>
        <w:fldChar w:fldCharType="separate"/>
      </w:r>
      <w:r>
        <w:rPr>
          <w:rFonts w:ascii="Aptos" w:hAnsi="Aptos"/>
          <w:color w:val="000000"/>
          <w:bdr w:val="none" w:sz="0" w:space="0" w:color="auto" w:frame="1"/>
        </w:rPr>
        <w:fldChar w:fldCharType="end"/>
      </w:r>
    </w:p>
    <w:p w:rsidR="00262BD6" w:rsidRDefault="00262BD6" w:rsidP="0072559C">
      <w:pPr>
        <w:jc w:val="both"/>
        <w:rPr>
          <w:lang w:val="en-US"/>
        </w:rPr>
      </w:pPr>
      <w:r>
        <w:rPr>
          <w:b/>
          <w:bCs/>
          <w:lang w:val="en-US"/>
        </w:rPr>
        <w:t>Averages of the hypsometric bins</w:t>
      </w:r>
      <w:r w:rsidR="0072559C">
        <w:rPr>
          <w:b/>
          <w:bCs/>
          <w:lang w:val="en-US"/>
        </w:rPr>
        <w:t xml:space="preserve"> </w:t>
      </w:r>
      <w:r w:rsidR="0072559C">
        <w:rPr>
          <w:i/>
          <w:iCs/>
          <w:lang w:val="en-US"/>
        </w:rPr>
        <w:t>(bin1, …, bin18)</w:t>
      </w:r>
      <w:r>
        <w:rPr>
          <w:b/>
          <w:bCs/>
          <w:lang w:val="en-US"/>
        </w:rPr>
        <w:t>.</w:t>
      </w:r>
      <w:r w:rsidR="0072559C">
        <w:rPr>
          <w:b/>
          <w:bCs/>
          <w:lang w:val="en-US"/>
        </w:rPr>
        <w:t xml:space="preserve"> </w:t>
      </w:r>
      <w:r w:rsidR="0072559C" w:rsidRPr="0072559C">
        <w:rPr>
          <w:lang w:val="en-US"/>
        </w:rPr>
        <w:t xml:space="preserve">The largest differences </w:t>
      </w:r>
      <w:r w:rsidR="005C59DE">
        <w:rPr>
          <w:lang w:val="en-US"/>
        </w:rPr>
        <w:t xml:space="preserve">between surging and non-surging glaciers </w:t>
      </w:r>
      <w:r w:rsidR="0072559C" w:rsidRPr="0072559C">
        <w:rPr>
          <w:lang w:val="en-US"/>
        </w:rPr>
        <w:t>are visible in the lower bins (1 and 2) where surging glaciers often have larger average values and then in bins 5-14 where surging glaciers often have lower values than non-surging glaciers. In the upper-most bins there are no visible differences between the distributions.</w:t>
      </w:r>
      <w:r w:rsidRPr="0072559C">
        <w:rPr>
          <w:lang w:val="en-US"/>
        </w:rPr>
        <w:t xml:space="preserve"> </w:t>
      </w:r>
    </w:p>
    <w:p w:rsidR="005C59DE" w:rsidRPr="0072559C" w:rsidRDefault="005C59DE" w:rsidP="005C59DE">
      <w:pPr>
        <w:jc w:val="center"/>
        <w:rPr>
          <w:lang w:val="en-US"/>
        </w:rPr>
      </w:pPr>
      <w:r>
        <w:rPr>
          <w:rFonts w:ascii="Aptos" w:hAnsi="Aptos"/>
          <w:color w:val="000000"/>
          <w:bdr w:val="none" w:sz="0" w:space="0" w:color="auto" w:frame="1"/>
        </w:rPr>
        <w:fldChar w:fldCharType="begin"/>
      </w:r>
      <w:r>
        <w:rPr>
          <w:rFonts w:ascii="Aptos" w:hAnsi="Aptos"/>
          <w:color w:val="000000"/>
          <w:bdr w:val="none" w:sz="0" w:space="0" w:color="auto" w:frame="1"/>
        </w:rPr>
        <w:instrText xml:space="preserve"> INCLUDEPICTURE "https://lh7-rt.googleusercontent.com/docsz/AD_4nXepcMiXjUa4bV6gFNqCLO_IiqxoPNHllTNbBBmzxaBvM2ZuR8xJPCExp9_jIRL6yv4hE5axm7stjm871G4zjK46bo6cx2jGoBXph2LiETLhBU_76umQow9ftT-4fyLu6hdj6WzWfx_51MeKtaizl8GcSKeU?key=3A17zOnApwFz1Ff9jZquvQ" \* MERGEFORMATINET </w:instrText>
      </w:r>
      <w:r>
        <w:rPr>
          <w:rFonts w:ascii="Aptos" w:hAnsi="Aptos"/>
          <w:color w:val="000000"/>
          <w:bdr w:val="none" w:sz="0" w:space="0" w:color="auto" w:frame="1"/>
        </w:rPr>
        <w:fldChar w:fldCharType="separate"/>
      </w:r>
      <w:r>
        <w:rPr>
          <w:rFonts w:ascii="Aptos" w:hAnsi="Aptos"/>
          <w:noProof/>
          <w:color w:val="000000"/>
          <w:bdr w:val="none" w:sz="0" w:space="0" w:color="auto" w:frame="1"/>
        </w:rPr>
        <w:drawing>
          <wp:inline distT="0" distB="0" distL="0" distR="0">
            <wp:extent cx="1678305" cy="1256030"/>
            <wp:effectExtent l="0" t="0" r="0" b="1270"/>
            <wp:docPr id="1846214150" name="Picture 34" descr="Obsah obrázku text, snímek obrazovky, diagram,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bsah obrázku text, snímek obrazovky, diagram, řada/pruh&#10;&#10;Popis byl vytvořen automatick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8305" cy="1256030"/>
                    </a:xfrm>
                    <a:prstGeom prst="rect">
                      <a:avLst/>
                    </a:prstGeom>
                    <a:noFill/>
                    <a:ln>
                      <a:noFill/>
                    </a:ln>
                  </pic:spPr>
                </pic:pic>
              </a:graphicData>
            </a:graphic>
          </wp:inline>
        </w:drawing>
      </w:r>
      <w:r>
        <w:rPr>
          <w:rFonts w:ascii="Aptos" w:hAnsi="Aptos"/>
          <w:color w:val="000000"/>
          <w:bdr w:val="none" w:sz="0" w:space="0" w:color="auto" w:frame="1"/>
        </w:rPr>
        <w:fldChar w:fldCharType="end"/>
      </w:r>
      <w:r>
        <w:rPr>
          <w:rFonts w:ascii="Aptos" w:hAnsi="Aptos"/>
          <w:color w:val="000000"/>
          <w:bdr w:val="none" w:sz="0" w:space="0" w:color="auto" w:frame="1"/>
        </w:rPr>
        <w:fldChar w:fldCharType="begin"/>
      </w:r>
      <w:r>
        <w:rPr>
          <w:rFonts w:ascii="Aptos" w:hAnsi="Aptos"/>
          <w:color w:val="000000"/>
          <w:bdr w:val="none" w:sz="0" w:space="0" w:color="auto" w:frame="1"/>
        </w:rPr>
        <w:instrText xml:space="preserve"> INCLUDEPICTURE "https://lh7-rt.googleusercontent.com/docsz/AD_4nXfTVXsGVVtiY283LDSi8bqFxj-Vu1HOadJ9r617x5rOrrDrF46i5S_VYiZ8riMLZEOW04qOcKqrVSMK6bw5BQAlgZ0QFYdiSEhw-k2XpWsn-G-fWlT_cUs1rt96Em-NLT9G7-3vWBF_6pSqSFwGZqinW47s?key=3A17zOnApwFz1Ff9jZquvQ" \* MERGEFORMATINET </w:instrText>
      </w:r>
      <w:r>
        <w:rPr>
          <w:rFonts w:ascii="Aptos" w:hAnsi="Aptos"/>
          <w:color w:val="000000"/>
          <w:bdr w:val="none" w:sz="0" w:space="0" w:color="auto" w:frame="1"/>
        </w:rPr>
        <w:fldChar w:fldCharType="separate"/>
      </w:r>
      <w:r>
        <w:rPr>
          <w:rFonts w:ascii="Aptos" w:hAnsi="Aptos"/>
          <w:noProof/>
          <w:color w:val="000000"/>
          <w:bdr w:val="none" w:sz="0" w:space="0" w:color="auto" w:frame="1"/>
        </w:rPr>
        <w:drawing>
          <wp:inline distT="0" distB="0" distL="0" distR="0">
            <wp:extent cx="1697990" cy="1266190"/>
            <wp:effectExtent l="0" t="0" r="3810" b="3810"/>
            <wp:docPr id="556448876" name="Picture 33" descr="Obsah obrázku text, snímek obrazovky, diagram,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bsah obrázku text, snímek obrazovky, diagram, řada/pruh&#10;&#10;Popis byl vytvořen automatick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97990" cy="1266190"/>
                    </a:xfrm>
                    <a:prstGeom prst="rect">
                      <a:avLst/>
                    </a:prstGeom>
                    <a:noFill/>
                    <a:ln>
                      <a:noFill/>
                    </a:ln>
                  </pic:spPr>
                </pic:pic>
              </a:graphicData>
            </a:graphic>
          </wp:inline>
        </w:drawing>
      </w:r>
      <w:r>
        <w:rPr>
          <w:rFonts w:ascii="Aptos" w:hAnsi="Aptos"/>
          <w:color w:val="000000"/>
          <w:bdr w:val="none" w:sz="0" w:space="0" w:color="auto" w:frame="1"/>
        </w:rPr>
        <w:fldChar w:fldCharType="end"/>
      </w:r>
      <w:r>
        <w:rPr>
          <w:rFonts w:ascii="Aptos" w:hAnsi="Aptos"/>
          <w:color w:val="000000"/>
          <w:bdr w:val="none" w:sz="0" w:space="0" w:color="auto" w:frame="1"/>
        </w:rPr>
        <w:fldChar w:fldCharType="begin"/>
      </w:r>
      <w:r>
        <w:rPr>
          <w:rFonts w:ascii="Aptos" w:hAnsi="Aptos"/>
          <w:color w:val="000000"/>
          <w:bdr w:val="none" w:sz="0" w:space="0" w:color="auto" w:frame="1"/>
        </w:rPr>
        <w:instrText xml:space="preserve"> INCLUDEPICTURE "https://lh7-rt.googleusercontent.com/docsz/AD_4nXfgo2coYmBIfz2_MZTW1itYqQmgmPLh_uDVcvXQxW3m8zUnzpvqmcNUSpW7SS9Hj7VzFHlRoe29NT7jEV6BlkWEumdZ3Sd1BEpvwfoIqYTmF-5kjVgsK_Y7LXuNDh_IfdJh40UOVDwvKxq8ZBbMXIJNSk7S?key=3A17zOnApwFz1Ff9jZquvQ" \* MERGEFORMATINET </w:instrText>
      </w:r>
      <w:r>
        <w:rPr>
          <w:rFonts w:ascii="Aptos" w:hAnsi="Aptos"/>
          <w:color w:val="000000"/>
          <w:bdr w:val="none" w:sz="0" w:space="0" w:color="auto" w:frame="1"/>
        </w:rPr>
        <w:fldChar w:fldCharType="separate"/>
      </w:r>
      <w:r>
        <w:rPr>
          <w:rFonts w:ascii="Aptos" w:hAnsi="Aptos"/>
          <w:noProof/>
          <w:color w:val="000000"/>
          <w:bdr w:val="none" w:sz="0" w:space="0" w:color="auto" w:frame="1"/>
        </w:rPr>
        <w:drawing>
          <wp:inline distT="0" distB="0" distL="0" distR="0">
            <wp:extent cx="1697990" cy="1266190"/>
            <wp:effectExtent l="0" t="0" r="3810" b="3810"/>
            <wp:docPr id="460095393" name="Picture 32" descr="Obsah obrázku text, snímek obrazovky, diagram,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bsah obrázku text, snímek obrazovky, diagram, Vykreslený graf&#10;&#10;Popis byl vytvořen automatick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7990" cy="1266190"/>
                    </a:xfrm>
                    <a:prstGeom prst="rect">
                      <a:avLst/>
                    </a:prstGeom>
                    <a:noFill/>
                    <a:ln>
                      <a:noFill/>
                    </a:ln>
                  </pic:spPr>
                </pic:pic>
              </a:graphicData>
            </a:graphic>
          </wp:inline>
        </w:drawing>
      </w:r>
      <w:r>
        <w:rPr>
          <w:rFonts w:ascii="Aptos" w:hAnsi="Aptos"/>
          <w:color w:val="000000"/>
          <w:bdr w:val="none" w:sz="0" w:space="0" w:color="auto" w:frame="1"/>
        </w:rPr>
        <w:fldChar w:fldCharType="end"/>
      </w:r>
      <w:r>
        <w:rPr>
          <w:rFonts w:ascii="Aptos" w:hAnsi="Aptos"/>
          <w:color w:val="000000"/>
          <w:bdr w:val="none" w:sz="0" w:space="0" w:color="auto" w:frame="1"/>
        </w:rPr>
        <w:fldChar w:fldCharType="begin"/>
      </w:r>
      <w:r>
        <w:rPr>
          <w:rFonts w:ascii="Aptos" w:hAnsi="Aptos"/>
          <w:color w:val="000000"/>
          <w:bdr w:val="none" w:sz="0" w:space="0" w:color="auto" w:frame="1"/>
        </w:rPr>
        <w:instrText xml:space="preserve"> INCLUDEPICTURE "https://lh7-rt.googleusercontent.com/docsz/AD_4nXcQJXde9Ey9PchzmNdPrDq7GdagYtoGvcHXAH3sQz_WpsSsB36iKuRLtNq9b94C5yETShkSkK8ur-fIuO09IJUBJsmh6DjZrZ3APCvx3TAlseSf67vL_QO6cSYdocR-X2yJlyOWeTxi9N7jp0fEyrvpuKZg?key=3A17zOnApwFz1Ff9jZquvQ" \* MERGEFORMATINET </w:instrText>
      </w:r>
      <w:r>
        <w:rPr>
          <w:rFonts w:ascii="Aptos" w:hAnsi="Aptos"/>
          <w:color w:val="000000"/>
          <w:bdr w:val="none" w:sz="0" w:space="0" w:color="auto" w:frame="1"/>
        </w:rPr>
        <w:fldChar w:fldCharType="separate"/>
      </w:r>
      <w:r>
        <w:rPr>
          <w:rFonts w:ascii="Aptos" w:hAnsi="Aptos"/>
          <w:noProof/>
          <w:color w:val="000000"/>
          <w:bdr w:val="none" w:sz="0" w:space="0" w:color="auto" w:frame="1"/>
        </w:rPr>
        <w:drawing>
          <wp:inline distT="0" distB="0" distL="0" distR="0">
            <wp:extent cx="1738630" cy="1285875"/>
            <wp:effectExtent l="0" t="0" r="1270" b="0"/>
            <wp:docPr id="768051848" name="Picture 31" descr="Obsah obrázku text, snímek obrazovky, diagram,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bsah obrázku text, snímek obrazovky, diagram, Vykreslený graf&#10;&#10;Popis byl vytvořen automatick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8630" cy="1285875"/>
                    </a:xfrm>
                    <a:prstGeom prst="rect">
                      <a:avLst/>
                    </a:prstGeom>
                    <a:noFill/>
                    <a:ln>
                      <a:noFill/>
                    </a:ln>
                  </pic:spPr>
                </pic:pic>
              </a:graphicData>
            </a:graphic>
          </wp:inline>
        </w:drawing>
      </w:r>
      <w:r>
        <w:rPr>
          <w:rFonts w:ascii="Aptos" w:hAnsi="Aptos"/>
          <w:color w:val="000000"/>
          <w:bdr w:val="none" w:sz="0" w:space="0" w:color="auto" w:frame="1"/>
        </w:rPr>
        <w:fldChar w:fldCharType="end"/>
      </w:r>
      <w:r>
        <w:rPr>
          <w:rFonts w:ascii="Aptos" w:hAnsi="Aptos"/>
          <w:color w:val="000000"/>
          <w:bdr w:val="none" w:sz="0" w:space="0" w:color="auto" w:frame="1"/>
        </w:rPr>
        <w:fldChar w:fldCharType="begin"/>
      </w:r>
      <w:r>
        <w:rPr>
          <w:rFonts w:ascii="Aptos" w:hAnsi="Aptos"/>
          <w:color w:val="000000"/>
          <w:bdr w:val="none" w:sz="0" w:space="0" w:color="auto" w:frame="1"/>
        </w:rPr>
        <w:instrText xml:space="preserve"> INCLUDEPICTURE "https://lh7-rt.googleusercontent.com/docsz/AD_4nXeyTiq89fPfWP52fHWIoWvf1AtCDD-9J-4bUmatc2JrVGN2F_GQBm-Y7XBvjYwHOr6oGIzoCwQG5jTb39rXHaYDMxvE3faG5OIap6tKs7DH-dqFVGP5P-632L-6kKuqM6y5s0HyM_zsDF9Hy_2DfY90zV3L?key=3A17zOnApwFz1Ff9jZquvQ" \* MERGEFORMATINET </w:instrText>
      </w:r>
      <w:r>
        <w:rPr>
          <w:rFonts w:ascii="Aptos" w:hAnsi="Aptos"/>
          <w:color w:val="000000"/>
          <w:bdr w:val="none" w:sz="0" w:space="0" w:color="auto" w:frame="1"/>
        </w:rPr>
        <w:fldChar w:fldCharType="separate"/>
      </w:r>
      <w:r>
        <w:rPr>
          <w:rFonts w:ascii="Aptos" w:hAnsi="Aptos"/>
          <w:noProof/>
          <w:color w:val="000000"/>
          <w:bdr w:val="none" w:sz="0" w:space="0" w:color="auto" w:frame="1"/>
        </w:rPr>
        <w:drawing>
          <wp:inline distT="0" distB="0" distL="0" distR="0">
            <wp:extent cx="1697990" cy="1256030"/>
            <wp:effectExtent l="0" t="0" r="3810" b="1270"/>
            <wp:docPr id="1275413078" name="Picture 30" descr="Obsah obrázku text, snímek obrazovky, diagram,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bsah obrázku text, snímek obrazovky, diagram, Vykreslený graf&#10;&#10;Popis byl vytvořen automatick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97990" cy="1256030"/>
                    </a:xfrm>
                    <a:prstGeom prst="rect">
                      <a:avLst/>
                    </a:prstGeom>
                    <a:noFill/>
                    <a:ln>
                      <a:noFill/>
                    </a:ln>
                  </pic:spPr>
                </pic:pic>
              </a:graphicData>
            </a:graphic>
          </wp:inline>
        </w:drawing>
      </w:r>
      <w:r>
        <w:rPr>
          <w:rFonts w:ascii="Aptos" w:hAnsi="Aptos"/>
          <w:color w:val="000000"/>
          <w:bdr w:val="none" w:sz="0" w:space="0" w:color="auto" w:frame="1"/>
        </w:rPr>
        <w:fldChar w:fldCharType="end"/>
      </w:r>
      <w:r>
        <w:rPr>
          <w:rFonts w:ascii="Aptos" w:hAnsi="Aptos"/>
          <w:color w:val="000000"/>
          <w:bdr w:val="none" w:sz="0" w:space="0" w:color="auto" w:frame="1"/>
        </w:rPr>
        <w:fldChar w:fldCharType="begin"/>
      </w:r>
      <w:r>
        <w:rPr>
          <w:rFonts w:ascii="Aptos" w:hAnsi="Aptos"/>
          <w:color w:val="000000"/>
          <w:bdr w:val="none" w:sz="0" w:space="0" w:color="auto" w:frame="1"/>
        </w:rPr>
        <w:instrText xml:space="preserve"> INCLUDEPICTURE "https://lh7-rt.googleusercontent.com/docsz/AD_4nXcs3SVWWMno64floCJL8F7Nx43mFpZ7ZQGC8OJ3fa5iBP-OYu9jex_ay3syk_-G7cFeKisFTBR_wI0nyphGMQw_PbVfgoNrpzpp7HoeaZCSjcNcbs0Tcr_vzBfNcBDVvh1mTSOU_0pv4c2wqswz3fFzxANA?key=3A17zOnApwFz1Ff9jZquvQ" \* MERGEFORMATINET </w:instrText>
      </w:r>
      <w:r>
        <w:rPr>
          <w:rFonts w:ascii="Aptos" w:hAnsi="Aptos"/>
          <w:color w:val="000000"/>
          <w:bdr w:val="none" w:sz="0" w:space="0" w:color="auto" w:frame="1"/>
        </w:rPr>
        <w:fldChar w:fldCharType="separate"/>
      </w:r>
      <w:r>
        <w:rPr>
          <w:rFonts w:ascii="Aptos" w:hAnsi="Aptos"/>
          <w:noProof/>
          <w:color w:val="000000"/>
          <w:bdr w:val="none" w:sz="0" w:space="0" w:color="auto" w:frame="1"/>
        </w:rPr>
        <w:drawing>
          <wp:inline distT="0" distB="0" distL="0" distR="0">
            <wp:extent cx="1687830" cy="1256030"/>
            <wp:effectExtent l="0" t="0" r="1270" b="1270"/>
            <wp:docPr id="1089486363" name="Picture 29" descr="Obsah obrázku text, snímek obrazovky, diagram,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bsah obrázku text, snímek obrazovky, diagram, Vykreslený graf&#10;&#10;Popis byl vytvořen automatick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87830" cy="1256030"/>
                    </a:xfrm>
                    <a:prstGeom prst="rect">
                      <a:avLst/>
                    </a:prstGeom>
                    <a:noFill/>
                    <a:ln>
                      <a:noFill/>
                    </a:ln>
                  </pic:spPr>
                </pic:pic>
              </a:graphicData>
            </a:graphic>
          </wp:inline>
        </w:drawing>
      </w:r>
      <w:r>
        <w:rPr>
          <w:rFonts w:ascii="Aptos" w:hAnsi="Aptos"/>
          <w:color w:val="000000"/>
          <w:bdr w:val="none" w:sz="0" w:space="0" w:color="auto" w:frame="1"/>
        </w:rPr>
        <w:fldChar w:fldCharType="end"/>
      </w:r>
      <w:r>
        <w:rPr>
          <w:rFonts w:ascii="Aptos" w:hAnsi="Aptos"/>
          <w:color w:val="000000"/>
          <w:bdr w:val="none" w:sz="0" w:space="0" w:color="auto" w:frame="1"/>
        </w:rPr>
        <w:fldChar w:fldCharType="begin"/>
      </w:r>
      <w:r>
        <w:rPr>
          <w:rFonts w:ascii="Aptos" w:hAnsi="Aptos"/>
          <w:color w:val="000000"/>
          <w:bdr w:val="none" w:sz="0" w:space="0" w:color="auto" w:frame="1"/>
        </w:rPr>
        <w:instrText xml:space="preserve"> INCLUDEPICTURE "https://lh7-rt.googleusercontent.com/docsz/AD_4nXcFNvNw2buFOyKWLY-W4d19K46WLpEFGPmv8zoo4G3k_89J6nxUnzZ9aHryjvNSc9sbgOHoHmzrpmMPRqzLzjHLD-ykp5L6eJ3P_qBHVSRTcu2mYrxwCC-V8OnOVeRwTZyVw3Bs-3KaheRwXPB4fS9IgOBl?key=3A17zOnApwFz1Ff9jZquvQ" \* MERGEFORMATINET </w:instrText>
      </w:r>
      <w:r>
        <w:rPr>
          <w:rFonts w:ascii="Aptos" w:hAnsi="Aptos"/>
          <w:color w:val="000000"/>
          <w:bdr w:val="none" w:sz="0" w:space="0" w:color="auto" w:frame="1"/>
        </w:rPr>
        <w:fldChar w:fldCharType="separate"/>
      </w:r>
      <w:r>
        <w:rPr>
          <w:rFonts w:ascii="Aptos" w:hAnsi="Aptos"/>
          <w:noProof/>
          <w:color w:val="000000"/>
          <w:bdr w:val="none" w:sz="0" w:space="0" w:color="auto" w:frame="1"/>
        </w:rPr>
        <w:drawing>
          <wp:inline distT="0" distB="0" distL="0" distR="0">
            <wp:extent cx="1697990" cy="1266190"/>
            <wp:effectExtent l="0" t="0" r="3810" b="3810"/>
            <wp:docPr id="502209265" name="Picture 28" descr="Obsah obrázku text, snímek obrazovky, Vykreslený graf,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bsah obrázku text, snímek obrazovky, Vykreslený graf, diagram&#10;&#10;Popis byl vytvořen automatick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97990" cy="1266190"/>
                    </a:xfrm>
                    <a:prstGeom prst="rect">
                      <a:avLst/>
                    </a:prstGeom>
                    <a:noFill/>
                    <a:ln>
                      <a:noFill/>
                    </a:ln>
                  </pic:spPr>
                </pic:pic>
              </a:graphicData>
            </a:graphic>
          </wp:inline>
        </w:drawing>
      </w:r>
      <w:r>
        <w:rPr>
          <w:rFonts w:ascii="Aptos" w:hAnsi="Aptos"/>
          <w:color w:val="000000"/>
          <w:bdr w:val="none" w:sz="0" w:space="0" w:color="auto" w:frame="1"/>
        </w:rPr>
        <w:fldChar w:fldCharType="end"/>
      </w:r>
      <w:r>
        <w:rPr>
          <w:rFonts w:ascii="Aptos" w:hAnsi="Aptos"/>
          <w:color w:val="000000"/>
          <w:bdr w:val="none" w:sz="0" w:space="0" w:color="auto" w:frame="1"/>
        </w:rPr>
        <w:fldChar w:fldCharType="begin"/>
      </w:r>
      <w:r>
        <w:rPr>
          <w:rFonts w:ascii="Aptos" w:hAnsi="Aptos"/>
          <w:color w:val="000000"/>
          <w:bdr w:val="none" w:sz="0" w:space="0" w:color="auto" w:frame="1"/>
        </w:rPr>
        <w:instrText xml:space="preserve"> INCLUDEPICTURE "https://lh7-rt.googleusercontent.com/docsz/AD_4nXdANteYPwSD3vKi3i9j4556qCh2AFmkU6qF1zvx3Ik3ZpHi3lEQYpJZjhWnh5wW2p8kxVWzr6KDaCCOGP4hVGqru3zhJ6KoNbY9A1AFVVROSejlAK6oodKizO_U9TQZ6--413XN9dkfpAaRVs6lGyFN-YC2?key=3A17zOnApwFz1Ff9jZquvQ" \* MERGEFORMATINET </w:instrText>
      </w:r>
      <w:r>
        <w:rPr>
          <w:rFonts w:ascii="Aptos" w:hAnsi="Aptos"/>
          <w:color w:val="000000"/>
          <w:bdr w:val="none" w:sz="0" w:space="0" w:color="auto" w:frame="1"/>
        </w:rPr>
        <w:fldChar w:fldCharType="separate"/>
      </w:r>
      <w:r>
        <w:rPr>
          <w:rFonts w:ascii="Aptos" w:hAnsi="Aptos"/>
          <w:noProof/>
          <w:color w:val="000000"/>
          <w:bdr w:val="none" w:sz="0" w:space="0" w:color="auto" w:frame="1"/>
        </w:rPr>
        <w:drawing>
          <wp:inline distT="0" distB="0" distL="0" distR="0">
            <wp:extent cx="1738630" cy="1296035"/>
            <wp:effectExtent l="0" t="0" r="1270" b="0"/>
            <wp:docPr id="1841640817" name="Picture 27" descr="Obsah obrázku text, snímek obrazovky, diagram,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bsah obrázku text, snímek obrazovky, diagram, Vykreslený graf&#10;&#10;Popis byl vytvořen automatick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38630" cy="1296035"/>
                    </a:xfrm>
                    <a:prstGeom prst="rect">
                      <a:avLst/>
                    </a:prstGeom>
                    <a:noFill/>
                    <a:ln>
                      <a:noFill/>
                    </a:ln>
                  </pic:spPr>
                </pic:pic>
              </a:graphicData>
            </a:graphic>
          </wp:inline>
        </w:drawing>
      </w:r>
      <w:r>
        <w:rPr>
          <w:rFonts w:ascii="Aptos" w:hAnsi="Aptos"/>
          <w:color w:val="000000"/>
          <w:bdr w:val="none" w:sz="0" w:space="0" w:color="auto" w:frame="1"/>
        </w:rPr>
        <w:fldChar w:fldCharType="end"/>
      </w:r>
      <w:r>
        <w:rPr>
          <w:rFonts w:ascii="Aptos" w:hAnsi="Aptos"/>
          <w:color w:val="000000"/>
          <w:bdr w:val="none" w:sz="0" w:space="0" w:color="auto" w:frame="1"/>
        </w:rPr>
        <w:fldChar w:fldCharType="begin"/>
      </w:r>
      <w:r>
        <w:rPr>
          <w:rFonts w:ascii="Aptos" w:hAnsi="Aptos"/>
          <w:color w:val="000000"/>
          <w:bdr w:val="none" w:sz="0" w:space="0" w:color="auto" w:frame="1"/>
        </w:rPr>
        <w:instrText xml:space="preserve"> INCLUDEPICTURE "https://lh7-rt.googleusercontent.com/docsz/AD_4nXfuHR5ePLStM8IlzKfcLncLbVPJGnj5GBZLSBt4HfQ-RNZRzqFBWK5Z2wSMIfE7XaUXbZ-eNYnqLsqtVYjwH4eXxjEGe4ghcanBvgNB_pvLucWD1ccNV6NYKgjepmUzr52CL-IZ10UoOMWxPTmbW5KlZz0p?key=3A17zOnApwFz1Ff9jZquvQ" \* MERGEFORMATINET </w:instrText>
      </w:r>
      <w:r>
        <w:rPr>
          <w:rFonts w:ascii="Aptos" w:hAnsi="Aptos"/>
          <w:color w:val="000000"/>
          <w:bdr w:val="none" w:sz="0" w:space="0" w:color="auto" w:frame="1"/>
        </w:rPr>
        <w:fldChar w:fldCharType="separate"/>
      </w:r>
      <w:r>
        <w:rPr>
          <w:rFonts w:ascii="Aptos" w:hAnsi="Aptos"/>
          <w:noProof/>
          <w:color w:val="000000"/>
          <w:bdr w:val="none" w:sz="0" w:space="0" w:color="auto" w:frame="1"/>
        </w:rPr>
        <w:drawing>
          <wp:inline distT="0" distB="0" distL="0" distR="0">
            <wp:extent cx="1718310" cy="1266190"/>
            <wp:effectExtent l="0" t="0" r="0" b="3810"/>
            <wp:docPr id="1096326449" name="Picture 26" descr="Obsah obrázku text, snímek obrazovky, diagram,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bsah obrázku text, snímek obrazovky, diagram, Vykreslený graf&#10;&#10;Popis byl vytvořen automatick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8310" cy="1266190"/>
                    </a:xfrm>
                    <a:prstGeom prst="rect">
                      <a:avLst/>
                    </a:prstGeom>
                    <a:noFill/>
                    <a:ln>
                      <a:noFill/>
                    </a:ln>
                  </pic:spPr>
                </pic:pic>
              </a:graphicData>
            </a:graphic>
          </wp:inline>
        </w:drawing>
      </w:r>
      <w:r>
        <w:rPr>
          <w:rFonts w:ascii="Aptos" w:hAnsi="Aptos"/>
          <w:color w:val="000000"/>
          <w:bdr w:val="none" w:sz="0" w:space="0" w:color="auto" w:frame="1"/>
        </w:rPr>
        <w:fldChar w:fldCharType="end"/>
      </w:r>
      <w:r>
        <w:rPr>
          <w:rFonts w:ascii="Aptos" w:hAnsi="Aptos"/>
          <w:color w:val="000000"/>
          <w:bdr w:val="none" w:sz="0" w:space="0" w:color="auto" w:frame="1"/>
        </w:rPr>
        <w:fldChar w:fldCharType="begin"/>
      </w:r>
      <w:r>
        <w:rPr>
          <w:rFonts w:ascii="Aptos" w:hAnsi="Aptos"/>
          <w:color w:val="000000"/>
          <w:bdr w:val="none" w:sz="0" w:space="0" w:color="auto" w:frame="1"/>
        </w:rPr>
        <w:instrText xml:space="preserve"> INCLUDEPICTURE "https://lh7-rt.googleusercontent.com/docsz/AD_4nXeteIYu0M8c9YmKNB2tkNN0A_uhRQA3SnNylGsWTph8e1Bregw1S7uOyI54LamI_xzjpKO2eK6JEoUrTn6Tmgg3IbGkadcfI0oUgfgWmfYeNe37gGKuApM3X9PRhYi2UUVhzh6SUE04UUSnaAimOXkgsss?key=3A17zOnApwFz1Ff9jZquvQ" \* MERGEFORMATINET </w:instrText>
      </w:r>
      <w:r>
        <w:rPr>
          <w:rFonts w:ascii="Aptos" w:hAnsi="Aptos"/>
          <w:color w:val="000000"/>
          <w:bdr w:val="none" w:sz="0" w:space="0" w:color="auto" w:frame="1"/>
        </w:rPr>
        <w:fldChar w:fldCharType="separate"/>
      </w:r>
      <w:r>
        <w:rPr>
          <w:rFonts w:ascii="Aptos" w:hAnsi="Aptos"/>
          <w:noProof/>
          <w:color w:val="000000"/>
          <w:bdr w:val="none" w:sz="0" w:space="0" w:color="auto" w:frame="1"/>
        </w:rPr>
        <w:drawing>
          <wp:inline distT="0" distB="0" distL="0" distR="0">
            <wp:extent cx="1728470" cy="1285875"/>
            <wp:effectExtent l="0" t="0" r="0" b="0"/>
            <wp:docPr id="2078777957" name="Picture 25" descr="Obsah obrázku text, snímek obrazovky, diagram,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bsah obrázku text, snímek obrazovky, diagram, Vykreslený graf&#10;&#10;Popis byl vytvořen automatick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8470" cy="1285875"/>
                    </a:xfrm>
                    <a:prstGeom prst="rect">
                      <a:avLst/>
                    </a:prstGeom>
                    <a:noFill/>
                    <a:ln>
                      <a:noFill/>
                    </a:ln>
                  </pic:spPr>
                </pic:pic>
              </a:graphicData>
            </a:graphic>
          </wp:inline>
        </w:drawing>
      </w:r>
      <w:r>
        <w:rPr>
          <w:rFonts w:ascii="Aptos" w:hAnsi="Aptos"/>
          <w:color w:val="000000"/>
          <w:bdr w:val="none" w:sz="0" w:space="0" w:color="auto" w:frame="1"/>
        </w:rPr>
        <w:fldChar w:fldCharType="end"/>
      </w:r>
      <w:r>
        <w:rPr>
          <w:rFonts w:ascii="Aptos" w:hAnsi="Aptos"/>
          <w:color w:val="000000"/>
          <w:bdr w:val="none" w:sz="0" w:space="0" w:color="auto" w:frame="1"/>
        </w:rPr>
        <w:fldChar w:fldCharType="begin"/>
      </w:r>
      <w:r>
        <w:rPr>
          <w:rFonts w:ascii="Aptos" w:hAnsi="Aptos"/>
          <w:color w:val="000000"/>
          <w:bdr w:val="none" w:sz="0" w:space="0" w:color="auto" w:frame="1"/>
        </w:rPr>
        <w:instrText xml:space="preserve"> INCLUDEPICTURE "https://lh7-rt.googleusercontent.com/docsz/AD_4nXcpXiYKY-LRSrB5393N4APDz139sDnAr1bpW8IXM65nqXUi5CfU5c-l0cppjP4qJHkqPDbyHWYBAxHZwMdGTpokgi9S4uJuT7-nIVTjvnBhwP4WIFoWiIeVm9XBwMXnjSuhWwRm_KdYC_5AaahuVEOJa7tU?key=3A17zOnApwFz1Ff9jZquvQ" \* MERGEFORMATINET </w:instrText>
      </w:r>
      <w:r>
        <w:rPr>
          <w:rFonts w:ascii="Aptos" w:hAnsi="Aptos"/>
          <w:color w:val="000000"/>
          <w:bdr w:val="none" w:sz="0" w:space="0" w:color="auto" w:frame="1"/>
        </w:rPr>
        <w:fldChar w:fldCharType="separate"/>
      </w:r>
      <w:r>
        <w:rPr>
          <w:rFonts w:ascii="Aptos" w:hAnsi="Aptos"/>
          <w:noProof/>
          <w:color w:val="000000"/>
          <w:bdr w:val="none" w:sz="0" w:space="0" w:color="auto" w:frame="1"/>
        </w:rPr>
        <w:drawing>
          <wp:inline distT="0" distB="0" distL="0" distR="0">
            <wp:extent cx="1697990" cy="1285875"/>
            <wp:effectExtent l="0" t="0" r="3810" b="0"/>
            <wp:docPr id="1906698633" name="Picture 24" descr="Obsah obrázku text, snímek obrazovky, Vykreslený graf,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bsah obrázku text, snímek obrazovky, Vykreslený graf, diagram&#10;&#10;Popis byl vytvořen automatick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97990" cy="1285875"/>
                    </a:xfrm>
                    <a:prstGeom prst="rect">
                      <a:avLst/>
                    </a:prstGeom>
                    <a:noFill/>
                    <a:ln>
                      <a:noFill/>
                    </a:ln>
                  </pic:spPr>
                </pic:pic>
              </a:graphicData>
            </a:graphic>
          </wp:inline>
        </w:drawing>
      </w:r>
      <w:r>
        <w:rPr>
          <w:rFonts w:ascii="Aptos" w:hAnsi="Aptos"/>
          <w:color w:val="000000"/>
          <w:bdr w:val="none" w:sz="0" w:space="0" w:color="auto" w:frame="1"/>
        </w:rPr>
        <w:fldChar w:fldCharType="end"/>
      </w:r>
      <w:r>
        <w:rPr>
          <w:rFonts w:ascii="Aptos" w:hAnsi="Aptos"/>
          <w:color w:val="000000"/>
          <w:bdr w:val="none" w:sz="0" w:space="0" w:color="auto" w:frame="1"/>
        </w:rPr>
        <w:fldChar w:fldCharType="begin"/>
      </w:r>
      <w:r>
        <w:rPr>
          <w:rFonts w:ascii="Aptos" w:hAnsi="Aptos"/>
          <w:color w:val="000000"/>
          <w:bdr w:val="none" w:sz="0" w:space="0" w:color="auto" w:frame="1"/>
        </w:rPr>
        <w:instrText xml:space="preserve"> INCLUDEPICTURE "https://lh7-rt.googleusercontent.com/docsz/AD_4nXdu53Rdko9JNujm6kk7fI5xqWHYjD9XfsEVFTLnkuHgNHG37j9DBFR8jNKWwTS3cA9t03XMxQV9iOc-LxsNRCFL4O1YqNEkKWJtjX6S5Mia751v9VjyO0arxd_ONih1hRSZCvEQq6Fy0i2ApJk9Lcce5atn?key=3A17zOnApwFz1Ff9jZquvQ" \* MERGEFORMATINET </w:instrText>
      </w:r>
      <w:r>
        <w:rPr>
          <w:rFonts w:ascii="Aptos" w:hAnsi="Aptos"/>
          <w:color w:val="000000"/>
          <w:bdr w:val="none" w:sz="0" w:space="0" w:color="auto" w:frame="1"/>
        </w:rPr>
        <w:fldChar w:fldCharType="separate"/>
      </w:r>
      <w:r>
        <w:rPr>
          <w:rFonts w:ascii="Aptos" w:hAnsi="Aptos"/>
          <w:noProof/>
          <w:color w:val="000000"/>
          <w:bdr w:val="none" w:sz="0" w:space="0" w:color="auto" w:frame="1"/>
        </w:rPr>
        <w:drawing>
          <wp:inline distT="0" distB="0" distL="0" distR="0">
            <wp:extent cx="1748155" cy="1296035"/>
            <wp:effectExtent l="0" t="0" r="4445" b="0"/>
            <wp:docPr id="150964450" name="Picture 23" descr="Obsah obrázku text, snímek obrazovky, Vykreslený graf,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bsah obrázku text, snímek obrazovky, Vykreslený graf, diagram&#10;&#10;Popis byl vytvořen automatick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48155" cy="1296035"/>
                    </a:xfrm>
                    <a:prstGeom prst="rect">
                      <a:avLst/>
                    </a:prstGeom>
                    <a:noFill/>
                    <a:ln>
                      <a:noFill/>
                    </a:ln>
                  </pic:spPr>
                </pic:pic>
              </a:graphicData>
            </a:graphic>
          </wp:inline>
        </w:drawing>
      </w:r>
      <w:r>
        <w:rPr>
          <w:rFonts w:ascii="Aptos" w:hAnsi="Aptos"/>
          <w:color w:val="000000"/>
          <w:bdr w:val="none" w:sz="0" w:space="0" w:color="auto" w:frame="1"/>
        </w:rPr>
        <w:fldChar w:fldCharType="end"/>
      </w:r>
      <w:r>
        <w:rPr>
          <w:rFonts w:ascii="Aptos" w:hAnsi="Aptos"/>
          <w:color w:val="000000"/>
          <w:bdr w:val="none" w:sz="0" w:space="0" w:color="auto" w:frame="1"/>
        </w:rPr>
        <w:lastRenderedPageBreak/>
        <w:fldChar w:fldCharType="begin"/>
      </w:r>
      <w:r>
        <w:rPr>
          <w:rFonts w:ascii="Aptos" w:hAnsi="Aptos"/>
          <w:color w:val="000000"/>
          <w:bdr w:val="none" w:sz="0" w:space="0" w:color="auto" w:frame="1"/>
        </w:rPr>
        <w:instrText xml:space="preserve"> INCLUDEPICTURE "https://lh7-rt.googleusercontent.com/docsz/AD_4nXeykw4Djbe6zSbksSooQRP13cqAARXDs1TFGRGNmGN-csiwFQ31_A5kdqxPlbpf_cBcpCspzOB_NcyYrRxrBVPjaEqKHWgjfnJZ6pQcMplqFD9-Hg6f9DdPZrGWkVwernOQyYYQb620P92v-TD5YF50lB7t?key=3A17zOnApwFz1Ff9jZquvQ" \* MERGEFORMATINET </w:instrText>
      </w:r>
      <w:r>
        <w:rPr>
          <w:rFonts w:ascii="Aptos" w:hAnsi="Aptos"/>
          <w:color w:val="000000"/>
          <w:bdr w:val="none" w:sz="0" w:space="0" w:color="auto" w:frame="1"/>
        </w:rPr>
        <w:fldChar w:fldCharType="separate"/>
      </w:r>
      <w:r>
        <w:rPr>
          <w:rFonts w:ascii="Aptos" w:hAnsi="Aptos"/>
          <w:noProof/>
          <w:color w:val="000000"/>
          <w:bdr w:val="none" w:sz="0" w:space="0" w:color="auto" w:frame="1"/>
        </w:rPr>
        <w:drawing>
          <wp:inline distT="0" distB="0" distL="0" distR="0">
            <wp:extent cx="1718310" cy="1285875"/>
            <wp:effectExtent l="0" t="0" r="0" b="0"/>
            <wp:docPr id="588895596" name="Picture 22" descr="Obsah obrázku text, snímek obrazovky, diagram,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bsah obrázku text, snímek obrazovky, diagram, Vykreslený graf&#10;&#10;Popis byl vytvořen automatick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18310" cy="1285875"/>
                    </a:xfrm>
                    <a:prstGeom prst="rect">
                      <a:avLst/>
                    </a:prstGeom>
                    <a:noFill/>
                    <a:ln>
                      <a:noFill/>
                    </a:ln>
                  </pic:spPr>
                </pic:pic>
              </a:graphicData>
            </a:graphic>
          </wp:inline>
        </w:drawing>
      </w:r>
      <w:r>
        <w:rPr>
          <w:rFonts w:ascii="Aptos" w:hAnsi="Aptos"/>
          <w:color w:val="000000"/>
          <w:bdr w:val="none" w:sz="0" w:space="0" w:color="auto" w:frame="1"/>
        </w:rPr>
        <w:fldChar w:fldCharType="end"/>
      </w:r>
      <w:r>
        <w:rPr>
          <w:rFonts w:ascii="Aptos" w:hAnsi="Aptos"/>
          <w:color w:val="000000"/>
          <w:bdr w:val="none" w:sz="0" w:space="0" w:color="auto" w:frame="1"/>
        </w:rPr>
        <w:fldChar w:fldCharType="begin"/>
      </w:r>
      <w:r>
        <w:rPr>
          <w:rFonts w:ascii="Aptos" w:hAnsi="Aptos"/>
          <w:color w:val="000000"/>
          <w:bdr w:val="none" w:sz="0" w:space="0" w:color="auto" w:frame="1"/>
        </w:rPr>
        <w:instrText xml:space="preserve"> INCLUDEPICTURE "https://lh7-rt.googleusercontent.com/docsz/AD_4nXfDMPHVn3h8E_h0JQdlDOA7Lsl7U5NPoSdFwms7-YE5xzFzyurC7ZGZG8ZcpoOcyOKNn5gGTtIXXh1spwpAxn2By85GIS3xJFmPBaHJaaVdh5GNXx8KKPgF3x836YwK-zaDbJm_-Ja2QNjU5sNEcF-vvMgB?key=3A17zOnApwFz1Ff9jZquvQ" \* MERGEFORMATINET </w:instrText>
      </w:r>
      <w:r>
        <w:rPr>
          <w:rFonts w:ascii="Aptos" w:hAnsi="Aptos"/>
          <w:color w:val="000000"/>
          <w:bdr w:val="none" w:sz="0" w:space="0" w:color="auto" w:frame="1"/>
        </w:rPr>
        <w:fldChar w:fldCharType="separate"/>
      </w:r>
      <w:r>
        <w:rPr>
          <w:rFonts w:ascii="Aptos" w:hAnsi="Aptos"/>
          <w:noProof/>
          <w:color w:val="000000"/>
          <w:bdr w:val="none" w:sz="0" w:space="0" w:color="auto" w:frame="1"/>
        </w:rPr>
        <w:drawing>
          <wp:inline distT="0" distB="0" distL="0" distR="0">
            <wp:extent cx="1738630" cy="1285875"/>
            <wp:effectExtent l="0" t="0" r="1270" b="0"/>
            <wp:docPr id="2062892662" name="Picture 21" descr="Obsah obrázku text, snímek obrazovky, diagram,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Obsah obrázku text, snímek obrazovky, diagram, Vykreslený graf&#10;&#10;Popis byl vytvořen automatick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38630" cy="1285875"/>
                    </a:xfrm>
                    <a:prstGeom prst="rect">
                      <a:avLst/>
                    </a:prstGeom>
                    <a:noFill/>
                    <a:ln>
                      <a:noFill/>
                    </a:ln>
                  </pic:spPr>
                </pic:pic>
              </a:graphicData>
            </a:graphic>
          </wp:inline>
        </w:drawing>
      </w:r>
      <w:r>
        <w:rPr>
          <w:rFonts w:ascii="Aptos" w:hAnsi="Aptos"/>
          <w:color w:val="000000"/>
          <w:bdr w:val="none" w:sz="0" w:space="0" w:color="auto" w:frame="1"/>
        </w:rPr>
        <w:fldChar w:fldCharType="end"/>
      </w:r>
      <w:r>
        <w:rPr>
          <w:rFonts w:ascii="Aptos" w:hAnsi="Aptos"/>
          <w:color w:val="000000"/>
          <w:bdr w:val="none" w:sz="0" w:space="0" w:color="auto" w:frame="1"/>
        </w:rPr>
        <w:fldChar w:fldCharType="begin"/>
      </w:r>
      <w:r>
        <w:rPr>
          <w:rFonts w:ascii="Aptos" w:hAnsi="Aptos"/>
          <w:color w:val="000000"/>
          <w:bdr w:val="none" w:sz="0" w:space="0" w:color="auto" w:frame="1"/>
        </w:rPr>
        <w:instrText xml:space="preserve"> INCLUDEPICTURE "https://lh7-rt.googleusercontent.com/docsz/AD_4nXdv0Q3bzE0eSytDLJR9HmD1Urrw_nsStueDL3C-d9bwXY0fe6lnzmO0fE2yE2wkbLo4Bethk22EhII7IaWYa8simtCgYKsE5jfwo6f3s5oW5Y4mP7JS3PWkNI8XjIhRXWuG-uEU7DvS97qsQX12N4MiNdq5?key=3A17zOnApwFz1Ff9jZquvQ" \* MERGEFORMATINET </w:instrText>
      </w:r>
      <w:r>
        <w:rPr>
          <w:rFonts w:ascii="Aptos" w:hAnsi="Aptos"/>
          <w:color w:val="000000"/>
          <w:bdr w:val="none" w:sz="0" w:space="0" w:color="auto" w:frame="1"/>
        </w:rPr>
        <w:fldChar w:fldCharType="separate"/>
      </w:r>
      <w:r>
        <w:rPr>
          <w:rFonts w:ascii="Aptos" w:hAnsi="Aptos"/>
          <w:noProof/>
          <w:color w:val="000000"/>
          <w:bdr w:val="none" w:sz="0" w:space="0" w:color="auto" w:frame="1"/>
        </w:rPr>
        <w:drawing>
          <wp:inline distT="0" distB="0" distL="0" distR="0">
            <wp:extent cx="1728470" cy="1296035"/>
            <wp:effectExtent l="0" t="0" r="0" b="0"/>
            <wp:docPr id="1106351440" name="Picture 20" descr="Obsah obrázku text, snímek obrazovky, Vykreslený graf,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bsah obrázku text, snímek obrazovky, Vykreslený graf, diagram&#10;&#10;Popis byl vytvořen automatick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28470" cy="1296035"/>
                    </a:xfrm>
                    <a:prstGeom prst="rect">
                      <a:avLst/>
                    </a:prstGeom>
                    <a:noFill/>
                    <a:ln>
                      <a:noFill/>
                    </a:ln>
                  </pic:spPr>
                </pic:pic>
              </a:graphicData>
            </a:graphic>
          </wp:inline>
        </w:drawing>
      </w:r>
      <w:r>
        <w:rPr>
          <w:rFonts w:ascii="Aptos" w:hAnsi="Aptos"/>
          <w:color w:val="000000"/>
          <w:bdr w:val="none" w:sz="0" w:space="0" w:color="auto" w:frame="1"/>
        </w:rPr>
        <w:fldChar w:fldCharType="end"/>
      </w:r>
      <w:r>
        <w:rPr>
          <w:rFonts w:ascii="Aptos" w:hAnsi="Aptos"/>
          <w:color w:val="000000"/>
          <w:bdr w:val="none" w:sz="0" w:space="0" w:color="auto" w:frame="1"/>
        </w:rPr>
        <w:fldChar w:fldCharType="begin"/>
      </w:r>
      <w:r>
        <w:rPr>
          <w:rFonts w:ascii="Aptos" w:hAnsi="Aptos"/>
          <w:color w:val="000000"/>
          <w:bdr w:val="none" w:sz="0" w:space="0" w:color="auto" w:frame="1"/>
        </w:rPr>
        <w:instrText xml:space="preserve"> INCLUDEPICTURE "https://lh7-rt.googleusercontent.com/docsz/AD_4nXeDmV8CSAZ6fYhMgkzvPZlEeXnc-yv4EymGAG2_ws4MP3BB2vJR1OrNmnCrhqWRSfgiGwU8IBokAwGp7eTdI9J5QrLBmzd0YMZ7ZLR8J5idQ2-B9NGrzJ-KIssRIROKdbPUVFscc9KLmzC1lu0_GhuX6nc5?key=3A17zOnApwFz1Ff9jZquvQ" \* MERGEFORMATINET </w:instrText>
      </w:r>
      <w:r>
        <w:rPr>
          <w:rFonts w:ascii="Aptos" w:hAnsi="Aptos"/>
          <w:color w:val="000000"/>
          <w:bdr w:val="none" w:sz="0" w:space="0" w:color="auto" w:frame="1"/>
        </w:rPr>
        <w:fldChar w:fldCharType="separate"/>
      </w:r>
      <w:r>
        <w:rPr>
          <w:rFonts w:ascii="Aptos" w:hAnsi="Aptos"/>
          <w:noProof/>
          <w:color w:val="000000"/>
          <w:bdr w:val="none" w:sz="0" w:space="0" w:color="auto" w:frame="1"/>
        </w:rPr>
        <w:drawing>
          <wp:inline distT="0" distB="0" distL="0" distR="0">
            <wp:extent cx="1738630" cy="1296035"/>
            <wp:effectExtent l="0" t="0" r="1270" b="0"/>
            <wp:docPr id="1678517451" name="Picture 19" descr="Obsah obrázku text, snímek obrazovky, diagram,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bsah obrázku text, snímek obrazovky, diagram, Vykreslený graf&#10;&#10;Popis byl vytvořen automatick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38630" cy="1296035"/>
                    </a:xfrm>
                    <a:prstGeom prst="rect">
                      <a:avLst/>
                    </a:prstGeom>
                    <a:noFill/>
                    <a:ln>
                      <a:noFill/>
                    </a:ln>
                  </pic:spPr>
                </pic:pic>
              </a:graphicData>
            </a:graphic>
          </wp:inline>
        </w:drawing>
      </w:r>
      <w:r>
        <w:rPr>
          <w:rFonts w:ascii="Aptos" w:hAnsi="Aptos"/>
          <w:color w:val="000000"/>
          <w:bdr w:val="none" w:sz="0" w:space="0" w:color="auto" w:frame="1"/>
        </w:rPr>
        <w:fldChar w:fldCharType="end"/>
      </w:r>
      <w:r w:rsidR="00BE1FEE">
        <w:rPr>
          <w:rFonts w:ascii="Aptos" w:hAnsi="Aptos"/>
          <w:noProof/>
          <w:color w:val="000000"/>
          <w:bdr w:val="none" w:sz="0" w:space="0" w:color="auto" w:frame="1"/>
        </w:rPr>
        <w:drawing>
          <wp:anchor distT="0" distB="0" distL="114300" distR="114300" simplePos="0" relativeHeight="251667456" behindDoc="0" locked="0" layoutInCell="1" allowOverlap="1">
            <wp:simplePos x="0" y="0"/>
            <wp:positionH relativeFrom="column">
              <wp:posOffset>5644515</wp:posOffset>
            </wp:positionH>
            <wp:positionV relativeFrom="paragraph">
              <wp:posOffset>2383155</wp:posOffset>
            </wp:positionV>
            <wp:extent cx="1730375" cy="1297305"/>
            <wp:effectExtent l="0" t="0" r="0" b="0"/>
            <wp:wrapSquare wrapText="bothSides"/>
            <wp:docPr id="749118062" name="Picture 35" descr="Obsah obrázku text, snímek obrazovky, diagram,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Obsah obrázku text, snímek obrazovky, diagram, Vykreslený graf&#10;&#10;Popis byl vytvořen automaticky"/>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30375" cy="12973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ptos" w:hAnsi="Aptos"/>
          <w:color w:val="000000"/>
          <w:bdr w:val="none" w:sz="0" w:space="0" w:color="auto" w:frame="1"/>
        </w:rPr>
        <w:fldChar w:fldCharType="begin"/>
      </w:r>
      <w:r>
        <w:rPr>
          <w:rFonts w:ascii="Aptos" w:hAnsi="Aptos"/>
          <w:color w:val="000000"/>
          <w:bdr w:val="none" w:sz="0" w:space="0" w:color="auto" w:frame="1"/>
        </w:rPr>
        <w:instrText xml:space="preserve"> INCLUDEPICTURE "https://lh7-rt.googleusercontent.com/docsz/AD_4nXefpbfLfpLFRT4SVTInw7ELcV49Ix0mC4QTrHj5Es0WGrGgDfFSRSHJHo3O7E14s3xK1iok_o3HOpufSaUSjj1A_dIOVHLrSbLYT1KZkiGoOXRrA5AoiTXkTJSXndn9qAvMbRGW7QKZ5QpvAFnbCrKzBpQU?key=3A17zOnApwFz1Ff9jZquvQ" \* MERGEFORMATINET </w:instrText>
      </w:r>
      <w:r>
        <w:rPr>
          <w:rFonts w:ascii="Aptos" w:hAnsi="Aptos"/>
          <w:color w:val="000000"/>
          <w:bdr w:val="none" w:sz="0" w:space="0" w:color="auto" w:frame="1"/>
        </w:rPr>
        <w:fldChar w:fldCharType="separate"/>
      </w:r>
      <w:r>
        <w:rPr>
          <w:rFonts w:ascii="Aptos" w:hAnsi="Aptos"/>
          <w:noProof/>
          <w:color w:val="000000"/>
          <w:bdr w:val="none" w:sz="0" w:space="0" w:color="auto" w:frame="1"/>
        </w:rPr>
        <w:drawing>
          <wp:inline distT="0" distB="0" distL="0" distR="0">
            <wp:extent cx="1728470" cy="1256030"/>
            <wp:effectExtent l="0" t="0" r="0" b="1270"/>
            <wp:docPr id="1117291445" name="Picture 18" descr="Obsah obrázku text, snímek obrazovky, Vykreslený graf,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bsah obrázku text, snímek obrazovky, Vykreslený graf, diagram&#10;&#10;Popis byl vytvořen automatick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28470" cy="1256030"/>
                    </a:xfrm>
                    <a:prstGeom prst="rect">
                      <a:avLst/>
                    </a:prstGeom>
                    <a:noFill/>
                    <a:ln>
                      <a:noFill/>
                    </a:ln>
                  </pic:spPr>
                </pic:pic>
              </a:graphicData>
            </a:graphic>
          </wp:inline>
        </w:drawing>
      </w:r>
      <w:r>
        <w:rPr>
          <w:rFonts w:ascii="Aptos" w:hAnsi="Aptos"/>
          <w:color w:val="000000"/>
          <w:bdr w:val="none" w:sz="0" w:space="0" w:color="auto" w:frame="1"/>
        </w:rPr>
        <w:fldChar w:fldCharType="end"/>
      </w:r>
      <w:r>
        <w:rPr>
          <w:rFonts w:ascii="Aptos" w:hAnsi="Aptos"/>
          <w:color w:val="000000"/>
          <w:bdr w:val="none" w:sz="0" w:space="0" w:color="auto" w:frame="1"/>
        </w:rPr>
        <w:fldChar w:fldCharType="begin"/>
      </w:r>
      <w:r>
        <w:rPr>
          <w:rFonts w:ascii="Aptos" w:hAnsi="Aptos"/>
          <w:color w:val="000000"/>
          <w:bdr w:val="none" w:sz="0" w:space="0" w:color="auto" w:frame="1"/>
        </w:rPr>
        <w:instrText xml:space="preserve"> INCLUDEPICTURE "https://lh7-rt.googleusercontent.com/docsz/AD_4nXfRCWOnrqXv-CNrpdylfbyPN-qkKmy3ThMoLvvFqiSiTyHeGI9LaWb3pZYmBp9v2Zz9yBxfLsaFAgb6mgFiV-2lSadeFcCUCIwXWY-BTQwV1WBd2Bu-5IzqAOtXDVLN4dbmBupn-HYSYEWlMBzo4AT9DZ4C?key=3A17zOnApwFz1Ff9jZquvQ" \* MERGEFORMATINET </w:instrText>
      </w:r>
      <w:r>
        <w:rPr>
          <w:rFonts w:ascii="Aptos" w:hAnsi="Aptos"/>
          <w:color w:val="000000"/>
          <w:bdr w:val="none" w:sz="0" w:space="0" w:color="auto" w:frame="1"/>
        </w:rPr>
        <w:fldChar w:fldCharType="separate"/>
      </w:r>
      <w:r>
        <w:rPr>
          <w:rFonts w:ascii="Aptos" w:hAnsi="Aptos"/>
          <w:noProof/>
          <w:color w:val="000000"/>
          <w:bdr w:val="none" w:sz="0" w:space="0" w:color="auto" w:frame="1"/>
        </w:rPr>
        <w:drawing>
          <wp:inline distT="0" distB="0" distL="0" distR="0">
            <wp:extent cx="1738630" cy="1296035"/>
            <wp:effectExtent l="0" t="0" r="1270" b="0"/>
            <wp:docPr id="961612140" name="Picture 17" descr="Obsah obrázku text, snímek obrazovky, diagram,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Obsah obrázku text, snímek obrazovky, diagram, Vykreslený graf&#10;&#10;Popis byl vytvořen automatick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38630" cy="1296035"/>
                    </a:xfrm>
                    <a:prstGeom prst="rect">
                      <a:avLst/>
                    </a:prstGeom>
                    <a:noFill/>
                    <a:ln>
                      <a:noFill/>
                    </a:ln>
                  </pic:spPr>
                </pic:pic>
              </a:graphicData>
            </a:graphic>
          </wp:inline>
        </w:drawing>
      </w:r>
      <w:r>
        <w:rPr>
          <w:rFonts w:ascii="Aptos" w:hAnsi="Aptos"/>
          <w:color w:val="000000"/>
          <w:bdr w:val="none" w:sz="0" w:space="0" w:color="auto" w:frame="1"/>
        </w:rPr>
        <w:fldChar w:fldCharType="end"/>
      </w:r>
    </w:p>
    <w:p w:rsidR="00262BD6" w:rsidRDefault="00262BD6" w:rsidP="003940E1">
      <w:pPr>
        <w:jc w:val="both"/>
        <w:rPr>
          <w:b/>
          <w:bCs/>
          <w:lang w:val="en-US"/>
        </w:rPr>
      </w:pPr>
    </w:p>
    <w:p w:rsidR="00162463" w:rsidRDefault="00262BD6" w:rsidP="003940E1">
      <w:pPr>
        <w:jc w:val="both"/>
        <w:rPr>
          <w:lang w:val="en-US"/>
        </w:rPr>
      </w:pPr>
      <w:r>
        <w:rPr>
          <w:b/>
          <w:bCs/>
          <w:lang w:val="en-US"/>
        </w:rPr>
        <w:t xml:space="preserve">Maximum elevation </w:t>
      </w:r>
      <w:proofErr w:type="gramStart"/>
      <w:r>
        <w:rPr>
          <w:b/>
          <w:bCs/>
          <w:lang w:val="en-US"/>
        </w:rPr>
        <w:t>change</w:t>
      </w:r>
      <w:proofErr w:type="gramEnd"/>
      <w:r>
        <w:rPr>
          <w:b/>
          <w:bCs/>
          <w:lang w:val="en-US"/>
        </w:rPr>
        <w:t xml:space="preserve"> value of the bins in the lower part of the glacier</w:t>
      </w:r>
      <w:r w:rsidR="00814A1F">
        <w:rPr>
          <w:b/>
          <w:bCs/>
          <w:lang w:val="en-US"/>
        </w:rPr>
        <w:t xml:space="preserve"> </w:t>
      </w:r>
      <w:r w:rsidR="00814A1F">
        <w:rPr>
          <w:i/>
          <w:iCs/>
          <w:lang w:val="en-US"/>
        </w:rPr>
        <w:t>(</w:t>
      </w:r>
      <w:proofErr w:type="spellStart"/>
      <w:r w:rsidR="00814A1F">
        <w:rPr>
          <w:i/>
          <w:iCs/>
          <w:lang w:val="en-US"/>
        </w:rPr>
        <w:t>bin_max</w:t>
      </w:r>
      <w:proofErr w:type="spellEnd"/>
      <w:r w:rsidR="00814A1F">
        <w:rPr>
          <w:i/>
          <w:iCs/>
          <w:lang w:val="en-US"/>
        </w:rPr>
        <w:t>)</w:t>
      </w:r>
      <w:r>
        <w:rPr>
          <w:b/>
          <w:bCs/>
          <w:lang w:val="en-US"/>
        </w:rPr>
        <w:t xml:space="preserve">. </w:t>
      </w:r>
      <w:r w:rsidR="00814A1F" w:rsidRPr="00814A1F">
        <w:rPr>
          <w:lang w:val="en-US"/>
        </w:rPr>
        <w:t>The maximum value from the bin averages in the lower part of the glacier is saved as a separate variable in order to enhance the influence of the bin where the surge is most pronounced.</w:t>
      </w:r>
    </w:p>
    <w:p w:rsidR="002A7E06" w:rsidRDefault="002B67F4" w:rsidP="002B67F4">
      <w:pPr>
        <w:jc w:val="center"/>
        <w:rPr>
          <w:lang w:val="en-US"/>
        </w:rPr>
      </w:pPr>
      <w:r>
        <w:rPr>
          <w:rFonts w:ascii="Aptos" w:hAnsi="Aptos"/>
          <w:color w:val="000000"/>
          <w:bdr w:val="none" w:sz="0" w:space="0" w:color="auto" w:frame="1"/>
        </w:rPr>
        <w:fldChar w:fldCharType="begin"/>
      </w:r>
      <w:r>
        <w:rPr>
          <w:rFonts w:ascii="Aptos" w:hAnsi="Aptos"/>
          <w:color w:val="000000"/>
          <w:bdr w:val="none" w:sz="0" w:space="0" w:color="auto" w:frame="1"/>
        </w:rPr>
        <w:instrText xml:space="preserve"> INCLUDEPICTURE "https://lh7-rt.googleusercontent.com/docsz/AD_4nXehfCkUEmJVHbdEcn6P05Rj2GMWQTQSkSkRMMRsx1VKwBCyh5x8kLVuYzTiZ3r_LfTaQ68RQsjgyV9fj-NV6Lx8xadWe4nKz2p-CsVjM-SuyTRoQ0_1IPIPHLRGG6ajIe8pp-9uch66wCfRcEDXA90p2XpR?key=3A17zOnApwFz1Ff9jZquvQ" \* MERGEFORMATINET </w:instrText>
      </w:r>
      <w:r w:rsidR="00000000">
        <w:rPr>
          <w:rFonts w:ascii="Aptos" w:hAnsi="Aptos"/>
          <w:color w:val="000000"/>
          <w:bdr w:val="none" w:sz="0" w:space="0" w:color="auto" w:frame="1"/>
        </w:rPr>
        <w:fldChar w:fldCharType="separate"/>
      </w:r>
      <w:r>
        <w:rPr>
          <w:rFonts w:ascii="Aptos" w:hAnsi="Aptos"/>
          <w:color w:val="000000"/>
          <w:bdr w:val="none" w:sz="0" w:space="0" w:color="auto" w:frame="1"/>
        </w:rPr>
        <w:fldChar w:fldCharType="end"/>
      </w:r>
    </w:p>
    <w:p w:rsidR="002A7E06" w:rsidRDefault="002A7E06" w:rsidP="003940E1">
      <w:pPr>
        <w:jc w:val="both"/>
        <w:rPr>
          <w:lang w:val="en-US"/>
        </w:rPr>
      </w:pPr>
    </w:p>
    <w:p w:rsidR="00BE1FEE" w:rsidRPr="00E46970" w:rsidRDefault="00BE1FEE" w:rsidP="00BE1FEE">
      <w:pPr>
        <w:pStyle w:val="ListParagraph"/>
        <w:numPr>
          <w:ilvl w:val="0"/>
          <w:numId w:val="2"/>
        </w:numPr>
        <w:jc w:val="both"/>
        <w:rPr>
          <w:b/>
          <w:bCs/>
          <w:lang w:val="en-US"/>
        </w:rPr>
      </w:pPr>
      <w:r>
        <w:rPr>
          <w:b/>
          <w:bCs/>
          <w:lang w:val="en-US"/>
        </w:rPr>
        <w:t>Training Data</w:t>
      </w:r>
    </w:p>
    <w:p w:rsidR="00BE1FEE" w:rsidRPr="00BE1FEE" w:rsidRDefault="00BE1FEE" w:rsidP="00E46970">
      <w:pPr>
        <w:jc w:val="center"/>
        <w:rPr>
          <w:b/>
          <w:bCs/>
          <w:lang w:val="en-US"/>
        </w:rPr>
      </w:pPr>
    </w:p>
    <w:p w:rsidR="00BE1FEE" w:rsidRDefault="00BE1FEE" w:rsidP="00E46970">
      <w:pPr>
        <w:jc w:val="center"/>
        <w:rPr>
          <w:b/>
          <w:bCs/>
          <w:lang w:val="en-US"/>
        </w:rPr>
      </w:pPr>
    </w:p>
    <w:tbl>
      <w:tblPr>
        <w:tblW w:w="0" w:type="auto"/>
        <w:jc w:val="center"/>
        <w:tblCellMar>
          <w:left w:w="0" w:type="dxa"/>
          <w:right w:w="0" w:type="dxa"/>
        </w:tblCellMar>
        <w:tblLook w:val="04E0" w:firstRow="1" w:lastRow="1" w:firstColumn="1" w:lastColumn="0" w:noHBand="0" w:noVBand="1"/>
      </w:tblPr>
      <w:tblGrid>
        <w:gridCol w:w="287"/>
        <w:gridCol w:w="1596"/>
        <w:gridCol w:w="1352"/>
        <w:gridCol w:w="659"/>
      </w:tblGrid>
      <w:tr w:rsidR="00BE1FEE" w:rsidTr="00E46970">
        <w:trPr>
          <w:trHeight w:val="165"/>
          <w:jc w:val="center"/>
        </w:trPr>
        <w:tc>
          <w:tcPr>
            <w:tcW w:w="3894" w:type="dxa"/>
            <w:gridSpan w:val="4"/>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tcPr>
          <w:p w:rsidR="00BE1FEE" w:rsidRPr="00BE1FEE" w:rsidRDefault="00BE1FEE" w:rsidP="00E46970">
            <w:pPr>
              <w:pStyle w:val="NormalWeb"/>
              <w:spacing w:before="0" w:beforeAutospacing="0" w:after="0" w:afterAutospacing="0"/>
              <w:jc w:val="center"/>
              <w:rPr>
                <w:rFonts w:ascii="Helvetica Neue" w:hAnsi="Helvetica Neue"/>
                <w:b/>
                <w:bCs/>
                <w:color w:val="000000"/>
                <w:sz w:val="15"/>
                <w:szCs w:val="15"/>
                <w:lang w:val="cs-CZ"/>
              </w:rPr>
            </w:pPr>
            <w:proofErr w:type="spellStart"/>
            <w:r>
              <w:rPr>
                <w:rFonts w:ascii="Helvetica Neue" w:hAnsi="Helvetica Neue"/>
                <w:b/>
                <w:bCs/>
                <w:color w:val="000000"/>
                <w:sz w:val="15"/>
                <w:szCs w:val="15"/>
                <w:lang w:val="cs-CZ"/>
              </w:rPr>
              <w:t>training</w:t>
            </w:r>
            <w:proofErr w:type="spellEnd"/>
            <w:r>
              <w:rPr>
                <w:rFonts w:ascii="Helvetica Neue" w:hAnsi="Helvetica Neue"/>
                <w:b/>
                <w:bCs/>
                <w:color w:val="000000"/>
                <w:sz w:val="15"/>
                <w:szCs w:val="15"/>
                <w:lang w:val="cs-CZ"/>
              </w:rPr>
              <w:t xml:space="preserve"> data </w:t>
            </w:r>
            <w:proofErr w:type="spellStart"/>
            <w:r>
              <w:rPr>
                <w:rFonts w:ascii="Helvetica Neue" w:hAnsi="Helvetica Neue"/>
                <w:b/>
                <w:bCs/>
                <w:color w:val="000000"/>
                <w:sz w:val="15"/>
                <w:szCs w:val="15"/>
                <w:lang w:val="cs-CZ"/>
              </w:rPr>
              <w:t>for</w:t>
            </w:r>
            <w:proofErr w:type="spellEnd"/>
            <w:r>
              <w:rPr>
                <w:rFonts w:ascii="Helvetica Neue" w:hAnsi="Helvetica Neue"/>
                <w:b/>
                <w:bCs/>
                <w:color w:val="000000"/>
                <w:sz w:val="15"/>
                <w:szCs w:val="15"/>
                <w:lang w:val="cs-CZ"/>
              </w:rPr>
              <w:t xml:space="preserve"> </w:t>
            </w:r>
            <w:proofErr w:type="spellStart"/>
            <w:r>
              <w:rPr>
                <w:rFonts w:ascii="Helvetica Neue" w:hAnsi="Helvetica Neue"/>
                <w:b/>
                <w:bCs/>
                <w:color w:val="000000"/>
                <w:sz w:val="15"/>
                <w:szCs w:val="15"/>
                <w:lang w:val="cs-CZ"/>
              </w:rPr>
              <w:t>analysis</w:t>
            </w:r>
            <w:proofErr w:type="spellEnd"/>
            <w:r>
              <w:rPr>
                <w:rFonts w:ascii="Helvetica Neue" w:hAnsi="Helvetica Neue"/>
                <w:b/>
                <w:bCs/>
                <w:color w:val="000000"/>
                <w:sz w:val="15"/>
                <w:szCs w:val="15"/>
                <w:lang w:val="cs-CZ"/>
              </w:rPr>
              <w:t xml:space="preserve"> </w:t>
            </w:r>
            <w:proofErr w:type="spellStart"/>
            <w:r>
              <w:rPr>
                <w:rFonts w:ascii="Helvetica Neue" w:hAnsi="Helvetica Neue"/>
                <w:b/>
                <w:bCs/>
                <w:color w:val="000000"/>
                <w:sz w:val="15"/>
                <w:szCs w:val="15"/>
                <w:lang w:val="cs-CZ"/>
              </w:rPr>
              <w:t>for</w:t>
            </w:r>
            <w:proofErr w:type="spellEnd"/>
            <w:r>
              <w:rPr>
                <w:rFonts w:ascii="Helvetica Neue" w:hAnsi="Helvetica Neue"/>
                <w:b/>
                <w:bCs/>
                <w:color w:val="000000"/>
                <w:sz w:val="15"/>
                <w:szCs w:val="15"/>
                <w:lang w:val="cs-CZ"/>
              </w:rPr>
              <w:t xml:space="preserve"> </w:t>
            </w:r>
            <w:proofErr w:type="gramStart"/>
            <w:r>
              <w:rPr>
                <w:rFonts w:ascii="Helvetica Neue" w:hAnsi="Helvetica Neue"/>
                <w:b/>
                <w:bCs/>
                <w:color w:val="000000"/>
                <w:sz w:val="15"/>
                <w:szCs w:val="15"/>
                <w:lang w:val="cs-CZ"/>
              </w:rPr>
              <w:t>5-year</w:t>
            </w:r>
            <w:proofErr w:type="gramEnd"/>
            <w:r>
              <w:rPr>
                <w:rFonts w:ascii="Helvetica Neue" w:hAnsi="Helvetica Neue"/>
                <w:b/>
                <w:bCs/>
                <w:color w:val="000000"/>
                <w:sz w:val="15"/>
                <w:szCs w:val="15"/>
                <w:lang w:val="cs-CZ"/>
              </w:rPr>
              <w:t xml:space="preserve"> data</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rsidR="00BE1FEE" w:rsidRDefault="00BE1FEE" w:rsidP="00E46970">
            <w:pPr>
              <w:pStyle w:val="NormalWeb"/>
              <w:spacing w:before="0" w:beforeAutospacing="0" w:after="0" w:afterAutospacing="0"/>
              <w:jc w:val="center"/>
              <w:rPr>
                <w:rFonts w:ascii="Helvetica" w:hAnsi="Helvetica"/>
                <w:sz w:val="18"/>
                <w:szCs w:val="18"/>
              </w:rPr>
            </w:pPr>
          </w:p>
        </w:tc>
        <w:tc>
          <w:tcPr>
            <w:tcW w:w="159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name</w:t>
            </w:r>
          </w:p>
        </w:tc>
        <w:tc>
          <w:tcPr>
            <w:tcW w:w="1352"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glacier_id</w:t>
            </w:r>
          </w:p>
        </w:tc>
        <w:tc>
          <w:tcPr>
            <w:tcW w:w="65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surging</w:t>
            </w:r>
          </w:p>
        </w:tc>
      </w:tr>
      <w:tr w:rsidR="00BE1FEE" w:rsidTr="00E46970">
        <w:trPr>
          <w:trHeight w:val="180"/>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0</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Austfonna-Basin3</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G024340E79634N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Arnesenbreen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G018098E77802N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2</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Nathorstbreen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G016633E77290N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3</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Sonklarbreen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G020098E78757N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4</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Markhambreen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G017096E77164N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5</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Recherchebreen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G015037E77377N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6</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MorsjnevStrongbreen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G017697E77678N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7</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Kvalbreen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G018031E77579N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8</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Ganskijbreen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G020757E78746N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9</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Negribreen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G018042E78675N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10</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Tunabreen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G017497E78572N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11</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Osbornebreen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G013139E78668N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12</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Monacobreen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G012697E79319N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13</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Stonebreen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G023608E77828N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80"/>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14</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Penckbreen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G015616E77394N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15</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Scheelebreen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G016964E77694N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16</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Vallakrabreen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G017158E77876N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17</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Liestolbreen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G016915E77433N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18</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Svalisbreen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G016777E76955N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19</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Midtbreen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G016346E79525N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20</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Bakaninbreen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G017525E77773N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21</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Andrebreen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G011158E79339N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22</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Mayerbreen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G012572E79241N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23</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Kollerbreen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G012352E79323N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lastRenderedPageBreak/>
              <w:t>24</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Elnabreen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G014132E79125N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25</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Sjettebreen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G011294E79478N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26</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Karlsbreen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G013347E79296N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27</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FjortendeJulibreen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G012363E79148N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28</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Holmstrombreen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G013749E78857N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80"/>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29</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Lisbetbreen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G014909E79069N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30</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VonPostbreen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G017824E78480N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31</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VestreTorrellbreen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G015026E77342N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32</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Steenstrupbreen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G016290E77607N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33</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Inglefieldbreen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G017911E77804N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34</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Andrinebreen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G018010E77975N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35</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Jinnbreen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G017562E78141N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36</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Hinlopenbreen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G018391E78924N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37</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Oslobreen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G018173E79037N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38</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Tryggvebreen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G016733E79123N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39</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Marsjobreen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G022215E77928N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40</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Kvitisen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G021454E78071N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41</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Duckwitzbreen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G021120E78374N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42</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Freemanbreen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G021590E78354N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80"/>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43</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VegafonnaMariebreen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G021009E79425N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44</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Usherbreen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G018580E78256N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45</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Nordmannsfonna</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G018296E78282N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46</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Hockstatterbreen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G019758E78902N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47</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Tommelbreen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G018473E79506N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48</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Svitdjodbreen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G011686E79700N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49</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Kuhrbreen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G021849E77617N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50</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Vitkovskibreen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G016292E76781N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51</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Slakbreen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G016584E77967N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52</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Dunerbreen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G016909E79728N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53</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Morabreen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G014184E78936N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54</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Forstebreen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G011244E79295N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55</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Waggonwaybreen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G011437E79514N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56</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Smerenburgbreen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G011600E79552N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80"/>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57</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Chauveaubreen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G011912E79647N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28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58</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Raudfjordbreen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G012020E79575N</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bl>
    <w:p w:rsidR="00BE1FEE" w:rsidRPr="00BE1FEE" w:rsidRDefault="00BE1FEE" w:rsidP="00E46970">
      <w:pPr>
        <w:jc w:val="center"/>
        <w:rPr>
          <w:b/>
          <w:bCs/>
          <w:lang w:val="en-US"/>
        </w:rPr>
      </w:pPr>
    </w:p>
    <w:tbl>
      <w:tblPr>
        <w:tblW w:w="0" w:type="auto"/>
        <w:jc w:val="center"/>
        <w:tblCellMar>
          <w:left w:w="0" w:type="dxa"/>
          <w:right w:w="0" w:type="dxa"/>
        </w:tblCellMar>
        <w:tblLook w:val="04A0" w:firstRow="1" w:lastRow="0" w:firstColumn="1" w:lastColumn="0" w:noHBand="0" w:noVBand="1"/>
      </w:tblPr>
      <w:tblGrid>
        <w:gridCol w:w="371"/>
        <w:gridCol w:w="1596"/>
        <w:gridCol w:w="1352"/>
        <w:gridCol w:w="454"/>
        <w:gridCol w:w="659"/>
      </w:tblGrid>
      <w:tr w:rsidR="00BE1FEE" w:rsidTr="00E46970">
        <w:trPr>
          <w:trHeight w:val="165"/>
          <w:jc w:val="center"/>
        </w:trPr>
        <w:tc>
          <w:tcPr>
            <w:tcW w:w="4432" w:type="dxa"/>
            <w:gridSpan w:val="5"/>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tcPr>
          <w:p w:rsidR="00BE1FEE" w:rsidRPr="00BE1FEE" w:rsidRDefault="00BE1FEE" w:rsidP="00E46970">
            <w:pPr>
              <w:pStyle w:val="NormalWeb"/>
              <w:spacing w:before="0" w:beforeAutospacing="0" w:after="0" w:afterAutospacing="0"/>
              <w:jc w:val="center"/>
              <w:rPr>
                <w:rFonts w:ascii="Helvetica Neue" w:hAnsi="Helvetica Neue"/>
                <w:b/>
                <w:bCs/>
                <w:color w:val="000000"/>
                <w:sz w:val="15"/>
                <w:szCs w:val="15"/>
                <w:lang w:val="cs-CZ"/>
              </w:rPr>
            </w:pPr>
            <w:proofErr w:type="spellStart"/>
            <w:r>
              <w:rPr>
                <w:rFonts w:ascii="Helvetica Neue" w:hAnsi="Helvetica Neue"/>
                <w:b/>
                <w:bCs/>
                <w:color w:val="000000"/>
                <w:sz w:val="15"/>
                <w:szCs w:val="15"/>
                <w:lang w:val="cs-CZ"/>
              </w:rPr>
              <w:t>training</w:t>
            </w:r>
            <w:proofErr w:type="spellEnd"/>
            <w:r>
              <w:rPr>
                <w:rFonts w:ascii="Helvetica Neue" w:hAnsi="Helvetica Neue"/>
                <w:b/>
                <w:bCs/>
                <w:color w:val="000000"/>
                <w:sz w:val="15"/>
                <w:szCs w:val="15"/>
                <w:lang w:val="cs-CZ"/>
              </w:rPr>
              <w:t xml:space="preserve"> data </w:t>
            </w:r>
            <w:proofErr w:type="spellStart"/>
            <w:r>
              <w:rPr>
                <w:rFonts w:ascii="Helvetica Neue" w:hAnsi="Helvetica Neue"/>
                <w:b/>
                <w:bCs/>
                <w:color w:val="000000"/>
                <w:sz w:val="15"/>
                <w:szCs w:val="15"/>
                <w:lang w:val="cs-CZ"/>
              </w:rPr>
              <w:t>for</w:t>
            </w:r>
            <w:proofErr w:type="spellEnd"/>
            <w:r>
              <w:rPr>
                <w:rFonts w:ascii="Helvetica Neue" w:hAnsi="Helvetica Neue"/>
                <w:b/>
                <w:bCs/>
                <w:color w:val="000000"/>
                <w:sz w:val="15"/>
                <w:szCs w:val="15"/>
                <w:lang w:val="cs-CZ"/>
              </w:rPr>
              <w:t xml:space="preserve"> </w:t>
            </w:r>
            <w:proofErr w:type="spellStart"/>
            <w:r>
              <w:rPr>
                <w:rFonts w:ascii="Helvetica Neue" w:hAnsi="Helvetica Neue"/>
                <w:b/>
                <w:bCs/>
                <w:color w:val="000000"/>
                <w:sz w:val="15"/>
                <w:szCs w:val="15"/>
                <w:lang w:val="cs-CZ"/>
              </w:rPr>
              <w:t>analysis</w:t>
            </w:r>
            <w:proofErr w:type="spellEnd"/>
            <w:r>
              <w:rPr>
                <w:rFonts w:ascii="Helvetica Neue" w:hAnsi="Helvetica Neue"/>
                <w:b/>
                <w:bCs/>
                <w:color w:val="000000"/>
                <w:sz w:val="15"/>
                <w:szCs w:val="15"/>
                <w:lang w:val="cs-CZ"/>
              </w:rPr>
              <w:t xml:space="preserve"> done by </w:t>
            </w:r>
            <w:proofErr w:type="spellStart"/>
            <w:r>
              <w:rPr>
                <w:rFonts w:ascii="Helvetica Neue" w:hAnsi="Helvetica Neue"/>
                <w:b/>
                <w:bCs/>
                <w:color w:val="000000"/>
                <w:sz w:val="15"/>
                <w:szCs w:val="15"/>
                <w:lang w:val="cs-CZ"/>
              </w:rPr>
              <w:t>hydrological</w:t>
            </w:r>
            <w:proofErr w:type="spellEnd"/>
            <w:r>
              <w:rPr>
                <w:rFonts w:ascii="Helvetica Neue" w:hAnsi="Helvetica Neue"/>
                <w:b/>
                <w:bCs/>
                <w:color w:val="000000"/>
                <w:sz w:val="15"/>
                <w:szCs w:val="15"/>
                <w:lang w:val="cs-CZ"/>
              </w:rPr>
              <w:t xml:space="preserve"> </w:t>
            </w:r>
            <w:proofErr w:type="spellStart"/>
            <w:r>
              <w:rPr>
                <w:rFonts w:ascii="Helvetica Neue" w:hAnsi="Helvetica Neue"/>
                <w:b/>
                <w:bCs/>
                <w:color w:val="000000"/>
                <w:sz w:val="15"/>
                <w:szCs w:val="15"/>
                <w:lang w:val="cs-CZ"/>
              </w:rPr>
              <w:t>year</w:t>
            </w:r>
            <w:proofErr w:type="spellEnd"/>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rsidR="00BE1FEE" w:rsidRDefault="00BE1FEE" w:rsidP="00E46970">
            <w:pPr>
              <w:pStyle w:val="NormalWeb"/>
              <w:spacing w:before="0" w:beforeAutospacing="0" w:after="0" w:afterAutospacing="0"/>
              <w:jc w:val="center"/>
              <w:rPr>
                <w:rFonts w:ascii="Helvetica" w:hAnsi="Helvetica"/>
                <w:sz w:val="18"/>
                <w:szCs w:val="18"/>
              </w:rPr>
            </w:pPr>
          </w:p>
        </w:tc>
        <w:tc>
          <w:tcPr>
            <w:tcW w:w="159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name</w:t>
            </w:r>
          </w:p>
        </w:tc>
        <w:tc>
          <w:tcPr>
            <w:tcW w:w="1352"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glacier_id</w:t>
            </w:r>
          </w:p>
        </w:tc>
        <w:tc>
          <w:tcPr>
            <w:tcW w:w="454"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year</w:t>
            </w:r>
          </w:p>
        </w:tc>
        <w:tc>
          <w:tcPr>
            <w:tcW w:w="65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surging</w:t>
            </w:r>
          </w:p>
        </w:tc>
      </w:tr>
      <w:tr w:rsidR="00BE1FEE" w:rsidTr="00E46970">
        <w:trPr>
          <w:trHeight w:val="180"/>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0</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Austfonna-Basin3</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G024340E79634N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Austfonna-Basin3</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G024340E79634N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2</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Austfonna-Basin3</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G024340E79634N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3</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Austfonna-Basin3</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G024340E79634N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4</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Austfonna-Basin3</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G024340E79634N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5</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Arnesenbreen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G018098E77802N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6</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Arnesenbreen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G018098E77802N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7</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Arnesenbreen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G018098E77802N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8</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Nathorstbreen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G016633E77290N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9</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Nathorstbreen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G016633E77290N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lastRenderedPageBreak/>
              <w:t>10</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Nathorstbreen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G016633E77290N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11</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Nathorstbreen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G016633E77290N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12</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Nathorstbreen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G016633E77290N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13</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Sonklarbreen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G020098E78757N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80"/>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14</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Sonklarbreen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G020098E78757N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15</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Sonklarbreen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G020098E78757N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16</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Sonklarbreen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G020098E78757N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17</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Markhambreen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G017096E77164N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18</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Markhambreen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G017096E77164N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19</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Markhambreen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G017096E77164N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20</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Markhambreen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G017096E77164N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21</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Recherchebreen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G015037E77377N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22</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Recherchebreen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G015037E77377N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23</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Recherchebreen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G015037E77377N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24</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Recherchebreen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G015037E77377N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25</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Recherchebreen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G015037E77377N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26</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MorsjnevStrongbreen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G017697E77678N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27</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MorsjnevStrongbreen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G017697E77678N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28</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MorsjnevStrongbreen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G017697E77678N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80"/>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29</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MorsjnevStrongbreen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G017697E77678N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30</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Kvalbreen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G018031E77579N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31</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Ganskijbreen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G020757E78746N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32</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Ganskijbreen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G020757E78746N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33</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Negribreen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G018042E78675N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34</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Negribreen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G018042E78675N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35</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Negribreen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G018042E78675N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36</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Negribreen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G018042E78675N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37</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Negribreen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G018042E78675N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38</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Tunabreen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G017497E78572N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39</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Tunabreen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G017497E78572N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40</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Tunabreen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G017497E78572N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41</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Tunabreen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G017497E78572N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42</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Tunabreen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G017497E78572N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80"/>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43</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Osbornebreen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G013139E78668N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44</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Osbornebreen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G013139E78668N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45</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Osbornebreen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G013139E78668N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46</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Osbornebreen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G013139E78668N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47</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Monacobreen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G012697E79319N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48</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Monacobreen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G012697E79319N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49</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Monacobreen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G012697E79319N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50</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Monacobreen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G012697E79319N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51</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Monacobreen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G012697E79319N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52</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Stonebreen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G023608E77828N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53</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Stonebreen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G023608E77828N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54</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Stonebreen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G023608E77828N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55</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Stonebreen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G023608E77828N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56</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Stonebreen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G023608E77828N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80"/>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57</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Penckbreen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G015616E77394N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lastRenderedPageBreak/>
              <w:t>58</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Penckbreen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G015616E77394N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59</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Penckbreen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G015616E77394N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60</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Penckbreen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G015616E77394N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61</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Penckbreen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G015616E77394N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62</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Scheelebreen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G016964E77694N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63</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Vallakrabreen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G017158E77876N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64</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Liestolbreen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G016915E77433N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65</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Svalisbreen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G016777E76955N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66</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Svalisbreen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G016777E76955N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67</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Svalisbreen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G016777E76955N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68</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Svalisbreen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G016777E76955N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69</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Svalisbreen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G016777E76955N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70</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Midtbreen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G016346E79525N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1</w:t>
            </w:r>
          </w:p>
        </w:tc>
      </w:tr>
      <w:tr w:rsidR="00BE1FEE" w:rsidTr="00E46970">
        <w:trPr>
          <w:trHeight w:val="180"/>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71</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Vallakrabreen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G017158E77876N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72</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Bakaninbreen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G017525E77773N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73</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Bakaninbreen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G017525E77773N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74</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Bakaninbreen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G017525E77773N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75</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Bakaninbreen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G017525E77773N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76</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Bakaninbreen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G017525E77773N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77</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Andrebreen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G011158E79339N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78</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Mayerbreen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G012572E79241N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79</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Mayerbreen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G012572E79241N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80</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Mayerbreen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G012572E79241N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81</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Mayerbreen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G012572E79241N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82</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Kollerbreen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G012352E79323N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83</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Kollerbreen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G012352E79323N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84</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Kollerbreen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G012352E79323N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85</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Kollerbreen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G012352E79323N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80"/>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86</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Kollerbreen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G012352E79323N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87</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Elnabreen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G014132E79125N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88</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Elnabreen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G014132E79125N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89</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Elnabreen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G014132E79125N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90</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Sjettebreen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G011294E79478N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91</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Karlsbreen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G013347E79296N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92</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Karlsbreen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G013347E79296N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93</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Karlsbreen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G013347E79296N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94</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FjortendeJulibreen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G012363E79148N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95</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Holmstrombreen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G013749E78857N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96</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Lisbetbreen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G014909E79069N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97</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Lisbetbreen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G014909E79069N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98</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Lisbetbreen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G014909E79069N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99</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Lisbetbreen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G014909E79069N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80"/>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100</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VonPostbreen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G017824E78480N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101</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VonPostbreen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G017824E78480N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102</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VestreTorrellbreen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G015026E77342N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103</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Steenstrupbreen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G016290E77607N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104</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Inglefieldbreen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G017911E77804N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105</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Andrinebreen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G018010E77975N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lastRenderedPageBreak/>
              <w:t>106</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Jinnbreen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G017562E78141N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107</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Hinlopenbreen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G018391E78924N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108</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Hinlopenbreen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G018391E78924N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109</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Hinlopenbreen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G018391E78924N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110</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Oslobreen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G018173E79037N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111</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Oslobreen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G018173E79037N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112</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Oslobreen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G018173E79037N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113</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Tryggvebreen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G016733E79123N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80"/>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114</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Marsjobreen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G022215E77928N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115</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Marsjobreen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G022215E77928N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116</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Marsjobreen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G022215E77928N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117</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Kvitisen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G021454E78071N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118</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Kvitisen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G021454E78071N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119</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Kvitisen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G021454E78071N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120</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Duckwitzbreen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G021120E78374N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121</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Duckwitzbreen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G021120E78374N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122</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Duckwitzbreen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G021120E78374N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123</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Duckwitzbreen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G021120E78374N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124</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Freemanbreen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G021590E78354N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125</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Freemanbreen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G021590E78354N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126</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Freemanbreen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G021590E78354N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127</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VegafonnaMariebreen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G021009E79425N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128</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VegafonnaMariebreen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G021009E79425N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80"/>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129</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VegafonnaMariebreen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G021009E79425N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130</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VegafonnaMariebreen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G021009E79425N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131</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Usherbreen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G018580E78256N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132</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Usherbreen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G018580E78256N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133</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Nordmannsfonna</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G018296E78282N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134</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Hockstatterbreen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G019758E78902N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135</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Hockstatterbreen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G019758E78902N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136</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Tommelbreen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G018473E79506N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137</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Svitdjodbreen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G011686E79700N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138</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Svitdjodbreen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G011686E79700N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139</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Svitdjodbreen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G011686E79700N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140</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Kuhrbreen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G021849E77617N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141</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Vitkovskibreen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G016292E76781N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142</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Vitkovskibreen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G016292E76781N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80"/>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143</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Slakbreen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G016584E77967N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144</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Slakbreen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G016584E77967N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145</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Slakbreen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G016584E77967N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146</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Slakbreen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G016584E77967N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147</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Dunerbreen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G016909E79728N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148</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Dunerbreen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G016909E79728N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149</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Dunerbreen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G016909E79728N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150</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Dunerbreen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G016909E79728N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151</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Dunerbreen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G016909E79728N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152</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Morabreen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G014184E78936N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153</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Morabreen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G014184E78936N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lastRenderedPageBreak/>
              <w:t>154</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Morabreen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G014184E78936N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155</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Forstebreen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G011244E79295N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156</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Forstebreen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G011244E79295N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80"/>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157</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Forstebreen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G011244E79295N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158</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Forstebreen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G011244E79295N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159</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Waggonwaybreen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G011437E79514N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160</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Waggonwaybreen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G011437E79514N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161</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Smerenburgbreen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G011600E79552N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162</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Smerenburgbreen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G011600E79552N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163</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Smerenburgbreen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G011600E79552N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164</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Smerenburgbreen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G011600E79552N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165</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Chauveaubreen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G011912E79647N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166</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Raudfjordbreen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G012020E79575N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r w:rsidR="00BE1FEE" w:rsidTr="00E46970">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b/>
                <w:bCs/>
                <w:color w:val="000000"/>
                <w:sz w:val="15"/>
                <w:szCs w:val="15"/>
              </w:rPr>
              <w:t>167</w:t>
            </w:r>
          </w:p>
        </w:tc>
        <w:tc>
          <w:tcPr>
            <w:tcW w:w="15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Raudfjordbreen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G012020E79575N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E1FEE" w:rsidRDefault="00BE1FEE" w:rsidP="00E46970">
            <w:pPr>
              <w:pStyle w:val="NormalWeb"/>
              <w:spacing w:before="0" w:beforeAutospacing="0" w:after="0" w:afterAutospacing="0"/>
              <w:jc w:val="center"/>
            </w:pPr>
            <w:r>
              <w:rPr>
                <w:rFonts w:ascii="Helvetica Neue" w:hAnsi="Helvetica Neue"/>
                <w:color w:val="000000"/>
                <w:sz w:val="15"/>
                <w:szCs w:val="15"/>
              </w:rPr>
              <w:t>0</w:t>
            </w:r>
          </w:p>
        </w:tc>
      </w:tr>
    </w:tbl>
    <w:p w:rsidR="00BE1FEE" w:rsidRDefault="00BE1FEE" w:rsidP="003940E1">
      <w:pPr>
        <w:jc w:val="both"/>
        <w:rPr>
          <w:lang w:val="en-US"/>
        </w:rPr>
      </w:pPr>
    </w:p>
    <w:p w:rsidR="004F2691" w:rsidRDefault="004F2691" w:rsidP="004F2691">
      <w:pPr>
        <w:keepNext/>
        <w:jc w:val="center"/>
      </w:pPr>
      <w:r>
        <w:rPr>
          <w:noProof/>
          <w:lang w:val="en-US"/>
          <w14:ligatures w14:val="standardContextual"/>
        </w:rPr>
        <w:lastRenderedPageBreak/>
        <w:drawing>
          <wp:inline distT="0" distB="0" distL="0" distR="0">
            <wp:extent cx="7199630" cy="8994775"/>
            <wp:effectExtent l="0" t="0" r="1270" b="0"/>
            <wp:docPr id="129461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10600" name="Picture 1294610600"/>
                    <pic:cNvPicPr/>
                  </pic:nvPicPr>
                  <pic:blipFill>
                    <a:blip r:embed="rId40">
                      <a:extLst>
                        <a:ext uri="{28A0092B-C50C-407E-A947-70E740481C1C}">
                          <a14:useLocalDpi xmlns:a14="http://schemas.microsoft.com/office/drawing/2010/main" val="0"/>
                        </a:ext>
                      </a:extLst>
                    </a:blip>
                    <a:stretch>
                      <a:fillRect/>
                    </a:stretch>
                  </pic:blipFill>
                  <pic:spPr>
                    <a:xfrm>
                      <a:off x="0" y="0"/>
                      <a:ext cx="7199630" cy="8994775"/>
                    </a:xfrm>
                    <a:prstGeom prst="rect">
                      <a:avLst/>
                    </a:prstGeom>
                  </pic:spPr>
                </pic:pic>
              </a:graphicData>
            </a:graphic>
          </wp:inline>
        </w:drawing>
      </w:r>
    </w:p>
    <w:p w:rsidR="004F2691" w:rsidRDefault="004F2691" w:rsidP="004F2691">
      <w:pPr>
        <w:pStyle w:val="Caption"/>
        <w:jc w:val="center"/>
      </w:pPr>
      <w:r>
        <w:t xml:space="preserve">Figure </w:t>
      </w:r>
      <w:fldSimple w:instr=" SEQ Figure \* ARABIC ">
        <w:r>
          <w:rPr>
            <w:noProof/>
          </w:rPr>
          <w:t>1</w:t>
        </w:r>
      </w:fldSimple>
      <w:r>
        <w:rPr>
          <w:lang w:val="cs-CZ"/>
        </w:rPr>
        <w:t xml:space="preserve"> - </w:t>
      </w:r>
      <w:proofErr w:type="spellStart"/>
      <w:r>
        <w:rPr>
          <w:lang w:val="cs-CZ"/>
        </w:rPr>
        <w:t>Features</w:t>
      </w:r>
      <w:proofErr w:type="spellEnd"/>
      <w:r>
        <w:rPr>
          <w:lang w:val="cs-CZ"/>
        </w:rPr>
        <w:t xml:space="preserve"> </w:t>
      </w:r>
      <w:proofErr w:type="spellStart"/>
      <w:r>
        <w:rPr>
          <w:lang w:val="cs-CZ"/>
        </w:rPr>
        <w:t>of</w:t>
      </w:r>
      <w:proofErr w:type="spellEnd"/>
      <w:r>
        <w:rPr>
          <w:lang w:val="cs-CZ"/>
        </w:rPr>
        <w:t xml:space="preserve"> non-</w:t>
      </w:r>
      <w:proofErr w:type="spellStart"/>
      <w:r>
        <w:rPr>
          <w:lang w:val="cs-CZ"/>
        </w:rPr>
        <w:t>surging</w:t>
      </w:r>
      <w:proofErr w:type="spellEnd"/>
      <w:r>
        <w:rPr>
          <w:lang w:val="cs-CZ"/>
        </w:rPr>
        <w:t xml:space="preserve"> </w:t>
      </w:r>
      <w:proofErr w:type="spellStart"/>
      <w:r>
        <w:rPr>
          <w:lang w:val="cs-CZ"/>
        </w:rPr>
        <w:t>glaciers</w:t>
      </w:r>
      <w:proofErr w:type="spellEnd"/>
      <w:r>
        <w:rPr>
          <w:lang w:val="cs-CZ"/>
        </w:rPr>
        <w:t>.</w:t>
      </w:r>
    </w:p>
    <w:p w:rsidR="004F2691" w:rsidRDefault="004F2691" w:rsidP="004F2691">
      <w:pPr>
        <w:keepNext/>
        <w:jc w:val="center"/>
      </w:pPr>
      <w:r>
        <w:rPr>
          <w:noProof/>
          <w:lang w:val="en-US"/>
          <w14:ligatures w14:val="standardContextual"/>
        </w:rPr>
        <w:lastRenderedPageBreak/>
        <w:drawing>
          <wp:inline distT="0" distB="0" distL="0" distR="0">
            <wp:extent cx="7199630" cy="8994775"/>
            <wp:effectExtent l="0" t="0" r="1270" b="0"/>
            <wp:docPr id="1398736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36106" name="Picture 1398736106"/>
                    <pic:cNvPicPr/>
                  </pic:nvPicPr>
                  <pic:blipFill>
                    <a:blip r:embed="rId41">
                      <a:extLst>
                        <a:ext uri="{28A0092B-C50C-407E-A947-70E740481C1C}">
                          <a14:useLocalDpi xmlns:a14="http://schemas.microsoft.com/office/drawing/2010/main" val="0"/>
                        </a:ext>
                      </a:extLst>
                    </a:blip>
                    <a:stretch>
                      <a:fillRect/>
                    </a:stretch>
                  </pic:blipFill>
                  <pic:spPr>
                    <a:xfrm>
                      <a:off x="0" y="0"/>
                      <a:ext cx="7199630" cy="8994775"/>
                    </a:xfrm>
                    <a:prstGeom prst="rect">
                      <a:avLst/>
                    </a:prstGeom>
                  </pic:spPr>
                </pic:pic>
              </a:graphicData>
            </a:graphic>
          </wp:inline>
        </w:drawing>
      </w:r>
    </w:p>
    <w:p w:rsidR="00BE1FEE" w:rsidRDefault="004F2691" w:rsidP="004F2691">
      <w:pPr>
        <w:pStyle w:val="Caption"/>
        <w:jc w:val="center"/>
        <w:rPr>
          <w:lang w:val="en-US"/>
        </w:rPr>
      </w:pPr>
      <w:r>
        <w:t xml:space="preserve">Figure </w:t>
      </w:r>
      <w:fldSimple w:instr=" SEQ Figure \* ARABIC ">
        <w:r>
          <w:rPr>
            <w:noProof/>
          </w:rPr>
          <w:t>2</w:t>
        </w:r>
      </w:fldSimple>
      <w:r>
        <w:rPr>
          <w:lang w:val="cs-CZ"/>
        </w:rPr>
        <w:t xml:space="preserve"> - </w:t>
      </w:r>
      <w:proofErr w:type="spellStart"/>
      <w:r>
        <w:rPr>
          <w:lang w:val="cs-CZ"/>
        </w:rPr>
        <w:t>Features</w:t>
      </w:r>
      <w:proofErr w:type="spellEnd"/>
      <w:r>
        <w:rPr>
          <w:lang w:val="cs-CZ"/>
        </w:rPr>
        <w:t xml:space="preserve"> </w:t>
      </w:r>
      <w:proofErr w:type="spellStart"/>
      <w:r>
        <w:rPr>
          <w:lang w:val="cs-CZ"/>
        </w:rPr>
        <w:t>of</w:t>
      </w:r>
      <w:proofErr w:type="spellEnd"/>
      <w:r>
        <w:rPr>
          <w:lang w:val="cs-CZ"/>
        </w:rPr>
        <w:t xml:space="preserve"> </w:t>
      </w:r>
      <w:proofErr w:type="spellStart"/>
      <w:r>
        <w:rPr>
          <w:lang w:val="cs-CZ"/>
        </w:rPr>
        <w:t>surging</w:t>
      </w:r>
      <w:proofErr w:type="spellEnd"/>
      <w:r>
        <w:rPr>
          <w:lang w:val="cs-CZ"/>
        </w:rPr>
        <w:t xml:space="preserve"> </w:t>
      </w:r>
      <w:proofErr w:type="spellStart"/>
      <w:r>
        <w:rPr>
          <w:lang w:val="cs-CZ"/>
        </w:rPr>
        <w:t>glaciers</w:t>
      </w:r>
      <w:proofErr w:type="spellEnd"/>
      <w:r>
        <w:rPr>
          <w:lang w:val="cs-CZ"/>
        </w:rPr>
        <w:t>.</w:t>
      </w:r>
    </w:p>
    <w:p w:rsidR="004F2691" w:rsidRDefault="004F2691" w:rsidP="003940E1">
      <w:pPr>
        <w:jc w:val="both"/>
        <w:rPr>
          <w:lang w:val="en-US"/>
        </w:rPr>
      </w:pPr>
    </w:p>
    <w:p w:rsidR="004F2691" w:rsidRDefault="004F2691" w:rsidP="003940E1">
      <w:pPr>
        <w:jc w:val="both"/>
        <w:rPr>
          <w:lang w:val="en-US"/>
        </w:rPr>
      </w:pPr>
    </w:p>
    <w:p w:rsidR="002A7E06" w:rsidRPr="002A7E06" w:rsidRDefault="002A7E06" w:rsidP="002A7E06">
      <w:pPr>
        <w:pStyle w:val="ListParagraph"/>
        <w:numPr>
          <w:ilvl w:val="0"/>
          <w:numId w:val="2"/>
        </w:numPr>
        <w:jc w:val="both"/>
        <w:rPr>
          <w:b/>
          <w:bCs/>
          <w:lang w:val="en-US"/>
        </w:rPr>
      </w:pPr>
      <w:r>
        <w:rPr>
          <w:b/>
          <w:bCs/>
          <w:lang w:val="en-US"/>
        </w:rPr>
        <w:lastRenderedPageBreak/>
        <w:t>Results (and comparison with other studies)</w:t>
      </w:r>
    </w:p>
    <w:p w:rsidR="00AE3E23" w:rsidRDefault="00162463" w:rsidP="003940E1">
      <w:pPr>
        <w:jc w:val="both"/>
        <w:rPr>
          <w:lang w:val="en-US"/>
        </w:rPr>
      </w:pPr>
      <w:r>
        <w:rPr>
          <w:lang w:val="en-US"/>
        </w:rPr>
        <w:t xml:space="preserve">Here I present the full list of </w:t>
      </w:r>
      <w:r w:rsidR="00AE3E23">
        <w:rPr>
          <w:lang w:val="en-US"/>
        </w:rPr>
        <w:t xml:space="preserve">glaciers classified as surging in a comprehensive table including glacier name, probability with which it was classified as surging, whether or not the glacier was included in the training data (column “training data”), results of manual validation (column “validation”) after looking for signs of a surge in other studies (mainly Koch and </w:t>
      </w:r>
      <w:proofErr w:type="spellStart"/>
      <w:r w:rsidR="00AE3E23">
        <w:rPr>
          <w:lang w:val="en-US"/>
        </w:rPr>
        <w:t>Kääb</w:t>
      </w:r>
      <w:proofErr w:type="spellEnd"/>
      <w:r w:rsidR="00AE3E23">
        <w:rPr>
          <w:lang w:val="en-US"/>
        </w:rPr>
        <w:t xml:space="preserve"> but was just looking through the internet if I find a mention of this glacier surging in other case studies), on satellite imagery (Sentinel-2 in EO-Browser, therefore a terminus advance/sudden crevassing since 2018), ITS_LIVE velocities. The column “references” gives a reference if the glacier was found to be surging by someone else as well. There are two tables. One for the 5-year period, and one for results grouped by hydrological year. Only glaciers classified as surging are given in this supplementary file, otherwise the list would be never-ending (over 1600 glaciers). The full results of the classification are available for download on GitHub. False negatives were manually added to this list (glaciers that we know were surging during the study period, but were not classified as surging).</w:t>
      </w:r>
    </w:p>
    <w:p w:rsidR="002A7E06" w:rsidRDefault="002A7E06" w:rsidP="003940E1">
      <w:pPr>
        <w:jc w:val="both"/>
        <w:rPr>
          <w:lang w:val="en-US"/>
        </w:rPr>
      </w:pPr>
    </w:p>
    <w:tbl>
      <w:tblPr>
        <w:tblW w:w="0" w:type="auto"/>
        <w:jc w:val="center"/>
        <w:tblCellMar>
          <w:left w:w="0" w:type="dxa"/>
          <w:right w:w="0" w:type="dxa"/>
        </w:tblCellMar>
        <w:tblLook w:val="04A0" w:firstRow="1" w:lastRow="0" w:firstColumn="1" w:lastColumn="0" w:noHBand="0" w:noVBand="1"/>
      </w:tblPr>
      <w:tblGrid>
        <w:gridCol w:w="454"/>
        <w:gridCol w:w="1352"/>
        <w:gridCol w:w="1950"/>
        <w:gridCol w:w="1580"/>
        <w:gridCol w:w="1056"/>
        <w:gridCol w:w="812"/>
        <w:gridCol w:w="732"/>
      </w:tblGrid>
      <w:tr w:rsidR="00480C09" w:rsidRPr="00E11DAC" w:rsidTr="00480C09">
        <w:trPr>
          <w:trHeight w:val="165"/>
          <w:jc w:val="center"/>
        </w:trPr>
        <w:tc>
          <w:tcPr>
            <w:tcW w:w="7936" w:type="dxa"/>
            <w:gridSpan w:val="7"/>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tcPr>
          <w:p w:rsidR="00480C09" w:rsidRPr="00480C09" w:rsidRDefault="00480C09" w:rsidP="00480C09">
            <w:pPr>
              <w:jc w:val="center"/>
              <w:rPr>
                <w:rFonts w:ascii="Helvetica Neue" w:hAnsi="Helvetica Neue"/>
                <w:b/>
                <w:bCs/>
                <w:color w:val="000000"/>
                <w:sz w:val="15"/>
                <w:szCs w:val="15"/>
                <w:lang w:val="cs-CZ"/>
              </w:rPr>
            </w:pPr>
            <w:proofErr w:type="spellStart"/>
            <w:r>
              <w:rPr>
                <w:rFonts w:ascii="Helvetica Neue" w:hAnsi="Helvetica Neue"/>
                <w:b/>
                <w:bCs/>
                <w:color w:val="000000"/>
                <w:sz w:val="15"/>
                <w:szCs w:val="15"/>
                <w:lang w:val="cs-CZ"/>
              </w:rPr>
              <w:t>results</w:t>
            </w:r>
            <w:proofErr w:type="spellEnd"/>
            <w:r>
              <w:rPr>
                <w:rFonts w:ascii="Helvetica Neue" w:hAnsi="Helvetica Neue"/>
                <w:b/>
                <w:bCs/>
                <w:color w:val="000000"/>
                <w:sz w:val="15"/>
                <w:szCs w:val="15"/>
                <w:lang w:val="cs-CZ"/>
              </w:rPr>
              <w:t xml:space="preserve"> on </w:t>
            </w:r>
            <w:proofErr w:type="spellStart"/>
            <w:r>
              <w:rPr>
                <w:rFonts w:ascii="Helvetica Neue" w:hAnsi="Helvetica Neue"/>
                <w:b/>
                <w:bCs/>
                <w:color w:val="000000"/>
                <w:sz w:val="15"/>
                <w:szCs w:val="15"/>
                <w:lang w:val="cs-CZ"/>
              </w:rPr>
              <w:t>analysis</w:t>
            </w:r>
            <w:proofErr w:type="spellEnd"/>
            <w:r>
              <w:rPr>
                <w:rFonts w:ascii="Helvetica Neue" w:hAnsi="Helvetica Neue"/>
                <w:b/>
                <w:bCs/>
                <w:color w:val="000000"/>
                <w:sz w:val="15"/>
                <w:szCs w:val="15"/>
                <w:lang w:val="cs-CZ"/>
              </w:rPr>
              <w:t xml:space="preserve"> done on </w:t>
            </w:r>
            <w:proofErr w:type="spellStart"/>
            <w:r>
              <w:rPr>
                <w:rFonts w:ascii="Helvetica Neue" w:hAnsi="Helvetica Neue"/>
                <w:b/>
                <w:bCs/>
                <w:color w:val="000000"/>
                <w:sz w:val="15"/>
                <w:szCs w:val="15"/>
                <w:lang w:val="cs-CZ"/>
              </w:rPr>
              <w:t>all</w:t>
            </w:r>
            <w:proofErr w:type="spellEnd"/>
            <w:r>
              <w:rPr>
                <w:rFonts w:ascii="Helvetica Neue" w:hAnsi="Helvetica Neue"/>
                <w:b/>
                <w:bCs/>
                <w:color w:val="000000"/>
                <w:sz w:val="15"/>
                <w:szCs w:val="15"/>
                <w:lang w:val="cs-CZ"/>
              </w:rPr>
              <w:t xml:space="preserve"> ICESat-2 data</w:t>
            </w: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rsidR="00E11DAC" w:rsidRPr="00E11DAC" w:rsidRDefault="00E11DAC" w:rsidP="00E11DAC">
            <w:pPr>
              <w:rPr>
                <w:rFonts w:ascii="Helvetica" w:hAnsi="Helvetica"/>
                <w:sz w:val="18"/>
                <w:szCs w:val="18"/>
              </w:rPr>
            </w:pPr>
          </w:p>
        </w:tc>
        <w:tc>
          <w:tcPr>
            <w:tcW w:w="1352"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glacier_id</w:t>
            </w:r>
          </w:p>
        </w:tc>
        <w:tc>
          <w:tcPr>
            <w:tcW w:w="19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glac_name</w:t>
            </w:r>
          </w:p>
        </w:tc>
        <w:tc>
          <w:tcPr>
            <w:tcW w:w="15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probability</w:t>
            </w:r>
          </w:p>
        </w:tc>
        <w:tc>
          <w:tcPr>
            <w:tcW w:w="105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training_data</w:t>
            </w:r>
          </w:p>
        </w:tc>
        <w:tc>
          <w:tcPr>
            <w:tcW w:w="812"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validation</w:t>
            </w:r>
          </w:p>
        </w:tc>
        <w:tc>
          <w:tcPr>
            <w:tcW w:w="732"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source</w:t>
            </w:r>
          </w:p>
        </w:tc>
      </w:tr>
      <w:tr w:rsidR="00E11DAC" w:rsidRPr="00E11DAC" w:rsidTr="00480C09">
        <w:trPr>
          <w:trHeight w:val="180"/>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814</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G016187E77275N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Polakkbreen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0.9529375346884941</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Sund and others (2014)</w:t>
            </w: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709</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G017096E77164N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Markhambreen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0.9520721500731094</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873</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G018098E77802N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Arnesenbreen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0.9511732489742084</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824</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G016633E77290N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Nathorstbreen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0.950687534688494</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802</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G015502E77425N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Sveitsarfonna</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0.9493054834064427</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w:t>
            </w: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803</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G015616E77394N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Penckbreen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0.9489507199810138</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685</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G017697E77678N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Morsjnevbreen / Strongbreen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0.945157972583932</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1267</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G024340E79634N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Austfonna, -</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0.9392248255740492</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327</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G013901E78579N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Wahlenbergbreen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0.9391692079890198</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Sevestre (2018)</w:t>
            </w: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288</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G013139E78668N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Osbornebreen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0.9389564377152919</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716</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G016777E76955N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Svalisbreen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0.9335112514945638</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1269</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G024396E79406N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Austfonna, -</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0.9064032245776177</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1263</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G026458E79881N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Austfonna, -</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0.9051417232244162</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273</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G012307E78697N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Aavatsmarkbreen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0.8974895597958215</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Sevestre (2018)</w:t>
            </w:r>
          </w:p>
        </w:tc>
      </w:tr>
      <w:tr w:rsidR="00E11DAC" w:rsidRPr="00E11DAC" w:rsidTr="00480C09">
        <w:trPr>
          <w:trHeight w:val="180"/>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691</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G018031E77579N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Kvalbreen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0.8837212129036356</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792</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G015037E77377N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Recherchebreen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0.8607183888391295</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317</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G013747E78362N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Esmarkbreen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0.8405812029054825</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w:t>
            </w: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821</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G016915E77433N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Liestølbreen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0.8294582220041988</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1355</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G023016E77464N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0.8212191393374161</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715</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G016898E76901N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Vasilievbreen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0.810141654535982</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1406</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G023608E77828N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Stonebreen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0.8054102523782426</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593</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G014342E77910N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Austre Gronfjordbreen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0.8010236970402497</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1415</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G015900E77167N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Mülbacherbreen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0.7887886937025257</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1361</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G022867E77386N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Kvitkåpa SW</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0.7884248242514131</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2</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739</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G016482E76791N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Olsokbreen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0.7847128496807064</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2</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677</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G016964E77694N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Scheelebreen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0.7843724477314634</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1369</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G022184E77709N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0.7836220312154158</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992</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G016598E79263N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Cookbreen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0.7741422376669712</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w:t>
            </w: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1368</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G022129E77665N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Veidebreen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0.7681963547535609</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80"/>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1379</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G021526E77589N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0.765844016170605</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1116</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G012186E79547N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Emmabreen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0.7656598507191571</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 xml:space="preserve">Alean and </w:t>
            </w:r>
            <w:r w:rsidRPr="00E11DAC">
              <w:rPr>
                <w:rFonts w:ascii="Helvetica Neue" w:hAnsi="Helvetica Neue"/>
                <w:color w:val="000000"/>
                <w:sz w:val="15"/>
                <w:szCs w:val="15"/>
              </w:rPr>
              <w:lastRenderedPageBreak/>
              <w:t>Hambrey (2017)</w:t>
            </w: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lastRenderedPageBreak/>
              <w:t>1055</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G020757E78746N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Ganskijbreen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0.7556309979966456</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50</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G012697E79319N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Monacobreen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0.7495714592101042</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811</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G015857E77338N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Zawadzkibreen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0.7468794875218658</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Sund and others (2014)</w:t>
            </w: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232</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G012468E79076N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Blomstrandbreen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0.7310818893193399</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243</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G012520E78787N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Uversbreen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0.7238215714870653</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1342</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G022918E77824N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Seidbreen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0.723173967594796</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1230</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G020164E80193N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0.7214528981413024</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2</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153</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G014532E79489N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0.7027737001997545</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1396</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G022338E77853N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0.7016551888329386</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1337</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G022869E77865N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0.6986516444671134</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1334</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G022417E77913N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0.691155666527814</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469</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G017583E78369N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Fimbulisen W</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0.690799538639607</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80"/>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346</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G014941E78875N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0.6857699366387541</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1004</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G016364E79743N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Åsgardfonna NW</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0.6851523621110849</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2</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761</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G015592E77097N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Hansbreen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0.6835120340775029</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900</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G017731E78159N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Skruisbreen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0.6798262238352163</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2</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1340</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G023101E77888N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Albrechtbreen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0.6760374587356528</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816</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G016561E77390N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0.6749304072692287</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1105</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G014063E78811N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0.6706931835371946</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1088</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G018199E78191N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Elfenbeinbreen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0.6692765719276695</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2</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718</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G016557E76915N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Mendelejevbreen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0.6620641986445073</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948</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G015689E78547N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Frostisen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0.6423865774006396</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897</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G017687E78107N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Sveigbreen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0.6421111802101107</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1257</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G025164E79993N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Austfonna, Nilsenbreen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0.6386435968131156</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2</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1411</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G017158E77876N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Vallåkrabreen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0.6383237809125053</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1343</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G023062E77750N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Gandbreen 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0.6383063220431107</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80"/>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823</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G016634E77343N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Dobrowolskibreen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0.6266132451570819</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826</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G016885E77574N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Doktorbreen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0.6138388560716016</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1348</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G023592E77662N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Kong Johans Bre</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0.6126281329027405</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1258</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G025456E80055N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Austfonna, Sexebreen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0.6056337939454179</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1370</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G022032E77715N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0.5960994288951611</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1255</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G024143E79973N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Austfonna, Duvebreen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0.5896475133529454</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2</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358</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G014869E79036N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Battyebreen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0.589052221681525</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706</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G017180E77206N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Crollbreen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0.5877166488011325</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1253</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G023229E79872N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Austfonna, -</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0.582125107949337</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2</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1094</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G018042E78675N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Negribreen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0.5817188442132514</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1388</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G021430E77541N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Skrentbreen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0.5806978599962236</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879</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G018079E77679N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Innifonna</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0.563224262545823</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1174</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G011663E79770N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Hamiltonbreen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0.5603701930235172</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1252</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G021502E79897N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Bodleybreen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0.5587669281445655</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2</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80"/>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1351</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G023386E77490N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Pettersenbreen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0.5548861159702355</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2</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1285</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G018751E79906N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Backabreen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0.5494125259705098</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1344</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G023134E77724N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Gandbreen S</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0.546919568390121</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721</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G016435E76929N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Chomjakovbreen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0.5445875193685676</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594</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G014257E77913N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Vestre Gronfjordbreen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0.5432636938249475</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lastRenderedPageBreak/>
              <w:t>1254</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G023619E79932N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Austfonna, -</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0.542680251005169</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2</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999</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G016346E79525N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Midtbreen</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0.5350583759185323</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1</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239</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G013248E78855N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Infantfonna</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0.5326788655209166</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1366</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G022015E77578N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0.5325493385319876</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1380</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G021338E77589N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0.5306513381538976</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r w:rsidR="00E11DAC" w:rsidRPr="00E11DAC" w:rsidTr="00480C09">
        <w:trPr>
          <w:trHeight w:val="165"/>
          <w:jc w:val="center"/>
        </w:trPr>
        <w:tc>
          <w:tcPr>
            <w:tcW w:w="45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E11DAC" w:rsidRPr="00E11DAC" w:rsidRDefault="00E11DAC" w:rsidP="00E11DAC">
            <w:r w:rsidRPr="00E11DAC">
              <w:rPr>
                <w:rFonts w:ascii="Helvetica Neue" w:hAnsi="Helvetica Neue"/>
                <w:b/>
                <w:bCs/>
                <w:color w:val="000000"/>
                <w:sz w:val="15"/>
                <w:szCs w:val="15"/>
              </w:rPr>
              <w:t>1262</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G026669E79935N</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Austfonna, -</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0.527446576335112</w:t>
            </w:r>
          </w:p>
        </w:tc>
        <w:tc>
          <w:tcPr>
            <w:tcW w:w="10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8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r w:rsidRPr="00E11DAC">
              <w:rPr>
                <w:rFonts w:ascii="Helvetica Neue" w:hAnsi="Helvetica Neue"/>
                <w:color w:val="000000"/>
                <w:sz w:val="15"/>
                <w:szCs w:val="15"/>
              </w:rPr>
              <w:t>0</w:t>
            </w:r>
          </w:p>
        </w:tc>
        <w:tc>
          <w:tcPr>
            <w:tcW w:w="7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E11DAC" w:rsidRPr="00E11DAC" w:rsidRDefault="00E11DAC" w:rsidP="00E11DAC">
            <w:pPr>
              <w:rPr>
                <w:rFonts w:ascii="Helvetica" w:hAnsi="Helvetica"/>
                <w:sz w:val="18"/>
                <w:szCs w:val="18"/>
              </w:rPr>
            </w:pPr>
          </w:p>
        </w:tc>
      </w:tr>
    </w:tbl>
    <w:p w:rsidR="002A7E06" w:rsidRDefault="002A7E06" w:rsidP="003940E1">
      <w:pPr>
        <w:jc w:val="both"/>
        <w:rPr>
          <w:lang w:val="en-US"/>
        </w:rPr>
      </w:pPr>
    </w:p>
    <w:tbl>
      <w:tblPr>
        <w:tblW w:w="0" w:type="auto"/>
        <w:jc w:val="center"/>
        <w:tblCellMar>
          <w:left w:w="0" w:type="dxa"/>
          <w:right w:w="0" w:type="dxa"/>
        </w:tblCellMar>
        <w:tblLook w:val="04A0" w:firstRow="1" w:lastRow="0" w:firstColumn="1" w:lastColumn="0" w:noHBand="0" w:noVBand="1"/>
      </w:tblPr>
      <w:tblGrid>
        <w:gridCol w:w="371"/>
        <w:gridCol w:w="1950"/>
        <w:gridCol w:w="1352"/>
        <w:gridCol w:w="454"/>
        <w:gridCol w:w="659"/>
        <w:gridCol w:w="1580"/>
        <w:gridCol w:w="665"/>
      </w:tblGrid>
      <w:tr w:rsidR="003B7C62" w:rsidTr="00480C09">
        <w:trPr>
          <w:trHeight w:val="165"/>
          <w:jc w:val="center"/>
        </w:trPr>
        <w:tc>
          <w:tcPr>
            <w:tcW w:w="7031" w:type="dxa"/>
            <w:gridSpan w:val="7"/>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tcPr>
          <w:p w:rsidR="003B7C62" w:rsidRPr="003B7C62" w:rsidRDefault="003B7C62" w:rsidP="00480C09">
            <w:pPr>
              <w:pStyle w:val="NormalWeb"/>
              <w:spacing w:before="0" w:beforeAutospacing="0" w:after="0" w:afterAutospacing="0"/>
              <w:jc w:val="center"/>
              <w:rPr>
                <w:rFonts w:ascii="Helvetica Neue" w:hAnsi="Helvetica Neue"/>
                <w:b/>
                <w:bCs/>
                <w:color w:val="000000"/>
                <w:sz w:val="15"/>
                <w:szCs w:val="15"/>
                <w:lang w:val="cs-CZ"/>
              </w:rPr>
            </w:pPr>
            <w:proofErr w:type="spellStart"/>
            <w:r>
              <w:rPr>
                <w:rFonts w:ascii="Helvetica Neue" w:hAnsi="Helvetica Neue"/>
                <w:b/>
                <w:bCs/>
                <w:color w:val="000000"/>
                <w:sz w:val="15"/>
                <w:szCs w:val="15"/>
                <w:lang w:val="cs-CZ"/>
              </w:rPr>
              <w:t>results</w:t>
            </w:r>
            <w:proofErr w:type="spellEnd"/>
            <w:r>
              <w:rPr>
                <w:rFonts w:ascii="Helvetica Neue" w:hAnsi="Helvetica Neue"/>
                <w:b/>
                <w:bCs/>
                <w:color w:val="000000"/>
                <w:sz w:val="15"/>
                <w:szCs w:val="15"/>
                <w:lang w:val="cs-CZ"/>
              </w:rPr>
              <w:t xml:space="preserve"> </w:t>
            </w:r>
            <w:proofErr w:type="spellStart"/>
            <w:r>
              <w:rPr>
                <w:rFonts w:ascii="Helvetica Neue" w:hAnsi="Helvetica Neue"/>
                <w:b/>
                <w:bCs/>
                <w:color w:val="000000"/>
                <w:sz w:val="15"/>
                <w:szCs w:val="15"/>
                <w:lang w:val="cs-CZ"/>
              </w:rPr>
              <w:t>of</w:t>
            </w:r>
            <w:proofErr w:type="spellEnd"/>
            <w:r>
              <w:rPr>
                <w:rFonts w:ascii="Helvetica Neue" w:hAnsi="Helvetica Neue"/>
                <w:b/>
                <w:bCs/>
                <w:color w:val="000000"/>
                <w:sz w:val="15"/>
                <w:szCs w:val="15"/>
                <w:lang w:val="cs-CZ"/>
              </w:rPr>
              <w:t xml:space="preserve"> </w:t>
            </w:r>
            <w:proofErr w:type="spellStart"/>
            <w:r>
              <w:rPr>
                <w:rFonts w:ascii="Helvetica Neue" w:hAnsi="Helvetica Neue"/>
                <w:b/>
                <w:bCs/>
                <w:color w:val="000000"/>
                <w:sz w:val="15"/>
                <w:szCs w:val="15"/>
                <w:lang w:val="cs-CZ"/>
              </w:rPr>
              <w:t>analysis</w:t>
            </w:r>
            <w:proofErr w:type="spellEnd"/>
            <w:r>
              <w:rPr>
                <w:rFonts w:ascii="Helvetica Neue" w:hAnsi="Helvetica Neue"/>
                <w:b/>
                <w:bCs/>
                <w:color w:val="000000"/>
                <w:sz w:val="15"/>
                <w:szCs w:val="15"/>
                <w:lang w:val="cs-CZ"/>
              </w:rPr>
              <w:t xml:space="preserve"> done on </w:t>
            </w:r>
            <w:proofErr w:type="spellStart"/>
            <w:r>
              <w:rPr>
                <w:rFonts w:ascii="Helvetica Neue" w:hAnsi="Helvetica Neue"/>
                <w:b/>
                <w:bCs/>
                <w:color w:val="000000"/>
                <w:sz w:val="15"/>
                <w:szCs w:val="15"/>
                <w:lang w:val="cs-CZ"/>
              </w:rPr>
              <w:t>glaciers</w:t>
            </w:r>
            <w:proofErr w:type="spellEnd"/>
            <w:r>
              <w:rPr>
                <w:rFonts w:ascii="Helvetica Neue" w:hAnsi="Helvetica Neue"/>
                <w:b/>
                <w:bCs/>
                <w:color w:val="000000"/>
                <w:sz w:val="15"/>
                <w:szCs w:val="15"/>
                <w:lang w:val="cs-CZ"/>
              </w:rPr>
              <w:t xml:space="preserve"> per </w:t>
            </w:r>
            <w:proofErr w:type="spellStart"/>
            <w:r>
              <w:rPr>
                <w:rFonts w:ascii="Helvetica Neue" w:hAnsi="Helvetica Neue"/>
                <w:b/>
                <w:bCs/>
                <w:color w:val="000000"/>
                <w:sz w:val="15"/>
                <w:szCs w:val="15"/>
                <w:lang w:val="cs-CZ"/>
              </w:rPr>
              <w:t>hydrological</w:t>
            </w:r>
            <w:proofErr w:type="spellEnd"/>
            <w:r>
              <w:rPr>
                <w:rFonts w:ascii="Helvetica Neue" w:hAnsi="Helvetica Neue"/>
                <w:b/>
                <w:bCs/>
                <w:color w:val="000000"/>
                <w:sz w:val="15"/>
                <w:szCs w:val="15"/>
                <w:lang w:val="cs-CZ"/>
              </w:rPr>
              <w:t xml:space="preserve"> </w:t>
            </w:r>
            <w:proofErr w:type="spellStart"/>
            <w:r>
              <w:rPr>
                <w:rFonts w:ascii="Helvetica Neue" w:hAnsi="Helvetica Neue"/>
                <w:b/>
                <w:bCs/>
                <w:color w:val="000000"/>
                <w:sz w:val="15"/>
                <w:szCs w:val="15"/>
                <w:lang w:val="cs-CZ"/>
              </w:rPr>
              <w:t>year</w:t>
            </w:r>
            <w:proofErr w:type="spellEnd"/>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c>
          <w:tcPr>
            <w:tcW w:w="19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glac_name</w:t>
            </w:r>
          </w:p>
        </w:tc>
        <w:tc>
          <w:tcPr>
            <w:tcW w:w="1352"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glacier_id</w:t>
            </w:r>
          </w:p>
        </w:tc>
        <w:tc>
          <w:tcPr>
            <w:tcW w:w="454"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year</w:t>
            </w:r>
          </w:p>
        </w:tc>
        <w:tc>
          <w:tcPr>
            <w:tcW w:w="65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surging</w:t>
            </w:r>
          </w:p>
        </w:tc>
        <w:tc>
          <w:tcPr>
            <w:tcW w:w="15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probability</w:t>
            </w:r>
          </w:p>
        </w:tc>
        <w:tc>
          <w:tcPr>
            <w:tcW w:w="66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training</w:t>
            </w:r>
          </w:p>
        </w:tc>
      </w:tr>
      <w:tr w:rsidR="003B7C62" w:rsidTr="003B7C62">
        <w:trPr>
          <w:trHeight w:val="180"/>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0</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Monacobreen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G012697E79319N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0.5495112692890027</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Monacobreen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G012697E79319N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0.8980733177462052</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2</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Monacobreen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G012697E79319N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0.9229530504993306</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3</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Monacobreen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G012697E79319N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0.8982263956732783</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4</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Monacobreen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G012697E79319N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0.8767809974639619</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5</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Vonbreen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G013470E79201N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0.6626685809718363</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6</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Blomstrandbreen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G012468E79076N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0.8178124749597936</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7</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Blomstrandbreen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G012468E79076N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0.8696375762135891</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8</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Blomstrandbreen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G012468E79076N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0.8336825004206041</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9</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Blomstrandbreen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G012468E79076N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0.7412018960100505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10</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Blomstrandbreen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G012468E79076N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0.8538052315673145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11</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Infantfonna</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G013248E78855N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0.653391929683654</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12</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Uversbreen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G012520E78787N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0.8244880792202702</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13</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Uversbreen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G012520E78787N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0.8140899042957797</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80"/>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14</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Uversbreen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G012520E78787N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0.8173402739082194</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15</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Uversbreen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G012520E78787N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0.7951721553780307</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16</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Uversbreen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G012520E78787N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0.7044911367836966</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17</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Aavatsmarkbreen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G012307E78697N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0.9335594336535478</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18</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Aavatsmarkbreen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G012307E78697N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0.9542083403292985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19</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Aavatsmarkbreen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G012307E78697N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0.849083790767048</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20</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Aavatsmarkbreen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G012307E78697N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0.913079623158105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21</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Aavatsmarkbreen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G012307E78697N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0.8795266176018524</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22</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Konowbreen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G012918E78620N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0.5446524620380976</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23</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Konowbreen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G012918E78620N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0.6872664024992301</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24</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Dahlbreen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G012670E78658N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0.5279282088444528</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25</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Dahlbreen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G012670E78658N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0.6780668936983569</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26</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Dahlbreen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G012670E78658N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0.6773217189127865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27</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Osbornebreen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G013139E78668N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0.9789701413397903</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28</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Osbornebreen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G013139E78668N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0.9924340282593223</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80"/>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29</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Osbornebreen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G013139E78668N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0.9997777777777778</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30</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Osbornebreen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G013139E78668N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0.9994920634920635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31</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Osbornebreen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G013271E78658N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0.5326223167840312</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32</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Osbornebreen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G013271E78658N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0.61904274483237</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33</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Esmarkbreen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G013747E78362N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0.7411347499915243</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34</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Esmarkbreen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G013747E78362N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0.8295408857339226</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35</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Esmarkbreen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G013747E78362N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0.7996686778365147</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36</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Esmarkbreen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G013747E78362N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0.8086708507758121</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37</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Wahlenbergbreen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G013901E78579N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0.9748826786102327</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38</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Wahlenbergbreen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G013901E78579N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0.9504302294017982</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lastRenderedPageBreak/>
              <w:t>39</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Wahlenbergbreen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G013901E78579N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0.9598454994227155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40</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Wahlenbergbreen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G013901E78579N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0.9899798737697344</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41</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Wahlenbergbreen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G013901E78579N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0.9944695711122955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42</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Lisbetbreen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G014909E79069N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0.6434328971606093</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80"/>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43</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Tunabreen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G017497E78572N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0.6335407742744129</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44</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Tunabreen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G017497E78572N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0.7041424693537766</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45</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Tunabreen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G017497E78572N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0.6107338211241038</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46</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Vestre Gronfjordbreen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G014257E77913N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0.6461045250707202</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47</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G014123E77878N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0.560079861485557</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48</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Paulabreen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G017399E77693N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0.5296613108968615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49</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Paulabreen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G017399E77693N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0.5242658334763919</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50</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Morsjnevbreen / Strongbreen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G017697E77678N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0.9574618711928444</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51</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Morsjnevbreen / Strongbreen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G017697E77678N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0.9751117653727386</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52</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Morsjnevbreen / Strongbreen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G017697E77678N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0.9860616371395083</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53</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Morsjnevbreen / Strongbreen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G017697E77678N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0.9789343265502009</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54</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Morsjnevbreen / Strongbreen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G017697E77678N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0.9654854182914224</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55</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Kvalbreen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G018031E77579N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0.5958671752283815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56</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Kvalbreen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G018031E77579N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0.7062886497006654</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80"/>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57</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Kvalbreen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G018031E77579N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0.9975742240215926</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58</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Markhambreen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G017096E77164N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1.0</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59</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Markhambreen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G017096E77164N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0.9976818516880437</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60</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Markhambreen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G017096E77164N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0.9439620780706681</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61</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Markhambreen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G017096E77164N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0.986349838136977</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62</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Vasilievbreen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G016898E76901N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0.9129567801692058</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63</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Vasilievbreen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G016898E76901N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0.8449534299604782</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64</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Vasilievbreen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G016898E76901N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0.6256478448597852</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65</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Vasilievbreen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G016898E76901N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0.8939264982117011</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66</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Svalisbreen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G016777E76955N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0.5734837783227803</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67</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Svalisbreen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G016777E76955N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0.8787229979402055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68</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Svalisbreen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G016777E76955N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0.9147374210247543</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69</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Svalisbreen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G016777E76955N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0.9714240383940911</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70</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Svalisbreen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G016777E76955N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0.9876891962951584</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80"/>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71</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Mendelejevbreen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G016557E76915N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0.6744043197001953</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72</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Mendelejevbreen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G016557E76915N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0.6391071417644438</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73</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Mendelejevbreen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G016557E76915N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0.6401413821373515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74</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Mendelejevbreen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G016557E76915N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0.6761838242699462</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75</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Olsokbreen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G016482E76791N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0.5936588795826637</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76</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Olsokbreen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G016482E76791N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0.7328139065116193</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77</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Olsokbreen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G016482E76791N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0.6897233137648295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78</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Olsokbreen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G016482E76791N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0.8396597229399312</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79</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Olsokbreen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G016482E76791N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0.8552382713164812</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80</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Vasilievbreen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G016757E76881N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0.7927519604057945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81</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Vasilievbreen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G016757E76881N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0.794877309526256</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82</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Vasilievbreen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G016757E76881N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0.5466460203474149</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83</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Recherchebreen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G015037E77377N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0.6230193146804165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lastRenderedPageBreak/>
              <w:t>84</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Recherchebreen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G015037E77377N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0.9233521707571409</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85</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Recherchebreen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G015037E77377N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0.8568868726350217</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80"/>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86</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Recherchebreen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G015037E77377N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0.8993836245995489</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87</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Recherchebreen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G015037E77377N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0.9296451968275787</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88</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Sveitsarfonna</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G015502E77425N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0.9750291785941965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89</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Sveitsarfonna</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G015502E77425N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0.6632688839633226</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90</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Penckbreen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G015616E77394N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0.9928740740740741</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91</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Penckbreen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G015616E77394N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0.9907805373058315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92</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Penckbreen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G015616E77394N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0.9920852992105933</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93</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Penckbreen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G015616E77394N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0.9894749817502758</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94</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Penckbreen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G015616E77394N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0.9923443722943723</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95</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Zawadzkibreen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G015857E77338N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0.8486536700330973</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96</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Zawadzkibreen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G015857E77338N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0.8585784571149968</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97</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Zawadzkibreen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G015857E77338N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0.8655102303097658</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98</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Zawadzkibreen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G015857E77338N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0.8222960044389271</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99</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Zawadzkibreen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G015857E77338N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0.8237436746690212</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80"/>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100</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Polakkbreen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G016187E77275N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0.9902435151604896</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101</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Polakkbreen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G016187E77275N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0.9280442856540795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102</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Polakkbreen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G016187E77275N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0.9886550908718365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103</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Polakkbreen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G016187E77275N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0.9886550908718365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104</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Polakkbreen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G016187E77275N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0.9827779477043708</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105</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Liestølbreen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G016915E77433N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0.9251364469815024</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106</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Liestølbreen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G016915E77433N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0.9689245900399586</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107</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Dobrowolskibreen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G016634E77343N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0.7218111739269346</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108</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Dobrowolskibreen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G016634E77343N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0.7197994472325545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109</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Dobrowolskibreen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G016634E77343N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0.7152722136705307</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110</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Dobrowolskibreen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G016634E77343N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0.730610888517216</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111</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Dobrowolskibreen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G016634E77343N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0.6834366203538662</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112</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Nathorstbreen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G016633E77290N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0.9977647298235534</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113</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Nathorstbreen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G016633E77290N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0.9929991924283719</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80"/>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114</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Nathorstbreen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G016633E77290N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0.9698803380714075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115</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Nathorstbreen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G016633E77290N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0.9866502102057904</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116</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Nathorstbreen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G016633E77290N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0.9738806210271445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117</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Nuddbreen / Strongbreen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G017333E77537N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0.5318047498116993</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118</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Doktorbreen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G016885E77574N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0.5429832613597371</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119</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Doktorbreen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G016885E77574N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0.6748063454020871</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120</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Doktorbreen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G016885E77574N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0.6562941525472487</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121</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Arnesenbreen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G018098E77802N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0.9682712316130037</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122</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Ingerbreen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G018231E77758N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0.615295895071099</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123</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Innifonna</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G018079E77679N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0.5278272083241564</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124</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Richardsbreen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G017893E77712N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0.5293521832228455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125</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Richardsbreen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G017893E77712N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0.5392713028620293</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126</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Mittag-Lefflerbreen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G017025E78797N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0.6458964991102507</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127</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Chydeniusbreen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G017693E79137N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0.5298873391539849</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128</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Kantbreen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G017730E79297N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0.5364318970791321</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80"/>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129</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Sonklarbreen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G020098E78757N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0.6192262344321</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130</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Sonklarbreen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G020098E78757N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0.6103175233704705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131</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Sonklarbreen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G020098E78757N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0.6257903942901188</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lastRenderedPageBreak/>
              <w:t>132</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Ganskijbreen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G020757E78746N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0.7157628630378932</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133</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Ganskijbreen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G020757E78746N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0.6844030366288982</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134</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Ganskijbreen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G020757E78746N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0.7685690798060673</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135</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Petermannbreen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G018419E78498N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0.574764723709319</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136</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Petermannbreen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G018419E78498N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0.7111328426160142</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137</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Petermannbreen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G018419E78498N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0.7620870731514391</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138</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Negribreen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G018042E78675N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0.6400683344633358</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139</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Negribreen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G018042E78675N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0.8443730499009009</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140</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Negribreen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G018042E78675N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0.8631098088357121</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141</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Negribreen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G018042E78675N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0.8566629539793011</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142</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Negribreen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G018042E78675N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0.7887576089509803</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80"/>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143</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Sefströmbreen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G013819E78747N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0.5572680944087637</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144</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Sefströmbreen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G013819E78747N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0.5842080158664189</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145</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Sefströmbreen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G013819E78747N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0.5893751708785492</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146</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G012186E79547N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0.7741456572250678</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147</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G012186E79547N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0.8706494278123069</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148</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Smeerenburgbreen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G011600E79552N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0.5703352441557792</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149</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Svitjodbreen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G011686E79700N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0.5457089480495759</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150</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Svitjodbreen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G011686E79700N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0.5651587423175287</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151</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Svitjodbreen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G011686E79700N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0.5853060830702301</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152</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G011663E79770N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0.5483261204799925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153</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Lilliehøøkbreen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G011860E79450N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0.8080300267049461</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154</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Søre Franklinbreen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G019797E80009N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0.5420902284991326</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155</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Søre Franklinbreen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G019797E80009N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0.5895682231440966</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156</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G020164E80193N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0.5515665020687501</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80"/>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157</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Bodleybreen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G021502E79897N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0.6140505708711896</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158</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Bodleybreen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G021502E79897N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0.5285258133189912</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159</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Austfonna, -</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G026669E79935N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0.604836918908633</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160</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Austfonna, -</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G026669E79935N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0.5280964926732523</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161</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Austfonna, -</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G026458E79881N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0.5757098624957122</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162</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Austfonna, -</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G026458E79881N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0.9404256642166995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163</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Austfonna, -</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G026458E79881N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0.9543696163861235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164</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Austfonna, -</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G026458E79881N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0.8947218135958929</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165</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Austfonna, -</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G026458E79881N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0.9533111231769201</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166</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Austfonna, -</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G024340E79634N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0.9749992556090852</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167</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Austfonna, -</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G024340E79634N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0.9733925272497255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168</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Austfonna, -</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G024340E79634N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0.9758791396139694</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169</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Austfonna, -</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G024340E79634N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0.9652886634234932</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170</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Austfonna, -</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G024340E79634N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0.952000066932265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80"/>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171</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Austfonna, -</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G024396E79406N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0.9438436872605832</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172</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Austfonna, -</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G024396E79406N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0.9375860658059476</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173</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Austfonna, -</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G024396E79406N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0.950273978886887</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174</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Austfonna, -</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G024396E79406N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0.9524413367735349</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175</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Austfonna, -</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G024396E79406N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0.9529781333103313</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176</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Freemanbreen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G021590E78354N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0.5382755682956225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177</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Besselsbreen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G021460E78472N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0.8429366611504978</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178</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Besselsbreen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G021460E78472N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0.6383220901864546</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179</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Besselsbreen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G021460E78472N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0.623598264406797</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lastRenderedPageBreak/>
              <w:t>180</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Albrechtbreen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G023101E77888N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0.5424049892131216</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181</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Albrechtbreen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G023101E77888N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0.6892736061873117</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182</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Albrechtbreen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G023101E77888N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0.652428994451068</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183</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Seidbreen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G022918E77824N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0.7559050215469809</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184</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Gandbreen 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G023062E77750N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0.5753253208597048</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185</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Gandbreen 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G023062E77750N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0.5373177335964059</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80"/>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186</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Gandbreen S</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G023134E77724N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0.5622882700152962</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187</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Deltabreen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G023294E77648N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0.5910500200316883</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188</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Deltabreen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G023294E77648N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0.5657773766395191</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189</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Deltabreen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G023294E77648N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0.5284993155774546</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190</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Deltabreen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G023294E77648N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0.5465678373446139</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191</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Kong Johans Bre</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G023592E77662N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0.6714585150887665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192</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Kong Johans Bre</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G023592E77662N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0.7028202778826588</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193</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Kong Johans Bre</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G023592E77662N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0.8050076978666576</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194</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G023016E77464N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0.5949617184029214</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195</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G022867E77386N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0.6862019176897076</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196</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Veidebreen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G022129E77665N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0.8630983233952101</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197</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Veidebreen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G022129E77665N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0.7654656417650724</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198</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Kuhrbreen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G021849E77617N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0.5793551786315994</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199</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Kuhrbreen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G021849E77617N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0.580602611381272</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80"/>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200</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Kuhrbreen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G021849E77617N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0.6794366016842049</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201</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Stonebreen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G023608E77828N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2019</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0.8199601822516722</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202</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Stonebreen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G023608E77828N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0.8306248309059253</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203</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Stonebreen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G023608E77828N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0.8420796412551768</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204</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Stonebreen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G023608E77828N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0.9086294899739814</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205</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Stonebreen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G023608E77828N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0.8343362807379148</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206</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Austre Torellbreen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G015444E77229N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0.7031242350003805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207</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Austre Torellbreen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G015444E77229N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0.5795849948627809</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208</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Paierlbreen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G015696E77195N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0.5475205912736479</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209</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Paierlbreen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G015696E77195N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0.6914996755418843</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210</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Mülbacherbreen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G015900E77167N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2020</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0.6495126644885495</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211</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Mülbacherbreen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G015900E77167N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2021</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0.7056482967304791</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212</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Mülbacherbreen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G015900E77167N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0.660616970986484</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213</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Mülbacherbreen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G015900E77167N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0.5752543113224716</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80"/>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214</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Hornbreen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G016807E77171N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2022</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0.5301743944873021</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r w:rsidR="003B7C62" w:rsidTr="003B7C62">
        <w:trPr>
          <w:trHeight w:val="165"/>
          <w:jc w:val="center"/>
        </w:trPr>
        <w:tc>
          <w:tcPr>
            <w:tcW w:w="37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b/>
                <w:bCs/>
                <w:color w:val="000000"/>
                <w:sz w:val="15"/>
                <w:szCs w:val="15"/>
              </w:rPr>
              <w:t>215</w:t>
            </w:r>
          </w:p>
        </w:tc>
        <w:tc>
          <w:tcPr>
            <w:tcW w:w="19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Borebreen</w:t>
            </w:r>
          </w:p>
        </w:tc>
        <w:tc>
          <w:tcPr>
            <w:tcW w:w="1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G013724E78479N</w:t>
            </w:r>
          </w:p>
        </w:tc>
        <w:tc>
          <w:tcPr>
            <w:tcW w:w="4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2023</w:t>
            </w:r>
          </w:p>
        </w:tc>
        <w:tc>
          <w:tcPr>
            <w:tcW w:w="6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1</w:t>
            </w:r>
          </w:p>
        </w:tc>
        <w:tc>
          <w:tcPr>
            <w:tcW w:w="1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pPr>
            <w:r>
              <w:rPr>
                <w:rFonts w:ascii="Helvetica Neue" w:hAnsi="Helvetica Neue"/>
                <w:color w:val="000000"/>
                <w:sz w:val="15"/>
                <w:szCs w:val="15"/>
              </w:rPr>
              <w:t>0.7253004475465884</w:t>
            </w:r>
          </w:p>
        </w:tc>
        <w:tc>
          <w:tcPr>
            <w:tcW w:w="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B7C62" w:rsidRDefault="003B7C62">
            <w:pPr>
              <w:pStyle w:val="NormalWeb"/>
              <w:spacing w:before="0" w:beforeAutospacing="0" w:after="0" w:afterAutospacing="0"/>
              <w:rPr>
                <w:rFonts w:ascii="Helvetica" w:hAnsi="Helvetica"/>
                <w:sz w:val="18"/>
                <w:szCs w:val="18"/>
              </w:rPr>
            </w:pPr>
          </w:p>
        </w:tc>
      </w:tr>
    </w:tbl>
    <w:p w:rsidR="002A7E06" w:rsidRDefault="002A7E06" w:rsidP="003940E1">
      <w:pPr>
        <w:jc w:val="both"/>
        <w:rPr>
          <w:lang w:val="en-US"/>
        </w:rPr>
      </w:pPr>
    </w:p>
    <w:p w:rsidR="003B7C62" w:rsidRDefault="003B7C62" w:rsidP="003940E1">
      <w:pPr>
        <w:jc w:val="both"/>
        <w:rPr>
          <w:lang w:val="en-US"/>
        </w:rPr>
      </w:pPr>
    </w:p>
    <w:p w:rsidR="002A7E06" w:rsidRPr="002A7E06" w:rsidRDefault="002A7E06" w:rsidP="002A7E06">
      <w:pPr>
        <w:pStyle w:val="ListParagraph"/>
        <w:numPr>
          <w:ilvl w:val="0"/>
          <w:numId w:val="2"/>
        </w:numPr>
        <w:jc w:val="both"/>
        <w:rPr>
          <w:b/>
          <w:bCs/>
          <w:lang w:val="en-US"/>
        </w:rPr>
      </w:pPr>
      <w:r w:rsidRPr="002A7E06">
        <w:rPr>
          <w:b/>
          <w:bCs/>
          <w:lang w:val="en-US"/>
        </w:rPr>
        <w:t>Outdated RGI outlines</w:t>
      </w:r>
      <w:r>
        <w:rPr>
          <w:b/>
          <w:bCs/>
          <w:lang w:val="en-US"/>
        </w:rPr>
        <w:t xml:space="preserve"> causing false positives.</w:t>
      </w:r>
    </w:p>
    <w:p w:rsidR="002A7E06" w:rsidRDefault="002A7E06" w:rsidP="003940E1">
      <w:pPr>
        <w:jc w:val="both"/>
        <w:rPr>
          <w:lang w:val="en-US"/>
        </w:rPr>
      </w:pPr>
    </w:p>
    <w:p w:rsidR="00790ECA" w:rsidRDefault="00BF27A5" w:rsidP="009259D3">
      <w:pPr>
        <w:rPr>
          <w:lang w:val="en-US"/>
        </w:rPr>
      </w:pPr>
      <w:r>
        <w:rPr>
          <w:lang w:val="en-US"/>
        </w:rPr>
        <w:t>The RGI outlines come from the year XXX. Since then, many glaciers have retreated and the outlines are now outdated. This can cause multiple problems</w:t>
      </w:r>
      <w:r w:rsidR="005D713A">
        <w:rPr>
          <w:lang w:val="en-US"/>
        </w:rPr>
        <w:t xml:space="preserve"> also in misclassification.</w:t>
      </w:r>
    </w:p>
    <w:p w:rsidR="00790ECA" w:rsidRDefault="00790ECA" w:rsidP="00085664">
      <w:pPr>
        <w:jc w:val="center"/>
        <w:rPr>
          <w:lang w:val="en-US"/>
        </w:rPr>
      </w:pPr>
    </w:p>
    <w:p w:rsidR="009259D3" w:rsidRDefault="009259D3" w:rsidP="009259D3">
      <w:pPr>
        <w:rPr>
          <w:lang w:val="en-US"/>
        </w:rPr>
      </w:pPr>
      <w:proofErr w:type="spellStart"/>
      <w:r>
        <w:rPr>
          <w:lang w:val="en-US"/>
        </w:rPr>
        <w:t>Mendelejevbreen</w:t>
      </w:r>
      <w:proofErr w:type="spellEnd"/>
      <w:r>
        <w:rPr>
          <w:lang w:val="en-US"/>
        </w:rPr>
        <w:t xml:space="preserve"> was classified as surging all years between except for 2019. In 2019 the tracks did not include data from the (now) fjord. This is what the plots </w:t>
      </w:r>
      <w:r w:rsidR="00C63A84">
        <w:rPr>
          <w:lang w:val="en-US"/>
        </w:rPr>
        <w:t xml:space="preserve">for the other years (example on 2023) </w:t>
      </w:r>
      <w:r>
        <w:rPr>
          <w:lang w:val="en-US"/>
        </w:rPr>
        <w:t>looked like:</w:t>
      </w:r>
    </w:p>
    <w:p w:rsidR="009259D3" w:rsidRDefault="009259D3" w:rsidP="009259D3">
      <w:pPr>
        <w:jc w:val="center"/>
        <w:rPr>
          <w:lang w:val="en-US"/>
        </w:rPr>
      </w:pPr>
      <w:r>
        <w:rPr>
          <w:noProof/>
          <w:lang w:val="en-US"/>
          <w14:ligatures w14:val="standardContextual"/>
        </w:rPr>
        <w:lastRenderedPageBreak/>
        <w:drawing>
          <wp:inline distT="0" distB="0" distL="0" distR="0">
            <wp:extent cx="1649788" cy="2706393"/>
            <wp:effectExtent l="0" t="0" r="1270" b="0"/>
            <wp:docPr id="16337654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65473" name="Picture 163376547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62543" cy="2727318"/>
                    </a:xfrm>
                    <a:prstGeom prst="rect">
                      <a:avLst/>
                    </a:prstGeom>
                  </pic:spPr>
                </pic:pic>
              </a:graphicData>
            </a:graphic>
          </wp:inline>
        </w:drawing>
      </w:r>
      <w:r w:rsidR="00B05C42">
        <w:rPr>
          <w:lang w:val="en-US"/>
        </w:rPr>
        <w:t xml:space="preserve">                   </w:t>
      </w:r>
      <w:r>
        <w:rPr>
          <w:noProof/>
          <w:lang w:val="en-US"/>
          <w14:ligatures w14:val="standardContextual"/>
        </w:rPr>
        <w:drawing>
          <wp:inline distT="0" distB="0" distL="0" distR="0">
            <wp:extent cx="1648496" cy="2704274"/>
            <wp:effectExtent l="0" t="0" r="2540" b="1270"/>
            <wp:docPr id="7692432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43280" name="Picture 76924328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59660" cy="2722588"/>
                    </a:xfrm>
                    <a:prstGeom prst="rect">
                      <a:avLst/>
                    </a:prstGeom>
                  </pic:spPr>
                </pic:pic>
              </a:graphicData>
            </a:graphic>
          </wp:inline>
        </w:drawing>
      </w:r>
      <w:r w:rsidR="00B05C42">
        <w:rPr>
          <w:lang w:val="en-US"/>
        </w:rPr>
        <w:br/>
      </w:r>
      <w:r w:rsidR="00B05C42">
        <w:rPr>
          <w:noProof/>
          <w:lang w:val="en-US"/>
          <w14:ligatures w14:val="standardContextual"/>
        </w:rPr>
        <w:drawing>
          <wp:inline distT="0" distB="0" distL="0" distR="0" wp14:anchorId="62114C9D" wp14:editId="4CB509FC">
            <wp:extent cx="2426864" cy="1812908"/>
            <wp:effectExtent l="0" t="0" r="0" b="3810"/>
            <wp:docPr id="16519687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68769" name="Picture 1651968769"/>
                    <pic:cNvPicPr/>
                  </pic:nvPicPr>
                  <pic:blipFill>
                    <a:blip r:embed="rId44">
                      <a:extLst>
                        <a:ext uri="{28A0092B-C50C-407E-A947-70E740481C1C}">
                          <a14:useLocalDpi xmlns:a14="http://schemas.microsoft.com/office/drawing/2010/main" val="0"/>
                        </a:ext>
                      </a:extLst>
                    </a:blip>
                    <a:stretch>
                      <a:fillRect/>
                    </a:stretch>
                  </pic:blipFill>
                  <pic:spPr>
                    <a:xfrm>
                      <a:off x="0" y="0"/>
                      <a:ext cx="2452070" cy="1831737"/>
                    </a:xfrm>
                    <a:prstGeom prst="rect">
                      <a:avLst/>
                    </a:prstGeom>
                  </pic:spPr>
                </pic:pic>
              </a:graphicData>
            </a:graphic>
          </wp:inline>
        </w:drawing>
      </w:r>
      <w:r w:rsidR="00B05C42">
        <w:rPr>
          <w:noProof/>
          <w:lang w:val="en-US"/>
          <w14:ligatures w14:val="standardContextual"/>
        </w:rPr>
        <w:drawing>
          <wp:inline distT="0" distB="0" distL="0" distR="0" wp14:anchorId="016F64DB" wp14:editId="297CD298">
            <wp:extent cx="2424911" cy="1811449"/>
            <wp:effectExtent l="0" t="0" r="1270" b="5080"/>
            <wp:docPr id="10322627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62788" name="Picture 1032262788"/>
                    <pic:cNvPicPr/>
                  </pic:nvPicPr>
                  <pic:blipFill>
                    <a:blip r:embed="rId45">
                      <a:extLst>
                        <a:ext uri="{28A0092B-C50C-407E-A947-70E740481C1C}">
                          <a14:useLocalDpi xmlns:a14="http://schemas.microsoft.com/office/drawing/2010/main" val="0"/>
                        </a:ext>
                      </a:extLst>
                    </a:blip>
                    <a:stretch>
                      <a:fillRect/>
                    </a:stretch>
                  </pic:blipFill>
                  <pic:spPr>
                    <a:xfrm>
                      <a:off x="0" y="0"/>
                      <a:ext cx="2445871" cy="1827107"/>
                    </a:xfrm>
                    <a:prstGeom prst="rect">
                      <a:avLst/>
                    </a:prstGeom>
                  </pic:spPr>
                </pic:pic>
              </a:graphicData>
            </a:graphic>
          </wp:inline>
        </w:drawing>
      </w:r>
    </w:p>
    <w:p w:rsidR="00194243" w:rsidRDefault="00194243" w:rsidP="00194243">
      <w:pPr>
        <w:rPr>
          <w:lang w:val="en-US"/>
        </w:rPr>
      </w:pPr>
    </w:p>
    <w:p w:rsidR="00194243" w:rsidRDefault="00194243" w:rsidP="00194243">
      <w:pPr>
        <w:pStyle w:val="ListParagraph"/>
        <w:numPr>
          <w:ilvl w:val="0"/>
          <w:numId w:val="2"/>
        </w:numPr>
        <w:rPr>
          <w:b/>
          <w:bCs/>
          <w:lang w:val="en-US"/>
        </w:rPr>
      </w:pPr>
      <w:r>
        <w:rPr>
          <w:b/>
          <w:bCs/>
          <w:lang w:val="en-US"/>
        </w:rPr>
        <w:t xml:space="preserve">Elevation </w:t>
      </w:r>
      <w:proofErr w:type="gramStart"/>
      <w:r>
        <w:rPr>
          <w:b/>
          <w:bCs/>
          <w:lang w:val="en-US"/>
        </w:rPr>
        <w:t>change</w:t>
      </w:r>
      <w:proofErr w:type="gramEnd"/>
      <w:r>
        <w:rPr>
          <w:b/>
          <w:bCs/>
          <w:lang w:val="en-US"/>
        </w:rPr>
        <w:t xml:space="preserve"> plots for a couple discussed glaciers </w:t>
      </w:r>
    </w:p>
    <w:p w:rsidR="00CF2A89" w:rsidRDefault="00CF2A89" w:rsidP="00CF2A89">
      <w:pPr>
        <w:rPr>
          <w:b/>
          <w:bCs/>
          <w:lang w:val="en-US"/>
        </w:rPr>
      </w:pPr>
    </w:p>
    <w:p w:rsidR="00CF2A89" w:rsidRDefault="00CF2A89" w:rsidP="00CF2A89">
      <w:pPr>
        <w:rPr>
          <w:lang w:val="en-US"/>
        </w:rPr>
      </w:pPr>
      <w:r>
        <w:rPr>
          <w:lang w:val="en-US"/>
        </w:rPr>
        <w:t xml:space="preserve">We can argue that there is a visible surge bulge on </w:t>
      </w:r>
      <w:proofErr w:type="spellStart"/>
      <w:r>
        <w:rPr>
          <w:lang w:val="en-US"/>
        </w:rPr>
        <w:t>Deltabreen</w:t>
      </w:r>
      <w:proofErr w:type="spellEnd"/>
      <w:r>
        <w:rPr>
          <w:lang w:val="en-US"/>
        </w:rPr>
        <w:t xml:space="preserve"> in </w:t>
      </w:r>
      <w:r w:rsidR="00221C39">
        <w:rPr>
          <w:lang w:val="en-US"/>
        </w:rPr>
        <w:t xml:space="preserve">2023 </w:t>
      </w:r>
      <w:r>
        <w:rPr>
          <w:lang w:val="en-US"/>
        </w:rPr>
        <w:t xml:space="preserve">before it started surging. </w:t>
      </w:r>
      <w:r w:rsidR="00221C39">
        <w:rPr>
          <w:lang w:val="en-US"/>
        </w:rPr>
        <w:t xml:space="preserve">The terminus and outdated RGI outlines are causing a bit of a mess at the terminus, but the surge bulge is visibly forming throughout the years and it is quite large in 2023. In 2024, </w:t>
      </w:r>
      <w:proofErr w:type="spellStart"/>
      <w:r w:rsidR="00221C39">
        <w:rPr>
          <w:lang w:val="en-US"/>
        </w:rPr>
        <w:t>Deltabreen</w:t>
      </w:r>
      <w:proofErr w:type="spellEnd"/>
      <w:r w:rsidR="00221C39">
        <w:rPr>
          <w:lang w:val="en-US"/>
        </w:rPr>
        <w:t xml:space="preserve"> started surging. </w:t>
      </w:r>
    </w:p>
    <w:p w:rsidR="00CF2A89" w:rsidRDefault="00563CF0" w:rsidP="00221C39">
      <w:pPr>
        <w:jc w:val="center"/>
        <w:rPr>
          <w:lang w:val="en-US"/>
        </w:rPr>
      </w:pPr>
      <w:r>
        <w:rPr>
          <w:noProof/>
          <w:lang w:val="en-US"/>
          <w14:ligatures w14:val="standardContextual"/>
        </w:rPr>
        <w:lastRenderedPageBreak/>
        <w:drawing>
          <wp:inline distT="0" distB="0" distL="0" distR="0">
            <wp:extent cx="7199630" cy="4319905"/>
            <wp:effectExtent l="0" t="0" r="1270" b="0"/>
            <wp:docPr id="19658231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23109" name="Picture 1965823109"/>
                    <pic:cNvPicPr/>
                  </pic:nvPicPr>
                  <pic:blipFill>
                    <a:blip r:embed="rId46">
                      <a:extLst>
                        <a:ext uri="{28A0092B-C50C-407E-A947-70E740481C1C}">
                          <a14:useLocalDpi xmlns:a14="http://schemas.microsoft.com/office/drawing/2010/main" val="0"/>
                        </a:ext>
                      </a:extLst>
                    </a:blip>
                    <a:stretch>
                      <a:fillRect/>
                    </a:stretch>
                  </pic:blipFill>
                  <pic:spPr>
                    <a:xfrm>
                      <a:off x="0" y="0"/>
                      <a:ext cx="7199630" cy="4319905"/>
                    </a:xfrm>
                    <a:prstGeom prst="rect">
                      <a:avLst/>
                    </a:prstGeom>
                  </pic:spPr>
                </pic:pic>
              </a:graphicData>
            </a:graphic>
          </wp:inline>
        </w:drawing>
      </w:r>
    </w:p>
    <w:p w:rsidR="00841D7F" w:rsidRDefault="00841D7F" w:rsidP="00841D7F">
      <w:pPr>
        <w:rPr>
          <w:lang w:val="en-US"/>
        </w:rPr>
      </w:pPr>
    </w:p>
    <w:p w:rsidR="00841D7F" w:rsidRDefault="00841D7F" w:rsidP="00841D7F">
      <w:pPr>
        <w:rPr>
          <w:lang w:val="en-US"/>
        </w:rPr>
      </w:pPr>
      <w:proofErr w:type="spellStart"/>
      <w:r>
        <w:rPr>
          <w:lang w:val="en-US"/>
        </w:rPr>
        <w:t>Sefstrombreen</w:t>
      </w:r>
      <w:proofErr w:type="spellEnd"/>
      <w:r>
        <w:rPr>
          <w:lang w:val="en-US"/>
        </w:rPr>
        <w:t xml:space="preserve"> also has a surge bulge visible and was classified as surging since 2021. </w:t>
      </w:r>
      <w:r w:rsidR="00563CF0">
        <w:rPr>
          <w:noProof/>
          <w:lang w:val="en-US"/>
          <w14:ligatures w14:val="standardContextual"/>
        </w:rPr>
        <w:drawing>
          <wp:inline distT="0" distB="0" distL="0" distR="0">
            <wp:extent cx="7199630" cy="4319905"/>
            <wp:effectExtent l="0" t="0" r="1270" b="0"/>
            <wp:docPr id="1516500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097" name="Picture 151650097"/>
                    <pic:cNvPicPr/>
                  </pic:nvPicPr>
                  <pic:blipFill>
                    <a:blip r:embed="rId47">
                      <a:extLst>
                        <a:ext uri="{28A0092B-C50C-407E-A947-70E740481C1C}">
                          <a14:useLocalDpi xmlns:a14="http://schemas.microsoft.com/office/drawing/2010/main" val="0"/>
                        </a:ext>
                      </a:extLst>
                    </a:blip>
                    <a:stretch>
                      <a:fillRect/>
                    </a:stretch>
                  </pic:blipFill>
                  <pic:spPr>
                    <a:xfrm>
                      <a:off x="0" y="0"/>
                      <a:ext cx="7199630" cy="4319905"/>
                    </a:xfrm>
                    <a:prstGeom prst="rect">
                      <a:avLst/>
                    </a:prstGeom>
                  </pic:spPr>
                </pic:pic>
              </a:graphicData>
            </a:graphic>
          </wp:inline>
        </w:drawing>
      </w:r>
    </w:p>
    <w:p w:rsidR="00597837" w:rsidRDefault="00597837" w:rsidP="00841D7F">
      <w:pPr>
        <w:rPr>
          <w:lang w:val="en-US"/>
        </w:rPr>
      </w:pPr>
    </w:p>
    <w:p w:rsidR="00597837" w:rsidRDefault="00597837" w:rsidP="00841D7F">
      <w:pPr>
        <w:rPr>
          <w:lang w:val="en-US"/>
        </w:rPr>
      </w:pPr>
    </w:p>
    <w:p w:rsidR="00597837" w:rsidRPr="00CF2A89" w:rsidRDefault="00597837" w:rsidP="00841D7F">
      <w:pPr>
        <w:rPr>
          <w:lang w:val="en-US"/>
        </w:rPr>
      </w:pPr>
      <w:r>
        <w:rPr>
          <w:lang w:val="en-US"/>
        </w:rPr>
        <w:t xml:space="preserve">Let’s be on the lookout for: </w:t>
      </w:r>
      <w:proofErr w:type="spellStart"/>
      <w:r>
        <w:rPr>
          <w:lang w:val="en-US"/>
        </w:rPr>
        <w:t>Austre</w:t>
      </w:r>
      <w:proofErr w:type="spellEnd"/>
      <w:r>
        <w:rPr>
          <w:lang w:val="en-US"/>
        </w:rPr>
        <w:t xml:space="preserve"> </w:t>
      </w:r>
      <w:proofErr w:type="spellStart"/>
      <w:r>
        <w:rPr>
          <w:lang w:val="en-US"/>
        </w:rPr>
        <w:t>Torellbreen</w:t>
      </w:r>
      <w:proofErr w:type="spellEnd"/>
      <w:r>
        <w:rPr>
          <w:lang w:val="en-US"/>
        </w:rPr>
        <w:t xml:space="preserve">, </w:t>
      </w:r>
      <w:proofErr w:type="spellStart"/>
      <w:r>
        <w:rPr>
          <w:lang w:val="en-US"/>
        </w:rPr>
        <w:t>Kuhrbreen</w:t>
      </w:r>
      <w:proofErr w:type="spellEnd"/>
      <w:r>
        <w:rPr>
          <w:lang w:val="en-US"/>
        </w:rPr>
        <w:t xml:space="preserve"> </w:t>
      </w:r>
    </w:p>
    <w:sectPr w:rsidR="00597837" w:rsidRPr="00CF2A89" w:rsidSect="00950215">
      <w:pgSz w:w="11906" w:h="16838"/>
      <w:pgMar w:top="720" w:right="284" w:bottom="720"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Aptos">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C0DC9"/>
    <w:multiLevelType w:val="hybridMultilevel"/>
    <w:tmpl w:val="B3264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F53C84"/>
    <w:multiLevelType w:val="hybridMultilevel"/>
    <w:tmpl w:val="F4223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0362372">
    <w:abstractNumId w:val="1"/>
  </w:num>
  <w:num w:numId="2" w16cid:durableId="1714039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9DC"/>
    <w:rsid w:val="00075F64"/>
    <w:rsid w:val="00085664"/>
    <w:rsid w:val="000F4871"/>
    <w:rsid w:val="00141BE0"/>
    <w:rsid w:val="00162463"/>
    <w:rsid w:val="00194243"/>
    <w:rsid w:val="001F0991"/>
    <w:rsid w:val="00221C39"/>
    <w:rsid w:val="00262BD6"/>
    <w:rsid w:val="002A7E06"/>
    <w:rsid w:val="002B67F4"/>
    <w:rsid w:val="003940E1"/>
    <w:rsid w:val="003B7C62"/>
    <w:rsid w:val="00404524"/>
    <w:rsid w:val="00436BCA"/>
    <w:rsid w:val="00441000"/>
    <w:rsid w:val="004711EE"/>
    <w:rsid w:val="00480C09"/>
    <w:rsid w:val="004F2691"/>
    <w:rsid w:val="0052473D"/>
    <w:rsid w:val="00563CF0"/>
    <w:rsid w:val="0057598F"/>
    <w:rsid w:val="00597837"/>
    <w:rsid w:val="005C59DE"/>
    <w:rsid w:val="005D713A"/>
    <w:rsid w:val="00693F6F"/>
    <w:rsid w:val="006B3948"/>
    <w:rsid w:val="0072559C"/>
    <w:rsid w:val="00767314"/>
    <w:rsid w:val="007758F5"/>
    <w:rsid w:val="00790ECA"/>
    <w:rsid w:val="00814A1F"/>
    <w:rsid w:val="00841D7F"/>
    <w:rsid w:val="00890A0D"/>
    <w:rsid w:val="009259D3"/>
    <w:rsid w:val="009302D9"/>
    <w:rsid w:val="00950215"/>
    <w:rsid w:val="00A67FA3"/>
    <w:rsid w:val="00AE3E23"/>
    <w:rsid w:val="00B05C42"/>
    <w:rsid w:val="00B06A69"/>
    <w:rsid w:val="00B07BF2"/>
    <w:rsid w:val="00B20FB2"/>
    <w:rsid w:val="00B569DC"/>
    <w:rsid w:val="00BC472E"/>
    <w:rsid w:val="00BE1FEE"/>
    <w:rsid w:val="00BF27A5"/>
    <w:rsid w:val="00BF58FE"/>
    <w:rsid w:val="00C63A84"/>
    <w:rsid w:val="00CF2A89"/>
    <w:rsid w:val="00D4407E"/>
    <w:rsid w:val="00D93241"/>
    <w:rsid w:val="00DA30CE"/>
    <w:rsid w:val="00E11DAC"/>
    <w:rsid w:val="00E37ACB"/>
    <w:rsid w:val="00E46970"/>
    <w:rsid w:val="00EE7D2C"/>
    <w:rsid w:val="00FD6A52"/>
  </w:rsids>
  <m:mathPr>
    <m:mathFont m:val="Cambria Math"/>
    <m:brkBin m:val="before"/>
    <m:brkBinSub m:val="--"/>
    <m:smallFrac m:val="0"/>
    <m:dispDef/>
    <m:lMargin m:val="0"/>
    <m:rMargin m:val="0"/>
    <m:defJc m:val="centerGroup"/>
    <m:wrapIndent m:val="1440"/>
    <m:intLim m:val="subSup"/>
    <m:naryLim m:val="undOvr"/>
  </m:mathPr>
  <w:themeFontLang w:val="en-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403BA"/>
  <w15:chartTrackingRefBased/>
  <w15:docId w15:val="{AD7C7AF0-1D19-5A47-8817-A79E9E0B4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1FEE"/>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0215"/>
    <w:pPr>
      <w:ind w:left="720"/>
      <w:contextualSpacing/>
    </w:pPr>
    <w:rPr>
      <w:rFonts w:asciiTheme="minorHAnsi" w:eastAsiaTheme="minorHAnsi" w:hAnsiTheme="minorHAnsi" w:cstheme="minorBidi"/>
      <w:kern w:val="2"/>
      <w14:ligatures w14:val="standardContextual"/>
    </w:rPr>
  </w:style>
  <w:style w:type="paragraph" w:styleId="NormalWeb">
    <w:name w:val="Normal (Web)"/>
    <w:basedOn w:val="Normal"/>
    <w:uiPriority w:val="99"/>
    <w:semiHidden/>
    <w:unhideWhenUsed/>
    <w:rsid w:val="00767314"/>
    <w:pPr>
      <w:spacing w:before="100" w:beforeAutospacing="1" w:after="100" w:afterAutospacing="1"/>
    </w:pPr>
  </w:style>
  <w:style w:type="paragraph" w:customStyle="1" w:styleId="msonormal0">
    <w:name w:val="msonormal"/>
    <w:basedOn w:val="Normal"/>
    <w:rsid w:val="00BE1FEE"/>
    <w:pPr>
      <w:spacing w:before="100" w:beforeAutospacing="1" w:after="100" w:afterAutospacing="1"/>
    </w:pPr>
  </w:style>
  <w:style w:type="paragraph" w:styleId="Caption">
    <w:name w:val="caption"/>
    <w:basedOn w:val="Normal"/>
    <w:next w:val="Normal"/>
    <w:uiPriority w:val="35"/>
    <w:unhideWhenUsed/>
    <w:qFormat/>
    <w:rsid w:val="004F269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519877">
      <w:bodyDiv w:val="1"/>
      <w:marLeft w:val="0"/>
      <w:marRight w:val="0"/>
      <w:marTop w:val="0"/>
      <w:marBottom w:val="0"/>
      <w:divBdr>
        <w:top w:val="none" w:sz="0" w:space="0" w:color="auto"/>
        <w:left w:val="none" w:sz="0" w:space="0" w:color="auto"/>
        <w:bottom w:val="none" w:sz="0" w:space="0" w:color="auto"/>
        <w:right w:val="none" w:sz="0" w:space="0" w:color="auto"/>
      </w:divBdr>
    </w:div>
    <w:div w:id="744836203">
      <w:bodyDiv w:val="1"/>
      <w:marLeft w:val="0"/>
      <w:marRight w:val="0"/>
      <w:marTop w:val="0"/>
      <w:marBottom w:val="0"/>
      <w:divBdr>
        <w:top w:val="none" w:sz="0" w:space="0" w:color="auto"/>
        <w:left w:val="none" w:sz="0" w:space="0" w:color="auto"/>
        <w:bottom w:val="none" w:sz="0" w:space="0" w:color="auto"/>
        <w:right w:val="none" w:sz="0" w:space="0" w:color="auto"/>
      </w:divBdr>
    </w:div>
    <w:div w:id="994184481">
      <w:bodyDiv w:val="1"/>
      <w:marLeft w:val="0"/>
      <w:marRight w:val="0"/>
      <w:marTop w:val="0"/>
      <w:marBottom w:val="0"/>
      <w:divBdr>
        <w:top w:val="none" w:sz="0" w:space="0" w:color="auto"/>
        <w:left w:val="none" w:sz="0" w:space="0" w:color="auto"/>
        <w:bottom w:val="none" w:sz="0" w:space="0" w:color="auto"/>
        <w:right w:val="none" w:sz="0" w:space="0" w:color="auto"/>
      </w:divBdr>
    </w:div>
    <w:div w:id="1505046930">
      <w:bodyDiv w:val="1"/>
      <w:marLeft w:val="0"/>
      <w:marRight w:val="0"/>
      <w:marTop w:val="0"/>
      <w:marBottom w:val="0"/>
      <w:divBdr>
        <w:top w:val="none" w:sz="0" w:space="0" w:color="auto"/>
        <w:left w:val="none" w:sz="0" w:space="0" w:color="auto"/>
        <w:bottom w:val="none" w:sz="0" w:space="0" w:color="auto"/>
        <w:right w:val="none" w:sz="0" w:space="0" w:color="auto"/>
      </w:divBdr>
    </w:div>
    <w:div w:id="1618874739">
      <w:bodyDiv w:val="1"/>
      <w:marLeft w:val="0"/>
      <w:marRight w:val="0"/>
      <w:marTop w:val="0"/>
      <w:marBottom w:val="0"/>
      <w:divBdr>
        <w:top w:val="none" w:sz="0" w:space="0" w:color="auto"/>
        <w:left w:val="none" w:sz="0" w:space="0" w:color="auto"/>
        <w:bottom w:val="none" w:sz="0" w:space="0" w:color="auto"/>
        <w:right w:val="none" w:sz="0" w:space="0" w:color="auto"/>
      </w:divBdr>
    </w:div>
    <w:div w:id="1831410931">
      <w:bodyDiv w:val="1"/>
      <w:marLeft w:val="0"/>
      <w:marRight w:val="0"/>
      <w:marTop w:val="0"/>
      <w:marBottom w:val="0"/>
      <w:divBdr>
        <w:top w:val="none" w:sz="0" w:space="0" w:color="auto"/>
        <w:left w:val="none" w:sz="0" w:space="0" w:color="auto"/>
        <w:bottom w:val="none" w:sz="0" w:space="0" w:color="auto"/>
        <w:right w:val="none" w:sz="0" w:space="0" w:color="auto"/>
      </w:divBdr>
    </w:div>
    <w:div w:id="1853296130">
      <w:bodyDiv w:val="1"/>
      <w:marLeft w:val="0"/>
      <w:marRight w:val="0"/>
      <w:marTop w:val="0"/>
      <w:marBottom w:val="0"/>
      <w:divBdr>
        <w:top w:val="none" w:sz="0" w:space="0" w:color="auto"/>
        <w:left w:val="none" w:sz="0" w:space="0" w:color="auto"/>
        <w:bottom w:val="none" w:sz="0" w:space="0" w:color="auto"/>
        <w:right w:val="none" w:sz="0" w:space="0" w:color="auto"/>
      </w:divBdr>
    </w:div>
    <w:div w:id="1966152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21</Pages>
  <Words>6902</Words>
  <Characters>39347</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Siegl</dc:creator>
  <cp:keywords/>
  <dc:description/>
  <cp:lastModifiedBy>Roman Siegl</cp:lastModifiedBy>
  <cp:revision>42</cp:revision>
  <dcterms:created xsi:type="dcterms:W3CDTF">2025-05-23T09:09:00Z</dcterms:created>
  <dcterms:modified xsi:type="dcterms:W3CDTF">2025-06-11T09:25:00Z</dcterms:modified>
</cp:coreProperties>
</file>