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17A" w:rsidRDefault="00553A77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Controle Interno de Psicotrópicos/Entorpecentes</w:t>
      </w: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tbl>
      <w:tblPr>
        <w:tblW w:w="96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1305"/>
        <w:gridCol w:w="2141"/>
        <w:gridCol w:w="1506"/>
        <w:gridCol w:w="1138"/>
        <w:gridCol w:w="1881"/>
      </w:tblGrid>
      <w:tr w:rsidR="006B717A"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snapToGrid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Produto:</w:t>
            </w:r>
          </w:p>
        </w:tc>
        <w:tc>
          <w:tcPr>
            <w:tcW w:w="49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snapToGrid w:val="0"/>
            </w:pPr>
            <w:r>
              <w:t xml:space="preserve">Cloridrato de </w:t>
            </w:r>
            <w:proofErr w:type="spellStart"/>
            <w:r>
              <w:t>ciclopentolato</w:t>
            </w:r>
            <w:proofErr w:type="spellEnd"/>
            <w:r>
              <w:t xml:space="preserve"> 1</w:t>
            </w:r>
            <w:proofErr w:type="gramStart"/>
            <w:r>
              <w:t>%  (</w:t>
            </w:r>
            <w:proofErr w:type="spellStart"/>
            <w:proofErr w:type="gramEnd"/>
            <w:r>
              <w:t>cicloplégico</w:t>
            </w:r>
            <w:proofErr w:type="spellEnd"/>
            <w:r>
              <w:t>)</w:t>
            </w:r>
            <w:r>
              <w:tab/>
            </w:r>
          </w:p>
        </w:tc>
        <w:tc>
          <w:tcPr>
            <w:tcW w:w="30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6B717A">
            <w:pPr>
              <w:pStyle w:val="Standard"/>
              <w:snapToGrid w:val="0"/>
            </w:pPr>
          </w:p>
        </w:tc>
      </w:tr>
      <w:tr w:rsidR="006B717A">
        <w:tc>
          <w:tcPr>
            <w:tcW w:w="1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tabs>
                <w:tab w:val="left" w:pos="90"/>
                <w:tab w:val="left" w:pos="4740"/>
                <w:tab w:val="left" w:pos="7410"/>
              </w:tabs>
              <w:snapToGrid w:val="0"/>
              <w:jc w:val="right"/>
            </w:pPr>
            <w:r>
              <w:tab/>
            </w:r>
            <w:r>
              <w:rPr>
                <w:b/>
                <w:bCs/>
              </w:rPr>
              <w:t>Apresentação:</w:t>
            </w:r>
          </w:p>
        </w:tc>
        <w:tc>
          <w:tcPr>
            <w:tcW w:w="3446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tabs>
                <w:tab w:val="left" w:pos="90"/>
                <w:tab w:val="left" w:pos="4740"/>
                <w:tab w:val="left" w:pos="7410"/>
              </w:tabs>
              <w:snapToGrid w:val="0"/>
            </w:pPr>
            <w:r>
              <w:t>Frasco (gosta) 5 ml</w:t>
            </w:r>
          </w:p>
        </w:tc>
        <w:tc>
          <w:tcPr>
            <w:tcW w:w="2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tabs>
                <w:tab w:val="left" w:pos="90"/>
                <w:tab w:val="left" w:pos="4740"/>
                <w:tab w:val="left" w:pos="7410"/>
              </w:tabs>
              <w:snapToGrid w:val="0"/>
              <w:jc w:val="right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Conc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tabs>
                <w:tab w:val="left" w:pos="90"/>
                <w:tab w:val="left" w:pos="4740"/>
                <w:tab w:val="left" w:pos="7410"/>
              </w:tabs>
              <w:snapToGrid w:val="0"/>
            </w:pPr>
            <w:r>
              <w:t>1%</w:t>
            </w:r>
          </w:p>
        </w:tc>
      </w:tr>
      <w:tr w:rsidR="006B717A">
        <w:tc>
          <w:tcPr>
            <w:tcW w:w="1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Data: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</w:pPr>
            <w:r>
              <w:t>20/06/2023</w:t>
            </w:r>
          </w:p>
        </w:tc>
        <w:tc>
          <w:tcPr>
            <w:tcW w:w="4785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Quantidade de gotas para paciente: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</w:pPr>
            <w:r>
              <w:t>5 gotas</w:t>
            </w:r>
          </w:p>
        </w:tc>
      </w:tr>
    </w:tbl>
    <w:p w:rsidR="006B717A" w:rsidRDefault="00553A77">
      <w:pPr>
        <w:pStyle w:val="Standard"/>
      </w:pPr>
      <w:r>
        <w:t xml:space="preserve"> </w:t>
      </w:r>
    </w:p>
    <w:p w:rsidR="006B717A" w:rsidRDefault="00553A77">
      <w:pPr>
        <w:pStyle w:val="Standard"/>
      </w:pPr>
      <w:r>
        <w:rPr>
          <w:rFonts w:eastAsia="Times New Roman" w:cs="Times New Roman"/>
          <w:b/>
          <w:bCs/>
        </w:rPr>
        <w:t>DR. DENISE LUCAS VIANA</w:t>
      </w:r>
    </w:p>
    <w:p w:rsidR="006B717A" w:rsidRPr="009E336D" w:rsidRDefault="006B717A">
      <w:pPr>
        <w:pStyle w:val="Standard"/>
        <w:rPr>
          <w:rFonts w:eastAsia="Times New Roman" w:cs="Times New Roman"/>
          <w:b/>
          <w:bCs/>
          <w:u w:val="single"/>
        </w:rPr>
      </w:pPr>
      <w:bookmarkStart w:id="0" w:name="_GoBack"/>
      <w:bookmarkEnd w:id="0"/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tbl>
      <w:tblPr>
        <w:tblW w:w="10240" w:type="dxa"/>
        <w:tblInd w:w="-3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20"/>
        <w:gridCol w:w="5020"/>
      </w:tblGrid>
      <w:tr w:rsidR="006B717A">
        <w:trPr>
          <w:trHeight w:val="407"/>
        </w:trPr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KLEITON JESUS SOUZA</w:t>
            </w:r>
          </w:p>
        </w:tc>
        <w:tc>
          <w:tcPr>
            <w:tcW w:w="5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CASSIELE LOPES MATTOS</w:t>
            </w:r>
          </w:p>
        </w:tc>
      </w:tr>
      <w:tr w:rsidR="006B717A">
        <w:trPr>
          <w:trHeight w:val="421"/>
        </w:trPr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SÉRGIO LUÍZ ROCHA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RAFAELLA LIMA RODRIGUES DIAS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VANDERSON NUNES DE OLIVEIRA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SUYMEIRE AUXILIADORA DE LIMA RODRIGUES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ELAINE ALVES DE ARAUJO CAMPOS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GABRIELLA LIMA RODRIGUES DIAS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MARIA EULINA PEREIRA FALCÃO COELHO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ALICE BALIZA MORAES ALMEIDA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GABRIEL FARIAS DOS REIS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ADAO NUNES CORREIA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MARIA REGINA FLORES DOS REIS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JULIANO DOS REIS MOREIRA  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IZABELA PINHEIRO AUGUSTO DA SILVA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GILDA MARIA ARANHA BORGES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MARCOS MAURIZIO BARBOSA LOPES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BRUNA PIMENTA DIAS</w:t>
            </w:r>
          </w:p>
        </w:tc>
      </w:tr>
      <w:tr w:rsidR="006B717A">
        <w:trPr>
          <w:trHeight w:val="424"/>
        </w:trPr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HELIO PEREIRA DOS SANTOS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DENISE DOS SANTOS PEREIRA</w:t>
            </w:r>
          </w:p>
        </w:tc>
      </w:tr>
    </w:tbl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553A77">
      <w:pPr>
        <w:pStyle w:val="Standard"/>
        <w:jc w:val="center"/>
      </w:pPr>
      <w:r>
        <w:t>___________________________________</w:t>
      </w:r>
    </w:p>
    <w:p w:rsidR="006B717A" w:rsidRDefault="00553A77">
      <w:pPr>
        <w:pStyle w:val="Standard"/>
        <w:jc w:val="center"/>
      </w:pPr>
      <w:r>
        <w:t>Carimbo/ Assinatura do médico CRM:  3864</w:t>
      </w:r>
    </w:p>
    <w:p w:rsidR="006B717A" w:rsidRDefault="006B717A">
      <w:pPr>
        <w:pStyle w:val="Standard"/>
        <w:jc w:val="center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553A77">
      <w:pPr>
        <w:pStyle w:val="Standard"/>
        <w:jc w:val="center"/>
      </w:pPr>
      <w:r>
        <w:t>____________________________________     Recebido farmácia:_____/____/______</w:t>
      </w:r>
    </w:p>
    <w:p w:rsidR="006B717A" w:rsidRDefault="00553A77">
      <w:pPr>
        <w:pStyle w:val="Standard"/>
        <w:tabs>
          <w:tab w:val="center" w:pos="2775"/>
        </w:tabs>
      </w:pPr>
      <w:r>
        <w:tab/>
        <w:t>Assinatura encarregado farmácia</w:t>
      </w:r>
    </w:p>
    <w:sectPr w:rsidR="006B717A">
      <w:pgSz w:w="11906" w:h="16838"/>
      <w:pgMar w:top="3402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C09" w:rsidRDefault="003A4C09">
      <w:r>
        <w:separator/>
      </w:r>
    </w:p>
  </w:endnote>
  <w:endnote w:type="continuationSeparator" w:id="0">
    <w:p w:rsidR="003A4C09" w:rsidRDefault="003A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C09" w:rsidRDefault="003A4C09">
      <w:r>
        <w:rPr>
          <w:color w:val="000000"/>
        </w:rPr>
        <w:separator/>
      </w:r>
    </w:p>
  </w:footnote>
  <w:footnote w:type="continuationSeparator" w:id="0">
    <w:p w:rsidR="003A4C09" w:rsidRDefault="003A4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7A"/>
    <w:rsid w:val="0011224D"/>
    <w:rsid w:val="003A4C09"/>
    <w:rsid w:val="00553A77"/>
    <w:rsid w:val="006B4134"/>
    <w:rsid w:val="006B717A"/>
    <w:rsid w:val="009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489AA-8CA1-4976-A3B8-E2FA4A03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SimSun" w:hAnsi="Times New Roman" w:cs="Mang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dodetabela">
    <w:name w:val="Conteúdo de tabela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Contedodetabela"/>
    <w:pPr>
      <w:jc w:val="center"/>
    </w:pPr>
    <w:rPr>
      <w:b/>
      <w:bCs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Marília</dc:creator>
  <cp:lastModifiedBy>Marília</cp:lastModifiedBy>
  <cp:revision>3</cp:revision>
  <cp:lastPrinted>2023-06-20T17:48:00Z</cp:lastPrinted>
  <dcterms:created xsi:type="dcterms:W3CDTF">2025-04-28T19:24:00Z</dcterms:created>
  <dcterms:modified xsi:type="dcterms:W3CDTF">2025-04-28T20:17:00Z</dcterms:modified>
</cp:coreProperties>
</file>