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C5C2C" w14:textId="77777777" w:rsidR="00EE3A5B" w:rsidRDefault="00EE3A5B">
      <w:r>
        <w:t>LAB 4:</w:t>
      </w:r>
    </w:p>
    <w:p w14:paraId="0FF8F5BB" w14:textId="77777777" w:rsidR="00EE3A5B" w:rsidRDefault="00EE3A5B"/>
    <w:p w14:paraId="5CF7B011" w14:textId="77777777" w:rsidR="00EE3A5B" w:rsidRDefault="00EE3A5B">
      <w:r>
        <w:t>PART I:</w:t>
      </w:r>
    </w:p>
    <w:p w14:paraId="252A71AA" w14:textId="77777777" w:rsidR="00EE3A5B" w:rsidRDefault="00EE3A5B">
      <w:r>
        <w:t xml:space="preserve">5-bit Adder </w:t>
      </w:r>
      <w:proofErr w:type="spellStart"/>
      <w:r>
        <w:t>Subtractor</w:t>
      </w:r>
      <w:proofErr w:type="spellEnd"/>
      <w:r>
        <w:t>:</w:t>
      </w:r>
    </w:p>
    <w:p w14:paraId="68575967" w14:textId="77777777" w:rsidR="00EE3A5B" w:rsidRDefault="00EE3A5B">
      <w:r>
        <w:t xml:space="preserve">1. </w:t>
      </w:r>
      <w:r>
        <w:rPr>
          <w:noProof/>
          <w:lang w:eastAsia="en-US"/>
        </w:rPr>
        <w:drawing>
          <wp:inline distT="0" distB="0" distL="0" distR="0" wp14:anchorId="1D34185D" wp14:editId="72976719">
            <wp:extent cx="54864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bit adder-subtrac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ABAA" w14:textId="77777777" w:rsidR="00EE3A5B" w:rsidRDefault="00EE3A5B">
      <w:r>
        <w:t xml:space="preserve">2. The Sub signal goes into the </w:t>
      </w:r>
      <w:proofErr w:type="spellStart"/>
      <w:r>
        <w:t>Cin</w:t>
      </w:r>
      <w:proofErr w:type="spellEnd"/>
      <w:r>
        <w:t xml:space="preserve"> of the adder due to the logic that goes into telling if a number will be negative or not. I forgot how Neal explained it, but somehow the circuit knows how to tell if the Sum will be negative. ALSO, the Sub signal goes into the </w:t>
      </w:r>
      <w:proofErr w:type="spellStart"/>
      <w:r>
        <w:t>Cin</w:t>
      </w:r>
      <w:proofErr w:type="spellEnd"/>
      <w:r>
        <w:t xml:space="preserve"> because here we do not have the add one function we had in our Tiny ALU, thus we need the Sub signal to tell the circuit that it is adding a negative number.</w:t>
      </w:r>
    </w:p>
    <w:p w14:paraId="797FA47F" w14:textId="77777777" w:rsidR="00EE3A5B" w:rsidRDefault="00EE3A5B"/>
    <w:p w14:paraId="30D69333" w14:textId="77777777" w:rsidR="005119FD" w:rsidRDefault="005119FD"/>
    <w:p w14:paraId="32D9D722" w14:textId="77777777" w:rsidR="005119FD" w:rsidRDefault="005119FD"/>
    <w:p w14:paraId="6A1EF164" w14:textId="77777777" w:rsidR="005119FD" w:rsidRDefault="005119FD"/>
    <w:p w14:paraId="401F7274" w14:textId="77777777" w:rsidR="005119FD" w:rsidRDefault="00EE3A5B">
      <w:r>
        <w:lastRenderedPageBreak/>
        <w:t xml:space="preserve">3. </w:t>
      </w:r>
    </w:p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1924"/>
        <w:gridCol w:w="1923"/>
        <w:gridCol w:w="1931"/>
        <w:gridCol w:w="1933"/>
        <w:gridCol w:w="2102"/>
      </w:tblGrid>
      <w:tr w:rsidR="005119FD" w14:paraId="4D59A6D3" w14:textId="77777777" w:rsidTr="005119FD">
        <w:trPr>
          <w:trHeight w:val="252"/>
        </w:trPr>
        <w:tc>
          <w:tcPr>
            <w:tcW w:w="1924" w:type="dxa"/>
          </w:tcPr>
          <w:p w14:paraId="11769FEA" w14:textId="77777777" w:rsidR="005119FD" w:rsidRPr="005119FD" w:rsidRDefault="005119F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23" w:type="dxa"/>
          </w:tcPr>
          <w:p w14:paraId="0EE18A56" w14:textId="77777777" w:rsidR="005119FD" w:rsidRPr="005119FD" w:rsidRDefault="005119F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31" w:type="dxa"/>
            <w:tcBorders>
              <w:right w:val="single" w:sz="4" w:space="0" w:color="auto"/>
            </w:tcBorders>
          </w:tcPr>
          <w:p w14:paraId="7D84ACCD" w14:textId="77777777" w:rsidR="005119FD" w:rsidRPr="005119FD" w:rsidRDefault="005119FD">
            <w:pPr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1933" w:type="dxa"/>
            <w:tcBorders>
              <w:left w:val="single" w:sz="4" w:space="0" w:color="auto"/>
            </w:tcBorders>
          </w:tcPr>
          <w:p w14:paraId="65E63114" w14:textId="77777777" w:rsidR="005119FD" w:rsidRPr="005119FD" w:rsidRDefault="005119FD">
            <w:pPr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2102" w:type="dxa"/>
          </w:tcPr>
          <w:p w14:paraId="4AF5A8CD" w14:textId="77777777" w:rsidR="005119FD" w:rsidRPr="005119FD" w:rsidRDefault="005119FD">
            <w:pPr>
              <w:rPr>
                <w:b/>
              </w:rPr>
            </w:pPr>
            <w:proofErr w:type="spellStart"/>
            <w:r>
              <w:rPr>
                <w:b/>
              </w:rPr>
              <w:t>Cout</w:t>
            </w:r>
            <w:proofErr w:type="spellEnd"/>
          </w:p>
        </w:tc>
      </w:tr>
      <w:tr w:rsidR="005119FD" w14:paraId="3D133398" w14:textId="77777777" w:rsidTr="005119FD">
        <w:trPr>
          <w:trHeight w:val="787"/>
        </w:trPr>
        <w:tc>
          <w:tcPr>
            <w:tcW w:w="1924" w:type="dxa"/>
          </w:tcPr>
          <w:p w14:paraId="0361CB24" w14:textId="77777777" w:rsidR="005119FD" w:rsidRDefault="005119FD">
            <w:proofErr w:type="gramStart"/>
            <w:r>
              <w:t>x</w:t>
            </w:r>
            <w:proofErr w:type="gramEnd"/>
          </w:p>
        </w:tc>
        <w:tc>
          <w:tcPr>
            <w:tcW w:w="1923" w:type="dxa"/>
          </w:tcPr>
          <w:p w14:paraId="59BAD96D" w14:textId="77777777" w:rsidR="005119FD" w:rsidRDefault="005119FD">
            <w:proofErr w:type="gramStart"/>
            <w:r>
              <w:t>y</w:t>
            </w:r>
            <w:proofErr w:type="gramEnd"/>
          </w:p>
        </w:tc>
        <w:tc>
          <w:tcPr>
            <w:tcW w:w="1931" w:type="dxa"/>
            <w:tcBorders>
              <w:right w:val="single" w:sz="4" w:space="0" w:color="auto"/>
            </w:tcBorders>
          </w:tcPr>
          <w:p w14:paraId="70341106" w14:textId="77777777" w:rsidR="005119FD" w:rsidRDefault="005119FD">
            <w:r>
              <w:t>0</w:t>
            </w:r>
          </w:p>
        </w:tc>
        <w:tc>
          <w:tcPr>
            <w:tcW w:w="1933" w:type="dxa"/>
            <w:tcBorders>
              <w:left w:val="single" w:sz="4" w:space="0" w:color="auto"/>
            </w:tcBorders>
          </w:tcPr>
          <w:p w14:paraId="187DF8A3" w14:textId="77777777" w:rsidR="005119FD" w:rsidRDefault="005119FD">
            <w:proofErr w:type="spellStart"/>
            <w:proofErr w:type="gramStart"/>
            <w:r>
              <w:t>x</w:t>
            </w:r>
            <w:proofErr w:type="gramEnd"/>
            <w:r>
              <w:t>+y</w:t>
            </w:r>
            <w:proofErr w:type="spellEnd"/>
          </w:p>
        </w:tc>
        <w:tc>
          <w:tcPr>
            <w:tcW w:w="2102" w:type="dxa"/>
          </w:tcPr>
          <w:p w14:paraId="33B83698" w14:textId="77777777" w:rsidR="005119FD" w:rsidRPr="005119FD" w:rsidRDefault="005119FD">
            <w:pPr>
              <w:rPr>
                <w:vertAlign w:val="superscript"/>
              </w:rPr>
            </w:pPr>
            <w:r>
              <w:t>(</w:t>
            </w:r>
            <w:proofErr w:type="spellStart"/>
            <w:proofErr w:type="gramStart"/>
            <w:r>
              <w:t>x</w:t>
            </w:r>
            <w:proofErr w:type="gramEnd"/>
            <w:r>
              <w:t>+y+Sub</w:t>
            </w:r>
            <w:proofErr w:type="spellEnd"/>
            <w:r>
              <w:t>) mod 2</w:t>
            </w:r>
            <w:r>
              <w:rPr>
                <w:vertAlign w:val="superscript"/>
              </w:rPr>
              <w:t>5</w:t>
            </w:r>
          </w:p>
        </w:tc>
      </w:tr>
      <w:tr w:rsidR="005119FD" w14:paraId="5B9AF2F8" w14:textId="77777777" w:rsidTr="005119FD">
        <w:trPr>
          <w:trHeight w:val="267"/>
        </w:trPr>
        <w:tc>
          <w:tcPr>
            <w:tcW w:w="1924" w:type="dxa"/>
          </w:tcPr>
          <w:p w14:paraId="24AF27E9" w14:textId="77777777" w:rsidR="005119FD" w:rsidRDefault="005119FD">
            <w:proofErr w:type="gramStart"/>
            <w:r>
              <w:t>x</w:t>
            </w:r>
            <w:proofErr w:type="gramEnd"/>
          </w:p>
        </w:tc>
        <w:tc>
          <w:tcPr>
            <w:tcW w:w="1923" w:type="dxa"/>
          </w:tcPr>
          <w:p w14:paraId="6E9AD961" w14:textId="77777777" w:rsidR="005119FD" w:rsidRDefault="005119FD">
            <w:proofErr w:type="gramStart"/>
            <w:r>
              <w:t>y</w:t>
            </w:r>
            <w:proofErr w:type="gramEnd"/>
          </w:p>
        </w:tc>
        <w:tc>
          <w:tcPr>
            <w:tcW w:w="1931" w:type="dxa"/>
            <w:tcBorders>
              <w:right w:val="single" w:sz="4" w:space="0" w:color="auto"/>
            </w:tcBorders>
          </w:tcPr>
          <w:p w14:paraId="45923FDF" w14:textId="77777777" w:rsidR="005119FD" w:rsidRDefault="005119FD">
            <w:r>
              <w:t>1</w:t>
            </w:r>
          </w:p>
        </w:tc>
        <w:tc>
          <w:tcPr>
            <w:tcW w:w="1933" w:type="dxa"/>
            <w:tcBorders>
              <w:left w:val="single" w:sz="4" w:space="0" w:color="auto"/>
            </w:tcBorders>
          </w:tcPr>
          <w:p w14:paraId="16A91B91" w14:textId="77777777" w:rsidR="005119FD" w:rsidRDefault="005119FD">
            <w:r>
              <w:t>X+(-y)</w:t>
            </w:r>
          </w:p>
        </w:tc>
        <w:tc>
          <w:tcPr>
            <w:tcW w:w="2102" w:type="dxa"/>
          </w:tcPr>
          <w:p w14:paraId="70933D13" w14:textId="77777777" w:rsidR="005119FD" w:rsidRDefault="005119FD">
            <w:r>
              <w:t>1 if (</w:t>
            </w:r>
            <w:proofErr w:type="spellStart"/>
            <w:r>
              <w:t>x+y+Sub</w:t>
            </w:r>
            <w:proofErr w:type="spellEnd"/>
            <w:r>
              <w:t>)&gt;2</w:t>
            </w:r>
            <w:r>
              <w:rPr>
                <w:vertAlign w:val="superscript"/>
              </w:rPr>
              <w:t>5</w:t>
            </w:r>
            <w:r>
              <w:t>-1</w:t>
            </w:r>
          </w:p>
        </w:tc>
      </w:tr>
    </w:tbl>
    <w:p w14:paraId="6267F1AD" w14:textId="77777777" w:rsidR="00EE3A5B" w:rsidRDefault="00EE3A5B"/>
    <w:p w14:paraId="48AF7508" w14:textId="77777777" w:rsidR="005119FD" w:rsidRDefault="005119FD"/>
    <w:p w14:paraId="0E297F10" w14:textId="77777777" w:rsidR="00F31E92" w:rsidRDefault="005119FD">
      <w:r>
        <w:t xml:space="preserve">4. </w:t>
      </w:r>
      <w:r w:rsidR="00F31E92">
        <w:rPr>
          <w:noProof/>
          <w:lang w:eastAsia="en-US"/>
        </w:rPr>
        <w:drawing>
          <wp:inline distT="0" distB="0" distL="0" distR="0" wp14:anchorId="355B1694" wp14:editId="027E0635">
            <wp:extent cx="5486400" cy="376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bit Adder-subtractor_ovf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367" w14:textId="77777777" w:rsidR="00F31E92" w:rsidRPr="00F31E92" w:rsidRDefault="00F31E92" w:rsidP="00F31E92">
      <w:r>
        <w:t xml:space="preserve">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1"/>
        <w:gridCol w:w="2126"/>
        <w:gridCol w:w="2126"/>
      </w:tblGrid>
      <w:tr w:rsidR="00F31E92" w14:paraId="6D64F19F" w14:textId="77777777" w:rsidTr="00F31E92">
        <w:tc>
          <w:tcPr>
            <w:tcW w:w="2303" w:type="dxa"/>
          </w:tcPr>
          <w:p w14:paraId="30B2C845" w14:textId="77777777" w:rsidR="00F31E92" w:rsidRDefault="00F31E92" w:rsidP="00F31E92">
            <w:proofErr w:type="spellStart"/>
            <w:r>
              <w:t>SignA</w:t>
            </w:r>
            <w:proofErr w:type="spellEnd"/>
          </w:p>
        </w:tc>
        <w:tc>
          <w:tcPr>
            <w:tcW w:w="2301" w:type="dxa"/>
          </w:tcPr>
          <w:p w14:paraId="55B9D096" w14:textId="77777777" w:rsidR="00F31E92" w:rsidRDefault="00F31E92" w:rsidP="00F31E92">
            <w:proofErr w:type="spellStart"/>
            <w:r>
              <w:t>SignB</w:t>
            </w:r>
            <w:proofErr w:type="spellEnd"/>
          </w:p>
        </w:tc>
        <w:tc>
          <w:tcPr>
            <w:tcW w:w="2126" w:type="dxa"/>
          </w:tcPr>
          <w:p w14:paraId="5483FC4F" w14:textId="77777777" w:rsidR="00F31E92" w:rsidRDefault="00F31E92" w:rsidP="00F31E92">
            <w:proofErr w:type="spellStart"/>
            <w:r>
              <w:t>SignSum</w:t>
            </w:r>
            <w:proofErr w:type="spellEnd"/>
          </w:p>
        </w:tc>
        <w:tc>
          <w:tcPr>
            <w:tcW w:w="2126" w:type="dxa"/>
          </w:tcPr>
          <w:p w14:paraId="6673392A" w14:textId="77777777" w:rsidR="00F31E92" w:rsidRPr="00F31E92" w:rsidRDefault="00F31E92" w:rsidP="00F31E92">
            <w:pPr>
              <w:rPr>
                <w:b/>
              </w:rPr>
            </w:pPr>
            <w:proofErr w:type="spellStart"/>
            <w:r w:rsidRPr="00F31E92">
              <w:rPr>
                <w:b/>
              </w:rPr>
              <w:t>Ovfl</w:t>
            </w:r>
            <w:proofErr w:type="spellEnd"/>
          </w:p>
        </w:tc>
      </w:tr>
      <w:tr w:rsidR="00F31E92" w14:paraId="17504AC6" w14:textId="77777777" w:rsidTr="00F31E92">
        <w:tc>
          <w:tcPr>
            <w:tcW w:w="2303" w:type="dxa"/>
          </w:tcPr>
          <w:p w14:paraId="54965A25" w14:textId="77777777" w:rsidR="00F31E92" w:rsidRDefault="00F31E92" w:rsidP="00F31E92">
            <w:r>
              <w:t>0</w:t>
            </w:r>
          </w:p>
        </w:tc>
        <w:tc>
          <w:tcPr>
            <w:tcW w:w="2301" w:type="dxa"/>
          </w:tcPr>
          <w:p w14:paraId="270D212C" w14:textId="77777777" w:rsidR="00F31E92" w:rsidRDefault="00F31E92" w:rsidP="00F31E92">
            <w:r>
              <w:t>0</w:t>
            </w:r>
          </w:p>
        </w:tc>
        <w:tc>
          <w:tcPr>
            <w:tcW w:w="2126" w:type="dxa"/>
          </w:tcPr>
          <w:p w14:paraId="3DBE65C2" w14:textId="77777777" w:rsidR="00F31E92" w:rsidRDefault="00F31E92" w:rsidP="00F31E92">
            <w:r>
              <w:t>0</w:t>
            </w:r>
          </w:p>
        </w:tc>
        <w:tc>
          <w:tcPr>
            <w:tcW w:w="2126" w:type="dxa"/>
          </w:tcPr>
          <w:p w14:paraId="4C5295F9" w14:textId="77777777" w:rsidR="00F31E92" w:rsidRDefault="00F31E92" w:rsidP="00F31E92">
            <w:r>
              <w:t>0</w:t>
            </w:r>
          </w:p>
        </w:tc>
      </w:tr>
      <w:tr w:rsidR="00F31E92" w14:paraId="456679CD" w14:textId="77777777" w:rsidTr="00F31E92">
        <w:tc>
          <w:tcPr>
            <w:tcW w:w="2303" w:type="dxa"/>
          </w:tcPr>
          <w:p w14:paraId="7E51552F" w14:textId="77777777" w:rsidR="00F31E92" w:rsidRDefault="00F31E92" w:rsidP="00F31E92">
            <w:r>
              <w:t>0</w:t>
            </w:r>
          </w:p>
        </w:tc>
        <w:tc>
          <w:tcPr>
            <w:tcW w:w="2301" w:type="dxa"/>
          </w:tcPr>
          <w:p w14:paraId="113DE250" w14:textId="77777777" w:rsidR="00F31E92" w:rsidRDefault="00F31E92" w:rsidP="00F31E92">
            <w:r>
              <w:t>0</w:t>
            </w:r>
          </w:p>
        </w:tc>
        <w:tc>
          <w:tcPr>
            <w:tcW w:w="2126" w:type="dxa"/>
          </w:tcPr>
          <w:p w14:paraId="0E1FE2D2" w14:textId="77777777" w:rsidR="00F31E92" w:rsidRDefault="00F31E92" w:rsidP="00F31E92">
            <w:r>
              <w:t>1</w:t>
            </w:r>
          </w:p>
        </w:tc>
        <w:tc>
          <w:tcPr>
            <w:tcW w:w="2126" w:type="dxa"/>
          </w:tcPr>
          <w:p w14:paraId="784D37E6" w14:textId="77777777" w:rsidR="00F31E92" w:rsidRDefault="00F31E92" w:rsidP="00F31E92">
            <w:r>
              <w:t>1</w:t>
            </w:r>
          </w:p>
        </w:tc>
      </w:tr>
      <w:tr w:rsidR="00F31E92" w14:paraId="3784132E" w14:textId="77777777" w:rsidTr="00F31E92">
        <w:tc>
          <w:tcPr>
            <w:tcW w:w="2303" w:type="dxa"/>
          </w:tcPr>
          <w:p w14:paraId="075B8212" w14:textId="77777777" w:rsidR="00F31E92" w:rsidRDefault="00F31E92" w:rsidP="00F31E92">
            <w:r>
              <w:t>0</w:t>
            </w:r>
          </w:p>
        </w:tc>
        <w:tc>
          <w:tcPr>
            <w:tcW w:w="2301" w:type="dxa"/>
          </w:tcPr>
          <w:p w14:paraId="5C99A2C9" w14:textId="77777777" w:rsidR="00F31E92" w:rsidRDefault="00F31E92" w:rsidP="00F31E92">
            <w:r>
              <w:t>1</w:t>
            </w:r>
          </w:p>
        </w:tc>
        <w:tc>
          <w:tcPr>
            <w:tcW w:w="2126" w:type="dxa"/>
          </w:tcPr>
          <w:p w14:paraId="0D06E658" w14:textId="77777777" w:rsidR="00F31E92" w:rsidRDefault="00F31E92" w:rsidP="00F31E92">
            <w:r>
              <w:t>0</w:t>
            </w:r>
          </w:p>
        </w:tc>
        <w:tc>
          <w:tcPr>
            <w:tcW w:w="2126" w:type="dxa"/>
          </w:tcPr>
          <w:p w14:paraId="5CBF71F8" w14:textId="77777777" w:rsidR="00F31E92" w:rsidRDefault="00F31E92" w:rsidP="00F31E92">
            <w:r>
              <w:t>0</w:t>
            </w:r>
          </w:p>
        </w:tc>
      </w:tr>
      <w:tr w:rsidR="005B51CF" w14:paraId="6C7CFD75" w14:textId="77777777" w:rsidTr="00F31E92">
        <w:tc>
          <w:tcPr>
            <w:tcW w:w="2303" w:type="dxa"/>
          </w:tcPr>
          <w:p w14:paraId="60E0AE9D" w14:textId="77777777" w:rsidR="005B51CF" w:rsidRDefault="005B51CF" w:rsidP="00F31E92">
            <w:r>
              <w:t>0</w:t>
            </w:r>
          </w:p>
        </w:tc>
        <w:tc>
          <w:tcPr>
            <w:tcW w:w="2301" w:type="dxa"/>
          </w:tcPr>
          <w:p w14:paraId="2697B43F" w14:textId="77777777" w:rsidR="005B51CF" w:rsidRDefault="005B51CF" w:rsidP="00F31E92">
            <w:r>
              <w:t>1</w:t>
            </w:r>
          </w:p>
        </w:tc>
        <w:tc>
          <w:tcPr>
            <w:tcW w:w="2126" w:type="dxa"/>
          </w:tcPr>
          <w:p w14:paraId="24EAAE5A" w14:textId="77777777" w:rsidR="005B51CF" w:rsidRDefault="005B51CF" w:rsidP="00F31E92">
            <w:r>
              <w:t>1</w:t>
            </w:r>
          </w:p>
        </w:tc>
        <w:tc>
          <w:tcPr>
            <w:tcW w:w="2126" w:type="dxa"/>
          </w:tcPr>
          <w:p w14:paraId="5A2F87E3" w14:textId="77777777" w:rsidR="005B51CF" w:rsidRDefault="005B51CF" w:rsidP="00F31E92">
            <w:r>
              <w:t>0</w:t>
            </w:r>
          </w:p>
        </w:tc>
      </w:tr>
      <w:tr w:rsidR="00F31E92" w14:paraId="0019D854" w14:textId="77777777" w:rsidTr="00F31E92">
        <w:tc>
          <w:tcPr>
            <w:tcW w:w="2303" w:type="dxa"/>
          </w:tcPr>
          <w:p w14:paraId="12146439" w14:textId="77777777" w:rsidR="00F31E92" w:rsidRDefault="00F31E92" w:rsidP="00F31E92">
            <w:r>
              <w:t>1</w:t>
            </w:r>
          </w:p>
        </w:tc>
        <w:tc>
          <w:tcPr>
            <w:tcW w:w="2301" w:type="dxa"/>
          </w:tcPr>
          <w:p w14:paraId="335595C8" w14:textId="77777777" w:rsidR="00F31E92" w:rsidRDefault="00F31E92" w:rsidP="00F31E92">
            <w:r>
              <w:t>0</w:t>
            </w:r>
          </w:p>
        </w:tc>
        <w:tc>
          <w:tcPr>
            <w:tcW w:w="2126" w:type="dxa"/>
          </w:tcPr>
          <w:p w14:paraId="755FE089" w14:textId="77777777" w:rsidR="00F31E92" w:rsidRDefault="00F31E92" w:rsidP="00F31E92">
            <w:r>
              <w:t>0</w:t>
            </w:r>
          </w:p>
        </w:tc>
        <w:tc>
          <w:tcPr>
            <w:tcW w:w="2126" w:type="dxa"/>
          </w:tcPr>
          <w:p w14:paraId="7A35E186" w14:textId="77777777" w:rsidR="00F31E92" w:rsidRDefault="00F31E92" w:rsidP="00F31E92">
            <w:r>
              <w:t>0</w:t>
            </w:r>
          </w:p>
        </w:tc>
      </w:tr>
      <w:tr w:rsidR="00F31E92" w14:paraId="1098A870" w14:textId="77777777" w:rsidTr="00F31E92">
        <w:tc>
          <w:tcPr>
            <w:tcW w:w="2303" w:type="dxa"/>
          </w:tcPr>
          <w:p w14:paraId="7A8CD1B9" w14:textId="77777777" w:rsidR="00F31E92" w:rsidRDefault="00F31E92" w:rsidP="00F31E92">
            <w:r>
              <w:t>1</w:t>
            </w:r>
          </w:p>
        </w:tc>
        <w:tc>
          <w:tcPr>
            <w:tcW w:w="2301" w:type="dxa"/>
          </w:tcPr>
          <w:p w14:paraId="0756A3CB" w14:textId="77777777" w:rsidR="00F31E92" w:rsidRDefault="00F31E92" w:rsidP="00F31E92">
            <w:r>
              <w:t>0</w:t>
            </w:r>
          </w:p>
        </w:tc>
        <w:tc>
          <w:tcPr>
            <w:tcW w:w="2126" w:type="dxa"/>
          </w:tcPr>
          <w:p w14:paraId="21D64E22" w14:textId="77777777" w:rsidR="00F31E92" w:rsidRDefault="00F31E92" w:rsidP="00F31E92">
            <w:r>
              <w:t>1</w:t>
            </w:r>
          </w:p>
        </w:tc>
        <w:tc>
          <w:tcPr>
            <w:tcW w:w="2126" w:type="dxa"/>
          </w:tcPr>
          <w:p w14:paraId="35802859" w14:textId="77777777" w:rsidR="00F31E92" w:rsidRDefault="00F31E92" w:rsidP="00F31E92">
            <w:r>
              <w:t>0</w:t>
            </w:r>
          </w:p>
        </w:tc>
      </w:tr>
      <w:tr w:rsidR="005B51CF" w14:paraId="5809A320" w14:textId="77777777" w:rsidTr="00F31E92">
        <w:tc>
          <w:tcPr>
            <w:tcW w:w="2303" w:type="dxa"/>
          </w:tcPr>
          <w:p w14:paraId="4B829CD0" w14:textId="77777777" w:rsidR="005B51CF" w:rsidRDefault="005B51CF" w:rsidP="00F31E92">
            <w:r>
              <w:t>1</w:t>
            </w:r>
          </w:p>
        </w:tc>
        <w:tc>
          <w:tcPr>
            <w:tcW w:w="2301" w:type="dxa"/>
          </w:tcPr>
          <w:p w14:paraId="6CC6C661" w14:textId="77777777" w:rsidR="005B51CF" w:rsidRDefault="005B51CF" w:rsidP="00F31E92">
            <w:r>
              <w:t>1</w:t>
            </w:r>
          </w:p>
        </w:tc>
        <w:tc>
          <w:tcPr>
            <w:tcW w:w="2126" w:type="dxa"/>
          </w:tcPr>
          <w:p w14:paraId="20B569E1" w14:textId="77777777" w:rsidR="005B51CF" w:rsidRDefault="005B51CF" w:rsidP="00F31E92">
            <w:r>
              <w:t>0</w:t>
            </w:r>
          </w:p>
        </w:tc>
        <w:tc>
          <w:tcPr>
            <w:tcW w:w="2126" w:type="dxa"/>
          </w:tcPr>
          <w:p w14:paraId="6AABB347" w14:textId="77777777" w:rsidR="005B51CF" w:rsidRDefault="005B51CF" w:rsidP="00F31E92">
            <w:r>
              <w:t>1</w:t>
            </w:r>
          </w:p>
        </w:tc>
      </w:tr>
      <w:tr w:rsidR="00F31E92" w14:paraId="3E45F5C6" w14:textId="77777777" w:rsidTr="00F31E92">
        <w:tc>
          <w:tcPr>
            <w:tcW w:w="2303" w:type="dxa"/>
          </w:tcPr>
          <w:p w14:paraId="04C3F7E4" w14:textId="77777777" w:rsidR="00F31E92" w:rsidRDefault="00F31E92" w:rsidP="00F31E92">
            <w:r>
              <w:t>1</w:t>
            </w:r>
          </w:p>
        </w:tc>
        <w:tc>
          <w:tcPr>
            <w:tcW w:w="2301" w:type="dxa"/>
          </w:tcPr>
          <w:p w14:paraId="6D09A391" w14:textId="77777777" w:rsidR="00F31E92" w:rsidRDefault="00F31E92" w:rsidP="00F31E92">
            <w:r>
              <w:t>1</w:t>
            </w:r>
          </w:p>
        </w:tc>
        <w:tc>
          <w:tcPr>
            <w:tcW w:w="2126" w:type="dxa"/>
          </w:tcPr>
          <w:p w14:paraId="25D4E54B" w14:textId="77777777" w:rsidR="00F31E92" w:rsidRDefault="00F31E92" w:rsidP="00F31E92">
            <w:r>
              <w:t>1</w:t>
            </w:r>
          </w:p>
        </w:tc>
        <w:tc>
          <w:tcPr>
            <w:tcW w:w="2126" w:type="dxa"/>
          </w:tcPr>
          <w:p w14:paraId="736D2C35" w14:textId="77777777" w:rsidR="00F31E92" w:rsidRDefault="00F31E92" w:rsidP="00F31E92">
            <w:r>
              <w:t>0</w:t>
            </w:r>
          </w:p>
        </w:tc>
      </w:tr>
    </w:tbl>
    <w:p w14:paraId="1CF284F9" w14:textId="77777777" w:rsidR="00F31E92" w:rsidRDefault="00F31E92" w:rsidP="00F31E92"/>
    <w:p w14:paraId="1EE40858" w14:textId="77777777" w:rsidR="005B51CF" w:rsidRDefault="005B51CF" w:rsidP="00F31E92"/>
    <w:p w14:paraId="2D20E12D" w14:textId="77777777" w:rsidR="005B51CF" w:rsidRDefault="005B51CF" w:rsidP="00F31E92">
      <w:r>
        <w:t>Part II:</w:t>
      </w:r>
    </w:p>
    <w:p w14:paraId="616B4094" w14:textId="77777777" w:rsidR="005825DE" w:rsidRDefault="005825DE" w:rsidP="00F31E92">
      <w:r>
        <w:t xml:space="preserve">1. </w:t>
      </w:r>
      <w:r>
        <w:rPr>
          <w:noProof/>
          <w:lang w:eastAsia="en-US"/>
        </w:rPr>
        <w:drawing>
          <wp:inline distT="0" distB="0" distL="0" distR="0" wp14:anchorId="37C0DBF2" wp14:editId="7CC2B1B3">
            <wp:extent cx="5486400" cy="3757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Port Ad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67AC" w14:textId="77777777" w:rsidR="005B51CF" w:rsidRDefault="005825DE" w:rsidP="005825DE">
      <w:r>
        <w:t>Questions:</w:t>
      </w:r>
    </w:p>
    <w:p w14:paraId="1A2B1FA2" w14:textId="77777777" w:rsidR="005825DE" w:rsidRDefault="005825DE" w:rsidP="005825DE">
      <w:r>
        <w:t xml:space="preserve">1. The purpose of the </w:t>
      </w:r>
      <w:proofErr w:type="spellStart"/>
      <w:r>
        <w:t>Xor</w:t>
      </w:r>
      <w:proofErr w:type="spellEnd"/>
      <w:r>
        <w:t xml:space="preserve"> gate is to </w:t>
      </w:r>
      <w:proofErr w:type="gramStart"/>
      <w:r>
        <w:t>Or</w:t>
      </w:r>
      <w:proofErr w:type="gramEnd"/>
      <w:r>
        <w:t xml:space="preserve"> is to control the sub operator which can either add of subtract numbers.</w:t>
      </w:r>
    </w:p>
    <w:p w14:paraId="03693DC8" w14:textId="77777777" w:rsidR="005825DE" w:rsidRDefault="005825DE" w:rsidP="005825DE">
      <w:r>
        <w:t xml:space="preserve">2. </w:t>
      </w:r>
      <w:r w:rsidR="008B7413">
        <w:t xml:space="preserve">The wiring next to the </w:t>
      </w:r>
      <w:proofErr w:type="spellStart"/>
      <w:r w:rsidR="008B7413">
        <w:t>Xor</w:t>
      </w:r>
      <w:proofErr w:type="spellEnd"/>
      <w:r w:rsidR="008B7413">
        <w:t xml:space="preserve"> gate is the </w:t>
      </w:r>
      <w:proofErr w:type="spellStart"/>
      <w:r w:rsidR="008B7413">
        <w:t>logisim</w:t>
      </w:r>
      <w:proofErr w:type="spellEnd"/>
      <w:r w:rsidR="008B7413">
        <w:t xml:space="preserve"> way of displaying what we had done in the previous circuit. In the previous circuit we had to use 5 </w:t>
      </w:r>
      <w:proofErr w:type="spellStart"/>
      <w:r w:rsidR="008B7413">
        <w:t>Xor</w:t>
      </w:r>
      <w:proofErr w:type="spellEnd"/>
      <w:r w:rsidR="008B7413">
        <w:t xml:space="preserve"> gates to </w:t>
      </w:r>
      <w:r w:rsidR="00CC3ABF">
        <w:t xml:space="preserve">split B, in this circuit we can use a splitter to separate the bundle and then tell </w:t>
      </w:r>
      <w:proofErr w:type="spellStart"/>
      <w:r w:rsidR="00CC3ABF">
        <w:t>logisim</w:t>
      </w:r>
      <w:proofErr w:type="spellEnd"/>
      <w:r w:rsidR="00CC3ABF">
        <w:t xml:space="preserve"> that there are 5 bits coming in, and therefore do split the operations 5 times.</w:t>
      </w:r>
    </w:p>
    <w:p w14:paraId="7773D069" w14:textId="77777777" w:rsidR="00CC3ABF" w:rsidRDefault="00CC3ABF" w:rsidP="005825DE">
      <w:r>
        <w:t xml:space="preserve">3. It seems that there are 5 control bits </w:t>
      </w:r>
    </w:p>
    <w:p w14:paraId="310F332C" w14:textId="77777777" w:rsidR="00CC3ABF" w:rsidRDefault="00CC3ABF" w:rsidP="005825DE">
      <w:r>
        <w:t xml:space="preserve">4. I would </w:t>
      </w:r>
      <w:r w:rsidR="00973CB9">
        <w:t>guess that this circuit could do 2</w:t>
      </w:r>
      <w:r>
        <w:t xml:space="preserve"> operations. </w:t>
      </w:r>
      <w:r w:rsidR="00973CB9">
        <w:t xml:space="preserve">It would seem that it </w:t>
      </w:r>
      <w:proofErr w:type="gramStart"/>
      <w:r w:rsidR="00973CB9">
        <w:t>can</w:t>
      </w:r>
      <w:proofErr w:type="gramEnd"/>
      <w:r w:rsidR="00973CB9">
        <w:t xml:space="preserve"> add or subtract two numbers.</w:t>
      </w:r>
    </w:p>
    <w:p w14:paraId="2F2AEF89" w14:textId="77777777" w:rsidR="00CC3ABF" w:rsidRPr="005825DE" w:rsidRDefault="00CC3ABF" w:rsidP="005825DE">
      <w:r>
        <w:t xml:space="preserve">5. </w:t>
      </w:r>
      <w:r w:rsidR="00973CB9">
        <w:t xml:space="preserve">This circuit could add A and B or subtract A and B. It could do the same for C and D. And although they are not labeled in my circuit the Inputs are ordered A-D from top to bottom. </w:t>
      </w:r>
      <w:bookmarkStart w:id="0" w:name="_GoBack"/>
      <w:bookmarkEnd w:id="0"/>
    </w:p>
    <w:sectPr w:rsidR="00CC3ABF" w:rsidRPr="005825DE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C1"/>
    <w:rsid w:val="000F39C1"/>
    <w:rsid w:val="005119FD"/>
    <w:rsid w:val="005825DE"/>
    <w:rsid w:val="005B51CF"/>
    <w:rsid w:val="008B7413"/>
    <w:rsid w:val="00973CB9"/>
    <w:rsid w:val="00A136AE"/>
    <w:rsid w:val="00CC3ABF"/>
    <w:rsid w:val="00DE1C35"/>
    <w:rsid w:val="00EE3A5B"/>
    <w:rsid w:val="00F31E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17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A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5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119F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A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5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119F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221</Words>
  <Characters>1263</Characters>
  <Application>Microsoft Macintosh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2</cp:revision>
  <dcterms:created xsi:type="dcterms:W3CDTF">2014-10-23T20:00:00Z</dcterms:created>
  <dcterms:modified xsi:type="dcterms:W3CDTF">2014-10-23T22:29:00Z</dcterms:modified>
</cp:coreProperties>
</file>