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197A" w:rsidRDefault="005D197A">
      <w:r>
        <w:t>Gray Spring</w:t>
      </w:r>
      <w:r w:rsidR="002B1C29">
        <w:t xml:space="preserve"> </w:t>
      </w:r>
      <w:r w:rsidR="002B1C29">
        <w:rPr>
          <w:noProof/>
        </w:rPr>
        <w:drawing>
          <wp:inline distT="0" distB="0" distL="0" distR="0" wp14:anchorId="3F461E7A" wp14:editId="3D0D2B02">
            <wp:extent cx="6858000" cy="1778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1" b="23913"/>
                    <a:stretch/>
                  </pic:blipFill>
                  <pic:spPr bwMode="auto">
                    <a:xfrm>
                      <a:off x="0" y="0"/>
                      <a:ext cx="6858000" cy="177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D197A" w:rsidRDefault="005D197A" w:rsidP="005D197A">
      <w:pPr>
        <w:pStyle w:val="ListParagraph"/>
        <w:numPr>
          <w:ilvl w:val="0"/>
          <w:numId w:val="1"/>
        </w:numPr>
      </w:pPr>
      <w:r>
        <w:t xml:space="preserve">6.6mm max compression </w:t>
      </w:r>
      <w:r>
        <w:t>(from datasheet)</w:t>
      </w:r>
    </w:p>
    <w:p w:rsidR="005D197A" w:rsidRDefault="005D197A" w:rsidP="005D197A">
      <w:pPr>
        <w:pStyle w:val="ListParagraph"/>
        <w:numPr>
          <w:ilvl w:val="0"/>
          <w:numId w:val="1"/>
        </w:numPr>
      </w:pPr>
      <w:r>
        <w:t xml:space="preserve">17.24 </w:t>
      </w:r>
      <w:proofErr w:type="spellStart"/>
      <w:r>
        <w:t>deg</w:t>
      </w:r>
      <w:proofErr w:type="spellEnd"/>
      <w:r>
        <w:t xml:space="preserve"> ankle angle (from CAD)</w:t>
      </w:r>
    </w:p>
    <w:p w:rsidR="005D197A" w:rsidRDefault="002B1C29" w:rsidP="005D197A">
      <w:pPr>
        <w:pStyle w:val="ListParagraph"/>
        <w:numPr>
          <w:ilvl w:val="0"/>
          <w:numId w:val="1"/>
        </w:numPr>
      </w:pPr>
      <w:r>
        <w:t>452</w:t>
      </w:r>
      <w:r w:rsidR="005D197A">
        <w:t xml:space="preserve"> N/mm (from datasheet)</w:t>
      </w:r>
    </w:p>
    <w:p w:rsidR="005D197A" w:rsidRDefault="005D197A" w:rsidP="005D197A">
      <w:pPr>
        <w:pStyle w:val="ListParagraph"/>
        <w:numPr>
          <w:ilvl w:val="0"/>
          <w:numId w:val="1"/>
        </w:numPr>
      </w:pPr>
      <w:r>
        <w:t>62 Nm peak moment (code below)</w:t>
      </w:r>
    </w:p>
    <w:p w:rsidR="005D197A" w:rsidRDefault="005D197A" w:rsidP="005D197A">
      <w:pPr>
        <w:pStyle w:val="ListParagraph"/>
        <w:numPr>
          <w:ilvl w:val="0"/>
          <w:numId w:val="1"/>
        </w:numPr>
      </w:pPr>
      <w:r>
        <w:t>206 Nm/rad peak stiffness</w:t>
      </w:r>
    </w:p>
    <w:p w:rsidR="005D197A" w:rsidRDefault="005D197A" w:rsidP="005D197A">
      <w:r>
        <w:t>Yellow</w:t>
      </w:r>
      <w:r>
        <w:t xml:space="preserve"> Spring</w:t>
      </w:r>
    </w:p>
    <w:p w:rsidR="002B1C29" w:rsidRDefault="002B1C29" w:rsidP="005D197A">
      <w:r>
        <w:rPr>
          <w:noProof/>
        </w:rPr>
        <w:drawing>
          <wp:inline distT="0" distB="0" distL="0" distR="0" wp14:anchorId="253EBD72" wp14:editId="7C10D9BC">
            <wp:extent cx="6858000" cy="164465"/>
            <wp:effectExtent l="0" t="0" r="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6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197A" w:rsidRDefault="007D5293" w:rsidP="005D197A">
      <w:pPr>
        <w:pStyle w:val="ListParagraph"/>
        <w:numPr>
          <w:ilvl w:val="0"/>
          <w:numId w:val="1"/>
        </w:numPr>
      </w:pPr>
      <w:r>
        <w:t xml:space="preserve">8 </w:t>
      </w:r>
      <w:r w:rsidR="005D197A">
        <w:t>mm max compression (from datasheet)</w:t>
      </w:r>
    </w:p>
    <w:p w:rsidR="005D197A" w:rsidRDefault="005D197A" w:rsidP="005D197A">
      <w:pPr>
        <w:pStyle w:val="ListParagraph"/>
        <w:numPr>
          <w:ilvl w:val="0"/>
          <w:numId w:val="1"/>
        </w:numPr>
      </w:pPr>
      <w:r>
        <w:t xml:space="preserve">20.51 </w:t>
      </w:r>
      <w:proofErr w:type="spellStart"/>
      <w:r>
        <w:t>deg</w:t>
      </w:r>
      <w:proofErr w:type="spellEnd"/>
      <w:r>
        <w:t xml:space="preserve"> ankle angle (from CAD)</w:t>
      </w:r>
    </w:p>
    <w:p w:rsidR="005D197A" w:rsidRDefault="007D5293" w:rsidP="005D197A">
      <w:pPr>
        <w:pStyle w:val="ListParagraph"/>
        <w:numPr>
          <w:ilvl w:val="0"/>
          <w:numId w:val="1"/>
        </w:numPr>
      </w:pPr>
      <w:r>
        <w:t>224</w:t>
      </w:r>
      <w:r w:rsidR="005D197A">
        <w:t xml:space="preserve"> N/mm (from datasheet)</w:t>
      </w:r>
    </w:p>
    <w:p w:rsidR="005D197A" w:rsidRDefault="005D197A" w:rsidP="005D197A">
      <w:pPr>
        <w:pStyle w:val="ListParagraph"/>
        <w:numPr>
          <w:ilvl w:val="0"/>
          <w:numId w:val="1"/>
        </w:numPr>
      </w:pPr>
      <w:r>
        <w:t>37 Nm peak moment (code below)</w:t>
      </w:r>
    </w:p>
    <w:p w:rsidR="005D197A" w:rsidRDefault="005D197A" w:rsidP="005D197A">
      <w:pPr>
        <w:pStyle w:val="ListParagraph"/>
        <w:numPr>
          <w:ilvl w:val="0"/>
          <w:numId w:val="1"/>
        </w:numPr>
      </w:pPr>
      <w:r>
        <w:t>103 Nm/rad peak stiffness</w:t>
      </w:r>
    </w:p>
    <w:p w:rsidR="005D197A" w:rsidRDefault="005D197A" w:rsidP="005D197A">
      <w:r>
        <w:t>VSO</w:t>
      </w:r>
      <w:r w:rsidR="00EF0126">
        <w:t xml:space="preserve"> Linear Cam</w:t>
      </w:r>
    </w:p>
    <w:p w:rsidR="00EF0126" w:rsidRDefault="00EF0126" w:rsidP="00EF0126">
      <w:pPr>
        <w:pStyle w:val="ListParagraph"/>
        <w:numPr>
          <w:ilvl w:val="0"/>
          <w:numId w:val="2"/>
        </w:numPr>
      </w:pPr>
      <w:r>
        <w:t xml:space="preserve">Peak stiffness is </w:t>
      </w:r>
      <w:r>
        <w:t>232</w:t>
      </w:r>
      <w:r>
        <w:t xml:space="preserve">% stiffness of </w:t>
      </w:r>
      <w:r>
        <w:t>yellow</w:t>
      </w:r>
      <w:r>
        <w:t xml:space="preserve"> tango</w:t>
      </w:r>
    </w:p>
    <w:p w:rsidR="005D197A" w:rsidRDefault="00EF0126" w:rsidP="005D197A">
      <w:pPr>
        <w:pStyle w:val="ListParagraph"/>
        <w:numPr>
          <w:ilvl w:val="0"/>
          <w:numId w:val="2"/>
        </w:numPr>
      </w:pPr>
      <w:r>
        <w:t>Peak stiffness is 116% stiffness of gray tango</w:t>
      </w:r>
    </w:p>
    <w:p w:rsidR="000F0310" w:rsidRDefault="005D197A">
      <w:r>
        <w:rPr>
          <w:noProof/>
        </w:rPr>
        <w:drawing>
          <wp:inline distT="0" distB="0" distL="0" distR="0">
            <wp:extent cx="3200400" cy="2514599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ngles_gray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2281" cy="254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3063833" cy="2497455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ngles_yellow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5343" cy="2531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197A" w:rsidRDefault="005D197A" w:rsidP="005D197A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1D602F52" wp14:editId="26BA406F">
            <wp:extent cx="4146550" cy="2303254"/>
            <wp:effectExtent l="0" t="0" r="635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66383" cy="2314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D197A">
        <w:rPr>
          <w:noProof/>
        </w:rPr>
        <w:t xml:space="preserve"> </w:t>
      </w:r>
      <w:r w:rsidR="00EF0126">
        <w:rPr>
          <w:noProof/>
        </w:rPr>
        <w:drawing>
          <wp:inline distT="0" distB="0" distL="0" distR="0" wp14:anchorId="74A3EA1F" wp14:editId="4F598D17">
            <wp:extent cx="2661132" cy="2225675"/>
            <wp:effectExtent l="0" t="0" r="635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00789" cy="2258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126" w:rsidRDefault="00EF0126" w:rsidP="005D197A">
      <w:pPr>
        <w:jc w:val="center"/>
      </w:pPr>
      <w:r>
        <w:rPr>
          <w:noProof/>
        </w:rPr>
        <w:lastRenderedPageBreak/>
        <w:drawing>
          <wp:inline distT="0" distB="0" distL="0" distR="0" wp14:anchorId="6E2F9B70" wp14:editId="129F692B">
            <wp:extent cx="5490123" cy="33718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12103" cy="338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126" w:rsidRDefault="00EF0126" w:rsidP="005D197A">
      <w:pPr>
        <w:jc w:val="center"/>
      </w:pPr>
      <w:r w:rsidRPr="00EF0126">
        <w:t>Black:</w:t>
      </w:r>
      <w:r>
        <w:t xml:space="preserve"> estimated torque-angle function for plastic cam tested at Ottobock</w:t>
      </w:r>
    </w:p>
    <w:p w:rsidR="00EF0126" w:rsidRDefault="00EF0126" w:rsidP="005D197A">
      <w:pPr>
        <w:jc w:val="center"/>
      </w:pPr>
      <w:r>
        <w:t>Yellow: yellow spring tango</w:t>
      </w:r>
    </w:p>
    <w:p w:rsidR="00EF0126" w:rsidRDefault="00EF0126" w:rsidP="00EF0126">
      <w:pPr>
        <w:jc w:val="center"/>
      </w:pPr>
      <w:r>
        <w:t>Dark Gray: gray spring tango</w:t>
      </w:r>
    </w:p>
    <w:p w:rsidR="00EF0126" w:rsidRDefault="00EF0126" w:rsidP="00EF0126">
      <w:pPr>
        <w:jc w:val="center"/>
      </w:pPr>
      <w:r>
        <w:t>Light gray lines: VSO at different spring support locations with linear cam</w:t>
      </w:r>
      <w:bookmarkStart w:id="0" w:name="_GoBack"/>
      <w:bookmarkEnd w:id="0"/>
    </w:p>
    <w:sectPr w:rsidR="00EF0126" w:rsidSect="005D197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C1797C"/>
    <w:multiLevelType w:val="hybridMultilevel"/>
    <w:tmpl w:val="C37E2D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F45A08"/>
    <w:multiLevelType w:val="hybridMultilevel"/>
    <w:tmpl w:val="7BEA53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197A"/>
    <w:rsid w:val="000F0310"/>
    <w:rsid w:val="002B1C29"/>
    <w:rsid w:val="005D197A"/>
    <w:rsid w:val="006648BE"/>
    <w:rsid w:val="007D5293"/>
    <w:rsid w:val="00EF0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E40A0"/>
  <w15:chartTrackingRefBased/>
  <w15:docId w15:val="{834EAC72-2F12-4244-8E92-C782A6F74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D197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99</Words>
  <Characters>567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ME-IT</Company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 Crey, Nikko</dc:creator>
  <cp:keywords/>
  <dc:description/>
  <cp:lastModifiedBy>Van Crey, Nikko</cp:lastModifiedBy>
  <cp:revision>3</cp:revision>
  <dcterms:created xsi:type="dcterms:W3CDTF">2023-11-09T22:33:00Z</dcterms:created>
  <dcterms:modified xsi:type="dcterms:W3CDTF">2023-11-09T22:55:00Z</dcterms:modified>
</cp:coreProperties>
</file>