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22"/>
          <w:szCs w:val="22"/>
        </w:rPr>
      </w:pPr>
      <w:r>
        <w:rPr>
          <w:b/>
          <w:sz w:val="22"/>
          <w:szCs w:val="22"/>
        </w:rPr>
        <w:t>Памятка Заказчику</w:t>
      </w:r>
    </w:p>
    <w:p>
      <w:pPr>
        <w:pStyle w:val="Normal"/>
        <w:jc w:val="center"/>
        <w:rPr>
          <w:b/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ab/>
        <w:t xml:space="preserve">1. </w:t>
      </w:r>
      <w:r>
        <w:rPr>
          <w:i/>
          <w:iCs/>
          <w:sz w:val="22"/>
          <w:szCs w:val="22"/>
        </w:rPr>
        <w:t>${</w:t>
      </w:r>
      <w:r>
        <w:rPr>
          <w:i/>
          <w:iCs/>
          <w:sz w:val="22"/>
          <w:szCs w:val="22"/>
        </w:rPr>
        <w:t>owner_fio</w:t>
      </w:r>
      <w:r>
        <w:rPr>
          <w:i/>
          <w:iCs/>
          <w:sz w:val="22"/>
          <w:szCs w:val="22"/>
        </w:rPr>
        <w:t>}</w:t>
      </w:r>
      <w:r>
        <w:rPr>
          <w:sz w:val="22"/>
          <w:szCs w:val="22"/>
        </w:rPr>
        <w:t xml:space="preserve"> (далее Заказчик) передает свое животное (</w:t>
      </w:r>
      <w:r>
        <w:rPr>
          <w:i/>
          <w:iCs/>
          <w:sz w:val="22"/>
          <w:szCs w:val="22"/>
        </w:rPr>
        <w:t>${animal_type}</w:t>
      </w:r>
      <w:r>
        <w:rPr>
          <w:i/>
          <w:i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${animal_nickname}</w:t>
      </w:r>
      <w:r>
        <w:rPr>
          <w:sz w:val="22"/>
          <w:szCs w:val="22"/>
        </w:rPr>
        <w:t xml:space="preserve">) Исполнителю на срок </w:t>
      </w:r>
      <w:r>
        <w:rPr>
          <w:i/>
          <w:iCs/>
          <w:sz w:val="22"/>
          <w:szCs w:val="22"/>
        </w:rPr>
        <w:t xml:space="preserve">с </w:t>
      </w:r>
      <w:r>
        <w:rPr>
          <w:i/>
          <w:iCs/>
          <w:sz w:val="22"/>
          <w:szCs w:val="22"/>
        </w:rPr>
        <w:t>${date_from}</w:t>
      </w:r>
      <w:r>
        <w:rPr>
          <w:i/>
          <w:iCs/>
          <w:sz w:val="22"/>
          <w:szCs w:val="22"/>
        </w:rPr>
        <w:t xml:space="preserve">. по </w:t>
      </w:r>
      <w:r>
        <w:rPr>
          <w:i/>
          <w:iCs/>
          <w:sz w:val="22"/>
          <w:szCs w:val="22"/>
        </w:rPr>
        <w:t>${date_to}</w:t>
      </w:r>
      <w:r>
        <w:rPr>
          <w:sz w:val="22"/>
          <w:szCs w:val="22"/>
        </w:rPr>
        <w:t>, обозначенный в статье 3 Договора. В случае необходимости продления содержания, Заказчик уведомляет Исполнителя посредством телефонной связи или письменно не позднее суток до окончания срока пребывания животного.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ab/>
        <w:t>2. В случае необходимости оказания дополнительных услуг в рамках заключенного Договора наименование, количество и стоимость услуг вносится в Приложение 2 к Договору.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ab/>
        <w:t>3. В случае необходимости продления Договора, Заказчик обязуется заблаговременно не позднее суток подписать дополнительное соглашение к Договору и произвести оплату в соответствии со статьей 2 Договора. Для удаленной оплаты возможно выставление счета в электронном виде. Оригинал счета  представляется Заказчиком в обязательном порядке.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ab/>
        <w:t>4. Во время нахождения животного в помещение для содержания животных (зоогостиница) возможно посещение животного Заказчиком или доверенными  лицами ежедневно с  11-00 до 13-00 ч. и с 18-00 до 20-00ч.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ab/>
        <w:t>5. Для улучшения качества содержания животного Заказчиком могут передаваться личные игрушки животного, подстилки, когтеточки и т.д. Все передаваемое имущество вносится  в установленные графы в Акте приема-передачи животного, с указанием их состояния. Дорогостоящее имущество не принимается.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ab/>
        <w:t>6. За имущество, переданное вместе с животным, испорченное самим животным Исполнитель  не несет.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ab/>
        <w:t>7. Во время содержания животного Исполнитель может, выбрать другую  клетку для животного, но не чаще чем один раз за время действия Договора.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ab/>
        <w:t>8. В случае необходимости выгула животного, выгул осуществляется на прилегающей территории Исполнителя не более чем в течение 20 минут в соответствии с условиями Приложения к Договору.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ab/>
        <w:t>9. Уборка в помещениях осуществляется не реже трех раз в день, по необходимости, чаще.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ab/>
        <w:t>10. По желанию Заказчика возможно представление фото отчета  содержания животного, но не чаще одного раза в день.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ab/>
        <w:t>11. Животному во время содержания, по желанию Заказчика, могут быть проведены лечебные мероприятия.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ab/>
        <w:t>12. В случае ухудшения состояния животного во время его нахождения в помещении для содержания животных (зоогостиница) по согласованию с Заказчиком посредством телефонной связи,  указанной в статье 10 Договора, оказывается ветеринарная помощь в соответствии с действующим Прейскурантом.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ab/>
        <w:t>13. Оплата за содержание животного взимается посуточно. Временем начала суток считается время размещения, животного, данное время фиксируется в Акте.</w:t>
      </w:r>
    </w:p>
    <w:p>
      <w:pPr>
        <w:pStyle w:val="Normal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14. Исполнитель обязуется содержать животное в течение 3 (трех) суток с момента окончания срока действия Договора в случае неявки владельца в назначенный срок, с последующей оплатой содержания животного в соответствии с утвержденным Прейскурантом. В случае отсутствия обращения Заказчика о продлении срока содержания животных, животное по истечение 3 (пяти) дней передается в приют или в «добрые руки».</w:t>
      </w:r>
    </w:p>
    <w:p>
      <w:pPr>
        <w:pStyle w:val="Normal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15. Исполнитель не несет ответственности в случае выявления заболевания животного, в том числе вирусной этиологии, инкубационный период которого не позволил выявить данное заболевание на  момент приема-передачи животного, в период содержания животного (зоогостиница), а также заболевание или гибель животного, произошедшие вследствие стресс-синдрома.</w:t>
      </w:r>
    </w:p>
    <w:p>
      <w:pPr>
        <w:pStyle w:val="Normal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16. Для размещения животных в помещение для содержания животных (зоогостиница) Исполнителем принимаются животные не моложе 6-ти месячного возраста.</w:t>
      </w:r>
    </w:p>
    <w:p>
      <w:pPr>
        <w:pStyle w:val="Normal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С памяткой ознакомлен ____________________________________/                            /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5425e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en-US" w:bidi="ar-SA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LibreOffice/7.3.7.2$Linux_X86_64 LibreOffice_project/30$Build-2</Application>
  <AppVersion>15.0000</AppVersion>
  <Pages>1</Pages>
  <Words>452</Words>
  <Characters>3032</Characters>
  <CharactersWithSpaces>3516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2024-01-15T10:39:00Z</dcterms:created>
  <dc:creator>Стародубцев Евгений Павлович</dc:creator>
  <dc:description/>
  <dc:language>ru-RU</dc:language>
  <cp:lastModifiedBy/>
  <dcterms:modified xsi:type="dcterms:W3CDTF">2024-01-16T10:11:58Z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