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0C9863" w14:textId="60453932" w:rsidR="00C413A7" w:rsidRDefault="00C413A7" w:rsidP="00C413A7">
      <w:pPr>
        <w:rPr>
          <w:b/>
          <w:bCs/>
          <w:lang w:val="tr-TR"/>
        </w:rPr>
      </w:pPr>
      <w:r w:rsidRPr="00C413A7">
        <w:rPr>
          <w:b/>
          <w:bCs/>
        </w:rPr>
        <w:t>Donanım Tasarım Süreci</w:t>
      </w:r>
      <w:r>
        <w:rPr>
          <w:b/>
          <w:bCs/>
        </w:rPr>
        <w:t xml:space="preserve"> Süreç Kartı</w:t>
      </w:r>
    </w:p>
    <w:p w14:paraId="6F4CAED1" w14:textId="77777777" w:rsidR="00C413A7" w:rsidRDefault="00C413A7" w:rsidP="00C413A7">
      <w:pPr>
        <w:rPr>
          <w:b/>
          <w:bCs/>
        </w:rPr>
      </w:pPr>
      <w:r w:rsidRPr="004107CE">
        <w:rPr>
          <w:b/>
          <w:bCs/>
          <w:lang w:val="tr-TR"/>
        </w:rPr>
        <w:t xml:space="preserve">SÜRECİN AMACI: </w:t>
      </w:r>
      <w:r w:rsidRPr="00C413A7">
        <w:t>Donanım tasarım sürecinin amacı, belirli bir işlevi yerine getirecek elektronik cihaz veya sistemleri optimize ederek güvenilir, maliyet-etkin ve performans açısından verimli donanımlar geliştirmektir. Bu süreç, kullanıcı ihtiyaçlarını ve pazar gereksinimlerini karşılayacak şekilde, yenilikçi ve sürdürülebilir çözümler sunmayı hedefler.</w:t>
      </w:r>
    </w:p>
    <w:p w14:paraId="07D47B0A" w14:textId="6FDEC156" w:rsidR="00C413A7" w:rsidRPr="004107CE" w:rsidRDefault="00C413A7" w:rsidP="00C413A7">
      <w:r w:rsidRPr="004107CE">
        <w:rPr>
          <w:b/>
          <w:bCs/>
        </w:rPr>
        <w:t>Girdiler</w:t>
      </w:r>
      <w:r w:rsidRPr="004107CE">
        <w:t xml:space="preserve">: </w:t>
      </w:r>
      <w:r w:rsidRPr="00C413A7">
        <w:rPr>
          <w:lang w:val="tr-TR"/>
        </w:rPr>
        <w:t>Gereksinim Dokümanı Proje Yönetim Planı</w:t>
      </w:r>
      <w:r>
        <w:t xml:space="preserve">, </w:t>
      </w:r>
      <w:r w:rsidRPr="00C413A7">
        <w:rPr>
          <w:lang w:val="tr-TR"/>
        </w:rPr>
        <w:t>Tasarım iş gücü</w:t>
      </w:r>
      <w:r>
        <w:t xml:space="preserve">, </w:t>
      </w:r>
      <w:r w:rsidRPr="00C413A7">
        <w:rPr>
          <w:lang w:val="tr-TR"/>
        </w:rPr>
        <w:t>Endüstriyel ve mekanik tasarım</w:t>
      </w:r>
    </w:p>
    <w:p w14:paraId="7D80E075" w14:textId="42215406" w:rsidR="00C413A7" w:rsidRPr="004107CE" w:rsidRDefault="00C413A7" w:rsidP="00C413A7">
      <w:r w:rsidRPr="004107CE">
        <w:rPr>
          <w:b/>
          <w:bCs/>
        </w:rPr>
        <w:t>Kaynaklar</w:t>
      </w:r>
      <w:r w:rsidRPr="004107CE">
        <w:t xml:space="preserve">: </w:t>
      </w:r>
      <w:r w:rsidRPr="00C413A7">
        <w:rPr>
          <w:lang w:val="tr-TR"/>
        </w:rPr>
        <w:t>Tasarım Malzemeleri</w:t>
      </w:r>
      <w:r>
        <w:t>,</w:t>
      </w:r>
      <w:r w:rsidRPr="00C413A7">
        <w:rPr>
          <w:lang w:val="tr-TR"/>
        </w:rPr>
        <w:t>Tasarım ekipleri Proje Teknik Yöneticisi Proje Sistem Mühendisi Proje ELD Personeli Üretim Ekipleri</w:t>
      </w:r>
      <w:r>
        <w:t>,</w:t>
      </w:r>
      <w:r w:rsidRPr="00C413A7">
        <w:rPr>
          <w:lang w:val="tr-TR"/>
        </w:rPr>
        <w:t>Tasarım araç ve gereçleri</w:t>
      </w:r>
      <w:r w:rsidRPr="00C413A7">
        <w:t> </w:t>
      </w:r>
    </w:p>
    <w:p w14:paraId="6802353D" w14:textId="697BABE0" w:rsidR="00C413A7" w:rsidRPr="00C413A7" w:rsidRDefault="00C413A7" w:rsidP="00C413A7">
      <w:r w:rsidRPr="004107CE">
        <w:rPr>
          <w:b/>
          <w:bCs/>
        </w:rPr>
        <w:t>Çıktılar</w:t>
      </w:r>
      <w:r w:rsidRPr="004107CE">
        <w:t xml:space="preserve">: </w:t>
      </w:r>
      <w:r w:rsidRPr="00C413A7">
        <w:rPr>
          <w:lang w:val="tr-TR"/>
        </w:rPr>
        <w:t>Gereksinim Doğrulama Dokümanı</w:t>
      </w:r>
      <w:r w:rsidRPr="00C413A7">
        <w:t> </w:t>
      </w:r>
      <w:r>
        <w:t xml:space="preserve">, </w:t>
      </w:r>
      <w:r w:rsidRPr="00C413A7">
        <w:rPr>
          <w:lang w:val="tr-TR"/>
        </w:rPr>
        <w:t>Kart Mekanik dokümanları</w:t>
      </w:r>
      <w:r w:rsidRPr="00C413A7">
        <w:t> </w:t>
      </w:r>
      <w:r>
        <w:t xml:space="preserve">, </w:t>
      </w:r>
      <w:r w:rsidRPr="00C413A7">
        <w:rPr>
          <w:lang w:val="tr-TR"/>
        </w:rPr>
        <w:t>Kart Üretim Kart BOM dokümanları</w:t>
      </w:r>
      <w:r w:rsidRPr="00C413A7">
        <w:t> </w:t>
      </w:r>
      <w:r>
        <w:t xml:space="preserve">, </w:t>
      </w:r>
      <w:r w:rsidRPr="00C413A7">
        <w:rPr>
          <w:lang w:val="tr-TR"/>
        </w:rPr>
        <w:t>Kart Dizgi Kart Test Kart Montaj dokümanları</w:t>
      </w:r>
      <w:r>
        <w:t xml:space="preserve">, </w:t>
      </w:r>
      <w:r w:rsidRPr="00C413A7">
        <w:rPr>
          <w:lang w:val="tr-TR"/>
        </w:rPr>
        <w:t>Elektronik kart tasarım dosyaları</w:t>
      </w:r>
      <w:r w:rsidRPr="00C413A7">
        <w:t> </w:t>
      </w:r>
      <w:r>
        <w:t xml:space="preserve">, </w:t>
      </w:r>
      <w:r w:rsidRPr="00C413A7">
        <w:rPr>
          <w:lang w:val="tr-TR"/>
        </w:rPr>
        <w:t>Tasarım Tanımlama Dokümanı</w:t>
      </w:r>
      <w:r>
        <w:t xml:space="preserve">, </w:t>
      </w:r>
      <w:r w:rsidRPr="00C413A7">
        <w:rPr>
          <w:lang w:val="tr-TR"/>
        </w:rPr>
        <w:t>Pilot Ürün</w:t>
      </w:r>
      <w:r w:rsidRPr="00C413A7">
        <w:t> </w:t>
      </w:r>
    </w:p>
    <w:p w14:paraId="4BCBA743" w14:textId="049E2926" w:rsidR="00C413A7" w:rsidRPr="004107CE" w:rsidRDefault="00C413A7" w:rsidP="00C413A7">
      <w:r w:rsidRPr="004107CE">
        <w:rPr>
          <w:b/>
          <w:bCs/>
        </w:rPr>
        <w:t>Sürece Hizmet Eden Prosedür/Talimatlar</w:t>
      </w:r>
      <w:r w:rsidRPr="004107CE">
        <w:t xml:space="preserve">: </w:t>
      </w:r>
      <w:r>
        <w:rPr>
          <w:lang w:val="tr-TR"/>
        </w:rPr>
        <w:t>tbd</w:t>
      </w:r>
      <w:r w:rsidRPr="004107CE">
        <w:t> </w:t>
      </w:r>
    </w:p>
    <w:p w14:paraId="5EDCA1AF" w14:textId="7390F3B7" w:rsidR="00C413A7" w:rsidRPr="004107CE" w:rsidRDefault="00C413A7" w:rsidP="00C413A7">
      <w:r w:rsidRPr="004107CE">
        <w:rPr>
          <w:b/>
          <w:bCs/>
        </w:rPr>
        <w:t>Süreç Sahibi</w:t>
      </w:r>
      <w:r w:rsidRPr="004107CE">
        <w:t>:</w:t>
      </w:r>
      <w:r w:rsidRPr="004107CE">
        <w:rPr>
          <w:lang w:val="tr-TR"/>
        </w:rPr>
        <w:t xml:space="preserve"> </w:t>
      </w:r>
      <w:r w:rsidRPr="00C413A7">
        <w:rPr>
          <w:lang w:val="tr-TR"/>
        </w:rPr>
        <w:t>Elektronik Tasarım Müdürü</w:t>
      </w:r>
      <w:r w:rsidRPr="00C413A7">
        <w:t> </w:t>
      </w:r>
    </w:p>
    <w:p w14:paraId="5133A970" w14:textId="2E8C2585" w:rsidR="00C413A7" w:rsidRPr="004107CE" w:rsidRDefault="00C413A7" w:rsidP="00C413A7">
      <w:r w:rsidRPr="004107CE">
        <w:rPr>
          <w:b/>
          <w:bCs/>
        </w:rPr>
        <w:t>Süreç Uygulayıcıları</w:t>
      </w:r>
      <w:r w:rsidRPr="004107CE">
        <w:t xml:space="preserve">: </w:t>
      </w:r>
      <w:r w:rsidRPr="00C413A7">
        <w:rPr>
          <w:lang w:val="tr-TR"/>
        </w:rPr>
        <w:t>Elektronik Tasarım Mühendisleri</w:t>
      </w:r>
      <w:r w:rsidRPr="00C413A7">
        <w:t> </w:t>
      </w:r>
    </w:p>
    <w:p w14:paraId="45F818FC" w14:textId="62739002" w:rsidR="00C413A7" w:rsidRPr="004107CE" w:rsidRDefault="00C413A7" w:rsidP="00C413A7">
      <w:r w:rsidRPr="004107CE">
        <w:rPr>
          <w:b/>
          <w:bCs/>
        </w:rPr>
        <w:t xml:space="preserve">Süreç Paydaşları: </w:t>
      </w:r>
      <w:r w:rsidRPr="00C413A7">
        <w:rPr>
          <w:lang w:val="tr-TR"/>
        </w:rPr>
        <w:t>Tasarım Ekipleri</w:t>
      </w:r>
      <w:r w:rsidRPr="00C413A7">
        <w:t> </w:t>
      </w:r>
      <w:r>
        <w:t>,</w:t>
      </w:r>
      <w:r w:rsidRPr="00C413A7">
        <w:rPr>
          <w:lang w:val="tr-TR"/>
        </w:rPr>
        <w:t>Üretim Ekipleri</w:t>
      </w:r>
      <w:r w:rsidRPr="00C413A7">
        <w:t> </w:t>
      </w:r>
      <w:r>
        <w:t xml:space="preserve">, </w:t>
      </w:r>
      <w:r w:rsidRPr="00C413A7">
        <w:rPr>
          <w:lang w:val="tr-TR"/>
        </w:rPr>
        <w:t>Program Ekipleri</w:t>
      </w:r>
      <w:r w:rsidRPr="00C413A7">
        <w:t> </w:t>
      </w:r>
      <w:r>
        <w:t xml:space="preserve">, </w:t>
      </w:r>
      <w:r w:rsidRPr="00C413A7">
        <w:rPr>
          <w:lang w:val="tr-TR"/>
        </w:rPr>
        <w:t>Satın Alma Ekipleri</w:t>
      </w:r>
      <w:r w:rsidRPr="00C413A7">
        <w:t> </w:t>
      </w:r>
      <w:r>
        <w:t xml:space="preserve">, </w:t>
      </w:r>
      <w:r w:rsidRPr="00C413A7">
        <w:rPr>
          <w:lang w:val="tr-TR"/>
        </w:rPr>
        <w:t>Alt Yüklenici</w:t>
      </w:r>
      <w:r w:rsidRPr="00C413A7">
        <w:t> </w:t>
      </w:r>
    </w:p>
    <w:p w14:paraId="59E35995" w14:textId="77777777" w:rsidR="00C413A7" w:rsidRPr="004107CE" w:rsidRDefault="00C413A7" w:rsidP="00C413A7">
      <w:r w:rsidRPr="004107CE">
        <w:rPr>
          <w:b/>
          <w:bCs/>
        </w:rPr>
        <w:t>Performans Göstergeleri</w:t>
      </w:r>
      <w:r w:rsidRPr="004107CE">
        <w:t>: Performans göstergeleri aşağıdaki dokümanda takip edilmektedir:  “KYS-PR-26-F-03 KPI”</w:t>
      </w:r>
    </w:p>
    <w:p w14:paraId="01F08166" w14:textId="1CA5289C" w:rsidR="00C413A7" w:rsidRPr="004107CE" w:rsidRDefault="00C413A7" w:rsidP="00C413A7">
      <w:r w:rsidRPr="004107CE">
        <w:rPr>
          <w:b/>
          <w:bCs/>
        </w:rPr>
        <w:t>Temel Faaliyetler</w:t>
      </w:r>
      <w:r w:rsidRPr="004107CE">
        <w:t xml:space="preserve">: </w:t>
      </w:r>
      <w:r w:rsidRPr="00C413A7">
        <w:rPr>
          <w:lang w:val="tr-TR"/>
        </w:rPr>
        <w:t>1) Fizibilite </w:t>
      </w:r>
      <w:r w:rsidRPr="00C413A7">
        <w:t> </w:t>
      </w:r>
      <w:r w:rsidRPr="00C413A7">
        <w:rPr>
          <w:lang w:val="tr-TR"/>
        </w:rPr>
        <w:t>2)Teknik Yönetim</w:t>
      </w:r>
      <w:r w:rsidRPr="00C413A7">
        <w:t> </w:t>
      </w:r>
      <w:r w:rsidRPr="00C413A7">
        <w:rPr>
          <w:lang w:val="tr-TR"/>
        </w:rPr>
        <w:t>3)Gereksinim Analizi</w:t>
      </w:r>
      <w:r w:rsidRPr="00C413A7">
        <w:t> </w:t>
      </w:r>
      <w:r w:rsidRPr="00C413A7">
        <w:rPr>
          <w:lang w:val="tr-TR"/>
        </w:rPr>
        <w:t>4)Elektronik Tasarım</w:t>
      </w:r>
      <w:r>
        <w:rPr>
          <w:lang w:val="tr-TR"/>
        </w:rPr>
        <w:t xml:space="preserve"> </w:t>
      </w:r>
      <w:r w:rsidRPr="00C413A7">
        <w:rPr>
          <w:lang w:val="tr-TR"/>
        </w:rPr>
        <w:t>5)Tasarım Doğrulama</w:t>
      </w:r>
      <w:r w:rsidRPr="00C413A7">
        <w:t> </w:t>
      </w:r>
      <w:r w:rsidRPr="00C413A7">
        <w:rPr>
          <w:lang w:val="tr-TR"/>
        </w:rPr>
        <w:t>6)Seri Üretim Hazırlama</w:t>
      </w:r>
      <w:r w:rsidRPr="00C413A7">
        <w:t> </w:t>
      </w:r>
      <w:r w:rsidRPr="00C413A7">
        <w:rPr>
          <w:lang w:val="tr-TR"/>
        </w:rPr>
        <w:t>7) Alt Yüklenici Yönetimi </w:t>
      </w:r>
      <w:r w:rsidRPr="00C413A7">
        <w:t> </w:t>
      </w:r>
    </w:p>
    <w:p w14:paraId="5E560DD7" w14:textId="1228DA0A" w:rsidR="00C413A7" w:rsidRPr="00C413A7" w:rsidRDefault="00C413A7" w:rsidP="00C413A7">
      <w:r w:rsidRPr="004107CE">
        <w:rPr>
          <w:b/>
          <w:bCs/>
        </w:rPr>
        <w:t>Temel Faaliyetlere Göre Adımlar</w:t>
      </w:r>
      <w:r w:rsidRPr="00C413A7">
        <w:t>:</w:t>
      </w:r>
      <w:r w:rsidRPr="00C413A7">
        <w:t xml:space="preserve"> </w:t>
      </w:r>
      <w:r w:rsidRPr="00C413A7">
        <w:rPr>
          <w:lang w:val="tr-TR"/>
        </w:rPr>
        <w:t>1) Maliyetler, İşçilikler ve Takvim Belirlenmesinde Proje Yönetimi Ekibine ve Diğer Paydaşlara Destek Verilmesi</w:t>
      </w:r>
      <w:r w:rsidRPr="00C413A7">
        <w:t> </w:t>
      </w:r>
      <w:r w:rsidRPr="00C413A7">
        <w:rPr>
          <w:lang w:val="tr-TR"/>
        </w:rPr>
        <w:t>2)Konsept ve Teknoloji Ön Araştırma Yapılması</w:t>
      </w:r>
      <w:r w:rsidRPr="00C413A7">
        <w:t> </w:t>
      </w:r>
      <w:r w:rsidRPr="00C413A7">
        <w:rPr>
          <w:lang w:val="tr-TR"/>
        </w:rPr>
        <w:t>3)Amaç, hedef belirleme çalışmalarına destek verilmesi</w:t>
      </w:r>
      <w:r w:rsidRPr="00C413A7">
        <w:t> </w:t>
      </w:r>
      <w:r w:rsidRPr="00C413A7">
        <w:rPr>
          <w:lang w:val="tr-TR"/>
        </w:rPr>
        <w:t>4)Yol haritası, İhtiyaç ve Problemlerin belirlenmesi çalışmalarına destek verilmesi</w:t>
      </w:r>
      <w:r w:rsidRPr="00C413A7">
        <w:t> </w:t>
      </w:r>
      <w:r w:rsidRPr="00C413A7">
        <w:rPr>
          <w:lang w:val="tr-TR"/>
        </w:rPr>
        <w:t>5)Proje Paydaşları ile Birlikte Genel Tasarım Kararlarının Alınması</w:t>
      </w:r>
      <w:r w:rsidRPr="00C413A7">
        <w:t> </w:t>
      </w:r>
      <w:r w:rsidRPr="00C413A7">
        <w:rPr>
          <w:lang w:val="tr-TR"/>
        </w:rPr>
        <w:t>6) Donanım Tasarım Gereksinimlerinin Belirlenmesi</w:t>
      </w:r>
      <w:r w:rsidRPr="00C413A7">
        <w:t> </w:t>
      </w:r>
      <w:r w:rsidRPr="00C413A7">
        <w:rPr>
          <w:lang w:val="tr-TR"/>
        </w:rPr>
        <w:t>7) Yazılım ve mekanik Tasarım gereksimlerine girdi sağlanması</w:t>
      </w:r>
      <w:r w:rsidRPr="00C413A7">
        <w:t> </w:t>
      </w:r>
      <w:r w:rsidRPr="00C413A7">
        <w:rPr>
          <w:lang w:val="tr-TR"/>
        </w:rPr>
        <w:t>8)Donanım Blok Şemasının Çizilmesi</w:t>
      </w:r>
      <w:r w:rsidRPr="00C413A7">
        <w:t> </w:t>
      </w:r>
      <w:r w:rsidRPr="00C413A7">
        <w:rPr>
          <w:lang w:val="tr-TR"/>
        </w:rPr>
        <w:t>9)Ön tasarım tanımlama dokümanı hazırlanması</w:t>
      </w:r>
      <w:r w:rsidRPr="00C413A7">
        <w:t> </w:t>
      </w:r>
      <w:r w:rsidRPr="00C413A7">
        <w:rPr>
          <w:lang w:val="tr-TR"/>
        </w:rPr>
        <w:t>10)Donanım tasarımın tamamlanması</w:t>
      </w:r>
      <w:r w:rsidRPr="00C413A7">
        <w:t> </w:t>
      </w:r>
      <w:r w:rsidRPr="00C413A7">
        <w:rPr>
          <w:lang w:val="tr-TR"/>
        </w:rPr>
        <w:t>11)Tasarım çıktılarının hazırlanması</w:t>
      </w:r>
      <w:r w:rsidRPr="00C413A7">
        <w:t> </w:t>
      </w:r>
      <w:r w:rsidRPr="00C413A7">
        <w:rPr>
          <w:lang w:val="tr-TR"/>
        </w:rPr>
        <w:t>12)Kart üretim ve test süreçlerine destek olunması</w:t>
      </w:r>
      <w:r w:rsidRPr="00C413A7">
        <w:t> </w:t>
      </w:r>
      <w:r w:rsidRPr="00C413A7">
        <w:rPr>
          <w:lang w:val="tr-TR"/>
        </w:rPr>
        <w:t>13) Mekanik tasarıma girdi sağlanması</w:t>
      </w:r>
      <w:r w:rsidRPr="00C413A7">
        <w:t> </w:t>
      </w:r>
      <w:r w:rsidRPr="00C413A7">
        <w:rPr>
          <w:lang w:val="tr-TR"/>
        </w:rPr>
        <w:t>14)Tasarım doğrulama yapılması</w:t>
      </w:r>
      <w:r w:rsidRPr="00C413A7">
        <w:t> </w:t>
      </w:r>
      <w:r w:rsidRPr="00C413A7">
        <w:rPr>
          <w:lang w:val="tr-TR"/>
        </w:rPr>
        <w:t>15)Tasarımın seri üretime hazırlanması</w:t>
      </w:r>
      <w:r w:rsidRPr="00C413A7">
        <w:t> </w:t>
      </w:r>
    </w:p>
    <w:p w14:paraId="5FD4172A" w14:textId="265DEADE" w:rsidR="005B2D9D" w:rsidRDefault="005B2D9D" w:rsidP="00C413A7"/>
    <w:sectPr w:rsidR="005B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3A7"/>
    <w:rsid w:val="000D78DE"/>
    <w:rsid w:val="005B2D9D"/>
    <w:rsid w:val="00C413A7"/>
    <w:rsid w:val="00D176C7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6AEFD"/>
  <w15:chartTrackingRefBased/>
  <w15:docId w15:val="{C243CBEB-A7C2-4451-8699-CE2962CE1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3A7"/>
  </w:style>
  <w:style w:type="paragraph" w:styleId="Balk1">
    <w:name w:val="heading 1"/>
    <w:basedOn w:val="Normal"/>
    <w:next w:val="Normal"/>
    <w:link w:val="Balk1Char"/>
    <w:uiPriority w:val="9"/>
    <w:qFormat/>
    <w:rsid w:val="00C41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C41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C41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C41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C41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C41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C41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C41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C41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C41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C41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C41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C413A7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C413A7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C413A7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C413A7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C413A7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C413A7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C41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C41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C41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C41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C41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C413A7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C413A7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C413A7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C41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C413A7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C41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486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52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63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21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202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2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58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8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07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4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44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33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30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6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81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705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08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24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91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12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79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20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8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9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27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70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8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2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55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14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33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43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5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8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4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85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5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97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9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90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2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303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16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87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96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0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83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6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5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55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18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086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8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67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8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7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2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93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9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42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2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71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1</cp:revision>
  <dcterms:created xsi:type="dcterms:W3CDTF">2024-09-06T13:25:00Z</dcterms:created>
  <dcterms:modified xsi:type="dcterms:W3CDTF">2024-09-06T13:29:00Z</dcterms:modified>
</cp:coreProperties>
</file>