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0A66" w14:textId="77777777" w:rsidR="0097740A" w:rsidRPr="0097740A" w:rsidRDefault="0097740A" w:rsidP="0097740A">
      <w:pPr>
        <w:rPr>
          <w:lang w:val="tr-TR"/>
        </w:rPr>
      </w:pPr>
      <w:r w:rsidRPr="0097740A">
        <w:rPr>
          <w:lang w:val="tr-TR"/>
        </w:rPr>
        <w:t>KALİTE POLİTİKAMIZ</w:t>
      </w:r>
    </w:p>
    <w:p w14:paraId="32BD9192" w14:textId="77777777" w:rsidR="0097740A" w:rsidRPr="0097740A" w:rsidRDefault="0097740A" w:rsidP="0097740A">
      <w:pPr>
        <w:rPr>
          <w:lang w:val="tr-TR"/>
        </w:rPr>
      </w:pPr>
      <w:r w:rsidRPr="0097740A">
        <w:rPr>
          <w:lang w:val="tr-TR"/>
        </w:rPr>
        <w:t>INFINIA Mühendislik olarak; teknoloji, deneyim çözümlerimizde ve ürünlerimizde</w:t>
      </w:r>
    </w:p>
    <w:p w14:paraId="2D864F74" w14:textId="77777777" w:rsidR="0097740A" w:rsidRPr="0097740A" w:rsidRDefault="0097740A" w:rsidP="0097740A">
      <w:pPr>
        <w:rPr>
          <w:lang w:val="tr-TR"/>
        </w:rPr>
      </w:pPr>
      <w:proofErr w:type="gramStart"/>
      <w:r w:rsidRPr="0097740A">
        <w:rPr>
          <w:lang w:val="tr-TR"/>
        </w:rPr>
        <w:t>tasarım</w:t>
      </w:r>
      <w:proofErr w:type="gramEnd"/>
      <w:r w:rsidRPr="0097740A">
        <w:rPr>
          <w:lang w:val="tr-TR"/>
        </w:rPr>
        <w:t>, geliştirme, üretim, teslimat ve sonrası faaliyetlerinde aşağıdaki ilkelere</w:t>
      </w:r>
    </w:p>
    <w:p w14:paraId="14A2DE93" w14:textId="75A7C03B" w:rsidR="0097740A" w:rsidRPr="0097740A" w:rsidRDefault="0097740A" w:rsidP="0097740A">
      <w:pPr>
        <w:rPr>
          <w:lang w:val="tr-TR"/>
        </w:rPr>
      </w:pPr>
      <w:proofErr w:type="gramStart"/>
      <w:r w:rsidRPr="0097740A">
        <w:rPr>
          <w:lang w:val="tr-TR"/>
        </w:rPr>
        <w:t>uygun</w:t>
      </w:r>
      <w:proofErr w:type="gramEnd"/>
      <w:r w:rsidRPr="0097740A">
        <w:rPr>
          <w:lang w:val="tr-TR"/>
        </w:rPr>
        <w:t xml:space="preserve"> </w:t>
      </w:r>
      <w:r>
        <w:rPr>
          <w:lang w:val="tr-TR"/>
        </w:rPr>
        <w:t>çalı</w:t>
      </w:r>
      <w:r w:rsidRPr="0097740A">
        <w:rPr>
          <w:lang w:val="tr-TR"/>
        </w:rPr>
        <w:t>şmalar yürütmeyi taahhüt ediyoruz.</w:t>
      </w:r>
    </w:p>
    <w:p w14:paraId="4741612D" w14:textId="69D4F401" w:rsidR="0097740A" w:rsidRPr="0097740A" w:rsidRDefault="0097740A" w:rsidP="0097740A">
      <w:pPr>
        <w:rPr>
          <w:lang w:val="tr-TR"/>
        </w:rPr>
      </w:pPr>
    </w:p>
    <w:p w14:paraId="3239E8E5" w14:textId="3DD0FAC3" w:rsidR="0097740A" w:rsidRPr="0097740A" w:rsidRDefault="0097740A" w:rsidP="0097740A">
      <w:pPr>
        <w:pStyle w:val="ListeParagraf"/>
        <w:numPr>
          <w:ilvl w:val="0"/>
          <w:numId w:val="1"/>
        </w:numPr>
        <w:rPr>
          <w:lang w:val="tr-TR"/>
        </w:rPr>
      </w:pPr>
      <w:r w:rsidRPr="0097740A">
        <w:rPr>
          <w:lang w:val="tr-TR"/>
        </w:rPr>
        <w:t xml:space="preserve">Müşterilerimizin beklentilerini karşılayarak müşteri memnuniyeti odaklı </w:t>
      </w:r>
      <w:r w:rsidRPr="0097740A">
        <w:rPr>
          <w:lang w:val="tr-TR"/>
        </w:rPr>
        <w:t>o</w:t>
      </w:r>
      <w:r w:rsidRPr="0097740A">
        <w:rPr>
          <w:lang w:val="tr-TR"/>
        </w:rPr>
        <w:t>lmak,</w:t>
      </w:r>
    </w:p>
    <w:p w14:paraId="72A86218" w14:textId="77777777" w:rsidR="0097740A" w:rsidRPr="0097740A" w:rsidRDefault="0097740A" w:rsidP="0097740A">
      <w:pPr>
        <w:pStyle w:val="ListeParagraf"/>
        <w:numPr>
          <w:ilvl w:val="0"/>
          <w:numId w:val="1"/>
        </w:numPr>
        <w:rPr>
          <w:lang w:val="tr-TR"/>
        </w:rPr>
      </w:pPr>
      <w:r w:rsidRPr="0097740A">
        <w:rPr>
          <w:lang w:val="tr-TR"/>
        </w:rPr>
        <w:t>Stratejik hedeflerimiz doğrultusunda proaktif yaklaşım kültürü yaratarak</w:t>
      </w:r>
    </w:p>
    <w:p w14:paraId="40C828CE" w14:textId="77777777" w:rsidR="0097740A" w:rsidRPr="0097740A" w:rsidRDefault="0097740A" w:rsidP="0097740A">
      <w:pPr>
        <w:pStyle w:val="ListeParagraf"/>
        <w:rPr>
          <w:lang w:val="tr-TR"/>
        </w:rPr>
      </w:pPr>
      <w:proofErr w:type="gramStart"/>
      <w:r w:rsidRPr="0097740A">
        <w:rPr>
          <w:lang w:val="tr-TR"/>
        </w:rPr>
        <w:t>sürdürülebilir</w:t>
      </w:r>
      <w:proofErr w:type="gramEnd"/>
      <w:r w:rsidRPr="0097740A">
        <w:rPr>
          <w:lang w:val="tr-TR"/>
        </w:rPr>
        <w:t xml:space="preserve"> sosyal/</w:t>
      </w:r>
      <w:proofErr w:type="spellStart"/>
      <w:r w:rsidRPr="0097740A">
        <w:rPr>
          <w:lang w:val="tr-TR"/>
        </w:rPr>
        <w:t>çevreselfticari</w:t>
      </w:r>
      <w:proofErr w:type="spellEnd"/>
      <w:r w:rsidRPr="0097740A">
        <w:rPr>
          <w:lang w:val="tr-TR"/>
        </w:rPr>
        <w:t xml:space="preserve"> faaliyetler yürütmek,</w:t>
      </w:r>
    </w:p>
    <w:p w14:paraId="59D24ADD" w14:textId="77777777" w:rsidR="0097740A" w:rsidRPr="0097740A" w:rsidRDefault="0097740A" w:rsidP="0097740A">
      <w:pPr>
        <w:pStyle w:val="ListeParagraf"/>
        <w:numPr>
          <w:ilvl w:val="0"/>
          <w:numId w:val="1"/>
        </w:numPr>
        <w:rPr>
          <w:lang w:val="tr-TR"/>
        </w:rPr>
      </w:pPr>
      <w:r w:rsidRPr="0097740A">
        <w:rPr>
          <w:lang w:val="tr-TR"/>
        </w:rPr>
        <w:t>Tüm iç ve dış paydaşlara güven ortamı sağlayarak değer katmak,</w:t>
      </w:r>
    </w:p>
    <w:p w14:paraId="738EECEE" w14:textId="77777777" w:rsidR="0097740A" w:rsidRPr="0097740A" w:rsidRDefault="0097740A" w:rsidP="0097740A">
      <w:pPr>
        <w:pStyle w:val="ListeParagraf"/>
        <w:numPr>
          <w:ilvl w:val="0"/>
          <w:numId w:val="1"/>
        </w:numPr>
        <w:rPr>
          <w:lang w:val="tr-TR"/>
        </w:rPr>
      </w:pPr>
      <w:r w:rsidRPr="0097740A">
        <w:rPr>
          <w:lang w:val="tr-TR"/>
        </w:rPr>
        <w:t>Tüm yasal ve diğer uygulanabilir gerekliliklere uymak,</w:t>
      </w:r>
    </w:p>
    <w:p w14:paraId="4D244ED6" w14:textId="77777777" w:rsidR="0097740A" w:rsidRPr="0097740A" w:rsidRDefault="0097740A" w:rsidP="0097740A">
      <w:pPr>
        <w:pStyle w:val="ListeParagraf"/>
        <w:numPr>
          <w:ilvl w:val="0"/>
          <w:numId w:val="1"/>
        </w:numPr>
        <w:rPr>
          <w:lang w:val="tr-TR"/>
        </w:rPr>
      </w:pPr>
      <w:r w:rsidRPr="0097740A">
        <w:rPr>
          <w:lang w:val="tr-TR"/>
        </w:rPr>
        <w:t>INFINIA Değerlerine sadık kalacak şekilde;</w:t>
      </w:r>
    </w:p>
    <w:p w14:paraId="33B0D655" w14:textId="09A5CB46" w:rsidR="0097740A" w:rsidRPr="0097740A" w:rsidRDefault="0097740A" w:rsidP="0097740A">
      <w:pPr>
        <w:pStyle w:val="ListeParagraf"/>
        <w:numPr>
          <w:ilvl w:val="0"/>
          <w:numId w:val="2"/>
        </w:numPr>
        <w:rPr>
          <w:lang w:val="tr-TR"/>
        </w:rPr>
      </w:pPr>
      <w:r w:rsidRPr="0097740A">
        <w:rPr>
          <w:lang w:val="tr-TR"/>
        </w:rPr>
        <w:t>Kendimizi sınırlamadan yenilikçi fikirler üreterek sürekli</w:t>
      </w:r>
      <w:r w:rsidRPr="0097740A">
        <w:rPr>
          <w:lang w:val="tr-TR"/>
        </w:rPr>
        <w:t xml:space="preserve"> </w:t>
      </w:r>
      <w:r w:rsidRPr="0097740A">
        <w:rPr>
          <w:lang w:val="tr-TR"/>
        </w:rPr>
        <w:t>iyileştirme çalışmalarını desteklemek,</w:t>
      </w:r>
    </w:p>
    <w:p w14:paraId="363701F6" w14:textId="68301058" w:rsidR="0097740A" w:rsidRPr="0097740A" w:rsidRDefault="0097740A" w:rsidP="0097740A">
      <w:pPr>
        <w:pStyle w:val="ListeParagraf"/>
        <w:numPr>
          <w:ilvl w:val="0"/>
          <w:numId w:val="2"/>
        </w:numPr>
        <w:rPr>
          <w:lang w:val="tr-TR"/>
        </w:rPr>
      </w:pPr>
      <w:r w:rsidRPr="0097740A">
        <w:rPr>
          <w:lang w:val="tr-TR"/>
        </w:rPr>
        <w:t>Şeffaf ve etkili iletişim kanallarımız ile tüm paydaşlara bilgi</w:t>
      </w:r>
      <w:r w:rsidRPr="0097740A">
        <w:rPr>
          <w:lang w:val="tr-TR"/>
        </w:rPr>
        <w:t xml:space="preserve"> </w:t>
      </w:r>
      <w:r w:rsidRPr="0097740A">
        <w:rPr>
          <w:lang w:val="tr-TR"/>
        </w:rPr>
        <w:t>akışını sağlayarak dürüstlüğün ve güvenin hâkim olduğu bir</w:t>
      </w:r>
      <w:r w:rsidRPr="0097740A">
        <w:rPr>
          <w:lang w:val="tr-TR"/>
        </w:rPr>
        <w:t xml:space="preserve"> </w:t>
      </w:r>
      <w:r w:rsidRPr="0097740A">
        <w:rPr>
          <w:lang w:val="tr-TR"/>
        </w:rPr>
        <w:t>ortam yaratmak,</w:t>
      </w:r>
    </w:p>
    <w:p w14:paraId="694E6B20" w14:textId="6BFD9084" w:rsidR="0097740A" w:rsidRPr="0097740A" w:rsidRDefault="0097740A" w:rsidP="0097740A">
      <w:pPr>
        <w:pStyle w:val="ListeParagraf"/>
        <w:numPr>
          <w:ilvl w:val="0"/>
          <w:numId w:val="2"/>
        </w:numPr>
        <w:rPr>
          <w:lang w:val="tr-TR"/>
        </w:rPr>
      </w:pPr>
      <w:r w:rsidRPr="0097740A">
        <w:rPr>
          <w:lang w:val="tr-TR"/>
        </w:rPr>
        <w:t xml:space="preserve">Çalışanlarımıza sağladığımız ortamı </w:t>
      </w:r>
      <w:r w:rsidRPr="0097740A">
        <w:rPr>
          <w:lang w:val="tr-TR"/>
        </w:rPr>
        <w:t>il</w:t>
      </w:r>
      <w:r w:rsidRPr="0097740A">
        <w:rPr>
          <w:lang w:val="tr-TR"/>
        </w:rPr>
        <w:t>e onların merak</w:t>
      </w:r>
      <w:r w:rsidRPr="0097740A">
        <w:rPr>
          <w:lang w:val="tr-TR"/>
        </w:rPr>
        <w:t xml:space="preserve"> </w:t>
      </w:r>
      <w:r w:rsidRPr="0097740A">
        <w:rPr>
          <w:lang w:val="tr-TR"/>
        </w:rPr>
        <w:t>duygusunu canlı tutmak,</w:t>
      </w:r>
    </w:p>
    <w:p w14:paraId="49AAF82D" w14:textId="1C3D2F60" w:rsidR="005B2D9D" w:rsidRDefault="0097740A" w:rsidP="0097740A">
      <w:pPr>
        <w:pStyle w:val="ListeParagraf"/>
        <w:numPr>
          <w:ilvl w:val="0"/>
          <w:numId w:val="2"/>
        </w:numPr>
        <w:rPr>
          <w:lang w:val="tr-TR"/>
        </w:rPr>
      </w:pPr>
      <w:r w:rsidRPr="0097740A">
        <w:rPr>
          <w:lang w:val="tr-TR"/>
        </w:rPr>
        <w:t>Çalışanlarımıza, müşterilerimize ve paydaşlarımıza karşı</w:t>
      </w:r>
      <w:r w:rsidRPr="0097740A">
        <w:rPr>
          <w:lang w:val="tr-TR"/>
        </w:rPr>
        <w:t xml:space="preserve"> </w:t>
      </w:r>
      <w:r w:rsidRPr="0097740A">
        <w:rPr>
          <w:lang w:val="tr-TR"/>
        </w:rPr>
        <w:t>güvenilir bir iş ortağı olmak.</w:t>
      </w:r>
    </w:p>
    <w:p w14:paraId="7F2930C5" w14:textId="77777777" w:rsidR="0097740A" w:rsidRDefault="0097740A" w:rsidP="008C1E4C">
      <w:pPr>
        <w:pStyle w:val="ListeParagraf"/>
        <w:ind w:left="1440"/>
        <w:rPr>
          <w:lang w:val="tr-TR"/>
        </w:rPr>
      </w:pPr>
    </w:p>
    <w:p w14:paraId="7E2262D1" w14:textId="77777777" w:rsidR="0097740A" w:rsidRPr="0097740A" w:rsidRDefault="0097740A" w:rsidP="0097740A">
      <w:pPr>
        <w:rPr>
          <w:lang w:val="tr-TR"/>
        </w:rPr>
      </w:pPr>
      <w:r w:rsidRPr="0097740A">
        <w:rPr>
          <w:lang w:val="tr-TR"/>
        </w:rPr>
        <w:t>İŞ SAĞLIĞI VE GÜVENLİĞİ POLİTİKAMIZ</w:t>
      </w:r>
    </w:p>
    <w:p w14:paraId="72376B4D" w14:textId="77777777" w:rsidR="009B41D7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t xml:space="preserve">INFINIA Mühendislik olarak; teknoloji. </w:t>
      </w:r>
      <w:proofErr w:type="gramStart"/>
      <w:r w:rsidRPr="008C1E4C">
        <w:rPr>
          <w:lang w:val="tr-TR"/>
        </w:rPr>
        <w:t>deneyim</w:t>
      </w:r>
      <w:proofErr w:type="gramEnd"/>
      <w:r w:rsidRPr="008C1E4C">
        <w:rPr>
          <w:lang w:val="tr-TR"/>
        </w:rPr>
        <w:t xml:space="preserve"> çözümlerimizde ve ürünlerimizde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geliştirme, üretim, Ve faaliyetlerin tamamında, iş Sağlığı &amp;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Güvenliği bakış açısı ile aşağıdaki ilkelere uygun çalışmalar yürütmeyi taahhüt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ediyoruz;</w:t>
      </w:r>
      <w:r w:rsidRPr="008C1E4C">
        <w:rPr>
          <w:lang w:val="tr-TR"/>
        </w:rPr>
        <w:t xml:space="preserve"> </w:t>
      </w:r>
    </w:p>
    <w:p w14:paraId="2B4CC2AA" w14:textId="12DAE2B1" w:rsidR="0097740A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t>İŞG Yönetim Sistemi'nin sürekli iyileştirilmesini destekleyerek sistemi güncel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tutmak,</w:t>
      </w:r>
    </w:p>
    <w:p w14:paraId="3AD4C222" w14:textId="77777777" w:rsidR="0097740A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t>İlgili şartlar ve uygulanabilir gerekliliklere uymak.</w:t>
      </w:r>
    </w:p>
    <w:p w14:paraId="28480027" w14:textId="409BA7F8" w:rsidR="0097740A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t xml:space="preserve">Risklere göre uygun acil durum (deprem. </w:t>
      </w:r>
      <w:proofErr w:type="gramStart"/>
      <w:r w:rsidRPr="008C1E4C">
        <w:rPr>
          <w:lang w:val="tr-TR"/>
        </w:rPr>
        <w:t>yangın</w:t>
      </w:r>
      <w:proofErr w:type="gramEnd"/>
      <w:r w:rsidRPr="008C1E4C">
        <w:rPr>
          <w:lang w:val="tr-TR"/>
        </w:rPr>
        <w:t xml:space="preserve">. </w:t>
      </w:r>
      <w:proofErr w:type="gramStart"/>
      <w:r w:rsidRPr="008C1E4C">
        <w:rPr>
          <w:lang w:val="tr-TR"/>
        </w:rPr>
        <w:t>sel</w:t>
      </w:r>
      <w:proofErr w:type="gramEnd"/>
      <w:r w:rsidRPr="008C1E4C">
        <w:rPr>
          <w:lang w:val="tr-TR"/>
        </w:rPr>
        <w:t xml:space="preserve">. </w:t>
      </w:r>
      <w:proofErr w:type="gramStart"/>
      <w:r w:rsidRPr="008C1E4C">
        <w:rPr>
          <w:lang w:val="tr-TR"/>
        </w:rPr>
        <w:t>pandemi</w:t>
      </w:r>
      <w:proofErr w:type="gramEnd"/>
      <w:r w:rsidRPr="008C1E4C">
        <w:rPr>
          <w:lang w:val="tr-TR"/>
        </w:rPr>
        <w:t xml:space="preserve"> vb.) eylem</w:t>
      </w:r>
      <w:r w:rsidR="008C1E4C" w:rsidRPr="008C1E4C">
        <w:rPr>
          <w:lang w:val="tr-TR"/>
        </w:rPr>
        <w:t xml:space="preserve"> </w:t>
      </w:r>
      <w:r w:rsidRPr="008C1E4C">
        <w:rPr>
          <w:lang w:val="tr-TR"/>
        </w:rPr>
        <w:t>prosedürlerini ve İşin devamlılığı imkânlarını oluşturmak, sürdürmek ve acil</w:t>
      </w:r>
      <w:r w:rsidR="008C1E4C" w:rsidRPr="008C1E4C">
        <w:rPr>
          <w:lang w:val="tr-TR"/>
        </w:rPr>
        <w:t xml:space="preserve"> </w:t>
      </w:r>
      <w:r w:rsidRPr="008C1E4C">
        <w:rPr>
          <w:lang w:val="tr-TR"/>
        </w:rPr>
        <w:t>du</w:t>
      </w:r>
      <w:r w:rsidR="009B41D7" w:rsidRPr="008C1E4C">
        <w:rPr>
          <w:lang w:val="tr-TR"/>
        </w:rPr>
        <w:t>r</w:t>
      </w:r>
      <w:r w:rsidRPr="008C1E4C">
        <w:rPr>
          <w:lang w:val="tr-TR"/>
        </w:rPr>
        <w:t>um risklerini İçin gerekli almak, tehlikeleri</w:t>
      </w:r>
      <w:r w:rsidR="009B41D7" w:rsidRPr="008C1E4C">
        <w:rPr>
          <w:lang w:val="tr-TR"/>
        </w:rPr>
        <w:t xml:space="preserve"> </w:t>
      </w:r>
      <w:r w:rsidRPr="008C1E4C">
        <w:rPr>
          <w:lang w:val="tr-TR"/>
        </w:rPr>
        <w:t>minimuma indirmek,</w:t>
      </w:r>
    </w:p>
    <w:p w14:paraId="49F8E8B9" w14:textId="45FE3A82" w:rsidR="0097740A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t>İş ile ilgili kazaları ve hastalıkları önlemek, sağlığı bütünsel olarak korumak ve</w:t>
      </w:r>
      <w:r w:rsidR="008C1E4C" w:rsidRPr="008C1E4C">
        <w:rPr>
          <w:lang w:val="tr-TR"/>
        </w:rPr>
        <w:t xml:space="preserve"> </w:t>
      </w:r>
      <w:r w:rsidRPr="008C1E4C">
        <w:rPr>
          <w:lang w:val="tr-TR"/>
        </w:rPr>
        <w:t>güvenli çalışma ortamı oluşturmak için risk kontrol hiyerarşisini takip ederek</w:t>
      </w:r>
      <w:r w:rsidR="008C1E4C" w:rsidRPr="008C1E4C">
        <w:rPr>
          <w:lang w:val="tr-TR"/>
        </w:rPr>
        <w:t xml:space="preserve"> gerekli tedbirleri </w:t>
      </w:r>
      <w:r w:rsidRPr="008C1E4C">
        <w:rPr>
          <w:lang w:val="tr-TR"/>
        </w:rPr>
        <w:t>almak.</w:t>
      </w:r>
    </w:p>
    <w:p w14:paraId="6D123B83" w14:textId="01410F08" w:rsidR="0097740A" w:rsidRPr="008C1E4C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r w:rsidRPr="008C1E4C">
        <w:rPr>
          <w:lang w:val="tr-TR"/>
        </w:rPr>
        <w:lastRenderedPageBreak/>
        <w:t>Tüm paydaşların emniyetini öncelikli tutarak işlerimizi en üst kalitede</w:t>
      </w:r>
      <w:r w:rsidR="008C1E4C" w:rsidRPr="008C1E4C">
        <w:rPr>
          <w:lang w:val="tr-TR"/>
        </w:rPr>
        <w:t xml:space="preserve"> </w:t>
      </w:r>
      <w:r w:rsidRPr="008C1E4C">
        <w:rPr>
          <w:lang w:val="tr-TR"/>
        </w:rPr>
        <w:t>gerçekleştirmek,</w:t>
      </w:r>
    </w:p>
    <w:p w14:paraId="4E9664B5" w14:textId="5B2CE99F" w:rsidR="0097740A" w:rsidRDefault="0097740A" w:rsidP="008C1E4C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8C1E4C">
        <w:rPr>
          <w:lang w:val="tr-TR"/>
        </w:rPr>
        <w:t>INFINlA'lıIann</w:t>
      </w:r>
      <w:proofErr w:type="spellEnd"/>
      <w:r w:rsidRPr="008C1E4C">
        <w:rPr>
          <w:lang w:val="tr-TR"/>
        </w:rPr>
        <w:t xml:space="preserve"> ISG sorumluluklarının farkında amalarını sağlamak amacıyla</w:t>
      </w:r>
      <w:r w:rsidR="008C1E4C" w:rsidRPr="008C1E4C">
        <w:rPr>
          <w:lang w:val="tr-TR"/>
        </w:rPr>
        <w:t xml:space="preserve"> </w:t>
      </w:r>
      <w:r w:rsidRPr="008C1E4C">
        <w:rPr>
          <w:lang w:val="tr-TR"/>
        </w:rPr>
        <w:t>eğitimler vererek farkındalığı daima arttırmak.</w:t>
      </w:r>
    </w:p>
    <w:p w14:paraId="4523FAFF" w14:textId="77777777" w:rsidR="008C1E4C" w:rsidRPr="008C1E4C" w:rsidRDefault="008C1E4C" w:rsidP="008C1E4C">
      <w:pPr>
        <w:rPr>
          <w:lang w:val="tr-TR"/>
        </w:rPr>
      </w:pPr>
      <w:r w:rsidRPr="008C1E4C">
        <w:rPr>
          <w:lang w:val="tr-TR"/>
        </w:rPr>
        <w:t>ÇEVRE POLİTİKAMIZ</w:t>
      </w:r>
    </w:p>
    <w:p w14:paraId="5F616B0B" w14:textId="120E3506" w:rsidR="008C1E4C" w:rsidRPr="008C1E4C" w:rsidRDefault="008C1E4C" w:rsidP="008C1E4C">
      <w:pPr>
        <w:rPr>
          <w:lang w:val="tr-TR"/>
        </w:rPr>
      </w:pPr>
      <w:r w:rsidRPr="008C1E4C">
        <w:rPr>
          <w:lang w:val="tr-TR"/>
        </w:rPr>
        <w:t xml:space="preserve">INFINIA Mühendislik olarak; teknoloji. </w:t>
      </w:r>
      <w:proofErr w:type="gramStart"/>
      <w:r w:rsidRPr="008C1E4C">
        <w:rPr>
          <w:lang w:val="tr-TR"/>
        </w:rPr>
        <w:t>deneyim</w:t>
      </w:r>
      <w:proofErr w:type="gramEnd"/>
      <w:r w:rsidRPr="008C1E4C">
        <w:rPr>
          <w:lang w:val="tr-TR"/>
        </w:rPr>
        <w:t xml:space="preserve"> </w:t>
      </w:r>
      <w:proofErr w:type="spellStart"/>
      <w:r w:rsidRPr="008C1E4C">
        <w:rPr>
          <w:lang w:val="tr-TR"/>
        </w:rPr>
        <w:t>şzümlerimizde</w:t>
      </w:r>
      <w:proofErr w:type="spellEnd"/>
      <w:r w:rsidRPr="008C1E4C">
        <w:rPr>
          <w:lang w:val="tr-TR"/>
        </w:rPr>
        <w:t xml:space="preserve"> ve ürünlerimizde</w:t>
      </w:r>
      <w:r>
        <w:rPr>
          <w:lang w:val="tr-TR"/>
        </w:rPr>
        <w:t xml:space="preserve"> </w:t>
      </w:r>
      <w:r w:rsidRPr="008C1E4C">
        <w:rPr>
          <w:lang w:val="tr-TR"/>
        </w:rPr>
        <w:t xml:space="preserve">tasarım, geliştirme, üretim. </w:t>
      </w:r>
      <w:proofErr w:type="gramStart"/>
      <w:r w:rsidRPr="008C1E4C">
        <w:rPr>
          <w:lang w:val="tr-TR"/>
        </w:rPr>
        <w:t>teslimat</w:t>
      </w:r>
      <w:proofErr w:type="gramEnd"/>
      <w:r w:rsidRPr="008C1E4C">
        <w:rPr>
          <w:lang w:val="tr-TR"/>
        </w:rPr>
        <w:t xml:space="preserve"> ve sonrası faaliyetlerin tamamında</w:t>
      </w:r>
      <w:r>
        <w:rPr>
          <w:lang w:val="tr-TR"/>
        </w:rPr>
        <w:t>, b</w:t>
      </w:r>
      <w:r w:rsidRPr="008C1E4C">
        <w:rPr>
          <w:lang w:val="tr-TR"/>
        </w:rPr>
        <w:t>ulunduğumuz</w:t>
      </w:r>
      <w:r>
        <w:rPr>
          <w:lang w:val="tr-TR"/>
        </w:rPr>
        <w:t xml:space="preserve"> </w:t>
      </w:r>
      <w:r w:rsidRPr="008C1E4C">
        <w:rPr>
          <w:lang w:val="tr-TR"/>
        </w:rPr>
        <w:t>yer, yaptığımız İş önünde bulundurularak Çevre Yönetim Sistemi kapsamında</w:t>
      </w:r>
      <w:r>
        <w:rPr>
          <w:lang w:val="tr-TR"/>
        </w:rPr>
        <w:t xml:space="preserve"> </w:t>
      </w:r>
      <w:r w:rsidRPr="008C1E4C">
        <w:rPr>
          <w:lang w:val="tr-TR"/>
        </w:rPr>
        <w:t>aşağıdaki ilkelere uygun çalışmalar yürütmeyi taahhüt ediyoruz;</w:t>
      </w:r>
    </w:p>
    <w:p w14:paraId="14425DF7" w14:textId="65C7D5EE" w:rsidR="008C1E4C" w:rsidRPr="008C1E4C" w:rsidRDefault="008C1E4C" w:rsidP="008C1E4C">
      <w:pPr>
        <w:pStyle w:val="ListeParagraf"/>
        <w:numPr>
          <w:ilvl w:val="0"/>
          <w:numId w:val="4"/>
        </w:numPr>
        <w:rPr>
          <w:lang w:val="tr-TR"/>
        </w:rPr>
      </w:pPr>
      <w:r w:rsidRPr="008C1E4C">
        <w:rPr>
          <w:lang w:val="tr-TR"/>
        </w:rPr>
        <w:t xml:space="preserve">Ürün yaşamı </w:t>
      </w:r>
      <w:proofErr w:type="spellStart"/>
      <w:r w:rsidRPr="008C1E4C">
        <w:rPr>
          <w:lang w:val="tr-TR"/>
        </w:rPr>
        <w:t>dörıgüsü</w:t>
      </w:r>
      <w:proofErr w:type="spellEnd"/>
      <w:r w:rsidRPr="008C1E4C">
        <w:rPr>
          <w:lang w:val="tr-TR"/>
        </w:rPr>
        <w:t xml:space="preserve"> tüketilen tüm kaynakların tüketiminde tasarruf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edebilmek amacıyla teknolojik gelişmelere ayak uydurmak.</w:t>
      </w:r>
      <w:r w:rsidRPr="008C1E4C">
        <w:rPr>
          <w:lang w:val="tr-TR"/>
        </w:rPr>
        <w:t xml:space="preserve"> </w:t>
      </w:r>
      <w:proofErr w:type="gramStart"/>
      <w:r w:rsidRPr="008C1E4C">
        <w:rPr>
          <w:lang w:val="tr-TR"/>
        </w:rPr>
        <w:t>çevresel</w:t>
      </w:r>
      <w:proofErr w:type="gramEnd"/>
      <w:r w:rsidRPr="008C1E4C">
        <w:rPr>
          <w:lang w:val="tr-TR"/>
        </w:rPr>
        <w:t xml:space="preserve"> geçirme faaliyetleri yürütmek,</w:t>
      </w:r>
    </w:p>
    <w:p w14:paraId="2AF1F64F" w14:textId="0FDBA597" w:rsidR="008C1E4C" w:rsidRPr="008C1E4C" w:rsidRDefault="008C1E4C" w:rsidP="008C1E4C">
      <w:pPr>
        <w:pStyle w:val="ListeParagraf"/>
        <w:numPr>
          <w:ilvl w:val="0"/>
          <w:numId w:val="4"/>
        </w:numPr>
        <w:rPr>
          <w:lang w:val="tr-TR"/>
        </w:rPr>
      </w:pPr>
      <w:r w:rsidRPr="008C1E4C">
        <w:rPr>
          <w:lang w:val="tr-TR"/>
        </w:rPr>
        <w:t xml:space="preserve">İlgili yasal Şart, düzenleme, kanun </w:t>
      </w:r>
      <w:proofErr w:type="gramStart"/>
      <w:r w:rsidRPr="008C1E4C">
        <w:rPr>
          <w:lang w:val="tr-TR"/>
        </w:rPr>
        <w:t>Ve</w:t>
      </w:r>
      <w:proofErr w:type="gramEnd"/>
      <w:r w:rsidRPr="008C1E4C">
        <w:rPr>
          <w:lang w:val="tr-TR"/>
        </w:rPr>
        <w:t xml:space="preserve"> tüm uygulanabilir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gerekliliklere uymak,</w:t>
      </w:r>
    </w:p>
    <w:p w14:paraId="01673A98" w14:textId="6A395F10" w:rsidR="008C1E4C" w:rsidRPr="008C1E4C" w:rsidRDefault="008C1E4C" w:rsidP="008C1E4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 w:rsidRPr="008C1E4C">
        <w:rPr>
          <w:lang w:val="tr-TR"/>
        </w:rPr>
        <w:t>INFINlA'lılara</w:t>
      </w:r>
      <w:proofErr w:type="spellEnd"/>
      <w:r w:rsidRPr="008C1E4C">
        <w:rPr>
          <w:lang w:val="tr-TR"/>
        </w:rPr>
        <w:t xml:space="preserve"> periyodik eğitimler düzenleyerek bilinçlendir</w:t>
      </w:r>
      <w:r w:rsidRPr="008C1E4C">
        <w:rPr>
          <w:lang w:val="tr-TR"/>
        </w:rPr>
        <w:t>me</w:t>
      </w:r>
      <w:r w:rsidRPr="008C1E4C">
        <w:rPr>
          <w:lang w:val="tr-TR"/>
        </w:rPr>
        <w:t xml:space="preserve"> çalışmasıyla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çevreye duyarlı bir bütün oluşturmak,</w:t>
      </w:r>
    </w:p>
    <w:p w14:paraId="262D9E53" w14:textId="7DF7B03B" w:rsidR="008C1E4C" w:rsidRPr="008C1E4C" w:rsidRDefault="008C1E4C" w:rsidP="008C1E4C">
      <w:pPr>
        <w:pStyle w:val="ListeParagraf"/>
        <w:numPr>
          <w:ilvl w:val="0"/>
          <w:numId w:val="4"/>
        </w:numPr>
        <w:rPr>
          <w:lang w:val="tr-TR"/>
        </w:rPr>
      </w:pPr>
      <w:r w:rsidRPr="008C1E4C">
        <w:rPr>
          <w:lang w:val="tr-TR"/>
        </w:rPr>
        <w:t>Doğal</w:t>
      </w:r>
      <w:r w:rsidRPr="008C1E4C">
        <w:rPr>
          <w:lang w:val="tr-TR"/>
        </w:rPr>
        <w:t xml:space="preserve"> kaynakların sürekliliğini sağlayabilmek adına çe</w:t>
      </w:r>
      <w:r w:rsidRPr="008C1E4C">
        <w:rPr>
          <w:lang w:val="tr-TR"/>
        </w:rPr>
        <w:t>vr</w:t>
      </w:r>
      <w:r w:rsidRPr="008C1E4C">
        <w:rPr>
          <w:lang w:val="tr-TR"/>
        </w:rPr>
        <w:t>e kirliliğini ve atıkları en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aza indirgemek, ay</w:t>
      </w:r>
      <w:r w:rsidRPr="008C1E4C">
        <w:rPr>
          <w:lang w:val="tr-TR"/>
        </w:rPr>
        <w:t>rı</w:t>
      </w:r>
      <w:r w:rsidRPr="008C1E4C">
        <w:rPr>
          <w:lang w:val="tr-TR"/>
        </w:rPr>
        <w:t xml:space="preserve">ca bunların oluşmasını önlemeye çalışmak. </w:t>
      </w:r>
      <w:proofErr w:type="spellStart"/>
      <w:r w:rsidRPr="008C1E4C">
        <w:rPr>
          <w:lang w:val="tr-TR"/>
        </w:rPr>
        <w:t>M</w:t>
      </w:r>
      <w:r w:rsidRPr="008C1E4C">
        <w:rPr>
          <w:lang w:val="tr-TR"/>
        </w:rPr>
        <w:t>ürnkünse</w:t>
      </w:r>
      <w:proofErr w:type="spellEnd"/>
      <w:r w:rsidRPr="008C1E4C">
        <w:rPr>
          <w:lang w:val="tr-TR"/>
        </w:rPr>
        <w:t xml:space="preserve"> </w:t>
      </w:r>
      <w:r w:rsidRPr="008C1E4C">
        <w:rPr>
          <w:lang w:val="tr-TR"/>
        </w:rPr>
        <w:t>çevre kirliliğini kaynağında önlemek,</w:t>
      </w:r>
    </w:p>
    <w:p w14:paraId="3BC3EB10" w14:textId="6E5CA62D" w:rsidR="008C1E4C" w:rsidRPr="008C1E4C" w:rsidRDefault="008C1E4C" w:rsidP="008C1E4C">
      <w:pPr>
        <w:pStyle w:val="ListeParagraf"/>
        <w:numPr>
          <w:ilvl w:val="0"/>
          <w:numId w:val="8"/>
        </w:numPr>
        <w:rPr>
          <w:lang w:val="tr-TR"/>
        </w:rPr>
      </w:pPr>
      <w:r w:rsidRPr="008C1E4C">
        <w:rPr>
          <w:lang w:val="tr-TR"/>
        </w:rPr>
        <w:t>Üretim ha</w:t>
      </w:r>
      <w:r w:rsidRPr="008C1E4C">
        <w:rPr>
          <w:lang w:val="tr-TR"/>
        </w:rPr>
        <w:t>tl</w:t>
      </w:r>
      <w:r w:rsidRPr="008C1E4C">
        <w:rPr>
          <w:lang w:val="tr-TR"/>
        </w:rPr>
        <w:t>arındaki tüm operasyonlarda, ürün ve hizmetlerde çevresel gözden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geçirme faaliyetlerini yürütmek,</w:t>
      </w:r>
    </w:p>
    <w:p w14:paraId="661D8600" w14:textId="77777777" w:rsidR="008C1E4C" w:rsidRPr="008C1E4C" w:rsidRDefault="008C1E4C" w:rsidP="008C1E4C">
      <w:pPr>
        <w:pStyle w:val="ListeParagraf"/>
        <w:numPr>
          <w:ilvl w:val="0"/>
          <w:numId w:val="7"/>
        </w:numPr>
        <w:rPr>
          <w:lang w:val="tr-TR"/>
        </w:rPr>
      </w:pPr>
      <w:r w:rsidRPr="008C1E4C">
        <w:rPr>
          <w:lang w:val="tr-TR"/>
        </w:rPr>
        <w:t>Çevresel açıdan sürekli gelişmeye çabalamak,</w:t>
      </w:r>
    </w:p>
    <w:p w14:paraId="4A5252F7" w14:textId="45D288CC" w:rsidR="008C1E4C" w:rsidRPr="008C1E4C" w:rsidRDefault="008C1E4C" w:rsidP="008C1E4C">
      <w:pPr>
        <w:pStyle w:val="ListeParagraf"/>
        <w:numPr>
          <w:ilvl w:val="0"/>
          <w:numId w:val="6"/>
        </w:numPr>
        <w:rPr>
          <w:lang w:val="tr-TR"/>
        </w:rPr>
      </w:pPr>
      <w:r w:rsidRPr="008C1E4C">
        <w:rPr>
          <w:lang w:val="tr-TR"/>
        </w:rPr>
        <w:t xml:space="preserve">Çevre kirliliğini önlemek için; yeni ürün. </w:t>
      </w:r>
      <w:proofErr w:type="gramStart"/>
      <w:r w:rsidRPr="008C1E4C">
        <w:rPr>
          <w:lang w:val="tr-TR"/>
        </w:rPr>
        <w:t>proje</w:t>
      </w:r>
      <w:proofErr w:type="gramEnd"/>
      <w:r w:rsidRPr="008C1E4C">
        <w:rPr>
          <w:lang w:val="tr-TR"/>
        </w:rPr>
        <w:t xml:space="preserve"> ve operasyonlarda çevre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faktörünü dikkate almak.</w:t>
      </w:r>
    </w:p>
    <w:p w14:paraId="1070FD61" w14:textId="61228D36" w:rsidR="008C1E4C" w:rsidRDefault="008C1E4C" w:rsidP="008C1E4C">
      <w:pPr>
        <w:pStyle w:val="ListeParagraf"/>
        <w:numPr>
          <w:ilvl w:val="0"/>
          <w:numId w:val="5"/>
        </w:numPr>
        <w:rPr>
          <w:lang w:val="tr-TR"/>
        </w:rPr>
      </w:pPr>
      <w:r w:rsidRPr="008C1E4C">
        <w:rPr>
          <w:lang w:val="tr-TR"/>
        </w:rPr>
        <w:t xml:space="preserve">Tüm </w:t>
      </w:r>
      <w:proofErr w:type="spellStart"/>
      <w:r w:rsidRPr="008C1E4C">
        <w:rPr>
          <w:lang w:val="tr-TR"/>
        </w:rPr>
        <w:t>INFlNIA'IıIara</w:t>
      </w:r>
      <w:proofErr w:type="spellEnd"/>
      <w:r w:rsidRPr="008C1E4C">
        <w:rPr>
          <w:lang w:val="tr-TR"/>
        </w:rPr>
        <w:t xml:space="preserve"> ve paydaşlara emniyetli ve sağlıklı bir sağlamayı</w:t>
      </w:r>
      <w:r w:rsidRPr="008C1E4C">
        <w:rPr>
          <w:lang w:val="tr-TR"/>
        </w:rPr>
        <w:t xml:space="preserve"> </w:t>
      </w:r>
      <w:r w:rsidRPr="008C1E4C">
        <w:rPr>
          <w:lang w:val="tr-TR"/>
        </w:rPr>
        <w:t>sorumluluk bilmek</w:t>
      </w:r>
    </w:p>
    <w:p w14:paraId="02D51E9C" w14:textId="77777777" w:rsidR="008C1E4C" w:rsidRPr="008C1E4C" w:rsidRDefault="008C1E4C" w:rsidP="008C1E4C">
      <w:pPr>
        <w:rPr>
          <w:lang w:val="tr-TR"/>
        </w:rPr>
      </w:pPr>
      <w:r w:rsidRPr="008C1E4C">
        <w:rPr>
          <w:lang w:val="tr-TR"/>
        </w:rPr>
        <w:t>BİLGİ GÜVENLİĞİ POLİTİKAMIZ</w:t>
      </w:r>
    </w:p>
    <w:p w14:paraId="4503F188" w14:textId="77777777" w:rsidR="008C1E4C" w:rsidRPr="008C1E4C" w:rsidRDefault="008C1E4C" w:rsidP="008C1E4C">
      <w:pPr>
        <w:rPr>
          <w:lang w:val="tr-TR"/>
        </w:rPr>
      </w:pPr>
      <w:r w:rsidRPr="008C1E4C">
        <w:rPr>
          <w:lang w:val="tr-TR"/>
        </w:rPr>
        <w:t>INFINIA ve çalışanları olarak, gerçekleştirdiğimiz her türlü faaliyette aşağıdaki</w:t>
      </w:r>
    </w:p>
    <w:p w14:paraId="4355C45A" w14:textId="516F73A9" w:rsidR="008C1E4C" w:rsidRPr="008C1E4C" w:rsidRDefault="008C1E4C" w:rsidP="008C1E4C">
      <w:pPr>
        <w:rPr>
          <w:lang w:val="tr-TR"/>
        </w:rPr>
      </w:pPr>
      <w:proofErr w:type="gramStart"/>
      <w:r w:rsidRPr="008C1E4C">
        <w:rPr>
          <w:lang w:val="tr-TR"/>
        </w:rPr>
        <w:t>ilkelere</w:t>
      </w:r>
      <w:proofErr w:type="gramEnd"/>
      <w:r w:rsidRPr="008C1E4C">
        <w:rPr>
          <w:lang w:val="tr-TR"/>
        </w:rPr>
        <w:t xml:space="preserve"> uygun çalışmalar yürütmeyi taahhüt</w:t>
      </w:r>
      <w:r>
        <w:rPr>
          <w:lang w:val="tr-TR"/>
        </w:rPr>
        <w:t xml:space="preserve"> ediyoruz.</w:t>
      </w:r>
    </w:p>
    <w:p w14:paraId="482B3F52" w14:textId="31C73868" w:rsidR="008C1E4C" w:rsidRPr="008C1E4C" w:rsidRDefault="008C1E4C" w:rsidP="008C1E4C">
      <w:pPr>
        <w:pStyle w:val="ListeParagraf"/>
        <w:numPr>
          <w:ilvl w:val="0"/>
          <w:numId w:val="5"/>
        </w:numPr>
        <w:rPr>
          <w:lang w:val="tr-TR"/>
        </w:rPr>
      </w:pPr>
      <w:r w:rsidRPr="008C1E4C">
        <w:rPr>
          <w:lang w:val="tr-TR"/>
        </w:rPr>
        <w:t>Kurumsal bilgileri</w:t>
      </w:r>
      <w:r w:rsidRPr="008C1E4C">
        <w:rPr>
          <w:lang w:val="tr-TR"/>
        </w:rPr>
        <w:t>, personel</w:t>
      </w:r>
      <w:r w:rsidRPr="008C1E4C">
        <w:rPr>
          <w:lang w:val="tr-TR"/>
        </w:rPr>
        <w:t xml:space="preserve"> özlük bilgilerini</w:t>
      </w:r>
      <w:r w:rsidRPr="008C1E4C">
        <w:rPr>
          <w:lang w:val="tr-TR"/>
        </w:rPr>
        <w:t>,</w:t>
      </w:r>
      <w:r w:rsidRPr="008C1E4C">
        <w:rPr>
          <w:lang w:val="tr-TR"/>
        </w:rPr>
        <w:t xml:space="preserve"> müşteri bilgilerinin tamamını</w:t>
      </w:r>
    </w:p>
    <w:p w14:paraId="3E290EB9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değerli</w:t>
      </w:r>
      <w:proofErr w:type="gramEnd"/>
      <w:r w:rsidRPr="008C1E4C">
        <w:rPr>
          <w:lang w:val="tr-TR"/>
        </w:rPr>
        <w:t xml:space="preserve"> ve kritik kabul etmekteyiz ve bilgi güvenliği ile ilgili yasaların</w:t>
      </w:r>
    </w:p>
    <w:p w14:paraId="48269231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gerektirdiği</w:t>
      </w:r>
      <w:proofErr w:type="gramEnd"/>
      <w:r w:rsidRPr="008C1E4C">
        <w:rPr>
          <w:lang w:val="tr-TR"/>
        </w:rPr>
        <w:t xml:space="preserve"> zorunlulukları yerine getirmek,</w:t>
      </w:r>
    </w:p>
    <w:p w14:paraId="77C78DF3" w14:textId="2A6FB7D3" w:rsidR="008C1E4C" w:rsidRPr="008C1E4C" w:rsidRDefault="008C1E4C" w:rsidP="008C1E4C">
      <w:pPr>
        <w:pStyle w:val="ListeParagraf"/>
        <w:numPr>
          <w:ilvl w:val="0"/>
          <w:numId w:val="5"/>
        </w:numPr>
        <w:rPr>
          <w:lang w:val="tr-TR"/>
        </w:rPr>
      </w:pPr>
      <w:r w:rsidRPr="008C1E4C">
        <w:rPr>
          <w:lang w:val="tr-TR"/>
        </w:rPr>
        <w:lastRenderedPageBreak/>
        <w:t>Kurumsal faaliyetlerimizin kullanılan bilişim hizmetlerinin</w:t>
      </w:r>
      <w:r>
        <w:rPr>
          <w:lang w:val="tr-TR"/>
        </w:rPr>
        <w:t xml:space="preserve"> </w:t>
      </w:r>
      <w:r w:rsidRPr="008C1E4C">
        <w:rPr>
          <w:lang w:val="tr-TR"/>
        </w:rPr>
        <w:t xml:space="preserve">sürekliliğinin sağlanması. </w:t>
      </w:r>
      <w:proofErr w:type="gramStart"/>
      <w:r w:rsidRPr="008C1E4C">
        <w:rPr>
          <w:lang w:val="tr-TR"/>
        </w:rPr>
        <w:t>kişisel</w:t>
      </w:r>
      <w:proofErr w:type="gramEnd"/>
      <w:r w:rsidRPr="008C1E4C">
        <w:rPr>
          <w:lang w:val="tr-TR"/>
        </w:rPr>
        <w:t xml:space="preserve"> ve özel verilere sadece yetkili</w:t>
      </w:r>
      <w:r>
        <w:rPr>
          <w:lang w:val="tr-TR"/>
        </w:rPr>
        <w:t xml:space="preserve"> kişilerce </w:t>
      </w:r>
      <w:r w:rsidRPr="008C1E4C">
        <w:rPr>
          <w:lang w:val="tr-TR"/>
        </w:rPr>
        <w:t>erişilebil</w:t>
      </w:r>
      <w:r>
        <w:rPr>
          <w:lang w:val="tr-TR"/>
        </w:rPr>
        <w:t>mesi</w:t>
      </w:r>
      <w:r w:rsidRPr="008C1E4C">
        <w:rPr>
          <w:lang w:val="tr-TR"/>
        </w:rPr>
        <w:t xml:space="preserve"> amacıyla gerekli altyapıyı sağlayarak gerekli güvenlik</w:t>
      </w:r>
      <w:r>
        <w:rPr>
          <w:lang w:val="tr-TR"/>
        </w:rPr>
        <w:t xml:space="preserve"> </w:t>
      </w:r>
      <w:r w:rsidRPr="008C1E4C">
        <w:rPr>
          <w:lang w:val="tr-TR"/>
        </w:rPr>
        <w:t>t</w:t>
      </w:r>
      <w:r w:rsidRPr="008C1E4C">
        <w:rPr>
          <w:lang w:val="tr-TR"/>
        </w:rPr>
        <w:t>ed</w:t>
      </w:r>
      <w:r w:rsidRPr="008C1E4C">
        <w:rPr>
          <w:lang w:val="tr-TR"/>
        </w:rPr>
        <w:t>birlerini almak,</w:t>
      </w:r>
    </w:p>
    <w:p w14:paraId="3D9D9A1D" w14:textId="1981F3AB" w:rsidR="008C1E4C" w:rsidRPr="008C1E4C" w:rsidRDefault="008C1E4C" w:rsidP="008C1E4C">
      <w:pPr>
        <w:pStyle w:val="ListeParagraf"/>
        <w:numPr>
          <w:ilvl w:val="0"/>
          <w:numId w:val="5"/>
        </w:numPr>
        <w:rPr>
          <w:lang w:val="tr-TR"/>
        </w:rPr>
      </w:pPr>
      <w:r w:rsidRPr="008C1E4C">
        <w:rPr>
          <w:lang w:val="tr-TR"/>
        </w:rPr>
        <w:t xml:space="preserve">Bilgi güvenliği ile ilgili yasal </w:t>
      </w:r>
      <w:r>
        <w:rPr>
          <w:lang w:val="tr-TR"/>
        </w:rPr>
        <w:t>m</w:t>
      </w:r>
      <w:r w:rsidRPr="008C1E4C">
        <w:rPr>
          <w:lang w:val="tr-TR"/>
        </w:rPr>
        <w:t>evzuat, sözl</w:t>
      </w:r>
      <w:r w:rsidRPr="008C1E4C">
        <w:rPr>
          <w:lang w:val="tr-TR"/>
        </w:rPr>
        <w:t>eş</w:t>
      </w:r>
      <w:r w:rsidRPr="008C1E4C">
        <w:rPr>
          <w:lang w:val="tr-TR"/>
        </w:rPr>
        <w:t>me ve diğer tüm uygulanabilir</w:t>
      </w:r>
    </w:p>
    <w:p w14:paraId="622E27AB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gerekliliklere</w:t>
      </w:r>
      <w:proofErr w:type="gramEnd"/>
      <w:r w:rsidRPr="008C1E4C">
        <w:rPr>
          <w:lang w:val="tr-TR"/>
        </w:rPr>
        <w:t xml:space="preserve"> uymak,</w:t>
      </w:r>
    </w:p>
    <w:p w14:paraId="1FB4C2DC" w14:textId="39C8F176" w:rsidR="008C1E4C" w:rsidRPr="008C1E4C" w:rsidRDefault="008C1E4C" w:rsidP="008C1E4C">
      <w:pPr>
        <w:pStyle w:val="ListeParagraf"/>
        <w:numPr>
          <w:ilvl w:val="0"/>
          <w:numId w:val="12"/>
        </w:numPr>
        <w:rPr>
          <w:lang w:val="tr-TR"/>
        </w:rPr>
      </w:pPr>
      <w:r w:rsidRPr="008C1E4C">
        <w:rPr>
          <w:lang w:val="tr-TR"/>
        </w:rPr>
        <w:t>Bilginin</w:t>
      </w:r>
      <w:r>
        <w:rPr>
          <w:lang w:val="tr-TR"/>
        </w:rPr>
        <w:t xml:space="preserve"> erişilebilirliğini,</w:t>
      </w:r>
      <w:r w:rsidRPr="008C1E4C">
        <w:rPr>
          <w:lang w:val="tr-TR"/>
        </w:rPr>
        <w:t xml:space="preserve"> bütünlüğünü </w:t>
      </w:r>
      <w:proofErr w:type="gramStart"/>
      <w:r w:rsidRPr="008C1E4C">
        <w:rPr>
          <w:lang w:val="tr-TR"/>
        </w:rPr>
        <w:t>Ve</w:t>
      </w:r>
      <w:proofErr w:type="gramEnd"/>
      <w:r w:rsidRPr="008C1E4C">
        <w:rPr>
          <w:lang w:val="tr-TR"/>
        </w:rPr>
        <w:t xml:space="preserve"> gizliliğini korumak,</w:t>
      </w:r>
    </w:p>
    <w:p w14:paraId="74A42F6F" w14:textId="77777777" w:rsidR="008C1E4C" w:rsidRPr="008C1E4C" w:rsidRDefault="008C1E4C" w:rsidP="008C1E4C">
      <w:pPr>
        <w:pStyle w:val="ListeParagraf"/>
        <w:numPr>
          <w:ilvl w:val="0"/>
          <w:numId w:val="12"/>
        </w:numPr>
        <w:rPr>
          <w:lang w:val="tr-TR"/>
        </w:rPr>
      </w:pPr>
      <w:r w:rsidRPr="008C1E4C">
        <w:rPr>
          <w:lang w:val="tr-TR"/>
        </w:rPr>
        <w:t>Bilgi varlıklarına yönelik riskleri sistematik olarak yöneterek minimize etmeye</w:t>
      </w:r>
    </w:p>
    <w:p w14:paraId="59BCBA65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çabalamak</w:t>
      </w:r>
      <w:proofErr w:type="gramEnd"/>
      <w:r w:rsidRPr="008C1E4C">
        <w:rPr>
          <w:lang w:val="tr-TR"/>
        </w:rPr>
        <w:t>,</w:t>
      </w:r>
    </w:p>
    <w:p w14:paraId="3847A54F" w14:textId="6F649A57" w:rsidR="008C1E4C" w:rsidRPr="008C1E4C" w:rsidRDefault="008C1E4C" w:rsidP="008C1E4C">
      <w:pPr>
        <w:pStyle w:val="ListeParagraf"/>
        <w:numPr>
          <w:ilvl w:val="0"/>
          <w:numId w:val="11"/>
        </w:numPr>
        <w:rPr>
          <w:lang w:val="tr-TR"/>
        </w:rPr>
      </w:pPr>
      <w:r w:rsidRPr="008C1E4C">
        <w:rPr>
          <w:lang w:val="tr-TR"/>
        </w:rPr>
        <w:t xml:space="preserve">Bütünsel yaklaşımımız </w:t>
      </w:r>
      <w:r>
        <w:rPr>
          <w:lang w:val="tr-TR"/>
        </w:rPr>
        <w:t xml:space="preserve">gereği </w:t>
      </w:r>
      <w:r w:rsidRPr="008C1E4C">
        <w:rPr>
          <w:lang w:val="tr-TR"/>
        </w:rPr>
        <w:t xml:space="preserve">tüm </w:t>
      </w:r>
      <w:r>
        <w:rPr>
          <w:lang w:val="tr-TR"/>
        </w:rPr>
        <w:t>per</w:t>
      </w:r>
      <w:r w:rsidRPr="008C1E4C">
        <w:rPr>
          <w:lang w:val="tr-TR"/>
        </w:rPr>
        <w:t>sonelimizin ve iş ortaklarımızın bilgi</w:t>
      </w:r>
    </w:p>
    <w:p w14:paraId="2F9DA1C4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güvenliği</w:t>
      </w:r>
      <w:proofErr w:type="gramEnd"/>
      <w:r w:rsidRPr="008C1E4C">
        <w:rPr>
          <w:lang w:val="tr-TR"/>
        </w:rPr>
        <w:t xml:space="preserve"> yönetim Sistemine katılımını Ve uyumunu sağlamak için</w:t>
      </w:r>
    </w:p>
    <w:p w14:paraId="4D539C6B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bilinçlendirici</w:t>
      </w:r>
      <w:proofErr w:type="gramEnd"/>
      <w:r w:rsidRPr="008C1E4C">
        <w:rPr>
          <w:lang w:val="tr-TR"/>
        </w:rPr>
        <w:t xml:space="preserve"> ve yönlendirici faaliyetler planlamak,</w:t>
      </w:r>
    </w:p>
    <w:p w14:paraId="1BA481E6" w14:textId="1838CEAE" w:rsidR="008C1E4C" w:rsidRPr="008C1E4C" w:rsidRDefault="008C1E4C" w:rsidP="008C1E4C">
      <w:pPr>
        <w:pStyle w:val="ListeParagraf"/>
        <w:numPr>
          <w:ilvl w:val="0"/>
          <w:numId w:val="10"/>
        </w:numPr>
        <w:rPr>
          <w:lang w:val="tr-TR"/>
        </w:rPr>
      </w:pPr>
      <w:r w:rsidRPr="008C1E4C">
        <w:rPr>
          <w:lang w:val="tr-TR"/>
        </w:rPr>
        <w:t>Bilgi varlıklarının gereken</w:t>
      </w:r>
      <w:r>
        <w:rPr>
          <w:lang w:val="tr-TR"/>
        </w:rPr>
        <w:t xml:space="preserve"> seviyede</w:t>
      </w:r>
      <w:r w:rsidRPr="008C1E4C">
        <w:rPr>
          <w:lang w:val="tr-TR"/>
        </w:rPr>
        <w:t xml:space="preserve"> güvenliğini sağlamak amacıyla</w:t>
      </w:r>
    </w:p>
    <w:p w14:paraId="111823E8" w14:textId="77777777" w:rsidR="008C1E4C" w:rsidRPr="008C1E4C" w:rsidRDefault="008C1E4C" w:rsidP="008C1E4C">
      <w:pPr>
        <w:ind w:firstLine="360"/>
        <w:rPr>
          <w:lang w:val="tr-TR"/>
        </w:rPr>
      </w:pPr>
      <w:proofErr w:type="gramStart"/>
      <w:r w:rsidRPr="008C1E4C">
        <w:rPr>
          <w:lang w:val="tr-TR"/>
        </w:rPr>
        <w:t>çalışanların</w:t>
      </w:r>
      <w:proofErr w:type="gramEnd"/>
      <w:r w:rsidRPr="008C1E4C">
        <w:rPr>
          <w:lang w:val="tr-TR"/>
        </w:rPr>
        <w:t xml:space="preserve"> farkındalık düzeyini ve sistem bilincini oluşturmayı, şirket</w:t>
      </w:r>
    </w:p>
    <w:p w14:paraId="66263C78" w14:textId="77777777" w:rsidR="008C1E4C" w:rsidRPr="008C1E4C" w:rsidRDefault="008C1E4C" w:rsidP="008C1E4C">
      <w:pPr>
        <w:ind w:firstLine="360"/>
        <w:rPr>
          <w:lang w:val="tr-TR"/>
        </w:rPr>
      </w:pPr>
      <w:proofErr w:type="gramStart"/>
      <w:r w:rsidRPr="008C1E4C">
        <w:rPr>
          <w:lang w:val="tr-TR"/>
        </w:rPr>
        <w:t>kültürünün</w:t>
      </w:r>
      <w:proofErr w:type="gramEnd"/>
      <w:r w:rsidRPr="008C1E4C">
        <w:rPr>
          <w:lang w:val="tr-TR"/>
        </w:rPr>
        <w:t xml:space="preserve"> bir parçası olarak görerek, sürekli iyileştirilmesini daimî bir hedef</w:t>
      </w:r>
    </w:p>
    <w:p w14:paraId="63EAA27B" w14:textId="77777777" w:rsidR="008C1E4C" w:rsidRPr="008C1E4C" w:rsidRDefault="008C1E4C" w:rsidP="008C1E4C">
      <w:pPr>
        <w:ind w:firstLine="360"/>
        <w:rPr>
          <w:lang w:val="tr-TR"/>
        </w:rPr>
      </w:pPr>
      <w:proofErr w:type="gramStart"/>
      <w:r w:rsidRPr="008C1E4C">
        <w:rPr>
          <w:lang w:val="tr-TR"/>
        </w:rPr>
        <w:t>olarak</w:t>
      </w:r>
      <w:proofErr w:type="gramEnd"/>
      <w:r w:rsidRPr="008C1E4C">
        <w:rPr>
          <w:lang w:val="tr-TR"/>
        </w:rPr>
        <w:t xml:space="preserve"> görmek.</w:t>
      </w:r>
    </w:p>
    <w:p w14:paraId="3B682F30" w14:textId="715E893F" w:rsidR="008C1E4C" w:rsidRPr="008C1E4C" w:rsidRDefault="008C1E4C" w:rsidP="008C1E4C">
      <w:pPr>
        <w:pStyle w:val="ListeParagraf"/>
        <w:numPr>
          <w:ilvl w:val="0"/>
          <w:numId w:val="9"/>
        </w:numPr>
        <w:rPr>
          <w:lang w:val="tr-TR"/>
        </w:rPr>
      </w:pPr>
      <w:r w:rsidRPr="008C1E4C">
        <w:rPr>
          <w:lang w:val="tr-TR"/>
        </w:rPr>
        <w:t>Bilgi güvenliği farkındalığı</w:t>
      </w:r>
      <w:r w:rsidRPr="008C1E4C">
        <w:rPr>
          <w:lang w:val="tr-TR"/>
        </w:rPr>
        <w:t>nı</w:t>
      </w:r>
      <w:r w:rsidRPr="008C1E4C">
        <w:rPr>
          <w:lang w:val="tr-TR"/>
        </w:rPr>
        <w:t xml:space="preserve"> artırmak amacı ile ilgili eğitimleri</w:t>
      </w:r>
    </w:p>
    <w:p w14:paraId="26E70A7F" w14:textId="77777777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gerçekleştirerek</w:t>
      </w:r>
      <w:proofErr w:type="gramEnd"/>
      <w:r w:rsidRPr="008C1E4C">
        <w:rPr>
          <w:lang w:val="tr-TR"/>
        </w:rPr>
        <w:t>, uyguladığımız diğer yönetim sistemleri İle bütünleşik bir</w:t>
      </w:r>
    </w:p>
    <w:p w14:paraId="088A7D9C" w14:textId="7811AF1B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şekilde</w:t>
      </w:r>
      <w:proofErr w:type="gramEnd"/>
      <w:r w:rsidRPr="008C1E4C">
        <w:rPr>
          <w:lang w:val="tr-TR"/>
        </w:rPr>
        <w:t xml:space="preserve"> yöneterek, yazılım</w:t>
      </w:r>
      <w:r>
        <w:rPr>
          <w:lang w:val="tr-TR"/>
        </w:rPr>
        <w:t xml:space="preserve">, </w:t>
      </w:r>
      <w:r w:rsidRPr="008C1E4C">
        <w:rPr>
          <w:lang w:val="tr-TR"/>
        </w:rPr>
        <w:t>donanım ve bulunduğumuz sektörde; bilgi</w:t>
      </w:r>
    </w:p>
    <w:p w14:paraId="0A994F90" w14:textId="6712B1A3" w:rsidR="008C1E4C" w:rsidRPr="008C1E4C" w:rsidRDefault="008C1E4C" w:rsidP="008C1E4C">
      <w:pPr>
        <w:ind w:firstLine="720"/>
        <w:rPr>
          <w:lang w:val="tr-TR"/>
        </w:rPr>
      </w:pPr>
      <w:proofErr w:type="gramStart"/>
      <w:r w:rsidRPr="008C1E4C">
        <w:rPr>
          <w:lang w:val="tr-TR"/>
        </w:rPr>
        <w:t>güvenliği</w:t>
      </w:r>
      <w:proofErr w:type="gramEnd"/>
      <w:r w:rsidRPr="008C1E4C">
        <w:rPr>
          <w:lang w:val="tr-TR"/>
        </w:rPr>
        <w:t xml:space="preserve"> açısından öncülüğümüzle ö</w:t>
      </w:r>
      <w:r>
        <w:rPr>
          <w:lang w:val="tr-TR"/>
        </w:rPr>
        <w:t>rn</w:t>
      </w:r>
      <w:r w:rsidRPr="008C1E4C">
        <w:rPr>
          <w:lang w:val="tr-TR"/>
        </w:rPr>
        <w:t>ek bir kuruluş olmayı hedefle</w:t>
      </w:r>
      <w:r>
        <w:rPr>
          <w:lang w:val="tr-TR"/>
        </w:rPr>
        <w:t>mek</w:t>
      </w:r>
    </w:p>
    <w:sectPr w:rsidR="008C1E4C" w:rsidRPr="008C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4A59"/>
    <w:multiLevelType w:val="hybridMultilevel"/>
    <w:tmpl w:val="76F2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0457"/>
    <w:multiLevelType w:val="hybridMultilevel"/>
    <w:tmpl w:val="494C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637A"/>
    <w:multiLevelType w:val="hybridMultilevel"/>
    <w:tmpl w:val="5568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268C"/>
    <w:multiLevelType w:val="hybridMultilevel"/>
    <w:tmpl w:val="28E43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A10EFF"/>
    <w:multiLevelType w:val="hybridMultilevel"/>
    <w:tmpl w:val="F096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E3D4C"/>
    <w:multiLevelType w:val="hybridMultilevel"/>
    <w:tmpl w:val="FB70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600C"/>
    <w:multiLevelType w:val="hybridMultilevel"/>
    <w:tmpl w:val="E7F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B63D1"/>
    <w:multiLevelType w:val="hybridMultilevel"/>
    <w:tmpl w:val="37E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B789B"/>
    <w:multiLevelType w:val="hybridMultilevel"/>
    <w:tmpl w:val="F32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F5B4B"/>
    <w:multiLevelType w:val="hybridMultilevel"/>
    <w:tmpl w:val="1AE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9121B"/>
    <w:multiLevelType w:val="hybridMultilevel"/>
    <w:tmpl w:val="8E1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A49C0"/>
    <w:multiLevelType w:val="hybridMultilevel"/>
    <w:tmpl w:val="1FA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71740">
    <w:abstractNumId w:val="10"/>
  </w:num>
  <w:num w:numId="2" w16cid:durableId="1001003167">
    <w:abstractNumId w:val="3"/>
  </w:num>
  <w:num w:numId="3" w16cid:durableId="1880386544">
    <w:abstractNumId w:val="2"/>
  </w:num>
  <w:num w:numId="4" w16cid:durableId="68696953">
    <w:abstractNumId w:val="5"/>
  </w:num>
  <w:num w:numId="5" w16cid:durableId="1481461561">
    <w:abstractNumId w:val="0"/>
  </w:num>
  <w:num w:numId="6" w16cid:durableId="1578440439">
    <w:abstractNumId w:val="4"/>
  </w:num>
  <w:num w:numId="7" w16cid:durableId="543710876">
    <w:abstractNumId w:val="9"/>
  </w:num>
  <w:num w:numId="8" w16cid:durableId="1745948449">
    <w:abstractNumId w:val="1"/>
  </w:num>
  <w:num w:numId="9" w16cid:durableId="1636643411">
    <w:abstractNumId w:val="7"/>
  </w:num>
  <w:num w:numId="10" w16cid:durableId="973948390">
    <w:abstractNumId w:val="6"/>
  </w:num>
  <w:num w:numId="11" w16cid:durableId="507713139">
    <w:abstractNumId w:val="11"/>
  </w:num>
  <w:num w:numId="12" w16cid:durableId="1480342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C"/>
    <w:rsid w:val="000D78DE"/>
    <w:rsid w:val="00214879"/>
    <w:rsid w:val="00440F85"/>
    <w:rsid w:val="005B2D9D"/>
    <w:rsid w:val="008C1E4C"/>
    <w:rsid w:val="0097740A"/>
    <w:rsid w:val="009B41D7"/>
    <w:rsid w:val="00DB0F33"/>
    <w:rsid w:val="00F3476C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0CD"/>
  <w15:chartTrackingRefBased/>
  <w15:docId w15:val="{E2DB784A-2632-4086-960D-E0802D8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47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47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47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47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47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47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47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47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47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47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2024-09-02T08:38:00Z</dcterms:created>
  <dcterms:modified xsi:type="dcterms:W3CDTF">2024-09-02T11:47:00Z</dcterms:modified>
</cp:coreProperties>
</file>