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DBF0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Şirket Araçları Kullanım Rehberi</w:t>
      </w:r>
    </w:p>
    <w:p w14:paraId="2E635670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ARAÇ TALEBİ VE KULLANIMI</w:t>
      </w:r>
    </w:p>
    <w:p w14:paraId="44C42B5D" w14:textId="27F6709A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Müşteri ziyareti, satın alma, fuar katılımı ya da işinizle ilgili herhangi bir işi gerçekleştirmek için şirket havuzunda bulunan araçları İdari</w:t>
      </w:r>
      <w:r>
        <w:rPr>
          <w:lang w:val="tr-TR"/>
        </w:rPr>
        <w:t xml:space="preserve"> </w:t>
      </w:r>
      <w:proofErr w:type="spellStart"/>
      <w:r w:rsidRPr="00F3143C">
        <w:rPr>
          <w:lang w:val="tr-TR"/>
        </w:rPr>
        <w:t>İşler'den</w:t>
      </w:r>
      <w:proofErr w:type="spellEnd"/>
      <w:r w:rsidRPr="00F3143C">
        <w:rPr>
          <w:lang w:val="tr-TR"/>
        </w:rPr>
        <w:t xml:space="preserve"> günlük ya da saatlik olarak talep edebilirsiniz.</w:t>
      </w:r>
    </w:p>
    <w:p w14:paraId="34C079C9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Araç talepleri idari işler ekibi tarafından değerIendirilerek size bilgi verilir.</w:t>
      </w:r>
    </w:p>
    <w:p w14:paraId="22818B76" w14:textId="04E5EA1E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Aracı teslim aldıktan sonra tüm sorumluluk sizdedir. Şirket içi veya dışından iş ile ilgili olmayan kişilerin sürüş sırasında araçta olmaması</w:t>
      </w:r>
      <w:r>
        <w:rPr>
          <w:lang w:val="tr-TR"/>
        </w:rPr>
        <w:t xml:space="preserve"> </w:t>
      </w:r>
      <w:r w:rsidRPr="00F3143C">
        <w:rPr>
          <w:lang w:val="tr-TR"/>
        </w:rPr>
        <w:t>gerekmektedir.</w:t>
      </w:r>
    </w:p>
    <w:p w14:paraId="5ED00528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ÖNCE GÜVENLİK</w:t>
      </w:r>
    </w:p>
    <w:p w14:paraId="6D62C0D2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Trafik ışıklarına uygun şekilde davranılmalıdır.</w:t>
      </w:r>
    </w:p>
    <w:p w14:paraId="008C2AB5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Hız sınırları kesinlikle ihlal edilmemelidir.</w:t>
      </w:r>
    </w:p>
    <w:p w14:paraId="1C4F2352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Aracı çalıştırmadan önce kontrol edilmelidir.</w:t>
      </w:r>
    </w:p>
    <w:p w14:paraId="230AB1CC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Yorgun, uykusuz, tedavi amaçlı bile olsa uyku veren ilaçlar ya da alkol alındıktan sonra araç kesinlikle kullanılmamalıdır.</w:t>
      </w:r>
    </w:p>
    <w:p w14:paraId="6C539624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GENEL KURALLAR</w:t>
      </w:r>
    </w:p>
    <w:p w14:paraId="5DB3E005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Araçlar temiz ve bakımlı tutulmalıdır. Aracı teslim aldığınızda temiz değilse, mutlaka fotoğraflarla idari işler ekibine bildirilmelidir.</w:t>
      </w:r>
    </w:p>
    <w:p w14:paraId="58A6087D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Araçlar, aracı talep eden kişi dışında şirket çalışanı olsa dahi kullanılmamalıdır.</w:t>
      </w:r>
    </w:p>
    <w:p w14:paraId="74A09A18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Araç içerisinde sigara içilmesi kesinlikle yasaktır.</w:t>
      </w:r>
    </w:p>
    <w:p w14:paraId="50448021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Araçlar temiz olarak teslim edilmelidir. Araçta şahsi hiçbir eşya bırakılmamalıdır.</w:t>
      </w:r>
    </w:p>
    <w:p w14:paraId="6EF4641A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 xml:space="preserve">• Şirket araçları, yolculuğun hemen sonrası mutlaka </w:t>
      </w:r>
      <w:proofErr w:type="spellStart"/>
      <w:r w:rsidRPr="00F3143C">
        <w:rPr>
          <w:lang w:val="tr-TR"/>
        </w:rPr>
        <w:t>Cyberpark'a</w:t>
      </w:r>
      <w:proofErr w:type="spellEnd"/>
      <w:r w:rsidRPr="00F3143C">
        <w:rPr>
          <w:lang w:val="tr-TR"/>
        </w:rPr>
        <w:t xml:space="preserve"> getirilmeli ve anahtarı yeniden idari işler ekibine bırakılmalıdır.</w:t>
      </w:r>
    </w:p>
    <w:p w14:paraId="30B12BCA" w14:textId="77777777" w:rsidR="00F3143C" w:rsidRPr="00F3143C" w:rsidRDefault="00F3143C" w:rsidP="00F3143C">
      <w:pPr>
        <w:rPr>
          <w:lang w:val="tr-TR"/>
        </w:rPr>
      </w:pPr>
      <w:r w:rsidRPr="00F3143C">
        <w:rPr>
          <w:lang w:val="tr-TR"/>
        </w:rPr>
        <w:t>• Tüm araçlarımızda Araç Takip Sistemi bulunmaktadır.</w:t>
      </w:r>
    </w:p>
    <w:p w14:paraId="5537FD3B" w14:textId="17E99F0E" w:rsidR="005B2D9D" w:rsidRPr="00F3143C" w:rsidRDefault="00F3143C" w:rsidP="00F3143C">
      <w:pPr>
        <w:rPr>
          <w:lang w:val="tr-TR"/>
        </w:rPr>
      </w:pPr>
      <w:r w:rsidRPr="00F3143C">
        <w:rPr>
          <w:lang w:val="tr-TR"/>
        </w:rPr>
        <w:t>ÖNCE CAN GÜVENLİĞİNİZ ÖNEMLİ!</w:t>
      </w:r>
    </w:p>
    <w:sectPr w:rsidR="005B2D9D" w:rsidRPr="00F3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3C"/>
    <w:rsid w:val="000D78DE"/>
    <w:rsid w:val="00214879"/>
    <w:rsid w:val="005B2D9D"/>
    <w:rsid w:val="00F3143C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4479"/>
  <w15:chartTrackingRefBased/>
  <w15:docId w15:val="{4E4843BD-83E7-4549-A50D-F61A792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1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1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1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1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14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14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14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14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14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14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14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14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14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1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14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1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2024-09-02T11:57:00Z</dcterms:created>
  <dcterms:modified xsi:type="dcterms:W3CDTF">2024-09-02T12:01:00Z</dcterms:modified>
</cp:coreProperties>
</file>