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p18 - Listen and draw.",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draw reviews the key language from the unit and helps students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identification of which part of the face to draw, and the correct number of that part of the face drawn."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p18 - Colour your monster.",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your monster gives students an opportunity to practice their fine motor skills and helps prepare them for slightly freer practice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colouring, mostly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p18 - 3.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reviews the colours, further reviews the target vocabulary from the unit, and helps students practise giving simple pictures descriptions and presenting their 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the parts of the face the monsters have got, correct identification of the colours used, accurate pronunciation of the target language, and confident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