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p41 -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Repeat checks understanding of numbers and sound. Count practises first-step pronunciation and number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repetition,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further practice of numbers and TPR to reinforce understanding and sequencing"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 and understanding through clapping."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Trace,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develops fine motor skills and eye-hand co-ordination using numbers 8 9 10. Count and Match consolidates their counting understanding  by matching specific information with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grips,clear and accurate lines on images as well as accurate matching and good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evaluates their knowledge of clothes and ability to count and differentiate between quanitities. Say checks their speaking and pron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Ss identify the clothes. Listen for clear pronunciation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p82 - Find and colour the tshirts",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Colour consolidates their understanding by identification of clothing item and practises motor skills by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good coloring inside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consolidates their counting understanding and provides  pronunciation practice of numbers 1 to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good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