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p36 -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word meaning and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Listen &amp;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reviewing the target language of the unit.  Students practise listening for specific information and circle the correct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p36 - 3. Read &amp;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requires students to practise recognition of key words from the unit. Circle practises recognition of weather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clear and neat circling and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p36 - 4. Draw today’s weather in the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gives students the opportunity to personalise the language of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and neat drawings, appropriate for today’s weather."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