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Repeat checks understanding of numbers and sound. Count practises first-step pronunciation and number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repetition,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numbers and TPR to reinforce understanding and sequencing"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understanding through clapping."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evaluates their knowledge of food and ability to count and differentiate between quanitities. Look shows they can identify them. Say checks their speaking and pron of numbers and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Ss identify the food. Listen for clear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Count and Colour.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Colour consolidates their number and food understanding and counting by identification and colouring. Trace provides writing practice of the form of numbers 7 and 8"</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counting, accurate colouring, neat handwriting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p76,90 -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consolidates their counting understanding and provides  pronunciation practice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p76,90 -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evaluates Ss motor skills in cutting out cards. Stick evaluates their number understanding  as they match number to food quantities"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in cutting out neatly and accurate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p34 - 1. Listen. Tick or Cross",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Tick or Cross develops Ss ability to differentiate between picture and audio. Tick or cross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ticks or crosses"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p34 - 2.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consolidates their food knowledge  by pointing and commenting using I’ve got/ I haven’t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food,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