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p24 - Talk about the pictures. Make predictions.",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"Talk about the pictures. Make predictions reviews the target language and structures from the unit and engages students with the story before they listen to it by asking them to predict what happens."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identification and correct pronunciation of the target language, and predictions relevant to the topic."</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Listen to the story.",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to the story contextualises the key language and practises listening and reading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and following the story on the page (pointing to the correct pictures and speech bubbles), all students being engaged and on-task."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p24 - 3. Act it out.",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"Act out the story consolidates the meaning and builds confidence using the language and structures."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actions that convey understanding of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"Numbers Book p101 - Find and colour",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"Find and colour consolidates the correlation between the numerals and written form of the numbers 16 – 20 through colour coding."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good pencil grip and neat colouring."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p102 - Follow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"Follow and write consolidates numerical sequence and the numerical form of numbers 1 to 20."</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 good pencil grip,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