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"Student Book p.20 - A Look &amp; learn",</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&amp; learn helps students recognise key vocabulary and sentence structures by providing examples of positive and negative imperatives and preparing them for writing and speaking activities."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good understanding of the grammar shown in the table and evidence of understanding key structures."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"“Remember! It’s very important to follow the rules in different countries. Can you think of some rules here? When I’m on holiday, I am always polite! And I’m never rude. Can you help me practise correct sentences for instructions? Let’s be nice and make friends on holiday!”"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p.20 - B. Tick the imperative sentences",</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"Tick the imperative sentences helps consolidate learning by asking students to recognise the imperative in example sentences, practising careful reading."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answers, a good understanding of the imperative and neat work."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"“Oh dear. I just don’t know! Can you help me work out which of these sentences tell someone what to do? When you do, you can give them a tick.”"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p.20 - C. Match the sentences",</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"Match the sentences helps students recognise cause and effect by matching sentence halves, practising reading comprehension, grammar structures, and making connections between ideas."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matches, careful reading and a clear understanding of sentence meaning."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"“It’s so hot in here! I might take off my coat. Some sentences tell you what to do. Let’s read and match each one so they make sense. Ready?!”"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p.20 - D. Correct the underlined words and rewrite the sentences.",</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"Correct the underlined words and rewrite the sentences helps students practice spelling, grammar and accuracy by identifying mistakes and correcting them by rewriting the sentences."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corrections, spelling and grammar and careful attention to detail."</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"“Uh oh! Some mistakes have snuck into my sentences. Can you be a sentence detective and find them all? Please help me fix them. Can you think of any more important rules to remember?”"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p.78 - AB check",</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Check:\nHave Ss open to the previous lesson’s homework. Score completion %. Conduct activity feedback and error correction. Score achievement %. \nProject Gallery:\nCheck and encourage Ss to complete the project prompts so that they are ready to present by lesson 7,"</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"AB set",</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Set:\nComplete an example of the homework to check Ss understanding. Have Ss then write the homework page, activity and plan in their diaries. \nLeaderboard:\nShow the Leaderboard and congratulate / encourage daily app practise."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"Unit Review - Vocab review",</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"Review target vocab introduced across the unit"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"Accurate spelling, definition,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"Unit Review - Structure review",</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"Review target structures introduced across the unit"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"Accurate form, meaning, use,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"Diary",</w:t>
        <w:br w:type="textWrapping"/>
        <w:t xml:space="preserve">      "timing": null,</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"Diary:\nRevisit the diary page so Ss can add new words or phrases, revisit their learning goal and complete tracking for that lesson."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