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accurate pointing to the correct school events, and clear pronunciation of the new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 week! You won’t believe what happened to me… I argued with my friend. That’s bad. But I won my football game! That’s great! Can you think of some good things and bad things that happened to you? Let’s get some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 based on what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"“That’s a lot of things! I can’t remember which are good and which are bad. I think I need to practise. Will you help me? Use the pictures and listen carefully!”"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Complete and write the letters.",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and write the letters consolidates the new vocabulary phrases. Students select the correct verb to form a collocation, then match the completed phrase to the corresponding picture to reinforce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phrases using the verbs from the box, and the correct letter from the pictures written in each corresponding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remember what happened with me and  my friend? That’s right! I argued with them. But then I said sorry and everything is OK now. Do you know how to write these events? Something is missing… What is it? That’s right! It’s the verbs! Luckily we have all the verbs in the box. Are you ready?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introduces the simple past tense for talking about past events. Students use the phrases from Activity A to write personalized sentences, providing controlled practice of the new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formed sentences using the Simple Past tense of the verbs. Check for both regular (-ed) and irregular verb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for talking about past events. Students use the picture prompts and the grammar reference box to ask and answer questions using the Simple Past."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question “What happened…?” and listen for the correct use of both regular and irregular Simple Past verbs in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not easy to talk about the past, we need to make our meaning very clear. But I can help you practise! Use the grammar box to help you with the past tense verbs. Ask your partner what happened in each of these six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Ask and answer.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a fun, game-based context to practise talking about past events. The game encourages fluent repetition of the target question and the Simple Past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game and listen for the correct and fluent use of the Simple Past tense in the question and answer exchanges."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 many things happened when I was at school this week. Do you want to know? You can ask me! And I have a great game to help. We use rock-paper-scissors to move along the basketball court, and then the pictures can help us answer the question. Easy! The first one to reach the end is the winner - good luck!”"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target question form (What happened...?) and Simple Past verbs through rhythm and repetition. It allows students to practise natural intonation and express emotion in a fun, high-energy closer."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pronunciation of the Simple Past verbs, and correct use of rhythm and emotional intonation (\"Boo-hoo!\" / \"Woohoo!\")."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great game! We talked about a lot of different events. Now, let's finish the lesson with a chant that shows how some days can be terrible and some can be wonderful!”"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