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p.21 - A Listen and write T (True) or F (False).",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write T (True) or F (False) checks students' recall of the target vocabulary from Units 5 and 6 (time, daily activities and activities), and gives them the opportunity to practise listening for detail."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accurate identification of the target vocabulary, and correct labelling of the boxes with T or F."</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"“Have you been very busy? I have! On the weekend I woke up at 5am! What was I doing that morning? I was going hiking with my friends! These children are doing lots of different things. Have you been doing some of these things too? You have? Great!”"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p.21 - B. Listen and choose.",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choose reviews the target language and key structures from Units 5 and 6 and offers a further opportunity to practise listening for detail."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accurate identification of the pictures based on the descriptions, and correct circling of the letters."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 really want to find out what these children were doing - but I can’t hear very well today! Have they done them? Or are they going to do them later? I hope you can help me!”"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p.21 - C. Listen and write.",</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write gives students another opportunity to practise their listening skills, think about appropriate answers to the questions based on the pictures, and practise using the key structures and target language to form complete sentences."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accurate identification of the pictures, correct word choice and word order, appropriate tense, correct spelling, a full stop at the end of the sentences, and neat writing on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"“Great job! But it’s not easy to talk about things we did in the past and things we’re going to do in the future. I wish there was a way to practise… Oh! We can use the pictures and listen to what they say. Ready? Let’s go!”"</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p.83 - AB Homework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p.83 - A Look and write.",</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write gives students controlled practice identifying and spelling target language from the units. It also reinforces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word choice and spelling, and neat handwriting on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"“Well done, we’ve practised a lot. But I still can’t read these sentences… there’s some words missing! How can we find the right words? That’s right! The pictures! Let’s complete the sentences. How fast can you do it?”"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p.83 - B Look and write.",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write gives students further controlled practice writing the target language from the units, focusing on questions words and tense. It also reinforces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word choice and spelling, correct tense and conjugation of verbs, and neat handwriting on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Homework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p.22 - D. Listen and read.",</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read allows students to review the key structures and target language from Units 5 and 6, learn some new words, and practise their literacy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students following the text while they listen, and clear pronunciation, steady pacing, and correct identification of each word while they read."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"“Do you like the country or the city? I love the country! It’s my favourite place. Do you think life in the country is fun, or boring? I wonder what these two children are going to do! Let’s listen and read and find out.”"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p.22 - E. Choose or write the correct answers. 10m]",</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"Choose or write the correct answers checks students’ understanding of the text and gives them an opportunity to practise reading for understanding."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circling/writing of the answers and the ability to identify where in the text they found the answers."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"“Wow, those weekends sound fun but I forgot what the children are going to do. Do they sleep all day? Are they going to have a picnic for breakfast? I am sure you can find the answers!”"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(Listen and Chant): \nSs open their books. Instruct and ask ICQs. Then monitor, providing support and stretch where needed. Conduct activity feedback and error correction.\nHeads Together (Video Chant): \nDemo/Instruct and ask ICQs, including setting behaviour expectations. Then monitor, providing support and stretch where needed. Conduct activity feedback and error correction.\nReward moment\nCheck behaviour expectations and reward with APOS or remind for 4R"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