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TERMS OF SERVICE</w:t>
      </w:r>
    </w:p>
    <w:p w:rsidR="00000000" w:rsidDel="00000000" w:rsidP="00000000" w:rsidRDefault="00000000" w:rsidRPr="00000000" w14:paraId="00000002">
      <w:pPr>
        <w:spacing w:after="0" w:line="240" w:lineRule="auto"/>
        <w:jc w:val="center"/>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Last updated: 01</w:t>
      </w:r>
      <w:r w:rsidDel="00000000" w:rsidR="00000000" w:rsidRPr="00000000">
        <w:rPr>
          <w:rFonts w:ascii="Arial" w:cs="Arial" w:eastAsia="Arial" w:hAnsi="Arial"/>
          <w:rtl w:val="0"/>
        </w:rPr>
        <w:t xml:space="preserve"> March </w:t>
      </w:r>
      <w:r w:rsidDel="00000000" w:rsidR="00000000" w:rsidRPr="00000000">
        <w:rPr>
          <w:rFonts w:ascii="Arial" w:cs="Arial" w:eastAsia="Arial" w:hAnsi="Arial"/>
          <w:color w:val="000000"/>
          <w:rtl w:val="0"/>
        </w:rPr>
        <w:t xml:space="preserve">2021</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Welcome to </w:t>
      </w:r>
      <w:r w:rsidDel="00000000" w:rsidR="00000000" w:rsidRPr="00000000">
        <w:rPr>
          <w:rFonts w:ascii="Arial" w:cs="Arial" w:eastAsia="Arial" w:hAnsi="Arial"/>
          <w:b w:val="1"/>
          <w:rtl w:val="0"/>
        </w:rPr>
        <w:t xml:space="preserve">Minkey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our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As you have just clicked our Terms of Service, please pause, grab a cup of coffee and carefully read the following pages. It will take you approximately 20 minutes.</w:t>
      </w:r>
    </w:p>
    <w:p w:rsidR="00000000" w:rsidDel="00000000" w:rsidP="00000000" w:rsidRDefault="00000000" w:rsidRPr="00000000" w14:paraId="0000000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Terms of Service (“</w:t>
      </w:r>
      <w:r w:rsidDel="00000000" w:rsidR="00000000" w:rsidRPr="00000000">
        <w:rPr>
          <w:rFonts w:ascii="Arial" w:cs="Arial" w:eastAsia="Arial" w:hAnsi="Arial"/>
          <w:b w:val="1"/>
          <w:color w:val="000000"/>
          <w:rtl w:val="0"/>
        </w:rPr>
        <w:t xml:space="preserve">Terms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Terms of Service</w:t>
      </w:r>
      <w:r w:rsidDel="00000000" w:rsidR="00000000" w:rsidRPr="00000000">
        <w:rPr>
          <w:rFonts w:ascii="Arial" w:cs="Arial" w:eastAsia="Arial" w:hAnsi="Arial"/>
          <w:color w:val="000000"/>
          <w:rtl w:val="0"/>
        </w:rPr>
        <w:t xml:space="preserve">”) govern your use of our web pages located at https://minkey.io and our mobile application Minkey (together or individually “</w:t>
      </w:r>
      <w:r w:rsidDel="00000000" w:rsidR="00000000" w:rsidRPr="00000000">
        <w:rPr>
          <w:rFonts w:ascii="Arial" w:cs="Arial" w:eastAsia="Arial" w:hAnsi="Arial"/>
          <w:b w:val="1"/>
          <w:rtl w:val="0"/>
        </w:rPr>
        <w:t xml:space="preserve">Service</w:t>
      </w:r>
      <w:r w:rsidDel="00000000" w:rsidR="00000000" w:rsidRPr="00000000">
        <w:rPr>
          <w:rFonts w:ascii="Arial" w:cs="Arial" w:eastAsia="Arial" w:hAnsi="Arial"/>
          <w:rtl w:val="0"/>
        </w:rPr>
        <w:t xml:space="preserve">”) operated by Minkey.</w:t>
      </w:r>
      <w:r w:rsidDel="00000000" w:rsidR="00000000" w:rsidRPr="00000000">
        <w:rPr>
          <w:rtl w:val="0"/>
        </w:rPr>
      </w:r>
    </w:p>
    <w:p w:rsidR="00000000" w:rsidDel="00000000" w:rsidP="00000000" w:rsidRDefault="00000000" w:rsidRPr="00000000" w14:paraId="00000009">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Privacy Policy also governs your use of our Service and explains how we collect, safeguard and disclose information that results from your use of our web pages. Please read it here https://minkey.io/#privacy_policy.</w:t>
      </w:r>
    </w:p>
    <w:p w:rsidR="00000000" w:rsidDel="00000000" w:rsidP="00000000" w:rsidRDefault="00000000" w:rsidRPr="00000000" w14:paraId="0000000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agreement with us includes these Terms and our Privacy Policy (“</w:t>
      </w:r>
      <w:r w:rsidDel="00000000" w:rsidR="00000000" w:rsidRPr="00000000">
        <w:rPr>
          <w:rFonts w:ascii="Arial" w:cs="Arial" w:eastAsia="Arial" w:hAnsi="Arial"/>
          <w:b w:val="1"/>
          <w:color w:val="000000"/>
          <w:rtl w:val="0"/>
        </w:rPr>
        <w:t xml:space="preserve">Agreements</w:t>
      </w:r>
      <w:r w:rsidDel="00000000" w:rsidR="00000000" w:rsidRPr="00000000">
        <w:rPr>
          <w:rFonts w:ascii="Arial" w:cs="Arial" w:eastAsia="Arial" w:hAnsi="Arial"/>
          <w:color w:val="000000"/>
          <w:rtl w:val="0"/>
        </w:rPr>
        <w:t xml:space="preserve">”). You acknowledge that you have read and understood Agreements, and agree to be bound of them.</w:t>
      </w:r>
    </w:p>
    <w:p w:rsidR="00000000" w:rsidDel="00000000" w:rsidP="00000000" w:rsidRDefault="00000000" w:rsidRPr="00000000" w14:paraId="0000000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do not agree with (or cannot comply with) Agreements, then you may not use the Service, but please let us know by emailing at minkey.io.info@gmail.com so we can try to find a solution. These Terms apply to all visitors, users and others who wish to access or use Service.</w:t>
      </w:r>
    </w:p>
    <w:p w:rsidR="00000000" w:rsidDel="00000000" w:rsidP="00000000" w:rsidRDefault="00000000" w:rsidRPr="00000000" w14:paraId="0000000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Thank you for being responsible.</w:t>
      </w:r>
    </w:p>
    <w:p w:rsidR="00000000" w:rsidDel="00000000" w:rsidP="00000000" w:rsidRDefault="00000000" w:rsidRPr="00000000" w14:paraId="0000001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Communications</w:t>
      </w:r>
    </w:p>
    <w:p w:rsidR="00000000" w:rsidDel="00000000" w:rsidP="00000000" w:rsidRDefault="00000000" w:rsidRPr="00000000" w14:paraId="0000001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000000" w:rsidDel="00000000" w:rsidP="00000000" w:rsidRDefault="00000000" w:rsidRPr="00000000" w14:paraId="0000001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Purchases</w:t>
      </w:r>
    </w:p>
    <w:p w:rsidR="00000000" w:rsidDel="00000000" w:rsidP="00000000" w:rsidRDefault="00000000" w:rsidRPr="00000000" w14:paraId="0000001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purchase any product or service made available through Service (“</w:t>
      </w:r>
      <w:r w:rsidDel="00000000" w:rsidR="00000000" w:rsidRPr="00000000">
        <w:rPr>
          <w:rFonts w:ascii="Arial" w:cs="Arial" w:eastAsia="Arial" w:hAnsi="Arial"/>
          <w:b w:val="1"/>
          <w:color w:val="000000"/>
          <w:rtl w:val="0"/>
        </w:rPr>
        <w:t xml:space="preserve">Purchase</w:t>
      </w:r>
      <w:r w:rsidDel="00000000" w:rsidR="00000000" w:rsidRPr="00000000">
        <w:rPr>
          <w:rFonts w:ascii="Arial" w:cs="Arial" w:eastAsia="Arial" w:hAnsi="Arial"/>
          <w:color w:val="000000"/>
          <w:rtl w:val="0"/>
        </w:rPr>
        <w:t xml:space="preserve">”), you may be asked to supply certain information relevant to your Purchase including, without limitation, your credit card number, the expiration date of your credit card, your billing address, and your shipping information.</w:t>
      </w:r>
    </w:p>
    <w:p w:rsidR="00000000" w:rsidDel="00000000" w:rsidP="00000000" w:rsidRDefault="00000000" w:rsidRPr="00000000" w14:paraId="0000001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represent and warrant that: (i) you have the legal right to use any credit card(s) or other payment method(s) in connection with any Purchase; and that (ii) the information you supply to us is true, correct and complete.</w:t>
      </w:r>
    </w:p>
    <w:p w:rsidR="00000000" w:rsidDel="00000000" w:rsidP="00000000" w:rsidRDefault="00000000" w:rsidRPr="00000000" w14:paraId="0000001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employ the use of third party services for the purpose of facilitating payment and the completion of Purchases. By submitting your information, you grant us the right to provide the information to these third parties subject to our Privacy Policy.</w:t>
      </w:r>
    </w:p>
    <w:p w:rsidR="00000000" w:rsidDel="00000000" w:rsidP="00000000" w:rsidRDefault="00000000" w:rsidRPr="00000000" w14:paraId="0000001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at any time for reasons including but not limited to: product or service availability, errors in the description or price of the product or service, error in your order or other reasons.</w:t>
      </w:r>
    </w:p>
    <w:p w:rsidR="00000000" w:rsidDel="00000000" w:rsidP="00000000" w:rsidRDefault="00000000" w:rsidRPr="00000000" w14:paraId="0000001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if fraud or an unauthorized or illegal transaction is suspected. </w:t>
      </w:r>
    </w:p>
    <w:p w:rsidR="00000000" w:rsidDel="00000000" w:rsidP="00000000" w:rsidRDefault="00000000" w:rsidRPr="00000000" w14:paraId="0000001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Subscriptions</w:t>
      </w:r>
    </w:p>
    <w:p w:rsidR="00000000" w:rsidDel="00000000" w:rsidP="00000000" w:rsidRDefault="00000000" w:rsidRPr="00000000" w14:paraId="0000002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Some parts of Service are billed on a subscription basis (“</w:t>
      </w:r>
      <w:r w:rsidDel="00000000" w:rsidR="00000000" w:rsidRPr="00000000">
        <w:rPr>
          <w:rFonts w:ascii="Arial" w:cs="Arial" w:eastAsia="Arial" w:hAnsi="Arial"/>
          <w:b w:val="1"/>
          <w:color w:val="000000"/>
          <w:rtl w:val="0"/>
        </w:rPr>
        <w:t xml:space="preserve">Subscription(s)</w:t>
      </w:r>
      <w:r w:rsidDel="00000000" w:rsidR="00000000" w:rsidRPr="00000000">
        <w:rPr>
          <w:rFonts w:ascii="Arial" w:cs="Arial" w:eastAsia="Arial" w:hAnsi="Arial"/>
          <w:color w:val="000000"/>
          <w:rtl w:val="0"/>
        </w:rPr>
        <w:t xml:space="preserve">”). You will be billed in advance on a recurring and periodic basis (“</w:t>
      </w:r>
      <w:r w:rsidDel="00000000" w:rsidR="00000000" w:rsidRPr="00000000">
        <w:rPr>
          <w:rFonts w:ascii="Arial" w:cs="Arial" w:eastAsia="Arial" w:hAnsi="Arial"/>
          <w:b w:val="1"/>
          <w:color w:val="000000"/>
          <w:rtl w:val="0"/>
        </w:rPr>
        <w:t xml:space="preserve">Billing Cycle</w:t>
      </w:r>
      <w:r w:rsidDel="00000000" w:rsidR="00000000" w:rsidRPr="00000000">
        <w:rPr>
          <w:rFonts w:ascii="Arial" w:cs="Arial" w:eastAsia="Arial" w:hAnsi="Arial"/>
          <w:color w:val="000000"/>
          <w:rtl w:val="0"/>
        </w:rPr>
        <w:t xml:space="preserve">”). Billing cycles are set on a monthly basis.</w:t>
      </w:r>
    </w:p>
    <w:p w:rsidR="00000000" w:rsidDel="00000000" w:rsidP="00000000" w:rsidRDefault="00000000" w:rsidRPr="00000000" w14:paraId="0000002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At the end of each Billing Cycle, your Subscription will automatically renew under the exact same conditions unless you cancel it or Minkey cancels it. You may cancel your Subscription renewal either through your online account management page or by contacting Minkey customer support team.</w:t>
      </w:r>
    </w:p>
    <w:p w:rsidR="00000000" w:rsidDel="00000000" w:rsidP="00000000" w:rsidRDefault="00000000" w:rsidRPr="00000000" w14:paraId="0000002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valid payment method, including credit card, is required to process the payment for your subscription. You shall provide Minkey with accurate and complete billing information including full name, address, state, zip code, telephone number, and a valid payment method information. By submitting such payment information, you automatically authorize Minkey to charge all Subscription fees incurred through your account to any such payment instruments.</w:t>
      </w:r>
    </w:p>
    <w:p w:rsidR="00000000" w:rsidDel="00000000" w:rsidP="00000000" w:rsidRDefault="00000000" w:rsidRPr="00000000" w14:paraId="0000002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Should automatic billing fail to occur for any reason, Minkey will issue an electronic invoice indicating that you must proceed manually, within a certain deadline date, with the full payment corresponding to the billing period as indicated on the invoice.</w:t>
      </w:r>
    </w:p>
    <w:p w:rsidR="00000000" w:rsidDel="00000000" w:rsidP="00000000" w:rsidRDefault="00000000" w:rsidRPr="00000000" w14:paraId="0000002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Fee Changes</w:t>
      </w:r>
    </w:p>
    <w:p w:rsidR="00000000" w:rsidDel="00000000" w:rsidP="00000000" w:rsidRDefault="00000000" w:rsidRPr="00000000" w14:paraId="0000002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Minkey, in its sole discretion and at any time, may modify Subscription fees for the Subscriptions. Any Subscription fee change will become effective at the end of the then-current Billing Cycle.</w:t>
      </w:r>
      <w:r w:rsidDel="00000000" w:rsidR="00000000" w:rsidRPr="00000000">
        <w:rPr>
          <w:rtl w:val="0"/>
        </w:rPr>
      </w:r>
    </w:p>
    <w:p w:rsidR="00000000" w:rsidDel="00000000" w:rsidP="00000000" w:rsidRDefault="00000000" w:rsidRPr="00000000" w14:paraId="0000002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Minkey will provide you with a reasonable prior notice of any change in Subscription fees to give you an opportunity to terminate your Subscription before such change becomes effective.</w:t>
      </w: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Service after Subscription fee change comes into effect constitutes your agreement to pay the modified Subscription fee amount.</w:t>
      </w:r>
    </w:p>
    <w:p w:rsidR="00000000" w:rsidDel="00000000" w:rsidP="00000000" w:rsidRDefault="00000000" w:rsidRPr="00000000" w14:paraId="0000002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Refunds</w:t>
      </w:r>
    </w:p>
    <w:p w:rsidR="00000000" w:rsidDel="00000000" w:rsidP="00000000" w:rsidRDefault="00000000" w:rsidRPr="00000000" w14:paraId="0000003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when required by law, paid Subscription fees are non-refundable.</w:t>
      </w:r>
    </w:p>
    <w:p w:rsidR="00000000" w:rsidDel="00000000" w:rsidP="00000000" w:rsidRDefault="00000000" w:rsidRPr="00000000" w14:paraId="0000003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Content</w:t>
      </w:r>
    </w:p>
    <w:p w:rsidR="00000000" w:rsidDel="00000000" w:rsidP="00000000" w:rsidRDefault="00000000" w:rsidRPr="00000000" w14:paraId="0000003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Service allows you to post, link, store, share and otherwise make available certain information, text, graphics, videos, or other material (“</w:t>
      </w:r>
      <w:r w:rsidDel="00000000" w:rsidR="00000000" w:rsidRPr="00000000">
        <w:rPr>
          <w:rFonts w:ascii="Arial" w:cs="Arial" w:eastAsia="Arial" w:hAnsi="Arial"/>
          <w:b w:val="1"/>
          <w:color w:val="000000"/>
          <w:rtl w:val="0"/>
        </w:rPr>
        <w:t xml:space="preserve">Content</w:t>
      </w:r>
      <w:r w:rsidDel="00000000" w:rsidR="00000000" w:rsidRPr="00000000">
        <w:rPr>
          <w:rFonts w:ascii="Arial" w:cs="Arial" w:eastAsia="Arial" w:hAnsi="Arial"/>
          <w:color w:val="000000"/>
          <w:rtl w:val="0"/>
        </w:rPr>
        <w:t xml:space="preserve">”). You are responsible for Content that you post on or through Service, including its legality, reliability, and appropriateness.</w:t>
      </w:r>
    </w:p>
    <w:p w:rsidR="00000000" w:rsidDel="00000000" w:rsidP="00000000" w:rsidRDefault="00000000" w:rsidRPr="00000000" w14:paraId="0000003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000000" w:rsidDel="00000000" w:rsidP="00000000" w:rsidRDefault="00000000" w:rsidRPr="00000000" w14:paraId="0000003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000000" w:rsidDel="00000000" w:rsidP="00000000" w:rsidRDefault="00000000" w:rsidRPr="00000000" w14:paraId="0000003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Minkey has the right but not the obligation to monitor and edit all Content provided by users.</w:t>
      </w:r>
      <w:r w:rsidDel="00000000" w:rsidR="00000000" w:rsidRPr="00000000">
        <w:rPr>
          <w:rtl w:val="0"/>
        </w:rPr>
      </w:r>
    </w:p>
    <w:p w:rsidR="00000000" w:rsidDel="00000000" w:rsidP="00000000" w:rsidRDefault="00000000" w:rsidRPr="00000000" w14:paraId="0000003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Prohibited Uses</w:t>
      </w:r>
    </w:p>
    <w:p w:rsidR="00000000" w:rsidDel="00000000" w:rsidP="00000000" w:rsidRDefault="00000000" w:rsidRPr="00000000" w14:paraId="0000003D">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use Service only for lawful purposes and in accordance with Terms. You agree not to use Service:</w:t>
      </w:r>
    </w:p>
    <w:p w:rsidR="00000000" w:rsidDel="00000000" w:rsidP="00000000" w:rsidRDefault="00000000" w:rsidRPr="00000000" w14:paraId="0000003E">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violates any applicable national or international law or regulation.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exploiting, harming, or attempting to exploit or harm minors in any way by exposing them to inappropriate content or otherwise.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impersonate or attempt to impersonate Company, a Company employee, another user, or any other person or entity.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infringes upon the rights of others, or in any way is illegal, threatening, fraudulent, or harmful, or in connection with any unlawful, illegal, fraudulent, or harmful purpose or activity.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engage in any other conduct that restricts or inhibits anyone’s use or enjoyment of Service, or which, as determined by us, may harm or offend Company or users of Service or expose them to liability.</w:t>
      </w:r>
    </w:p>
    <w:p w:rsidR="00000000" w:rsidDel="00000000" w:rsidP="00000000" w:rsidRDefault="00000000" w:rsidRPr="00000000" w14:paraId="0000004A">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Additionally, you agree not to:</w:t>
      </w:r>
    </w:p>
    <w:p w:rsidR="00000000" w:rsidDel="00000000" w:rsidP="00000000" w:rsidRDefault="00000000" w:rsidRPr="00000000" w14:paraId="0000004C">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Service in any manner that could disable, overburden, damage, or impair Service or interfere with any other party’s use of Service, including their ability to engage in real time activities through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robot, spider, or other automatic device, process, or means to access Service for any purpose, including monitoring or copying any of the material on Service.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manual process to monitor or copy any of the material on Service or for any other unauthorized purpose without our prior written consent.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device, software, or routine that interferes with the proper working of Service.</w:t>
      </w:r>
    </w:p>
    <w:p w:rsidR="00000000" w:rsidDel="00000000" w:rsidP="00000000" w:rsidRDefault="00000000" w:rsidRPr="00000000" w14:paraId="00000054">
      <w:pPr>
        <w:spacing w:after="0" w:line="240" w:lineRule="auto"/>
        <w:ind w:left="709"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any viruses, trojan horses, worms, logic bombs, or other material which is malicious or technologically harmful.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gain unauthorized access to, interfere with, damage, or disrupt any parts of Service, the server on which Service is stored, or any server, computer, or database connected to Service.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Service via a denial-of-service attack or a distributed denial-of-service attack.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action that may damage or falsify Company rating.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attempt to interfere with the proper working of Service.</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60">
      <w:pPr>
        <w:keepNext w:val="1"/>
        <w:spacing w:after="0" w:line="240" w:lineRule="auto"/>
        <w:ind w:left="357"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61">
      <w:pPr>
        <w:keepNext w:val="1"/>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monitor and analyze the use of our Service.</w:t>
      </w:r>
    </w:p>
    <w:p w:rsidR="00000000" w:rsidDel="00000000" w:rsidP="00000000" w:rsidRDefault="00000000" w:rsidRPr="00000000" w14:paraId="00000062">
      <w:pPr>
        <w:keepNext w:val="1"/>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Google Analytics</w:t>
      </w:r>
    </w:p>
    <w:p w:rsidR="00000000" w:rsidDel="00000000" w:rsidP="00000000" w:rsidRDefault="00000000" w:rsidRPr="00000000" w14:paraId="00000064">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65">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the privacy practices of Google, please visit the Google Privacy Terms web page: </w:t>
      </w:r>
      <w:hyperlink r:id="rId7">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7">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also encourage you to review the Google's policy for safeguarding your data: </w:t>
      </w:r>
      <w:hyperlink r:id="rId8">
        <w:r w:rsidDel="00000000" w:rsidR="00000000" w:rsidRPr="00000000">
          <w:rPr>
            <w:rFonts w:ascii="Arial" w:cs="Arial" w:eastAsia="Arial" w:hAnsi="Arial"/>
            <w:color w:val="0000ff"/>
            <w:u w:val="single"/>
            <w:rtl w:val="0"/>
          </w:rPr>
          <w:t xml:space="preserve">https://support.google.com/analytics/answer/6004245</w:t>
        </w:r>
      </w:hyperlink>
      <w:r w:rsidDel="00000000" w:rsidR="00000000" w:rsidRPr="00000000">
        <w:rPr>
          <w:rFonts w:ascii="Arial" w:cs="Arial" w:eastAsia="Arial" w:hAnsi="Arial"/>
          <w:rtl w:val="0"/>
        </w:rPr>
        <w:t xml:space="preserve">.</w:t>
      </w:r>
    </w:p>
    <w:p w:rsidR="00000000" w:rsidDel="00000000" w:rsidP="00000000" w:rsidRDefault="00000000" w:rsidRPr="00000000" w14:paraId="00000069">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w:t>
      </w:r>
    </w:p>
    <w:p w:rsidR="00000000" w:rsidDel="00000000" w:rsidP="00000000" w:rsidRDefault="00000000" w:rsidRPr="00000000" w14:paraId="0000006B">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Firebase is analytics service provided by Google Inc.</w:t>
      </w:r>
    </w:p>
    <w:p w:rsidR="00000000" w:rsidDel="00000000" w:rsidP="00000000" w:rsidRDefault="00000000" w:rsidRPr="00000000" w14:paraId="0000006C">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w:t>
      </w:r>
      <w:hyperlink r:id="rId9">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w:t>
      </w:r>
      <w:hyperlink r:id="rId10">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70">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 Use By Minors</w:t>
      </w:r>
    </w:p>
    <w:p w:rsidR="00000000" w:rsidDel="00000000" w:rsidP="00000000" w:rsidRDefault="00000000" w:rsidRPr="00000000" w14:paraId="0000007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000000" w:rsidDel="00000000" w:rsidP="00000000" w:rsidRDefault="00000000" w:rsidRPr="00000000" w14:paraId="0000007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Accounts</w:t>
      </w:r>
    </w:p>
    <w:p w:rsidR="00000000" w:rsidDel="00000000" w:rsidP="00000000" w:rsidRDefault="00000000" w:rsidRPr="00000000" w14:paraId="0000007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00000" w:rsidDel="00000000" w:rsidP="00000000" w:rsidRDefault="00000000" w:rsidRPr="00000000" w14:paraId="0000007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00000" w:rsidDel="00000000" w:rsidP="00000000" w:rsidRDefault="00000000" w:rsidRPr="00000000" w14:paraId="0000007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00000" w:rsidDel="00000000" w:rsidP="00000000" w:rsidRDefault="00000000" w:rsidRPr="00000000" w14:paraId="0000007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service, terminate accounts, remove or edit content, or cancel orders in our sole discretion.</w:t>
      </w:r>
    </w:p>
    <w:p w:rsidR="00000000" w:rsidDel="00000000" w:rsidP="00000000" w:rsidRDefault="00000000" w:rsidRPr="00000000" w14:paraId="0000007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Intellectual Property</w:t>
      </w:r>
    </w:p>
    <w:p w:rsidR="00000000" w:rsidDel="00000000" w:rsidP="00000000" w:rsidRDefault="00000000" w:rsidRPr="00000000" w14:paraId="0000007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and its original content (excluding Content provided by users), features and functionality are and will remain the exclusive property of Minkey and its licensors. Service is protected by copyright, trademark, and other laws of the United States and foreign countries. Our trademarks and trade dress may not be used in connection with any product or service without the prior written consent of Minkey.</w:t>
      </w:r>
    </w:p>
    <w:p w:rsidR="00000000" w:rsidDel="00000000" w:rsidP="00000000" w:rsidRDefault="00000000" w:rsidRPr="00000000" w14:paraId="0000008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Error Reporting and Feedback</w:t>
      </w:r>
    </w:p>
    <w:p w:rsidR="00000000" w:rsidDel="00000000" w:rsidP="00000000" w:rsidRDefault="00000000" w:rsidRPr="00000000" w14:paraId="0000008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provide us either directly at minkey.io.info@gmail.com or via third party sites and tools with information and feedback concerning errors, suggestions for improvements, ideas, problems, complaints, and other matters related to our Service (“</w:t>
      </w:r>
      <w:r w:rsidDel="00000000" w:rsidR="00000000" w:rsidRPr="00000000">
        <w:rPr>
          <w:rFonts w:ascii="Arial" w:cs="Arial" w:eastAsia="Arial" w:hAnsi="Arial"/>
          <w:b w:val="1"/>
          <w:color w:val="000000"/>
          <w:rtl w:val="0"/>
        </w:rPr>
        <w:t xml:space="preserve">Feedback</w:t>
      </w:r>
      <w:r w:rsidDel="00000000" w:rsidR="00000000" w:rsidRPr="00000000">
        <w:rPr>
          <w:rFonts w:ascii="Arial" w:cs="Arial" w:eastAsia="Arial" w:hAnsi="Arial"/>
          <w:color w:val="000000"/>
          <w:rtl w:val="0"/>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00000" w:rsidDel="00000000" w:rsidP="00000000" w:rsidRDefault="00000000" w:rsidRPr="00000000" w14:paraId="0000008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third party sites and tools mentioned above include the following:</w:t>
      </w:r>
    </w:p>
    <w:p w:rsidR="00000000" w:rsidDel="00000000" w:rsidP="00000000" w:rsidRDefault="00000000" w:rsidRPr="00000000" w14:paraId="0000008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6">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 Crashlytics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Crashlytics is bug reporting service provided by Google Inc.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8A">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8B">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8C">
      <w:pPr>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 </w:t>
      </w:r>
    </w:p>
    <w:p w:rsidR="00000000" w:rsidDel="00000000" w:rsidP="00000000" w:rsidRDefault="00000000" w:rsidRPr="00000000" w14:paraId="000000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Web Sites</w:t>
      </w:r>
    </w:p>
    <w:p w:rsidR="00000000" w:rsidDel="00000000" w:rsidP="00000000" w:rsidRDefault="00000000" w:rsidRPr="00000000" w14:paraId="0000008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00"/>
          <w:rtl w:val="0"/>
        </w:rPr>
        <w:t xml:space="preserve">Our Service may contain links to third party web sites or services that are not owned or controlled by Minkey.</w:t>
      </w:r>
      <w:r w:rsidDel="00000000" w:rsidR="00000000" w:rsidRPr="00000000">
        <w:rPr>
          <w:rtl w:val="0"/>
        </w:rPr>
      </w:r>
    </w:p>
    <w:p w:rsidR="00000000" w:rsidDel="00000000" w:rsidP="00000000" w:rsidRDefault="00000000" w:rsidRPr="00000000" w14:paraId="0000008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Minkey has no control over, and assumes no responsibility for the content, privacy policies, or practices of any third party web sites or services. We do not warrant the offerings of any of these entities/individuals or their websites.</w:t>
      </w:r>
      <w:r w:rsidDel="00000000" w:rsidR="00000000" w:rsidRPr="00000000">
        <w:rPr>
          <w:rtl w:val="0"/>
        </w:rPr>
      </w:r>
    </w:p>
    <w:p w:rsidR="00000000" w:rsidDel="00000000" w:rsidP="00000000" w:rsidRDefault="00000000" w:rsidRPr="00000000" w14:paraId="0000009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ACKNOWLEDGE AND AGREE THAT </w:t>
      </w:r>
      <w:r w:rsidDel="00000000" w:rsidR="00000000" w:rsidRPr="00000000">
        <w:rPr>
          <w:rFonts w:ascii="Arial" w:cs="Arial" w:eastAsia="Arial" w:hAnsi="Arial"/>
          <w:smallCaps w:val="1"/>
          <w:rtl w:val="0"/>
        </w:rPr>
        <w:t xml:space="preserve">MINKEY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00000" w:rsidDel="00000000" w:rsidP="00000000" w:rsidRDefault="00000000" w:rsidRPr="00000000" w14:paraId="0000009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STRONGLY ADVISE YOU TO READ THE TERMS OF SERVICE AND PRIVACY POLICIES OF ANY THIRD PARTY WEB SITES OR SERVICES THAT YOU VISIT.</w:t>
      </w:r>
    </w:p>
    <w:p w:rsidR="00000000" w:rsidDel="00000000" w:rsidP="00000000" w:rsidRDefault="00000000" w:rsidRPr="00000000" w14:paraId="00000095">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Disclaimer Of Warranty </w:t>
      </w:r>
    </w:p>
    <w:p w:rsidR="00000000" w:rsidDel="00000000" w:rsidP="00000000" w:rsidRDefault="00000000" w:rsidRPr="00000000" w14:paraId="00000097">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00000" w:rsidDel="00000000" w:rsidP="00000000" w:rsidRDefault="00000000" w:rsidRPr="00000000" w14:paraId="00000098">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00000" w:rsidDel="00000000" w:rsidP="00000000" w:rsidRDefault="00000000" w:rsidRPr="00000000" w14:paraId="0000009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COMPANY HEREBY DISCLAIMS ALL WARRANTIES OF ANY KIND, WHETHER EXPRESS OR IMPLIED, STATUTORY, OR OTHERWISE, INCLUDING BUT NOT LIMITED TO ANY WARRANTIES OF MERCHANTABILITY, NON-INFRINGEMENT, AND FITNESS FOR PARTICULAR PURPOSE.</w:t>
      </w:r>
    </w:p>
    <w:p w:rsidR="00000000" w:rsidDel="00000000" w:rsidP="00000000" w:rsidRDefault="00000000" w:rsidRPr="00000000" w14:paraId="0000009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FOREGOING DOES NOT AFFECT ANY WARRANTIES WHICH CANNOT BE EXCLUDED OR LIMITED UNDER APPLICABLE LAW.</w:t>
      </w:r>
    </w:p>
    <w:p w:rsidR="00000000" w:rsidDel="00000000" w:rsidP="00000000" w:rsidRDefault="00000000" w:rsidRPr="00000000" w14:paraId="0000009E">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Limitation Of Liability</w:t>
      </w:r>
    </w:p>
    <w:p w:rsidR="00000000" w:rsidDel="00000000" w:rsidP="00000000" w:rsidRDefault="00000000" w:rsidRPr="00000000" w14:paraId="000000A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000000" w:rsidDel="00000000" w:rsidP="00000000" w:rsidRDefault="00000000" w:rsidRPr="00000000" w14:paraId="000000A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Termination</w:t>
      </w:r>
    </w:p>
    <w:p w:rsidR="00000000" w:rsidDel="00000000" w:rsidP="00000000" w:rsidRDefault="00000000" w:rsidRPr="00000000" w14:paraId="000000A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terminate or suspend your account and bar access to Service immediately, without prior notice or liability, under our sole discretion, for any reason whatsoever and without limitation, including but not limited to a breach of Terms.</w:t>
      </w:r>
    </w:p>
    <w:p w:rsidR="00000000" w:rsidDel="00000000" w:rsidP="00000000" w:rsidRDefault="00000000" w:rsidRPr="00000000" w14:paraId="000000A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terminate your account, you may simply discontinue using Service.</w:t>
      </w:r>
    </w:p>
    <w:p w:rsidR="00000000" w:rsidDel="00000000" w:rsidP="00000000" w:rsidRDefault="00000000" w:rsidRPr="00000000" w14:paraId="000000A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All provisions of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14:paraId="000000A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Governing Law</w:t>
      </w:r>
    </w:p>
    <w:p w:rsidR="00000000" w:rsidDel="00000000" w:rsidP="00000000" w:rsidRDefault="00000000" w:rsidRPr="00000000" w14:paraId="000000AA">
      <w:pPr>
        <w:spacing w:after="0" w:line="240" w:lineRule="auto"/>
        <w:ind w:left="357" w:firstLine="0"/>
        <w:jc w:val="both"/>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These Terms shall be governed and construed in accordance with the laws of England without regard to its conflict of law provisions.</w:t>
      </w:r>
    </w:p>
    <w:p w:rsidR="00000000" w:rsidDel="00000000" w:rsidP="00000000" w:rsidRDefault="00000000" w:rsidRPr="00000000" w14:paraId="000000A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00000" w:rsidDel="00000000" w:rsidP="00000000" w:rsidRDefault="00000000" w:rsidRPr="00000000" w14:paraId="000000A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Service</w:t>
      </w:r>
    </w:p>
    <w:p w:rsidR="00000000" w:rsidDel="00000000" w:rsidP="00000000" w:rsidRDefault="00000000" w:rsidRPr="00000000" w14:paraId="000000AF">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00000" w:rsidDel="00000000" w:rsidP="00000000" w:rsidRDefault="00000000" w:rsidRPr="00000000" w14:paraId="000000B0">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Amendments To Terms</w:t>
      </w:r>
    </w:p>
    <w:p w:rsidR="00000000" w:rsidDel="00000000" w:rsidP="00000000" w:rsidRDefault="00000000" w:rsidRPr="00000000" w14:paraId="000000B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amend Terms at any time by posting the amended terms on this site. It is your responsibility to review these Terms periodically.</w:t>
      </w:r>
    </w:p>
    <w:p w:rsidR="00000000" w:rsidDel="00000000" w:rsidP="00000000" w:rsidRDefault="00000000" w:rsidRPr="00000000" w14:paraId="000000B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the Platform following the posting of revised Terms means that you accept and agree to the changes. You are expected to check this page frequently so you are aware of any changes, as they are binding on you.</w:t>
      </w:r>
    </w:p>
    <w:p w:rsidR="00000000" w:rsidDel="00000000" w:rsidP="00000000" w:rsidRDefault="00000000" w:rsidRPr="00000000" w14:paraId="000000B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continuing to access or use our Service after any revisions become effective, you agree to be bound by the revised terms. If you do not agree to the new terms, you are no longer authorized to use Service.</w:t>
      </w:r>
    </w:p>
    <w:p w:rsidR="00000000" w:rsidDel="00000000" w:rsidP="00000000" w:rsidRDefault="00000000" w:rsidRPr="00000000" w14:paraId="000000B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Waiver And Severability</w:t>
      </w:r>
    </w:p>
    <w:p w:rsidR="00000000" w:rsidDel="00000000" w:rsidP="00000000" w:rsidRDefault="00000000" w:rsidRPr="00000000" w14:paraId="000000B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00000" w:rsidDel="00000000" w:rsidP="00000000" w:rsidRDefault="00000000" w:rsidRPr="00000000" w14:paraId="000000B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00000" w:rsidDel="00000000" w:rsidP="00000000" w:rsidRDefault="00000000" w:rsidRPr="00000000" w14:paraId="000000B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Acknowledgement</w:t>
      </w:r>
    </w:p>
    <w:p w:rsidR="00000000" w:rsidDel="00000000" w:rsidP="00000000" w:rsidRDefault="00000000" w:rsidRPr="00000000" w14:paraId="000000B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USING SERVICE OR OTHER SERVICES PROVIDED BY US, YOU ACKNOWLEDGE THAT YOU HAVE READ THESE TERMS OF SERVICE AND AGREE TO BE BOUND BY THEM.</w:t>
      </w:r>
    </w:p>
    <w:p w:rsidR="00000000" w:rsidDel="00000000" w:rsidP="00000000" w:rsidRDefault="00000000" w:rsidRPr="00000000" w14:paraId="000000B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C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0C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Please send your feedback, comments, requests for technical support:</w:t>
      </w:r>
    </w:p>
    <w:p w:rsidR="00000000" w:rsidDel="00000000" w:rsidP="00000000" w:rsidRDefault="00000000" w:rsidRPr="00000000" w14:paraId="000000C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email: minkey.io.info@gmail.com.</w:t>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1" w:default="1">
    <w:name w:val="Normal"/>
    <w:qFormat w:val="1"/>
    <w:rsid w:val="00480177"/>
  </w:style>
  <w:style w:type="paragraph" w:styleId="1">
    <w:name w:val="heading 1"/>
    <w:basedOn w:val="a1"/>
    <w:next w:val="a1"/>
    <w:link w:val="10"/>
    <w:uiPriority w:val="9"/>
    <w:qFormat w:val="1"/>
    <w:rsid w:val="001618AC"/>
    <w:pPr>
      <w:keepNext w:val="1"/>
      <w:keepLines w:val="1"/>
      <w:spacing w:after="240" w:before="480"/>
      <w:outlineLvl w:val="0"/>
    </w:pPr>
    <w:rPr>
      <w:rFonts w:ascii="Arial" w:cs="Arial" w:hAnsi="Arial" w:eastAsiaTheme="majorEastAsia"/>
      <w:b w:val="1"/>
      <w:bCs w:val="1"/>
      <w:u w:val="single"/>
    </w:rPr>
  </w:style>
  <w:style w:type="paragraph" w:styleId="21">
    <w:name w:val="heading 2"/>
    <w:basedOn w:val="a1"/>
    <w:next w:val="a1"/>
    <w:link w:val="22"/>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1">
    <w:name w:val="heading 3"/>
    <w:basedOn w:val="a1"/>
    <w:next w:val="a1"/>
    <w:link w:val="32"/>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1618AC"/>
    <w:rPr>
      <w:rFonts w:ascii="Arial" w:cs="Arial" w:hAnsi="Arial" w:eastAsiaTheme="majorEastAsia"/>
      <w:b w:val="1"/>
      <w:bCs w:val="1"/>
      <w:u w:val="single"/>
    </w:rPr>
  </w:style>
  <w:style w:type="character" w:styleId="22" w:customStyle="1">
    <w:name w:val="Заголовок 2 Знак"/>
    <w:basedOn w:val="a2"/>
    <w:link w:val="21"/>
    <w:uiPriority w:val="9"/>
    <w:rsid w:val="00FC693F"/>
    <w:rPr>
      <w:rFonts w:asciiTheme="majorHAnsi" w:cstheme="majorBidi" w:eastAsiaTheme="majorEastAsia" w:hAnsiTheme="majorHAnsi"/>
      <w:b w:val="1"/>
      <w:bCs w:val="1"/>
      <w:color w:val="4f81bd" w:themeColor="accent1"/>
      <w:sz w:val="26"/>
      <w:szCs w:val="26"/>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9" w:customStyle="1">
    <w:name w:val="Подзаголовок Знак"/>
    <w:basedOn w:val="a2"/>
    <w:link w:val="a8"/>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pPr>
      <w:spacing w:line="240" w:lineRule="auto"/>
    </w:pPr>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ff5">
    <w:name w:val="Unresolved Mention"/>
    <w:basedOn w:val="a2"/>
    <w:uiPriority w:val="99"/>
    <w:semiHidden w:val="1"/>
    <w:unhideWhenUsed w:val="1"/>
    <w:rsid w:val="00A95570"/>
    <w:rPr>
      <w:color w:val="605e5c"/>
      <w:shd w:color="auto" w:fill="e1dfdd" w:val="clear"/>
    </w:rPr>
  </w:style>
  <w:style w:type="paragraph" w:styleId="aff6">
    <w:name w:val="Normal (Web)"/>
    <w:basedOn w:val="a1"/>
    <w:uiPriority w:val="99"/>
    <w:unhideWhenUsed w:val="1"/>
    <w:rsid w:val="00271B26"/>
    <w:pPr>
      <w:spacing w:after="100" w:afterAutospacing="1" w:before="100" w:beforeAutospacing="1" w:line="240" w:lineRule="auto"/>
    </w:pPr>
    <w:rPr>
      <w:rFonts w:ascii="Times New Roman" w:cs="Times New Roman" w:eastAsia="Times New Roman" w:hAnsi="Times New Roman"/>
      <w:sz w:val="24"/>
      <w:szCs w:val="24"/>
    </w:rPr>
  </w:style>
  <w:style w:type="character" w:styleId="aff7">
    <w:name w:val="FollowedHyperlink"/>
    <w:basedOn w:val="a2"/>
    <w:uiPriority w:val="99"/>
    <w:semiHidden w:val="1"/>
    <w:unhideWhenUsed w:val="1"/>
    <w:rsid w:val="00271B26"/>
    <w:rPr>
      <w:color w:val="800080" w:themeColor="followedHyperlink"/>
      <w:u w:val="single"/>
    </w:rPr>
  </w:style>
  <w:style w:type="character" w:styleId="websitemobile" w:customStyle="1">
    <w:name w:val="website_mobile"/>
    <w:basedOn w:val="a2"/>
    <w:rsid w:val="00AA45D0"/>
  </w:style>
  <w:style w:type="paragraph" w:styleId="aff8">
    <w:name w:val="footer"/>
    <w:basedOn w:val="a1"/>
    <w:link w:val="aff9"/>
    <w:uiPriority w:val="99"/>
    <w:unhideWhenUsed w:val="1"/>
    <w:rsid w:val="008844C6"/>
    <w:pPr>
      <w:tabs>
        <w:tab w:val="center" w:pos="4677"/>
        <w:tab w:val="right" w:pos="9355"/>
      </w:tabs>
      <w:spacing w:after="0" w:line="240" w:lineRule="auto"/>
    </w:pPr>
  </w:style>
  <w:style w:type="character" w:styleId="aff9" w:customStyle="1">
    <w:name w:val="Нижний колонтитул Знак"/>
    <w:basedOn w:val="a2"/>
    <w:link w:val="aff8"/>
    <w:uiPriority w:val="99"/>
    <w:rsid w:val="008844C6"/>
  </w:style>
  <w:style w:type="character" w:styleId="affa">
    <w:name w:val="page number"/>
    <w:basedOn w:val="a2"/>
    <w:uiPriority w:val="99"/>
    <w:semiHidden w:val="1"/>
    <w:unhideWhenUsed w:val="1"/>
    <w:rsid w:val="008844C6"/>
  </w:style>
  <w:style w:type="paragraph" w:styleId="affb">
    <w:name w:val="header"/>
    <w:basedOn w:val="a1"/>
    <w:link w:val="affc"/>
    <w:uiPriority w:val="99"/>
    <w:unhideWhenUsed w:val="1"/>
    <w:rsid w:val="008844C6"/>
    <w:pPr>
      <w:tabs>
        <w:tab w:val="center" w:pos="4677"/>
        <w:tab w:val="right" w:pos="9355"/>
      </w:tabs>
      <w:spacing w:after="0" w:line="240" w:lineRule="auto"/>
    </w:pPr>
  </w:style>
  <w:style w:type="character" w:styleId="affc" w:customStyle="1">
    <w:name w:val="Верхний колонтитул Знак"/>
    <w:basedOn w:val="a2"/>
    <w:link w:val="affb"/>
    <w:uiPriority w:val="99"/>
    <w:rsid w:val="008844C6"/>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policies.google.com/privacy?hl=en"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ies.google.com/privacy?hl=en" TargetMode="External"/><Relationship Id="rId8"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ORwszvUy0Lgw6D6mTtV4EL3mg==">AMUW2mXUt37uFT862t5EWXMFkgR9cTLt9NLINLmfnzWUn9T72piRr2r1d2bQFDIRWQJ/JlFvMeVp7XQpaKOVlOnNVC5hI4UkDOsm/1GDZUSbhjd6bzswEVtcLOz+UDoWWvCb7YpK5SLfgYRAF+Sf0sR7rSjfA564vjb/paVH3PaXbY+SdKrLf1ne9qmjS0QCNwlhT+QAAq9ENMQcULcqIf01uJ0xR9ygkg==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2020-12-17T12:50:00Z</dcterms:created>
  <dc:creator>python-docx</dc:creator>
</cp:coreProperties>
</file>