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 Steve Witt Bio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graduating from college Steve entered the software development field.  From the beginning he knew this would be the career choice that would give him the challenge he was looking for.  Steve has worked for both small and large companies and has risen to a leadership position through hard work.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GMAC, Steve’s initial assignment was requirements gathering for the project assigned to him soon he was a team leader on the architect staff leading the re-design of GMAC’s financial systems.  As a contractor for Lexis/Nexis, Steve provided IBM support that including work on their core search engine software.  Because of his success on projects that were assigned him he was hired and worked on the Science Direct web site.  This site would offer research material over the web using the Lexis/Nexis core search software.   At eDirectGlass a small web company in AZ he was the lead developer that created the companies initial web offering.  He also created a mobile version of the site for demos at trade shows.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Blue Cross Blue Shield, Steve lead a team of developers on the development of the AdminAble system.  His responsibilities included the creation of the development environment, selecting team members, and on his own time providing classes to employees who wanted to learn software development.  At Adaptive Information Technologies, a small company, Steve was the leader of the claims system that gave the Insurance user the ability to enter claims and follow them through the entire claim process.  Providing interfaces to external companies such as ISO, Insurance Service Office.  This interface gave Adaptive the ability to have the completed claim evaluated to determine how the claim was handled by the claim team.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 over thirty years of experience Steve has a wide range of experience working on IBM systems, Unix systems, and Microsoft systems using languages such as COBOL, JCL, PL/I, C++, C#, VB, and JAVA to successfully deliver systems for the auto, insurance, financial, and manufacturing industries. Steve has built a every successful career that has provided his employer with software to be successful in their business goals.  Steve learned his skill on his own.  Steve has built development environments on both Apple and Window systems in his spare time using his own equipment.  He is always looking at new techniques to assist his employer in improving their software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not at work Steve finds other interests.  He regularly exercises using P90X or KettleWrox.  He paints, kayaks, bicycles, and golfs.  Steve is always looking for ways to challenge himself.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