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left w:val="none" w:sz="0" w:space="0" w:color="auto"/>
          <w:bottom w:val="single" w:sz="36"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945"/>
        <w:gridCol w:w="1124"/>
      </w:tblGrid>
      <w:tr w:rsidR="008A628A" w:rsidRPr="000A309D" w14:paraId="386C412D" w14:textId="77777777" w:rsidTr="005074F5">
        <w:tc>
          <w:tcPr>
            <w:tcW w:w="993" w:type="dxa"/>
            <w:tcBorders>
              <w:top w:val="nil"/>
              <w:bottom w:val="single" w:sz="36" w:space="0" w:color="auto"/>
            </w:tcBorders>
            <w:vAlign w:val="bottom"/>
          </w:tcPr>
          <w:p w14:paraId="7C1E690E" w14:textId="77777777" w:rsidR="008A628A" w:rsidRPr="000A309D" w:rsidRDefault="00423059" w:rsidP="00276E7F">
            <w:pPr>
              <w:rPr>
                <w:noProof/>
                <w:lang w:val="id-ID"/>
              </w:rPr>
            </w:pPr>
            <w:r w:rsidRPr="000A309D">
              <w:rPr>
                <w:noProof/>
                <w:lang w:val="id-ID"/>
              </w:rPr>
              <w:drawing>
                <wp:anchor distT="0" distB="0" distL="114300" distR="114300" simplePos="0" relativeHeight="251658240" behindDoc="0" locked="0" layoutInCell="1" allowOverlap="1" wp14:anchorId="1448F157" wp14:editId="1EF6E26C">
                  <wp:simplePos x="0" y="0"/>
                  <wp:positionH relativeFrom="margin">
                    <wp:posOffset>-71120</wp:posOffset>
                  </wp:positionH>
                  <wp:positionV relativeFrom="paragraph">
                    <wp:posOffset>-605790</wp:posOffset>
                  </wp:positionV>
                  <wp:extent cx="611505" cy="61531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pdu Jombang.png"/>
                          <pic:cNvPicPr/>
                        </pic:nvPicPr>
                        <pic:blipFill rotWithShape="1">
                          <a:blip r:embed="rId8" cstate="print">
                            <a:extLst>
                              <a:ext uri="{28A0092B-C50C-407E-A947-70E740481C1C}">
                                <a14:useLocalDpi xmlns:a14="http://schemas.microsoft.com/office/drawing/2010/main" val="0"/>
                              </a:ext>
                            </a:extLst>
                          </a:blip>
                          <a:srcRect r="-42"/>
                          <a:stretch/>
                        </pic:blipFill>
                        <pic:spPr bwMode="auto">
                          <a:xfrm>
                            <a:off x="0" y="0"/>
                            <a:ext cx="611505" cy="615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945" w:type="dxa"/>
            <w:tcBorders>
              <w:top w:val="nil"/>
              <w:bottom w:val="single" w:sz="36" w:space="0" w:color="auto"/>
            </w:tcBorders>
          </w:tcPr>
          <w:p w14:paraId="35B140B0" w14:textId="77777777" w:rsidR="00067960" w:rsidRPr="000A309D" w:rsidRDefault="00067960" w:rsidP="00276E7F">
            <w:pPr>
              <w:jc w:val="center"/>
              <w:rPr>
                <w:rFonts w:ascii="Arial" w:hAnsi="Arial" w:cs="Arial"/>
                <w:noProof/>
                <w:sz w:val="10"/>
                <w:szCs w:val="10"/>
                <w:lang w:val="id-ID"/>
              </w:rPr>
            </w:pPr>
          </w:p>
          <w:p w14:paraId="6C0B6A7D" w14:textId="77777777" w:rsidR="008A628A" w:rsidRPr="000A309D" w:rsidRDefault="006E6BAA" w:rsidP="00276E7F">
            <w:pPr>
              <w:shd w:val="clear" w:color="auto" w:fill="E7E6E6" w:themeFill="background2"/>
              <w:jc w:val="center"/>
              <w:rPr>
                <w:rStyle w:val="Hyperlink"/>
                <w:rFonts w:asciiTheme="minorBidi" w:hAnsiTheme="minorBidi"/>
                <w:noProof/>
                <w:sz w:val="18"/>
                <w:szCs w:val="18"/>
                <w:u w:val="none"/>
                <w:lang w:val="id-ID"/>
              </w:rPr>
            </w:pPr>
            <w:r w:rsidRPr="000A309D">
              <w:rPr>
                <w:rFonts w:asciiTheme="minorBidi" w:hAnsiTheme="minorBidi"/>
                <w:noProof/>
                <w:sz w:val="18"/>
                <w:szCs w:val="18"/>
                <w:lang w:val="id-ID"/>
              </w:rPr>
              <w:t>Available online to</w:t>
            </w:r>
            <w:r w:rsidR="00067960" w:rsidRPr="000A309D">
              <w:rPr>
                <w:rFonts w:asciiTheme="minorBidi" w:hAnsiTheme="minorBidi"/>
                <w:noProof/>
                <w:color w:val="000000" w:themeColor="text1"/>
                <w:sz w:val="18"/>
                <w:szCs w:val="18"/>
                <w:lang w:val="id-ID"/>
              </w:rPr>
              <w:t xml:space="preserve"> </w:t>
            </w:r>
            <w:hyperlink r:id="rId9" w:history="1">
              <w:r w:rsidR="00067960" w:rsidRPr="000A309D">
                <w:rPr>
                  <w:rStyle w:val="Hyperlink"/>
                  <w:rFonts w:asciiTheme="minorBidi" w:hAnsiTheme="minorBidi"/>
                  <w:noProof/>
                  <w:sz w:val="18"/>
                  <w:szCs w:val="18"/>
                  <w:u w:val="none"/>
                  <w:lang w:val="id-ID"/>
                </w:rPr>
                <w:t>www.journal.unipdu.ac.id</w:t>
              </w:r>
            </w:hyperlink>
          </w:p>
          <w:p w14:paraId="0D01335A" w14:textId="77777777" w:rsidR="00AE1F95" w:rsidRPr="000A309D" w:rsidRDefault="00AE1F95" w:rsidP="00276E7F">
            <w:pPr>
              <w:shd w:val="clear" w:color="auto" w:fill="E7E6E6" w:themeFill="background2"/>
              <w:jc w:val="center"/>
              <w:rPr>
                <w:rFonts w:asciiTheme="minorBidi" w:hAnsiTheme="minorBidi"/>
                <w:noProof/>
                <w:color w:val="000000" w:themeColor="text1"/>
                <w:sz w:val="18"/>
                <w:szCs w:val="18"/>
                <w:shd w:val="clear" w:color="auto" w:fill="FFFFFF"/>
                <w:lang w:val="id-ID"/>
              </w:rPr>
            </w:pPr>
          </w:p>
          <w:p w14:paraId="021BB394" w14:textId="77777777" w:rsidR="008A628A" w:rsidRPr="000A309D" w:rsidRDefault="0057663B" w:rsidP="00276E7F">
            <w:pPr>
              <w:shd w:val="clear" w:color="auto" w:fill="E7E6E6" w:themeFill="background2"/>
              <w:jc w:val="center"/>
              <w:rPr>
                <w:rFonts w:asciiTheme="minorBidi" w:hAnsiTheme="minorBidi"/>
                <w:noProof/>
                <w:color w:val="000000" w:themeColor="text1"/>
                <w:sz w:val="18"/>
                <w:szCs w:val="18"/>
                <w:lang w:val="id-ID"/>
              </w:rPr>
            </w:pPr>
            <w:r w:rsidRPr="000A309D">
              <w:rPr>
                <w:rFonts w:asciiTheme="minorBidi" w:hAnsiTheme="minorBidi"/>
                <w:noProof/>
                <w:color w:val="000000" w:themeColor="text1"/>
                <w:sz w:val="18"/>
                <w:szCs w:val="18"/>
                <w:lang w:val="id-ID"/>
              </w:rPr>
              <w:drawing>
                <wp:inline distT="0" distB="0" distL="0" distR="0" wp14:anchorId="5F0272C3" wp14:editId="7BF97BC7">
                  <wp:extent cx="825910" cy="123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pdu_5.png"/>
                          <pic:cNvPicPr/>
                        </pic:nvPicPr>
                        <pic:blipFill rotWithShape="1">
                          <a:blip r:embed="rId10" cstate="print">
                            <a:extLst>
                              <a:ext uri="{28A0092B-C50C-407E-A947-70E740481C1C}">
                                <a14:useLocalDpi xmlns:a14="http://schemas.microsoft.com/office/drawing/2010/main" val="0"/>
                              </a:ext>
                            </a:extLst>
                          </a:blip>
                          <a:srcRect l="4936" t="80317" r="4838" b="8054"/>
                          <a:stretch/>
                        </pic:blipFill>
                        <pic:spPr bwMode="auto">
                          <a:xfrm>
                            <a:off x="0" y="0"/>
                            <a:ext cx="831528" cy="124028"/>
                          </a:xfrm>
                          <a:prstGeom prst="rect">
                            <a:avLst/>
                          </a:prstGeom>
                          <a:ln>
                            <a:noFill/>
                          </a:ln>
                          <a:extLst>
                            <a:ext uri="{53640926-AAD7-44D8-BBD7-CCE9431645EC}">
                              <a14:shadowObscured xmlns:a14="http://schemas.microsoft.com/office/drawing/2010/main"/>
                            </a:ext>
                          </a:extLst>
                        </pic:spPr>
                      </pic:pic>
                    </a:graphicData>
                  </a:graphic>
                </wp:inline>
              </w:drawing>
            </w:r>
          </w:p>
          <w:p w14:paraId="7BC4EADC" w14:textId="77777777" w:rsidR="00AE1F95" w:rsidRPr="000A309D" w:rsidRDefault="00AE1F95" w:rsidP="00276E7F">
            <w:pPr>
              <w:shd w:val="clear" w:color="auto" w:fill="E7E6E6" w:themeFill="background2"/>
              <w:jc w:val="center"/>
              <w:rPr>
                <w:rFonts w:asciiTheme="minorBidi" w:hAnsiTheme="minorBidi"/>
                <w:noProof/>
                <w:color w:val="000000" w:themeColor="text1"/>
                <w:sz w:val="18"/>
                <w:szCs w:val="18"/>
                <w:lang w:val="id-ID"/>
              </w:rPr>
            </w:pPr>
          </w:p>
          <w:p w14:paraId="4C72FFAC" w14:textId="77777777" w:rsidR="00067960" w:rsidRPr="000A309D" w:rsidRDefault="00103309" w:rsidP="00276E7F">
            <w:pPr>
              <w:shd w:val="clear" w:color="auto" w:fill="E7E6E6" w:themeFill="background2"/>
              <w:jc w:val="center"/>
              <w:rPr>
                <w:rFonts w:asciiTheme="minorBidi" w:hAnsiTheme="minorBidi"/>
                <w:noProof/>
                <w:color w:val="000000" w:themeColor="text1"/>
                <w:sz w:val="18"/>
                <w:szCs w:val="18"/>
                <w:lang w:val="id-ID"/>
              </w:rPr>
            </w:pPr>
            <w:r w:rsidRPr="000A309D">
              <w:rPr>
                <w:rFonts w:asciiTheme="minorBidi" w:hAnsiTheme="minorBidi"/>
                <w:b/>
                <w:noProof/>
                <w:color w:val="000000" w:themeColor="text1"/>
                <w:sz w:val="18"/>
                <w:szCs w:val="18"/>
                <w:lang w:val="id-ID"/>
              </w:rPr>
              <w:t>S2-Accredited</w:t>
            </w:r>
            <w:r w:rsidR="000C7D27" w:rsidRPr="000A309D">
              <w:rPr>
                <w:rFonts w:asciiTheme="minorBidi" w:hAnsiTheme="minorBidi"/>
                <w:noProof/>
                <w:color w:val="000000" w:themeColor="text1"/>
                <w:sz w:val="18"/>
                <w:szCs w:val="18"/>
                <w:lang w:val="id-ID"/>
              </w:rPr>
              <w:t xml:space="preserve"> – </w:t>
            </w:r>
            <w:hyperlink r:id="rId11" w:history="1">
              <w:r w:rsidR="000C7D27" w:rsidRPr="000A309D">
                <w:rPr>
                  <w:rStyle w:val="Hyperlink"/>
                  <w:rFonts w:asciiTheme="minorBidi" w:hAnsiTheme="minorBidi"/>
                  <w:noProof/>
                  <w:sz w:val="18"/>
                  <w:szCs w:val="18"/>
                  <w:lang w:val="id-ID"/>
                </w:rPr>
                <w:t>SK No. 34/E/KPT/2018</w:t>
              </w:r>
            </w:hyperlink>
          </w:p>
          <w:p w14:paraId="72C73CBA" w14:textId="77777777" w:rsidR="00067960" w:rsidRPr="000A309D" w:rsidRDefault="00105F6F" w:rsidP="00276E7F">
            <w:pPr>
              <w:shd w:val="clear" w:color="auto" w:fill="E7E6E6" w:themeFill="background2"/>
              <w:jc w:val="center"/>
              <w:rPr>
                <w:noProof/>
                <w:lang w:val="id-ID"/>
              </w:rPr>
            </w:pPr>
            <w:r w:rsidRPr="000A309D">
              <w:rPr>
                <w:rFonts w:asciiTheme="minorBidi" w:hAnsiTheme="minorBidi"/>
                <w:noProof/>
                <w:color w:val="000000" w:themeColor="text1"/>
                <w:sz w:val="18"/>
                <w:szCs w:val="18"/>
                <w:lang w:val="id-ID"/>
              </w:rPr>
              <w:t>Journal Page is available to</w:t>
            </w:r>
            <w:r w:rsidR="00AE1F95" w:rsidRPr="000A309D">
              <w:rPr>
                <w:rFonts w:asciiTheme="minorBidi" w:hAnsiTheme="minorBidi"/>
                <w:noProof/>
                <w:color w:val="000000" w:themeColor="text1"/>
                <w:sz w:val="18"/>
                <w:szCs w:val="18"/>
                <w:lang w:val="id-ID"/>
              </w:rPr>
              <w:t xml:space="preserve"> </w:t>
            </w:r>
            <w:hyperlink r:id="rId12" w:history="1">
              <w:r w:rsidR="00AE1F95" w:rsidRPr="000A309D">
                <w:rPr>
                  <w:rStyle w:val="Hyperlink"/>
                  <w:rFonts w:asciiTheme="minorBidi" w:hAnsiTheme="minorBidi"/>
                  <w:noProof/>
                  <w:sz w:val="18"/>
                  <w:szCs w:val="18"/>
                  <w:lang w:val="id-ID"/>
                </w:rPr>
                <w:t>www.journal.unipdu.ac.id:8080/index.php/register</w:t>
              </w:r>
            </w:hyperlink>
            <w:r w:rsidR="00067960" w:rsidRPr="000A309D">
              <w:rPr>
                <w:rFonts w:ascii="Arial" w:hAnsi="Arial" w:cs="Arial"/>
                <w:noProof/>
                <w:color w:val="000000" w:themeColor="text1"/>
                <w:sz w:val="20"/>
                <w:szCs w:val="20"/>
                <w:lang w:val="id-ID"/>
              </w:rPr>
              <w:t xml:space="preserve"> </w:t>
            </w:r>
          </w:p>
        </w:tc>
        <w:tc>
          <w:tcPr>
            <w:tcW w:w="1124" w:type="dxa"/>
            <w:tcBorders>
              <w:top w:val="nil"/>
              <w:bottom w:val="single" w:sz="36" w:space="0" w:color="auto"/>
            </w:tcBorders>
          </w:tcPr>
          <w:p w14:paraId="6071A434" w14:textId="77777777" w:rsidR="008A628A" w:rsidRPr="000A309D" w:rsidRDefault="003F05D7" w:rsidP="00276E7F">
            <w:pPr>
              <w:jc w:val="right"/>
              <w:rPr>
                <w:noProof/>
                <w:lang w:val="id-ID"/>
              </w:rPr>
            </w:pPr>
            <w:r w:rsidRPr="000A309D">
              <w:rPr>
                <w:noProof/>
                <w:lang w:val="id-ID"/>
              </w:rPr>
              <w:drawing>
                <wp:anchor distT="0" distB="0" distL="114300" distR="114300" simplePos="0" relativeHeight="251659264" behindDoc="0" locked="0" layoutInCell="1" allowOverlap="1" wp14:anchorId="2D0E7270" wp14:editId="1E48F0F5">
                  <wp:simplePos x="0" y="0"/>
                  <wp:positionH relativeFrom="column">
                    <wp:posOffset>-12065</wp:posOffset>
                  </wp:positionH>
                  <wp:positionV relativeFrom="paragraph">
                    <wp:posOffset>15662</wp:posOffset>
                  </wp:positionV>
                  <wp:extent cx="640715" cy="899795"/>
                  <wp:effectExtent l="19050" t="19050" r="26035" b="14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 Register 3(1) 2017 Depa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715" cy="899795"/>
                          </a:xfrm>
                          <a:prstGeom prst="rect">
                            <a:avLst/>
                          </a:prstGeom>
                          <a:ln w="1270">
                            <a:solidFill>
                              <a:schemeClr val="tx1">
                                <a:alpha val="37000"/>
                              </a:schemeClr>
                            </a:solidFill>
                          </a:ln>
                        </pic:spPr>
                      </pic:pic>
                    </a:graphicData>
                  </a:graphic>
                  <wp14:sizeRelH relativeFrom="margin">
                    <wp14:pctWidth>0</wp14:pctWidth>
                  </wp14:sizeRelH>
                  <wp14:sizeRelV relativeFrom="margin">
                    <wp14:pctHeight>0</wp14:pctHeight>
                  </wp14:sizeRelV>
                </wp:anchor>
              </w:drawing>
            </w:r>
          </w:p>
          <w:p w14:paraId="02B549D1" w14:textId="77777777" w:rsidR="00005280" w:rsidRPr="000A309D" w:rsidRDefault="00005280" w:rsidP="00276E7F">
            <w:pPr>
              <w:jc w:val="right"/>
              <w:rPr>
                <w:noProof/>
                <w:lang w:val="id-ID"/>
              </w:rPr>
            </w:pPr>
          </w:p>
          <w:p w14:paraId="7FDD921E" w14:textId="77777777" w:rsidR="00005280" w:rsidRPr="000A309D" w:rsidRDefault="00005280" w:rsidP="00276E7F">
            <w:pPr>
              <w:jc w:val="right"/>
              <w:rPr>
                <w:noProof/>
                <w:lang w:val="id-ID"/>
              </w:rPr>
            </w:pPr>
          </w:p>
          <w:p w14:paraId="723B75C5" w14:textId="77777777" w:rsidR="00005280" w:rsidRPr="000A309D" w:rsidRDefault="00005280" w:rsidP="00276E7F">
            <w:pPr>
              <w:jc w:val="right"/>
              <w:rPr>
                <w:noProof/>
                <w:lang w:val="id-ID"/>
              </w:rPr>
            </w:pPr>
          </w:p>
          <w:p w14:paraId="6E21F47C" w14:textId="77777777" w:rsidR="00005280" w:rsidRPr="000A309D" w:rsidRDefault="00005280" w:rsidP="00276E7F">
            <w:pPr>
              <w:jc w:val="right"/>
              <w:rPr>
                <w:noProof/>
                <w:lang w:val="id-ID"/>
              </w:rPr>
            </w:pPr>
          </w:p>
          <w:p w14:paraId="27AD24DF" w14:textId="77777777" w:rsidR="00005280" w:rsidRPr="000A309D" w:rsidRDefault="00005280" w:rsidP="00276E7F">
            <w:pPr>
              <w:jc w:val="right"/>
              <w:rPr>
                <w:noProof/>
                <w:sz w:val="10"/>
                <w:szCs w:val="10"/>
                <w:lang w:val="id-ID"/>
              </w:rPr>
            </w:pPr>
          </w:p>
        </w:tc>
      </w:tr>
    </w:tbl>
    <w:p w14:paraId="2C0D1DBC" w14:textId="77777777" w:rsidR="0067589A" w:rsidRPr="000A309D" w:rsidRDefault="0067589A" w:rsidP="00276E7F">
      <w:pPr>
        <w:spacing w:line="240" w:lineRule="auto"/>
        <w:jc w:val="center"/>
        <w:rPr>
          <w:noProof/>
          <w:lang w:val="id-ID"/>
        </w:rPr>
      </w:pPr>
    </w:p>
    <w:p w14:paraId="0E3A8C97" w14:textId="7EE6BAC9" w:rsidR="006D0C5E" w:rsidRPr="000A309D" w:rsidRDefault="00D1431F" w:rsidP="0096132F">
      <w:pPr>
        <w:pStyle w:val="Judul"/>
        <w:tabs>
          <w:tab w:val="left" w:pos="8505"/>
        </w:tabs>
        <w:rPr>
          <w:noProof/>
          <w:lang w:val="id-ID"/>
        </w:rPr>
      </w:pPr>
      <w:r w:rsidRPr="000A309D">
        <w:rPr>
          <w:noProof/>
          <w:lang w:val="id-ID"/>
        </w:rPr>
        <w:t>Fuzzy C-Means Clustering dengan Reduksi Dimensi Core and Reduct untuk Analisis Klaster COVID-19 Indonesia berdasarkan Provinsi</w:t>
      </w:r>
      <w:r w:rsidR="00BB12B0" w:rsidRPr="000A309D">
        <w:rPr>
          <w:noProof/>
          <w:lang w:val="id-ID"/>
        </w:rPr>
        <w:t xml:space="preserve"> </w:t>
      </w:r>
    </w:p>
    <w:p w14:paraId="773047C8" w14:textId="77777777" w:rsidR="0067589A" w:rsidRPr="000A309D" w:rsidRDefault="0067589A" w:rsidP="00276E7F">
      <w:pPr>
        <w:spacing w:after="0" w:line="240" w:lineRule="auto"/>
        <w:jc w:val="both"/>
        <w:rPr>
          <w:rFonts w:ascii="Arial" w:hAnsi="Arial" w:cs="Arial"/>
          <w:b/>
          <w:noProof/>
          <w:sz w:val="24"/>
          <w:szCs w:val="24"/>
          <w:lang w:val="id-ID"/>
        </w:rPr>
      </w:pPr>
    </w:p>
    <w:p w14:paraId="123EB613" w14:textId="78451B77" w:rsidR="0067589A" w:rsidRPr="000A309D" w:rsidRDefault="00D1431F" w:rsidP="0060292E">
      <w:pPr>
        <w:pStyle w:val="Penulis"/>
        <w:spacing w:before="100" w:after="100"/>
        <w:rPr>
          <w:b/>
          <w:iCs/>
          <w:noProof/>
          <w:vertAlign w:val="subscript"/>
          <w:lang w:val="id-ID"/>
        </w:rPr>
      </w:pPr>
      <w:r w:rsidRPr="000A309D">
        <w:rPr>
          <w:iCs/>
          <w:noProof/>
          <w:lang w:val="id-ID"/>
        </w:rPr>
        <w:t>Joko Eliyanto</w:t>
      </w:r>
      <w:r w:rsidR="000054CC" w:rsidRPr="000A309D">
        <w:rPr>
          <w:iCs/>
          <w:noProof/>
          <w:lang w:val="id-ID"/>
        </w:rPr>
        <w:t xml:space="preserve"> </w:t>
      </w:r>
      <w:r w:rsidR="008F7A90" w:rsidRPr="000A309D">
        <w:rPr>
          <w:iCs/>
          <w:noProof/>
          <w:vertAlign w:val="superscript"/>
          <w:lang w:val="id-ID"/>
        </w:rPr>
        <w:t>a</w:t>
      </w:r>
      <w:r w:rsidR="000054CC" w:rsidRPr="000A309D">
        <w:rPr>
          <w:iCs/>
          <w:noProof/>
          <w:lang w:val="id-ID"/>
        </w:rPr>
        <w:t xml:space="preserve">, </w:t>
      </w:r>
      <w:r w:rsidRPr="000A309D">
        <w:rPr>
          <w:iCs/>
          <w:noProof/>
          <w:lang w:val="id-ID"/>
        </w:rPr>
        <w:t>Sugiyarto</w:t>
      </w:r>
      <w:r w:rsidR="006E4D8C" w:rsidRPr="000A309D">
        <w:rPr>
          <w:iCs/>
          <w:noProof/>
          <w:lang w:val="id-ID"/>
        </w:rPr>
        <w:t xml:space="preserve"> </w:t>
      </w:r>
      <w:r w:rsidR="006E4D8C" w:rsidRPr="000A309D">
        <w:rPr>
          <w:iCs/>
          <w:noProof/>
          <w:vertAlign w:val="superscript"/>
          <w:lang w:val="id-ID"/>
        </w:rPr>
        <w:t>b</w:t>
      </w:r>
      <w:r w:rsidR="00435329" w:rsidRPr="000A309D">
        <w:rPr>
          <w:iCs/>
          <w:noProof/>
          <w:vertAlign w:val="subscript"/>
          <w:lang w:val="id-ID"/>
        </w:rPr>
        <w:t xml:space="preserve"> </w:t>
      </w:r>
    </w:p>
    <w:p w14:paraId="0ADBB878" w14:textId="43E25066" w:rsidR="00B736B1" w:rsidRPr="000A309D" w:rsidRDefault="00B736B1" w:rsidP="00811AEE">
      <w:pPr>
        <w:pStyle w:val="Afiliasipenulis"/>
        <w:rPr>
          <w:iCs/>
          <w:noProof/>
          <w:lang w:val="id-ID"/>
        </w:rPr>
      </w:pPr>
      <w:r w:rsidRPr="000A309D">
        <w:rPr>
          <w:iCs/>
          <w:noProof/>
          <w:vertAlign w:val="superscript"/>
          <w:lang w:val="id-ID"/>
        </w:rPr>
        <w:t>a</w:t>
      </w:r>
      <w:r w:rsidRPr="000A309D">
        <w:rPr>
          <w:iCs/>
          <w:noProof/>
          <w:lang w:val="id-ID"/>
        </w:rPr>
        <w:t xml:space="preserve"> </w:t>
      </w:r>
      <w:r w:rsidR="00D1431F" w:rsidRPr="000A309D">
        <w:rPr>
          <w:iCs/>
          <w:noProof/>
          <w:lang w:val="id-ID"/>
        </w:rPr>
        <w:t>Magister Pendidikan Matematika</w:t>
      </w:r>
      <w:r w:rsidR="00FD49B2" w:rsidRPr="000A309D">
        <w:rPr>
          <w:iCs/>
          <w:noProof/>
          <w:lang w:val="id-ID"/>
        </w:rPr>
        <w:t xml:space="preserve">, </w:t>
      </w:r>
      <w:r w:rsidR="00D1431F" w:rsidRPr="000A309D">
        <w:rPr>
          <w:iCs/>
          <w:noProof/>
          <w:lang w:val="id-ID"/>
        </w:rPr>
        <w:t>Universitas Ahmad Dahlan</w:t>
      </w:r>
      <w:r w:rsidR="00FD49B2" w:rsidRPr="000A309D">
        <w:rPr>
          <w:iCs/>
          <w:noProof/>
          <w:lang w:val="id-ID"/>
        </w:rPr>
        <w:t xml:space="preserve">, </w:t>
      </w:r>
      <w:r w:rsidR="00D1431F" w:rsidRPr="000A309D">
        <w:rPr>
          <w:iCs/>
          <w:noProof/>
          <w:lang w:val="id-ID"/>
        </w:rPr>
        <w:t>Yogyakarta</w:t>
      </w:r>
      <w:r w:rsidR="00FD49B2" w:rsidRPr="000A309D">
        <w:rPr>
          <w:iCs/>
          <w:noProof/>
          <w:lang w:val="id-ID"/>
        </w:rPr>
        <w:t xml:space="preserve">, </w:t>
      </w:r>
      <w:r w:rsidR="00D1431F" w:rsidRPr="000A309D">
        <w:rPr>
          <w:iCs/>
          <w:noProof/>
          <w:lang w:val="id-ID"/>
        </w:rPr>
        <w:t>Indonesia</w:t>
      </w:r>
    </w:p>
    <w:p w14:paraId="2A408499" w14:textId="3B47F429" w:rsidR="00B736B1" w:rsidRPr="000A309D" w:rsidRDefault="00B736B1" w:rsidP="00811AEE">
      <w:pPr>
        <w:pStyle w:val="Afiliasipenulis"/>
        <w:rPr>
          <w:iCs/>
          <w:noProof/>
          <w:lang w:val="id-ID"/>
        </w:rPr>
      </w:pPr>
      <w:r w:rsidRPr="000A309D">
        <w:rPr>
          <w:iCs/>
          <w:noProof/>
          <w:vertAlign w:val="superscript"/>
          <w:lang w:val="id-ID"/>
        </w:rPr>
        <w:t>b</w:t>
      </w:r>
      <w:r w:rsidR="009C46B6" w:rsidRPr="000A309D">
        <w:rPr>
          <w:iCs/>
          <w:noProof/>
          <w:lang w:val="id-ID"/>
        </w:rPr>
        <w:t xml:space="preserve"> </w:t>
      </w:r>
      <w:r w:rsidR="00D1431F" w:rsidRPr="000A309D">
        <w:rPr>
          <w:iCs/>
          <w:noProof/>
          <w:lang w:val="id-ID"/>
        </w:rPr>
        <w:t>Matematika</w:t>
      </w:r>
      <w:r w:rsidR="00E42428" w:rsidRPr="000A309D">
        <w:rPr>
          <w:iCs/>
          <w:noProof/>
          <w:lang w:val="id-ID"/>
        </w:rPr>
        <w:t xml:space="preserve">, </w:t>
      </w:r>
      <w:r w:rsidR="00D1431F" w:rsidRPr="000A309D">
        <w:rPr>
          <w:iCs/>
          <w:noProof/>
          <w:lang w:val="id-ID"/>
        </w:rPr>
        <w:t>Universitas Ahmad Dahlan</w:t>
      </w:r>
      <w:r w:rsidR="00E42428" w:rsidRPr="000A309D">
        <w:rPr>
          <w:iCs/>
          <w:noProof/>
          <w:lang w:val="id-ID"/>
        </w:rPr>
        <w:t xml:space="preserve">, </w:t>
      </w:r>
      <w:r w:rsidR="00D1431F" w:rsidRPr="000A309D">
        <w:rPr>
          <w:iCs/>
          <w:noProof/>
          <w:lang w:val="id-ID"/>
        </w:rPr>
        <w:t>Yogyakarta</w:t>
      </w:r>
      <w:r w:rsidR="00E42428" w:rsidRPr="000A309D">
        <w:rPr>
          <w:iCs/>
          <w:noProof/>
          <w:lang w:val="id-ID"/>
        </w:rPr>
        <w:t xml:space="preserve">, </w:t>
      </w:r>
      <w:r w:rsidR="00D1431F" w:rsidRPr="000A309D">
        <w:rPr>
          <w:iCs/>
          <w:noProof/>
          <w:lang w:val="id-ID"/>
        </w:rPr>
        <w:t>Indonesia</w:t>
      </w:r>
    </w:p>
    <w:p w14:paraId="082BB37B" w14:textId="2E7D2097" w:rsidR="00294336" w:rsidRPr="000A309D" w:rsidRDefault="00967DF5" w:rsidP="00B25874">
      <w:pPr>
        <w:pStyle w:val="Email"/>
        <w:spacing w:before="100" w:after="100"/>
        <w:rPr>
          <w:rStyle w:val="Hyperlink"/>
          <w:iCs/>
          <w:noProof/>
          <w:color w:val="000000" w:themeColor="text1"/>
          <w:u w:val="none"/>
          <w:lang w:val="id-ID"/>
        </w:rPr>
      </w:pPr>
      <w:r w:rsidRPr="000A309D">
        <w:rPr>
          <w:iCs/>
          <w:noProof/>
          <w:lang w:val="id-ID"/>
        </w:rPr>
        <w:t xml:space="preserve"> </w:t>
      </w:r>
      <w:r w:rsidR="00EB444E" w:rsidRPr="000A309D">
        <w:rPr>
          <w:iCs/>
          <w:noProof/>
          <w:lang w:val="id-ID"/>
        </w:rPr>
        <w:t>email:</w:t>
      </w:r>
      <w:r w:rsidR="00EF5817" w:rsidRPr="000A309D">
        <w:rPr>
          <w:iCs/>
          <w:noProof/>
          <w:vertAlign w:val="superscript"/>
          <w:lang w:val="id-ID"/>
        </w:rPr>
        <w:t xml:space="preserve"> a </w:t>
      </w:r>
      <w:r w:rsidR="00D1431F" w:rsidRPr="000A309D">
        <w:rPr>
          <w:rStyle w:val="Hyperlink"/>
          <w:iCs/>
          <w:noProof/>
          <w:color w:val="000000" w:themeColor="text1"/>
          <w:u w:val="none"/>
          <w:lang w:val="id-ID"/>
        </w:rPr>
        <w:t>joko1907050003@webmail.uad.ac.id</w:t>
      </w:r>
      <w:r w:rsidR="00EF5817" w:rsidRPr="000A309D">
        <w:rPr>
          <w:rStyle w:val="Hyperlink"/>
          <w:iCs/>
          <w:noProof/>
          <w:color w:val="000000" w:themeColor="text1"/>
          <w:u w:val="none"/>
          <w:lang w:val="id-ID"/>
        </w:rPr>
        <w:t xml:space="preserve">, </w:t>
      </w:r>
      <w:r w:rsidR="00EF5817" w:rsidRPr="000A309D">
        <w:rPr>
          <w:rStyle w:val="Hyperlink"/>
          <w:iCs/>
          <w:noProof/>
          <w:color w:val="000000" w:themeColor="text1"/>
          <w:u w:val="none"/>
          <w:vertAlign w:val="superscript"/>
          <w:lang w:val="id-ID"/>
        </w:rPr>
        <w:t>b</w:t>
      </w:r>
      <w:r w:rsidR="00D1431F" w:rsidRPr="000A309D">
        <w:rPr>
          <w:rStyle w:val="Hyperlink"/>
          <w:iCs/>
          <w:noProof/>
          <w:color w:val="000000" w:themeColor="text1"/>
          <w:u w:val="none"/>
          <w:lang w:val="id-ID"/>
        </w:rPr>
        <w:t>sugiyarto@math.uad.ac.id</w:t>
      </w:r>
      <w:r w:rsidR="00B25874" w:rsidRPr="000A309D">
        <w:rPr>
          <w:rStyle w:val="Hyperlink"/>
          <w:iCs/>
          <w:noProof/>
          <w:color w:val="000000" w:themeColor="text1"/>
          <w:u w:val="none"/>
          <w:lang w:val="id-ID"/>
        </w:rPr>
        <w:t xml:space="preserve"> </w:t>
      </w:r>
    </w:p>
    <w:tbl>
      <w:tblPr>
        <w:tblStyle w:val="TableGrid"/>
        <w:tblW w:w="0" w:type="auto"/>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124"/>
        <w:gridCol w:w="283"/>
        <w:gridCol w:w="6662"/>
      </w:tblGrid>
      <w:tr w:rsidR="0039158F" w:rsidRPr="000A309D" w14:paraId="695798C1" w14:textId="77777777" w:rsidTr="0035442A">
        <w:tc>
          <w:tcPr>
            <w:tcW w:w="2124" w:type="dxa"/>
            <w:tcBorders>
              <w:top w:val="single" w:sz="2" w:space="0" w:color="auto"/>
              <w:left w:val="nil"/>
              <w:bottom w:val="single" w:sz="2" w:space="0" w:color="auto"/>
              <w:right w:val="nil"/>
            </w:tcBorders>
            <w:vAlign w:val="center"/>
          </w:tcPr>
          <w:p w14:paraId="0F913D9E" w14:textId="77777777" w:rsidR="0039158F" w:rsidRPr="000A309D" w:rsidRDefault="002A0165" w:rsidP="00CF70B0">
            <w:pPr>
              <w:pStyle w:val="InfoArtikel"/>
              <w:rPr>
                <w:noProof/>
                <w:lang w:val="id-ID"/>
              </w:rPr>
            </w:pPr>
            <w:r w:rsidRPr="000A309D">
              <w:rPr>
                <w:noProof/>
                <w:lang w:val="id-ID"/>
              </w:rPr>
              <w:t>A R T I C L E   I N F O</w:t>
            </w:r>
          </w:p>
        </w:tc>
        <w:tc>
          <w:tcPr>
            <w:tcW w:w="283" w:type="dxa"/>
            <w:vMerge w:val="restart"/>
            <w:tcBorders>
              <w:top w:val="nil"/>
              <w:left w:val="nil"/>
              <w:right w:val="nil"/>
            </w:tcBorders>
          </w:tcPr>
          <w:p w14:paraId="51F59842" w14:textId="77777777" w:rsidR="0039158F" w:rsidRPr="000A309D" w:rsidRDefault="0039158F" w:rsidP="00CF70B0">
            <w:pPr>
              <w:pStyle w:val="Abstrak"/>
              <w:rPr>
                <w:iCs w:val="0"/>
                <w:noProof/>
                <w:lang w:val="id-ID"/>
              </w:rPr>
            </w:pPr>
          </w:p>
        </w:tc>
        <w:tc>
          <w:tcPr>
            <w:tcW w:w="6662" w:type="dxa"/>
            <w:tcBorders>
              <w:top w:val="single" w:sz="2" w:space="0" w:color="auto"/>
              <w:left w:val="nil"/>
              <w:bottom w:val="single" w:sz="2" w:space="0" w:color="auto"/>
              <w:right w:val="nil"/>
            </w:tcBorders>
            <w:vAlign w:val="center"/>
          </w:tcPr>
          <w:p w14:paraId="55DF0F37" w14:textId="77777777" w:rsidR="0039158F" w:rsidRPr="000A309D" w:rsidRDefault="00A2119B" w:rsidP="00656766">
            <w:pPr>
              <w:pStyle w:val="Abstrak"/>
              <w:rPr>
                <w:rFonts w:ascii="Palatino Linotype" w:hAnsi="Palatino Linotype"/>
                <w:iCs w:val="0"/>
                <w:noProof/>
                <w:lang w:val="id-ID"/>
              </w:rPr>
            </w:pPr>
            <w:r w:rsidRPr="000A309D">
              <w:rPr>
                <w:rFonts w:ascii="Palatino Linotype" w:hAnsi="Palatino Linotype"/>
                <w:iCs w:val="0"/>
                <w:noProof/>
                <w:lang w:val="id-ID"/>
              </w:rPr>
              <w:t>A B S T R A C T</w:t>
            </w:r>
          </w:p>
        </w:tc>
      </w:tr>
      <w:tr w:rsidR="00F93E75" w:rsidRPr="000A309D" w14:paraId="74680DD4" w14:textId="77777777" w:rsidTr="00CF70B0">
        <w:trPr>
          <w:trHeight w:val="1136"/>
        </w:trPr>
        <w:tc>
          <w:tcPr>
            <w:tcW w:w="2124" w:type="dxa"/>
            <w:tcBorders>
              <w:top w:val="single" w:sz="2" w:space="0" w:color="auto"/>
              <w:left w:val="nil"/>
              <w:bottom w:val="single" w:sz="2" w:space="0" w:color="auto"/>
              <w:right w:val="nil"/>
            </w:tcBorders>
            <w:vAlign w:val="center"/>
          </w:tcPr>
          <w:p w14:paraId="608C13E8" w14:textId="77777777" w:rsidR="00F93E75" w:rsidRPr="000A309D" w:rsidRDefault="00F93E75" w:rsidP="0059211D">
            <w:pPr>
              <w:pStyle w:val="Sejarahartikel"/>
              <w:rPr>
                <w:i w:val="0"/>
                <w:noProof/>
                <w:lang w:val="id-ID"/>
              </w:rPr>
            </w:pPr>
            <w:r w:rsidRPr="000A309D">
              <w:rPr>
                <w:i w:val="0"/>
                <w:noProof/>
                <w:lang w:val="id-ID"/>
              </w:rPr>
              <w:t>Article history:</w:t>
            </w:r>
          </w:p>
          <w:p w14:paraId="78E4856B" w14:textId="77777777" w:rsidR="00F93E75" w:rsidRPr="000A309D" w:rsidRDefault="00F93E75" w:rsidP="00371580">
            <w:pPr>
              <w:pStyle w:val="Isisejarahartikel"/>
              <w:rPr>
                <w:noProof/>
                <w:lang w:val="id-ID"/>
              </w:rPr>
            </w:pPr>
            <w:r w:rsidRPr="000A309D">
              <w:rPr>
                <w:noProof/>
                <w:lang w:val="id-ID"/>
              </w:rPr>
              <w:t>Received 24 January 2020 Revised 30 April 2020 Accepted 2 December 2020 Available online xxx</w:t>
            </w:r>
          </w:p>
        </w:tc>
        <w:tc>
          <w:tcPr>
            <w:tcW w:w="283" w:type="dxa"/>
            <w:vMerge/>
            <w:tcBorders>
              <w:left w:val="nil"/>
              <w:right w:val="nil"/>
            </w:tcBorders>
          </w:tcPr>
          <w:p w14:paraId="71DF476A" w14:textId="77777777" w:rsidR="00F93E75" w:rsidRPr="000A309D" w:rsidRDefault="00F93E75" w:rsidP="0059211D">
            <w:pPr>
              <w:pStyle w:val="Isiabstrak"/>
              <w:rPr>
                <w:iCs w:val="0"/>
                <w:noProof/>
                <w:lang w:val="id-ID"/>
              </w:rPr>
            </w:pPr>
          </w:p>
        </w:tc>
        <w:tc>
          <w:tcPr>
            <w:tcW w:w="6662" w:type="dxa"/>
            <w:vMerge w:val="restart"/>
            <w:tcBorders>
              <w:top w:val="single" w:sz="2" w:space="0" w:color="auto"/>
              <w:left w:val="nil"/>
              <w:right w:val="nil"/>
            </w:tcBorders>
          </w:tcPr>
          <w:p w14:paraId="305ED9FF" w14:textId="1C770F95" w:rsidR="00F93E75" w:rsidRPr="000A309D" w:rsidRDefault="005E207F" w:rsidP="00D56678">
            <w:pPr>
              <w:pStyle w:val="Isiabstrak"/>
              <w:rPr>
                <w:iCs w:val="0"/>
                <w:noProof/>
                <w:lang w:val="id-ID"/>
              </w:rPr>
            </w:pPr>
            <w:r w:rsidRPr="000A309D">
              <w:rPr>
                <w:iCs w:val="0"/>
                <w:noProof/>
                <w:lang w:val="id-ID"/>
              </w:rPr>
              <w:t>Memasuki awal Tahun 2021, Indonesia kembali meningkatkan upaya pe</w:t>
            </w:r>
            <w:r w:rsidR="009E3FC9" w:rsidRPr="000A309D">
              <w:rPr>
                <w:iCs w:val="0"/>
                <w:noProof/>
                <w:lang w:val="id-ID"/>
              </w:rPr>
              <w:t>a</w:t>
            </w:r>
            <w:r w:rsidRPr="000A309D">
              <w:rPr>
                <w:iCs w:val="0"/>
                <w:noProof/>
                <w:lang w:val="id-ID"/>
              </w:rPr>
              <w:t xml:space="preserve">ngangan Pandemi COVID-19. </w:t>
            </w:r>
            <w:r w:rsidR="00B80654" w:rsidRPr="000A309D">
              <w:rPr>
                <w:iCs w:val="0"/>
                <w:noProof/>
                <w:lang w:val="id-ID"/>
              </w:rPr>
              <w:t xml:space="preserve">Pemerintah Republik Indonesia melalui </w:t>
            </w:r>
            <w:r w:rsidR="00B30AA6" w:rsidRPr="000A309D">
              <w:rPr>
                <w:iCs w:val="0"/>
                <w:noProof/>
                <w:lang w:val="id-ID"/>
              </w:rPr>
              <w:t xml:space="preserve">Instruksi Kementrian Dalam Negeri No 1 Tahun 2021 </w:t>
            </w:r>
            <w:r w:rsidR="00B80654" w:rsidRPr="000A309D">
              <w:rPr>
                <w:iCs w:val="0"/>
                <w:noProof/>
                <w:lang w:val="id-ID"/>
              </w:rPr>
              <w:t xml:space="preserve">menetapkan kebijakan untuk melakukan </w:t>
            </w:r>
            <w:r w:rsidRPr="000A309D">
              <w:rPr>
                <w:iCs w:val="0"/>
                <w:noProof/>
                <w:lang w:val="id-ID"/>
              </w:rPr>
              <w:t>Pembatasan Sosial Berskala Besar(</w:t>
            </w:r>
            <w:r w:rsidR="00B80654" w:rsidRPr="000A309D">
              <w:rPr>
                <w:iCs w:val="0"/>
                <w:noProof/>
                <w:lang w:val="id-ID"/>
              </w:rPr>
              <w:t>PSBB</w:t>
            </w:r>
            <w:r w:rsidRPr="000A309D">
              <w:rPr>
                <w:iCs w:val="0"/>
                <w:noProof/>
                <w:lang w:val="id-ID"/>
              </w:rPr>
              <w:t>)</w:t>
            </w:r>
            <w:r w:rsidR="00B80654" w:rsidRPr="000A309D">
              <w:rPr>
                <w:iCs w:val="0"/>
                <w:noProof/>
                <w:lang w:val="id-ID"/>
              </w:rPr>
              <w:t xml:space="preserve"> untuk pulau Jawa </w:t>
            </w:r>
            <w:r w:rsidRPr="000A309D">
              <w:rPr>
                <w:iCs w:val="0"/>
                <w:noProof/>
                <w:lang w:val="id-ID"/>
              </w:rPr>
              <w:t xml:space="preserve">dan </w:t>
            </w:r>
            <w:r w:rsidR="00B80654" w:rsidRPr="000A309D">
              <w:rPr>
                <w:iCs w:val="0"/>
                <w:noProof/>
                <w:lang w:val="id-ID"/>
              </w:rPr>
              <w:t xml:space="preserve">Bali. Pemilihan </w:t>
            </w:r>
            <w:r w:rsidRPr="000A309D">
              <w:rPr>
                <w:iCs w:val="0"/>
                <w:noProof/>
                <w:lang w:val="id-ID"/>
              </w:rPr>
              <w:t>k</w:t>
            </w:r>
            <w:r w:rsidR="00B80654" w:rsidRPr="000A309D">
              <w:rPr>
                <w:iCs w:val="0"/>
                <w:noProof/>
                <w:lang w:val="id-ID"/>
              </w:rPr>
              <w:t xml:space="preserve">awasan tersebut didasarkan pada parameter-parameter yang telah ditentukan oleh </w:t>
            </w:r>
            <w:r w:rsidRPr="000A309D">
              <w:rPr>
                <w:iCs w:val="0"/>
                <w:noProof/>
                <w:lang w:val="id-ID"/>
              </w:rPr>
              <w:t>K</w:t>
            </w:r>
            <w:r w:rsidR="00B80654" w:rsidRPr="000A309D">
              <w:rPr>
                <w:iCs w:val="0"/>
                <w:noProof/>
                <w:lang w:val="id-ID"/>
              </w:rPr>
              <w:t xml:space="preserve">ementrian </w:t>
            </w:r>
            <w:r w:rsidRPr="000A309D">
              <w:rPr>
                <w:iCs w:val="0"/>
                <w:noProof/>
                <w:lang w:val="id-ID"/>
              </w:rPr>
              <w:t>K</w:t>
            </w:r>
            <w:r w:rsidR="00B80654" w:rsidRPr="000A309D">
              <w:rPr>
                <w:iCs w:val="0"/>
                <w:noProof/>
                <w:lang w:val="id-ID"/>
              </w:rPr>
              <w:t xml:space="preserve">esehatan. Melalui gugus tugas COVID-19, pemerintah juga membuat peta resiko </w:t>
            </w:r>
            <w:r w:rsidR="00F93E75" w:rsidRPr="000A309D">
              <w:rPr>
                <w:iCs w:val="0"/>
                <w:noProof/>
                <w:lang w:val="id-ID"/>
              </w:rPr>
              <w:t xml:space="preserve"> </w:t>
            </w:r>
            <w:r w:rsidR="00B80654" w:rsidRPr="000A309D">
              <w:rPr>
                <w:iCs w:val="0"/>
                <w:noProof/>
                <w:lang w:val="id-ID"/>
              </w:rPr>
              <w:t>untuk setiap kabupaten/kota d Indonesia berdasarkan parameter yang sama. Tindakan ini bisa dipandang sebagai tindakan pengelompokan wilayah didasarkan pada kriteria-kriteria terten</w:t>
            </w:r>
            <w:r w:rsidR="00B30AA6" w:rsidRPr="000A309D">
              <w:rPr>
                <w:iCs w:val="0"/>
                <w:noProof/>
                <w:lang w:val="id-ID"/>
              </w:rPr>
              <w:t>t</w:t>
            </w:r>
            <w:r w:rsidR="00B80654" w:rsidRPr="000A309D">
              <w:rPr>
                <w:iCs w:val="0"/>
                <w:noProof/>
                <w:lang w:val="id-ID"/>
              </w:rPr>
              <w:t xml:space="preserve">u. </w:t>
            </w:r>
            <w:r w:rsidR="00B30AA6" w:rsidRPr="000A309D">
              <w:rPr>
                <w:iCs w:val="0"/>
                <w:noProof/>
                <w:lang w:val="id-ID"/>
              </w:rPr>
              <w:t xml:space="preserve">Makalah ini menawarkan pengelompokan wilayah menggunakan teknik clustering. </w:t>
            </w:r>
            <w:r w:rsidR="006B3C60" w:rsidRPr="000A309D">
              <w:rPr>
                <w:iCs w:val="0"/>
                <w:noProof/>
                <w:lang w:val="id-ID"/>
              </w:rPr>
              <w:t xml:space="preserve">Clustering adalah proses pengelompokan data sedemikian sehingga data yang berada dalam klaster yang sama memiliki kemiripan yang tinggi dan data pada klaster yang berbeda memiliki kemiripan yang rendah. </w:t>
            </w:r>
            <w:r w:rsidR="00B30AA6" w:rsidRPr="000A309D">
              <w:rPr>
                <w:iCs w:val="0"/>
                <w:noProof/>
                <w:lang w:val="id-ID"/>
              </w:rPr>
              <w:t xml:space="preserve">Fuzzy c-means clustering dengan reduksi dimensi core and reduct adalah metode clustering yang mempertimbangkan keambiguan dalam data </w:t>
            </w:r>
            <w:r w:rsidRPr="000A309D">
              <w:rPr>
                <w:iCs w:val="0"/>
                <w:noProof/>
                <w:lang w:val="id-ID"/>
              </w:rPr>
              <w:t>serta memiliki beban komputasi yang rendah dengan kualitas hasil yang dipertahankan.</w:t>
            </w:r>
            <w:r w:rsidR="00B30AA6" w:rsidRPr="000A309D">
              <w:rPr>
                <w:iCs w:val="0"/>
                <w:noProof/>
                <w:lang w:val="id-ID"/>
              </w:rPr>
              <w:t xml:space="preserve">  </w:t>
            </w:r>
            <w:r w:rsidRPr="000A309D">
              <w:rPr>
                <w:iCs w:val="0"/>
                <w:noProof/>
                <w:lang w:val="id-ID"/>
              </w:rPr>
              <w:t xml:space="preserve">Makalah ini bertujuan untuk menghasilkan pengelompokan provinsi yang didasarkan pada dataset yang digunakan. Variabel-variabel penting </w:t>
            </w:r>
            <w:r w:rsidR="0040409E" w:rsidRPr="000A309D">
              <w:rPr>
                <w:iCs w:val="0"/>
                <w:noProof/>
                <w:lang w:val="id-ID"/>
              </w:rPr>
              <w:t xml:space="preserve">untuk masing-masing provinsi </w:t>
            </w:r>
            <w:r w:rsidRPr="000A309D">
              <w:rPr>
                <w:iCs w:val="0"/>
                <w:noProof/>
                <w:lang w:val="id-ID"/>
              </w:rPr>
              <w:t xml:space="preserve">seperti  </w:t>
            </w:r>
            <w:r w:rsidR="0040409E" w:rsidRPr="000A309D">
              <w:rPr>
                <w:iCs w:val="0"/>
                <w:noProof/>
                <w:lang w:val="id-ID"/>
              </w:rPr>
              <w:t>data konfirmasi positif, data pa</w:t>
            </w:r>
            <w:bookmarkStart w:id="0" w:name="_GoBack"/>
            <w:bookmarkEnd w:id="0"/>
            <w:r w:rsidR="0040409E" w:rsidRPr="000A309D">
              <w:rPr>
                <w:iCs w:val="0"/>
                <w:noProof/>
                <w:lang w:val="id-ID"/>
              </w:rPr>
              <w:t>sien sembuh, pasien meninggal, jumlah penduduk, luas wilayah, jumlah pulau,jumlah rumah sakit ruju</w:t>
            </w:r>
            <w:r w:rsidR="0042635E" w:rsidRPr="000A309D">
              <w:rPr>
                <w:iCs w:val="0"/>
                <w:noProof/>
                <w:lang w:val="id-ID"/>
              </w:rPr>
              <w:t>k</w:t>
            </w:r>
            <w:r w:rsidR="0040409E" w:rsidRPr="000A309D">
              <w:rPr>
                <w:iCs w:val="0"/>
                <w:noProof/>
                <w:lang w:val="id-ID"/>
              </w:rPr>
              <w:t>an dan koordinat provinsi. Hasilnya diperoleh dua klaster provinsi</w:t>
            </w:r>
            <w:r w:rsidR="0042635E" w:rsidRPr="000A309D">
              <w:rPr>
                <w:iCs w:val="0"/>
                <w:noProof/>
                <w:lang w:val="id-ID"/>
              </w:rPr>
              <w:t xml:space="preserve">. </w:t>
            </w:r>
            <w:r w:rsidR="009E3FC9" w:rsidRPr="000A309D">
              <w:rPr>
                <w:iCs w:val="0"/>
                <w:noProof/>
                <w:lang w:val="id-ID"/>
              </w:rPr>
              <w:t>Salah satu klister berisi 13</w:t>
            </w:r>
            <w:r w:rsidR="0042635E" w:rsidRPr="000A309D">
              <w:rPr>
                <w:iCs w:val="0"/>
                <w:noProof/>
                <w:lang w:val="id-ID"/>
              </w:rPr>
              <w:t xml:space="preserve"> provinsi yaitu </w:t>
            </w:r>
            <w:r w:rsidR="009E3FC9" w:rsidRPr="000A309D">
              <w:rPr>
                <w:iCs w:val="0"/>
                <w:noProof/>
                <w:lang w:val="id-ID"/>
              </w:rPr>
              <w:t xml:space="preserve">Lampung, Banten, </w:t>
            </w:r>
            <w:r w:rsidR="0042635E" w:rsidRPr="000A309D">
              <w:rPr>
                <w:iCs w:val="0"/>
                <w:noProof/>
                <w:lang w:val="id-ID"/>
              </w:rPr>
              <w:t xml:space="preserve">Jawa Barat, </w:t>
            </w:r>
            <w:r w:rsidR="009E3FC9" w:rsidRPr="000A309D">
              <w:rPr>
                <w:iCs w:val="0"/>
                <w:noProof/>
                <w:lang w:val="id-ID"/>
              </w:rPr>
              <w:t>DKI Jakarta, Jawa Tengah, DI Yogyakarta, Jawa Timur, Bali, NTB, NTT, Kalimantan Selatan, Sulawesi Selatan dan Maluku. Hasil ini tidak jauh berbeda dengan hasil pengelompokan oleh pemerintah. Provinsi-provinsi ini disarankan diprioritaskan untuk mendapat perhatian lebih dalam penanganan Pandemi COVID-19.</w:t>
            </w:r>
          </w:p>
          <w:p w14:paraId="1DC39CEE" w14:textId="4884F95A" w:rsidR="009E3FC9" w:rsidRPr="000A309D" w:rsidRDefault="009E3FC9" w:rsidP="00D56678">
            <w:pPr>
              <w:pStyle w:val="Isiabstrak"/>
              <w:rPr>
                <w:iCs w:val="0"/>
                <w:noProof/>
                <w:lang w:val="id-ID"/>
              </w:rPr>
            </w:pPr>
          </w:p>
        </w:tc>
      </w:tr>
      <w:tr w:rsidR="00F93E75" w:rsidRPr="000A309D" w14:paraId="62692240" w14:textId="77777777" w:rsidTr="00360B6C">
        <w:trPr>
          <w:trHeight w:val="1600"/>
        </w:trPr>
        <w:tc>
          <w:tcPr>
            <w:tcW w:w="2124" w:type="dxa"/>
            <w:tcBorders>
              <w:top w:val="single" w:sz="2" w:space="0" w:color="auto"/>
              <w:left w:val="nil"/>
              <w:bottom w:val="single" w:sz="2" w:space="0" w:color="auto"/>
              <w:right w:val="nil"/>
            </w:tcBorders>
            <w:vAlign w:val="center"/>
          </w:tcPr>
          <w:p w14:paraId="5735803A" w14:textId="77777777" w:rsidR="00B30AA6" w:rsidRPr="000A309D" w:rsidRDefault="00F93E75" w:rsidP="000E744E">
            <w:pPr>
              <w:pStyle w:val="Katakunci"/>
              <w:rPr>
                <w:i w:val="0"/>
                <w:noProof/>
                <w:lang w:val="id-ID"/>
              </w:rPr>
            </w:pPr>
            <w:r w:rsidRPr="000A309D">
              <w:rPr>
                <w:i w:val="0"/>
                <w:noProof/>
                <w:lang w:val="id-ID"/>
              </w:rPr>
              <w:t xml:space="preserve">Keywords: </w:t>
            </w:r>
            <w:r w:rsidR="00B30AA6" w:rsidRPr="000A309D">
              <w:rPr>
                <w:i w:val="0"/>
                <w:noProof/>
                <w:lang w:val="id-ID"/>
              </w:rPr>
              <w:t xml:space="preserve"> </w:t>
            </w:r>
          </w:p>
          <w:p w14:paraId="1C70A4C9" w14:textId="77777777" w:rsidR="00B30AA6" w:rsidRPr="000A309D" w:rsidRDefault="00B30AA6" w:rsidP="000E744E">
            <w:pPr>
              <w:pStyle w:val="Katakunci"/>
              <w:rPr>
                <w:b w:val="0"/>
                <w:bCs/>
                <w:i w:val="0"/>
                <w:noProof/>
                <w:lang w:val="id-ID"/>
              </w:rPr>
            </w:pPr>
            <w:r w:rsidRPr="000A309D">
              <w:rPr>
                <w:b w:val="0"/>
                <w:bCs/>
                <w:i w:val="0"/>
                <w:noProof/>
                <w:lang w:val="id-ID"/>
              </w:rPr>
              <w:t xml:space="preserve">COVID-19, </w:t>
            </w:r>
          </w:p>
          <w:p w14:paraId="306FD004" w14:textId="77777777" w:rsidR="00B30AA6" w:rsidRPr="000A309D" w:rsidRDefault="00B30AA6" w:rsidP="000E744E">
            <w:pPr>
              <w:pStyle w:val="Katakunci"/>
              <w:rPr>
                <w:b w:val="0"/>
                <w:bCs/>
                <w:i w:val="0"/>
                <w:noProof/>
                <w:lang w:val="id-ID"/>
              </w:rPr>
            </w:pPr>
            <w:r w:rsidRPr="000A309D">
              <w:rPr>
                <w:b w:val="0"/>
                <w:bCs/>
                <w:i w:val="0"/>
                <w:noProof/>
                <w:lang w:val="id-ID"/>
              </w:rPr>
              <w:t xml:space="preserve">Clustering, </w:t>
            </w:r>
          </w:p>
          <w:p w14:paraId="2DEF1964" w14:textId="77777777" w:rsidR="00B30AA6" w:rsidRPr="000A309D" w:rsidRDefault="00B30AA6" w:rsidP="000E744E">
            <w:pPr>
              <w:pStyle w:val="Katakunci"/>
              <w:rPr>
                <w:b w:val="0"/>
                <w:bCs/>
                <w:i w:val="0"/>
                <w:noProof/>
                <w:lang w:val="id-ID"/>
              </w:rPr>
            </w:pPr>
            <w:r w:rsidRPr="000A309D">
              <w:rPr>
                <w:b w:val="0"/>
                <w:bCs/>
                <w:i w:val="0"/>
                <w:noProof/>
                <w:lang w:val="id-ID"/>
              </w:rPr>
              <w:t xml:space="preserve">Core and Reduct, </w:t>
            </w:r>
          </w:p>
          <w:p w14:paraId="51A8335D" w14:textId="77777777" w:rsidR="00B30AA6" w:rsidRPr="000A309D" w:rsidRDefault="00B30AA6" w:rsidP="000E744E">
            <w:pPr>
              <w:pStyle w:val="Katakunci"/>
              <w:rPr>
                <w:b w:val="0"/>
                <w:bCs/>
                <w:i w:val="0"/>
                <w:noProof/>
                <w:lang w:val="id-ID"/>
              </w:rPr>
            </w:pPr>
            <w:r w:rsidRPr="000A309D">
              <w:rPr>
                <w:b w:val="0"/>
                <w:bCs/>
                <w:i w:val="0"/>
                <w:noProof/>
                <w:lang w:val="id-ID"/>
              </w:rPr>
              <w:t xml:space="preserve">Fuzzy C-Means,  </w:t>
            </w:r>
          </w:p>
          <w:p w14:paraId="47B72BC6" w14:textId="01872901" w:rsidR="00B30AA6" w:rsidRPr="000A309D" w:rsidRDefault="00B30AA6" w:rsidP="000E744E">
            <w:pPr>
              <w:pStyle w:val="Katakunci"/>
              <w:rPr>
                <w:b w:val="0"/>
                <w:bCs/>
                <w:i w:val="0"/>
                <w:noProof/>
                <w:lang w:val="id-ID"/>
              </w:rPr>
            </w:pPr>
            <w:r w:rsidRPr="000A309D">
              <w:rPr>
                <w:b w:val="0"/>
                <w:bCs/>
                <w:i w:val="0"/>
                <w:noProof/>
                <w:lang w:val="id-ID"/>
              </w:rPr>
              <w:t>Roughset</w:t>
            </w:r>
          </w:p>
          <w:p w14:paraId="393CBFAB" w14:textId="6A91C559" w:rsidR="00B30AA6" w:rsidRPr="000A309D" w:rsidRDefault="00B30AA6" w:rsidP="000E744E">
            <w:pPr>
              <w:pStyle w:val="Katakunci"/>
              <w:rPr>
                <w:i w:val="0"/>
                <w:noProof/>
                <w:lang w:val="id-ID"/>
              </w:rPr>
            </w:pPr>
          </w:p>
          <w:p w14:paraId="754CEA4E" w14:textId="77777777" w:rsidR="00B30AA6" w:rsidRPr="000A309D" w:rsidRDefault="00B30AA6" w:rsidP="000E744E">
            <w:pPr>
              <w:pStyle w:val="Katakunci"/>
              <w:rPr>
                <w:i w:val="0"/>
                <w:noProof/>
                <w:lang w:val="id-ID"/>
              </w:rPr>
            </w:pPr>
          </w:p>
          <w:p w14:paraId="0937C5D8" w14:textId="7257B7B5" w:rsidR="00F93E75" w:rsidRPr="000A309D" w:rsidRDefault="00F93E75" w:rsidP="00B30AA6">
            <w:pPr>
              <w:pStyle w:val="Katakunci"/>
              <w:rPr>
                <w:i w:val="0"/>
                <w:noProof/>
                <w:lang w:val="id-ID"/>
              </w:rPr>
            </w:pPr>
          </w:p>
        </w:tc>
        <w:tc>
          <w:tcPr>
            <w:tcW w:w="283" w:type="dxa"/>
            <w:vMerge/>
            <w:tcBorders>
              <w:left w:val="nil"/>
              <w:right w:val="nil"/>
            </w:tcBorders>
          </w:tcPr>
          <w:p w14:paraId="3BAD9B27" w14:textId="77777777" w:rsidR="00F93E75" w:rsidRPr="000A309D" w:rsidRDefault="00F93E75" w:rsidP="000E744E">
            <w:pPr>
              <w:pStyle w:val="Isiabstract"/>
              <w:rPr>
                <w:i w:val="0"/>
                <w:noProof/>
                <w:sz w:val="15"/>
                <w:lang w:val="id-ID"/>
              </w:rPr>
            </w:pPr>
          </w:p>
        </w:tc>
        <w:tc>
          <w:tcPr>
            <w:tcW w:w="6662" w:type="dxa"/>
            <w:vMerge/>
            <w:tcBorders>
              <w:left w:val="nil"/>
              <w:right w:val="nil"/>
            </w:tcBorders>
            <w:vAlign w:val="center"/>
          </w:tcPr>
          <w:p w14:paraId="0E25FD0A" w14:textId="77777777" w:rsidR="00F93E75" w:rsidRPr="000A309D" w:rsidRDefault="00F93E75" w:rsidP="0059211D">
            <w:pPr>
              <w:pStyle w:val="Isiabstract"/>
              <w:rPr>
                <w:i w:val="0"/>
                <w:noProof/>
                <w:sz w:val="15"/>
                <w:lang w:val="id-ID"/>
              </w:rPr>
            </w:pPr>
          </w:p>
        </w:tc>
      </w:tr>
      <w:tr w:rsidR="00F93E75" w:rsidRPr="000A309D" w14:paraId="7F5F6324" w14:textId="77777777" w:rsidTr="00331A11">
        <w:trPr>
          <w:trHeight w:val="1694"/>
        </w:trPr>
        <w:tc>
          <w:tcPr>
            <w:tcW w:w="2124" w:type="dxa"/>
            <w:tcBorders>
              <w:top w:val="single" w:sz="2" w:space="0" w:color="auto"/>
              <w:left w:val="nil"/>
              <w:bottom w:val="nil"/>
              <w:right w:val="nil"/>
            </w:tcBorders>
            <w:vAlign w:val="center"/>
          </w:tcPr>
          <w:p w14:paraId="7653E53C" w14:textId="6AC37CC3" w:rsidR="0000246D" w:rsidRPr="000A309D" w:rsidRDefault="00857C26" w:rsidP="009B0E8C">
            <w:pPr>
              <w:pStyle w:val="Isisitasi"/>
              <w:rPr>
                <w:b/>
                <w:bCs/>
                <w:noProof/>
              </w:rPr>
            </w:pPr>
            <w:r w:rsidRPr="000A309D">
              <w:rPr>
                <w:b/>
                <w:bCs/>
                <w:noProof/>
              </w:rPr>
              <w:t>IEEE</w:t>
            </w:r>
            <w:r w:rsidR="0000246D" w:rsidRPr="000A309D">
              <w:rPr>
                <w:b/>
                <w:bCs/>
                <w:noProof/>
              </w:rPr>
              <w:t xml:space="preserve"> style in citing this article: </w:t>
            </w:r>
          </w:p>
          <w:p w14:paraId="34F33CF3" w14:textId="77777777" w:rsidR="00031039" w:rsidRDefault="00B30AA6" w:rsidP="00503EBE">
            <w:pPr>
              <w:pStyle w:val="Isisitasi"/>
              <w:rPr>
                <w:noProof/>
              </w:rPr>
            </w:pPr>
            <w:r w:rsidRPr="000A309D">
              <w:rPr>
                <w:noProof/>
              </w:rPr>
              <w:t>Joko Eliyanto</w:t>
            </w:r>
            <w:r w:rsidR="00AD2129" w:rsidRPr="000A309D">
              <w:rPr>
                <w:noProof/>
              </w:rPr>
              <w:t xml:space="preserve"> and </w:t>
            </w:r>
            <w:r w:rsidRPr="000A309D">
              <w:rPr>
                <w:noProof/>
              </w:rPr>
              <w:t>Sugiyarto</w:t>
            </w:r>
            <w:r w:rsidR="00AD2129" w:rsidRPr="000A309D">
              <w:rPr>
                <w:noProof/>
              </w:rPr>
              <w:t>, "</w:t>
            </w:r>
            <w:r w:rsidRPr="000A309D">
              <w:rPr>
                <w:noProof/>
              </w:rPr>
              <w:t xml:space="preserve"> Fuzzy C-Means Clustering dengan Reduksi Dimensi Core and Reduct untuk Analisis Klaster COVID-19 Indonesia berdasarkan Provinsi</w:t>
            </w:r>
            <w:r w:rsidR="00AD2129" w:rsidRPr="000A309D">
              <w:rPr>
                <w:noProof/>
              </w:rPr>
              <w:t xml:space="preserve">," </w:t>
            </w:r>
            <w:r w:rsidR="00814674" w:rsidRPr="000A309D">
              <w:rPr>
                <w:i/>
                <w:iCs/>
                <w:noProof/>
              </w:rPr>
              <w:t>Register: Jurnal Ilmiah Teknologi Sistem Informasi</w:t>
            </w:r>
            <w:r w:rsidR="005B6D6E" w:rsidRPr="000A309D">
              <w:rPr>
                <w:noProof/>
              </w:rPr>
              <w:t xml:space="preserve">, vol. </w:t>
            </w:r>
            <w:r w:rsidR="006D0410" w:rsidRPr="000A309D">
              <w:rPr>
                <w:noProof/>
              </w:rPr>
              <w:t>7</w:t>
            </w:r>
            <w:r w:rsidR="005B6D6E" w:rsidRPr="000A309D">
              <w:rPr>
                <w:noProof/>
              </w:rPr>
              <w:t>, no. 1, pp. 1-10</w:t>
            </w:r>
            <w:r w:rsidR="00AD2129" w:rsidRPr="000A309D">
              <w:rPr>
                <w:noProof/>
              </w:rPr>
              <w:t xml:space="preserve">, </w:t>
            </w:r>
            <w:r w:rsidR="00503EBE" w:rsidRPr="000A309D">
              <w:rPr>
                <w:noProof/>
              </w:rPr>
              <w:t>202</w:t>
            </w:r>
            <w:r w:rsidR="006D0410" w:rsidRPr="000A309D">
              <w:rPr>
                <w:noProof/>
              </w:rPr>
              <w:t>1</w:t>
            </w:r>
            <w:r w:rsidR="00AD2129" w:rsidRPr="000A309D">
              <w:rPr>
                <w:noProof/>
              </w:rPr>
              <w:t>.</w:t>
            </w:r>
          </w:p>
          <w:p w14:paraId="332D64E9" w14:textId="77777777" w:rsidR="00AE65C0" w:rsidRDefault="00AE65C0" w:rsidP="00503EBE">
            <w:pPr>
              <w:pStyle w:val="Isisitasi"/>
              <w:rPr>
                <w:noProof/>
              </w:rPr>
            </w:pPr>
          </w:p>
          <w:p w14:paraId="610BD314" w14:textId="77777777" w:rsidR="00AE65C0" w:rsidRDefault="00AE65C0" w:rsidP="00503EBE">
            <w:pPr>
              <w:pStyle w:val="Isisitasi"/>
              <w:rPr>
                <w:noProof/>
              </w:rPr>
            </w:pPr>
          </w:p>
          <w:p w14:paraId="25EFC846" w14:textId="77777777" w:rsidR="00AE65C0" w:rsidRDefault="00AE65C0" w:rsidP="00503EBE">
            <w:pPr>
              <w:pStyle w:val="Isisitasi"/>
              <w:rPr>
                <w:noProof/>
              </w:rPr>
            </w:pPr>
          </w:p>
          <w:p w14:paraId="6DCA3561" w14:textId="77777777" w:rsidR="00AE65C0" w:rsidRDefault="00AE65C0" w:rsidP="00503EBE">
            <w:pPr>
              <w:pStyle w:val="Isisitasi"/>
              <w:rPr>
                <w:noProof/>
              </w:rPr>
            </w:pPr>
          </w:p>
          <w:p w14:paraId="0B8E35E5" w14:textId="7AE2E723" w:rsidR="00AE65C0" w:rsidRPr="000A309D" w:rsidRDefault="00AE65C0" w:rsidP="00503EBE">
            <w:pPr>
              <w:pStyle w:val="Isisitasi"/>
              <w:rPr>
                <w:noProof/>
              </w:rPr>
            </w:pPr>
          </w:p>
        </w:tc>
        <w:tc>
          <w:tcPr>
            <w:tcW w:w="283" w:type="dxa"/>
            <w:vMerge/>
            <w:tcBorders>
              <w:left w:val="nil"/>
              <w:bottom w:val="single" w:sz="2" w:space="0" w:color="auto"/>
              <w:right w:val="nil"/>
            </w:tcBorders>
          </w:tcPr>
          <w:p w14:paraId="69B658D9" w14:textId="77777777" w:rsidR="00F93E75" w:rsidRPr="000A309D" w:rsidRDefault="00F93E75" w:rsidP="00CF70B0">
            <w:pPr>
              <w:pStyle w:val="Isiabstract"/>
              <w:rPr>
                <w:i w:val="0"/>
                <w:noProof/>
                <w:sz w:val="15"/>
                <w:lang w:val="id-ID"/>
              </w:rPr>
            </w:pPr>
          </w:p>
        </w:tc>
        <w:tc>
          <w:tcPr>
            <w:tcW w:w="6662" w:type="dxa"/>
            <w:vMerge/>
            <w:tcBorders>
              <w:left w:val="nil"/>
              <w:bottom w:val="single" w:sz="2" w:space="0" w:color="auto"/>
              <w:right w:val="nil"/>
            </w:tcBorders>
            <w:vAlign w:val="center"/>
          </w:tcPr>
          <w:p w14:paraId="137B61B0" w14:textId="77777777" w:rsidR="00F93E75" w:rsidRPr="000A309D" w:rsidRDefault="00F93E75" w:rsidP="0059211D">
            <w:pPr>
              <w:pStyle w:val="Isiabstract"/>
              <w:rPr>
                <w:i w:val="0"/>
                <w:noProof/>
                <w:sz w:val="15"/>
                <w:lang w:val="id-ID"/>
              </w:rPr>
            </w:pPr>
          </w:p>
        </w:tc>
      </w:tr>
      <w:tr w:rsidR="0039158F" w:rsidRPr="000A309D" w14:paraId="77E25AC3" w14:textId="77777777" w:rsidTr="0035442A">
        <w:trPr>
          <w:trHeight w:val="236"/>
        </w:trPr>
        <w:tc>
          <w:tcPr>
            <w:tcW w:w="9069" w:type="dxa"/>
            <w:gridSpan w:val="3"/>
            <w:tcBorders>
              <w:top w:val="nil"/>
              <w:left w:val="nil"/>
              <w:bottom w:val="single" w:sz="2" w:space="0" w:color="auto"/>
              <w:right w:val="nil"/>
            </w:tcBorders>
          </w:tcPr>
          <w:p w14:paraId="096B63DA" w14:textId="5FAC28EE" w:rsidR="0039158F" w:rsidRPr="000A309D" w:rsidRDefault="006A48FE" w:rsidP="003A6BDE">
            <w:pPr>
              <w:pStyle w:val="Hakcipta"/>
              <w:rPr>
                <w:noProof/>
                <w:lang w:val="id-ID"/>
              </w:rPr>
            </w:pPr>
            <w:r w:rsidRPr="000A309D">
              <w:rPr>
                <w:noProof/>
                <w:lang w:val="id-ID"/>
              </w:rPr>
              <w:t>202</w:t>
            </w:r>
            <w:r w:rsidR="006D0410" w:rsidRPr="000A309D">
              <w:rPr>
                <w:noProof/>
                <w:lang w:val="id-ID"/>
              </w:rPr>
              <w:t>1</w:t>
            </w:r>
            <w:r w:rsidRPr="000A309D">
              <w:rPr>
                <w:noProof/>
                <w:lang w:val="id-ID"/>
              </w:rPr>
              <w:t xml:space="preserve"> Register: </w:t>
            </w:r>
            <w:r w:rsidRPr="000A309D">
              <w:rPr>
                <w:i/>
                <w:iCs/>
                <w:noProof/>
                <w:lang w:val="id-ID"/>
              </w:rPr>
              <w:t>Jurnal Ilmiah Teknologi Sistem Informasi</w:t>
            </w:r>
            <w:r w:rsidRPr="000A309D">
              <w:rPr>
                <w:noProof/>
                <w:lang w:val="id-ID"/>
              </w:rPr>
              <w:t xml:space="preserve"> (Scientific Journal of Information System Technology) with CC BY NC SA license.</w:t>
            </w:r>
          </w:p>
        </w:tc>
      </w:tr>
    </w:tbl>
    <w:p w14:paraId="21D1EDA3" w14:textId="502CE7C8" w:rsidR="00960605" w:rsidRPr="000A309D" w:rsidRDefault="009E3FC9" w:rsidP="009E3FC9">
      <w:pPr>
        <w:pStyle w:val="SubJudul"/>
        <w:spacing w:before="100" w:after="100"/>
        <w:rPr>
          <w:noProof/>
          <w:lang w:val="id-ID"/>
        </w:rPr>
      </w:pPr>
      <w:r w:rsidRPr="000A309D">
        <w:rPr>
          <w:noProof/>
          <w:lang w:val="id-ID"/>
        </w:rPr>
        <w:t>Pendahuluan</w:t>
      </w:r>
      <w:r w:rsidR="00625EE8" w:rsidRPr="000A309D">
        <w:rPr>
          <w:noProof/>
          <w:lang w:val="id-ID"/>
        </w:rPr>
        <w:t xml:space="preserve"> </w:t>
      </w:r>
    </w:p>
    <w:p w14:paraId="26338718" w14:textId="4BCFA076" w:rsidR="009E3FC9" w:rsidRPr="000A309D" w:rsidRDefault="009E3FC9" w:rsidP="006B3C60">
      <w:pPr>
        <w:pStyle w:val="Isi"/>
        <w:spacing w:line="240" w:lineRule="auto"/>
        <w:ind w:firstLine="567"/>
        <w:rPr>
          <w:noProof/>
          <w:lang w:val="id-ID"/>
        </w:rPr>
      </w:pPr>
      <w:r w:rsidRPr="000A309D">
        <w:rPr>
          <w:noProof/>
          <w:lang w:val="id-ID"/>
        </w:rPr>
        <w:t xml:space="preserve">Pada awal 2020, dunia dikejutkan dengan mewabahnya pneumonia baru yang bermula dari Wuhan, Provinsi Hubei yang kemudian menyebar dengan cepat ke lebih dari 190 negara dan teritori </w:t>
      </w:r>
      <w:r w:rsidR="006A3C5B" w:rsidRPr="000A309D">
        <w:rPr>
          <w:noProof/>
          <w:lang w:val="id-ID"/>
        </w:rPr>
        <w:fldChar w:fldCharType="begin" w:fldLock="1"/>
      </w:r>
      <w:r w:rsidR="004528F4" w:rsidRPr="000A309D">
        <w:rPr>
          <w:noProof/>
          <w:lang w:val="id-ID"/>
        </w:rPr>
        <w:instrText>ADDIN CSL_CITATION {"citationItems":[{"id":"ITEM-1","itemData":{"abstract":"Pada awal 2020, dunia dikejutkan dengan mewabahnya pneumonia baru yang bermula dari Wuhan, Provinsi Hubei yang kemudian menyebar dengan cepat ke lebih dari 190 negara dan teritori. Wabah ini diberi nama coronavirus disease 2019 (COVID-19) yang disebabkan oleh Severe Acute Respiratory Syndrome Coronavirus-2 (SARS-CoV-2). Penyebaran penyakit ini telah memberikan dampak luas secara sosial dan ekonomi. Masih banyak kontroversi seputar penyakit ini, termasuk dalam aspek penegakkan diagnosis, tata laksana, hingga pencegahan. Oleh karena itu, kami melakukan telaah terhadap studi-studi terkait COVID-19 yang telah banyak dipublikasikan sejak awal 2020 lalu sampai dengan akhir Maret 2020.","author":[{"dropping-particle":"","family":"Susilo","given":"Adityo","non-dropping-particle":"","parse-names":false,"suffix":""},{"dropping-particle":"","family":"Rumende","given":"C Martin","non-dropping-particle":"","parse-names":false,"suffix":""},{"dropping-particle":"","family":"Pitoyo","given":"Ceva W","non-dropping-particle":"","parse-names":false,"suffix":""},{"dropping-particle":"","family":"Santoso","given":"Widayat Djoko","non-dropping-particle":"","parse-names":false,"suffix":""},{"dropping-particle":"","family":"Yulianti","given":"Mira","non-dropping-particle":"","parse-names":false,"suffix":""},{"dropping-particle":"","family":"Sinto","given":"Robert","non-dropping-particle":"","parse-names":false,"suffix":""},{"dropping-particle":"","family":"Singh","given":"Gurmeet","non-dropping-particle":"","parse-names":false,"suffix":""},{"dropping-particle":"","family":"Nainggolan","given":"Leonard","non-dropping-particle":"","parse-names":false,"suffix":""},{"dropping-particle":"","family":"Nelwan","given":"Erni J","non-dropping-particle":"","parse-names":false,"suffix":""},{"dropping-particle":"","family":"Khie","given":"Lie","non-dropping-particle":"","parse-names":false,"suffix":""},{"dropping-particle":"","family":"Widhani","given":"Alvina","non-dropping-particle":"","parse-names":false,"suffix":""},{"dropping-particle":"","family":"Wijaya","given":"Edwin","non-dropping-particle":"","parse-names":false,"suffix":""},{"dropping-particle":"","family":"Wicaksana","given":"Bramantya","non-dropping-particle":"","parse-names":false,"suffix":""},{"dropping-particle":"","family":"Maksum","given":"Maradewi","non-dropping-particle":"","parse-names":false,"suffix":""},{"dropping-particle":"","family":"Annisa","given":"Firda","non-dropping-particle":"","parse-names":false,"suffix":""},{"dropping-particle":"","family":"Jasirwan","given":"O M","non-dropping-particle":"","parse-names":false,"suffix":""},{"dropping-particle":"","family":"Yunihastuti","given":"Evy","non-dropping-particle":"","parse-names":false,"suffix":""},{"dropping-particle":"","family":"Penanganan","given":"Tim","non-dropping-particle":"","parse-names":false,"suffix":""},{"dropping-particle":"","family":"New","given":"Infeksi","non-dropping-particle":"","parse-names":false,"suffix":""},{"dropping-particle":"","family":"Pinere","given":"Re-emerging Disease","non-dropping-particle":"","parse-names":false,"suffix":""},{"dropping-particle":"","family":"Cipto","given":"Rsupn","non-dropping-particle":"","parse-names":false,"suffix":""}],"container-title":"Jurnal Penyakit Dalam Indonesia","id":"ITEM-1","issue":"1","issued":{"date-parts":[["2020"]]},"page":"45-67","title":"Coronavirus Disease 2019 : Tinjauan Literatur Terkini Coronavirus Disease 2019 : Review of Current Literatures","type":"article-journal","volume":"7"},"uris":["http://www.mendeley.com/documents/?uuid=cf90bfbb-8db4-4b8a-9c2e-54c3ae93b910"]}],"mendeley":{"formattedCitation":"[1]","plainTextFormattedCitation":"[1]","previouslyFormattedCitation":"[1]"},"properties":{"noteIndex":0},"schema":"https://github.com/citation-style-language/schema/raw/master/csl-citation.json"}</w:instrText>
      </w:r>
      <w:r w:rsidR="006A3C5B" w:rsidRPr="000A309D">
        <w:rPr>
          <w:noProof/>
          <w:lang w:val="id-ID"/>
        </w:rPr>
        <w:fldChar w:fldCharType="separate"/>
      </w:r>
      <w:r w:rsidR="004528F4" w:rsidRPr="000A309D">
        <w:rPr>
          <w:noProof/>
          <w:lang w:val="id-ID"/>
        </w:rPr>
        <w:t>[1]</w:t>
      </w:r>
      <w:r w:rsidR="006A3C5B" w:rsidRPr="000A309D">
        <w:rPr>
          <w:noProof/>
          <w:lang w:val="id-ID"/>
        </w:rPr>
        <w:fldChar w:fldCharType="end"/>
      </w:r>
      <w:r w:rsidRPr="000A309D">
        <w:rPr>
          <w:noProof/>
          <w:lang w:val="id-ID"/>
        </w:rPr>
        <w:t xml:space="preserve">. COVID-19 pertama dilaporkan di Indonesia pada tanggal 2 Maret 2020 sejumlah dua kasus (Wulandari et al. 2020). Pada tanggal 31 Maret 2020, Presiden Jokowi mengadakan Konferensi Pers, dengan tujuan untuk mengumumkan kepada publik mengenai kebijakan yang dipilihnya yaitu Pembatasan Sosial Berskala Besar (PSBB) pada provinsi-provinsi yang tingkat penularannya tinggi </w:t>
      </w:r>
      <w:r w:rsidR="006A3C5B" w:rsidRPr="000A309D">
        <w:rPr>
          <w:noProof/>
          <w:lang w:val="id-ID"/>
        </w:rPr>
        <w:fldChar w:fldCharType="begin" w:fldLock="1"/>
      </w:r>
      <w:r w:rsidR="004528F4" w:rsidRPr="000A309D">
        <w:rPr>
          <w:noProof/>
          <w:lang w:val="id-ID"/>
        </w:rPr>
        <w:instrText>ADDIN CSL_CITATION {"citationItems":[{"id":"ITEM-1","itemData":{"DOI":"10.14710/alj.v3i2.240-249","abstract":"The current global pandemic clearly raises public concern. Therefore, the Government must provide protection to the community in the prevention and handling of COVID-19 cases in accordance with the mandate of UUD NRI Tahun 1945. during the effective Pandemic period according to UUD NRI Tahun 1945. The method of approach used in this research is normative juridical and analytical descriptive that is describing the object that is the subject of the problem, from the depiction taken an analysis adapted to existing legal theories and putting the law as a norm building system. The results of this study indicate that if it is associated with the mandate of UUD NRI Tahun 1945, many PSBB policies are less effective because surely the community feels that they have not fully received legal protection over the existing policies made by the current government. To avoid other levels of infertility, the following efforts were made so that the PSBB policies provided during the effective pandemic period in accordance with UUD NRI Tahun 1945 include (1) the Central Government and Regional Governments ensuring the disclosure of public information in a real way to be able to know the chain of spread of the virus, (2 ) must be able to guarantee and ensure especially to the lower middle class are able to meet their needs to guarantee the right to life of their people and not diminish any dignity of the people (in accordance with the mandate of UUD NRI Tahun 1945 and the need for public roles in terms of mutual care, mutual reminding, and help each other.            Keywords:  Effectiveness, PSBB, UUD NRI Tahun 1945  Abstrak Pandemi global yang terjadi saat ini jelas menimbulkan kekhawatiran masyarakat. Oleh karena itu, Pemerintah harus memberikan perlindungan kepada masyarakat dalam pencegahan maupun penanganan kasus COVID-19 sesuai amanat Undang-Undang Dasar Negara Republik Indonesia Tahun 1945. Penelitian ini bertujuan untuk mengetahui efektifitas kebijakan  pemerintah pada masa pandemi dan bagaimana upaya yang dilakukan agar kebijakan yang diberikan selama masa Pandemi efektif sesuai UUD NRI Tahun 1945. Metode pendekatan yang digunakan dalam penelitian ini adalah yuridis normatif dan bersifat deskriptif analitis yaitu menggambarkan objek yang menjadi pokok permasalahan, dari penggambaran tersebut diambil suatu analisa yang disesuaikan dengan teori-teori hukum yang ada dan meletakan hukum sebagai sebuah bangunan sistem norma. Hasil penelitian ini menunjukkan bahwa jika d…","author":[{"dropping-particle":"","family":"Ristyawati","given":"Aprista","non-dropping-particle":"","parse-names":false,"suffix":""}],"container-title":"Administrative Law and Governance Journal","id":"ITEM-1","issue":"2","issued":{"date-parts":[["2020"]]},"page":"240-249","title":"Efektifitas Kebijakan Pembatasan Sosial Berskala Besar Dalam Masa Pandemi Corona Virus 2019 oleh Pemerintah Sesuai Amanat UUD NRI Tahun 1945","type":"article-journal","volume":"3"},"uris":["http://www.mendeley.com/documents/?uuid=1765faea-bea7-4a37-ac37-43c5a8146c6f"]}],"mendeley":{"formattedCitation":"[2]","plainTextFormattedCitation":"[2]","previouslyFormattedCitation":"[2]"},"properties":{"noteIndex":0},"schema":"https://github.com/citation-style-language/schema/raw/master/csl-citation.json"}</w:instrText>
      </w:r>
      <w:r w:rsidR="006A3C5B" w:rsidRPr="000A309D">
        <w:rPr>
          <w:noProof/>
          <w:lang w:val="id-ID"/>
        </w:rPr>
        <w:fldChar w:fldCharType="separate"/>
      </w:r>
      <w:r w:rsidR="004528F4" w:rsidRPr="000A309D">
        <w:rPr>
          <w:noProof/>
          <w:lang w:val="id-ID"/>
        </w:rPr>
        <w:t>[2]</w:t>
      </w:r>
      <w:r w:rsidR="006A3C5B" w:rsidRPr="000A309D">
        <w:rPr>
          <w:noProof/>
          <w:lang w:val="id-ID"/>
        </w:rPr>
        <w:fldChar w:fldCharType="end"/>
      </w:r>
      <w:r w:rsidRPr="000A309D">
        <w:rPr>
          <w:noProof/>
          <w:lang w:val="id-ID"/>
        </w:rPr>
        <w:t>. Pada 9 April 2020, pandemi sudah menyebar ke 34 provinsi dengan DKI Jakarta, Jawa Timur dan Jawa Barat sebagai provinsi terpapar virus corona di Indonesia</w:t>
      </w:r>
      <w:r w:rsidR="006A3C5B" w:rsidRPr="000A309D">
        <w:rPr>
          <w:noProof/>
          <w:lang w:val="id-ID"/>
        </w:rPr>
        <w:t>.</w:t>
      </w:r>
      <w:r w:rsidRPr="000A309D">
        <w:rPr>
          <w:noProof/>
          <w:lang w:val="id-ID"/>
        </w:rPr>
        <w:t xml:space="preserve"> Dampak dari COVID-19 ini juga menyentuh sektor ekonomi, tercatat perumbuhan ekonomi Indonesia merosot hingga –5.32 % pada kuartal II 2020. </w:t>
      </w:r>
      <w:r w:rsidR="006B3C60" w:rsidRPr="000A309D">
        <w:rPr>
          <w:noProof/>
          <w:lang w:val="id-ID"/>
        </w:rPr>
        <w:lastRenderedPageBreak/>
        <w:t xml:space="preserve">Memasuki awal Tahun 2021, Indonesia kembali meningkatkan upaya peangangan Pandemi COVID-19. Pemerintah Republik Indonesia melalui Instruksi Kementrian Dalam Negeri No 1 Tahun 2021 menetapkan kebijakan untuk melakukan Pembatasan Sosial Berskala Besar(PSBB) untuk pulau Jawa dan Bali. Pemilihan kawasan tersebut didasarkan pada parameter-parameter yang telah ditentukan oleh Kementrian Kesehatan. Melalui gugus tugas COVID-19, pemerintah juga membuat peta resiko  untuk setiap kabupaten/kota d Indonesia berdasarkan parameter yang sama. Tindakan ini bisa dipandang sebagai tindakan pengelompokan wilayah didasarkan pada kriteria-kriteria tertentu. Teknik lain untuk melakukan pengelompokan adalah clustering. </w:t>
      </w:r>
    </w:p>
    <w:p w14:paraId="2EA36164" w14:textId="0F62B9AF" w:rsidR="006B3C60" w:rsidRPr="000A309D" w:rsidRDefault="006B3C60" w:rsidP="006B3C60">
      <w:pPr>
        <w:pStyle w:val="Isi"/>
        <w:spacing w:line="240" w:lineRule="auto"/>
        <w:ind w:firstLine="567"/>
        <w:rPr>
          <w:noProof/>
          <w:lang w:val="id-ID"/>
        </w:rPr>
      </w:pPr>
      <w:r w:rsidRPr="000A309D">
        <w:rPr>
          <w:noProof/>
          <w:lang w:val="id-ID"/>
        </w:rPr>
        <w:t xml:space="preserve">Clustering adalah proses pengelompokan data sedemikian sehingga data yang berada dalam klaster yang sama memiliki kemiripan yang tinggi dan data pada klaster yang berbeda memiliki kemiripan yang rendah </w:t>
      </w:r>
      <w:r w:rsidR="003E1390" w:rsidRPr="000A309D">
        <w:rPr>
          <w:noProof/>
          <w:lang w:val="id-ID"/>
        </w:rPr>
        <w:fldChar w:fldCharType="begin" w:fldLock="1"/>
      </w:r>
      <w:r w:rsidR="004528F4" w:rsidRPr="000A309D">
        <w:rPr>
          <w:noProof/>
          <w:lang w:val="id-ID"/>
        </w:rPr>
        <w:instrText>ADDIN CSL_CITATION {"citationItems":[{"id":"ITEM-1","itemData":{"DOI":"10.1016/C2009-0-61819-5","ISBN":"9780123814791","abstract":"This is the third edition of the premier professional reference on the subject of data mining, expanding and updating the previous market leading edition. This was the first (and is still the best and most popular) of its kind. Combines sound theory with truly practical applications to prepare students for real-world challenges in data mining. Like the first and second editions, Data Mining: Concepts and Techniques, 3rd Edition equips professionals with a sound understanding of data mining principles and teaches proven methods for knowledge discovery in large corporate databases. The first and second editions also established itself as the market leader for courses in data mining, data analytics, and knowledge discovery. Revisions incorporate input from instructors, changes in the field, and new and important topics such as data warehouse and data cube technology, mining stream data, mining social networks, and mining spatial, multimedia and other complex data. This book begins with a conceptual introduction followed by a comprehensive and state-of-the-art coverage of concepts and techniques. Each chapter is a stand-alone guide to a critical topic, presenting proven algorithms and sound implementations ready to be used directly or with strategic modification against live data. Wherever possible, the authors raise and answer questions of utility, feasibility, optimization, and scalability. relational data. -- A comprehensive, practical look at the concepts and techniques you need to get the most out of real business data. -- Updates that incorporate input from readers, changes in the field, and more material on statistics and machine learning, -- Scores of algorithms and implementation examples, all in easily understood pseudo-code and suitable for use in real-world, large-scale data mining projects. -- Complete classroom support for instructors as well as bonus content available at the companion website. A comprehensive and practical look at the concepts and techniques you need in the area of data mining and knowledge discovery. © 2012 Elsevier Inc. All rights reserved.","author":[{"dropping-particle":"","family":"Han","given":"Jiawei","non-dropping-particle":"","parse-names":false,"suffix":""},{"dropping-particle":"","family":"Kamber","given":"Micheline","non-dropping-particle":"","parse-names":false,"suffix":""},{"dropping-particle":"","family":"Pei","given":"Jian","non-dropping-particle":"","parse-names":false,"suffix":""}],"container-title":"Data Mining: Concepts and Techniques","id":"ITEM-1","issued":{"date-parts":[["2012"]]},"title":"Data Mining: Concepts and Techniques","type":"book"},"uris":["http://www.mendeley.com/documents/?uuid=f6d247b7-5623-4cff-bc4a-f8f088c756ab"]}],"mendeley":{"formattedCitation":"[3]","plainTextFormattedCitation":"[3]","previouslyFormattedCitation":"[3]"},"properties":{"noteIndex":0},"schema":"https://github.com/citation-style-language/schema/raw/master/csl-citation.json"}</w:instrText>
      </w:r>
      <w:r w:rsidR="003E1390" w:rsidRPr="000A309D">
        <w:rPr>
          <w:noProof/>
          <w:lang w:val="id-ID"/>
        </w:rPr>
        <w:fldChar w:fldCharType="separate"/>
      </w:r>
      <w:r w:rsidR="004528F4" w:rsidRPr="000A309D">
        <w:rPr>
          <w:noProof/>
          <w:lang w:val="id-ID"/>
        </w:rPr>
        <w:t>[3]</w:t>
      </w:r>
      <w:r w:rsidR="003E1390" w:rsidRPr="000A309D">
        <w:rPr>
          <w:noProof/>
          <w:lang w:val="id-ID"/>
        </w:rPr>
        <w:fldChar w:fldCharType="end"/>
      </w:r>
      <w:r w:rsidRPr="000A309D">
        <w:rPr>
          <w:noProof/>
          <w:lang w:val="id-ID"/>
        </w:rPr>
        <w:t xml:space="preserve">. Sebuah anggota dataset dapat masuk menjadi anggota suatu kelompok data melalui dua acara </w:t>
      </w:r>
      <w:r w:rsidR="003E1390" w:rsidRPr="000A309D">
        <w:rPr>
          <w:noProof/>
          <w:lang w:val="id-ID"/>
        </w:rPr>
        <w:fldChar w:fldCharType="begin" w:fldLock="1"/>
      </w:r>
      <w:r w:rsidR="004528F4" w:rsidRPr="000A309D">
        <w:rPr>
          <w:noProof/>
          <w:lang w:val="id-ID"/>
        </w:rPr>
        <w:instrText>ADDIN CSL_CITATION {"citationItems":[{"id":"ITEM-1","itemData":{"ISBN":"9781558609013","ISSN":"0951-7367","abstract":"Purpose Of Review: The aim was to synthesize recent evidence on schizophrenia illness experience and outcomes and models of care in low and middle-income countries (LMICs).Recent Findings: There is a plurality of explanatory models for psychosis and increasing evidence that context influences experiences of stigma. People with schizophrenia in LMICs are vulnerable to food insecurity, violence and physical health problems, in addition to unmet needs for mental healthcare. Family support may help to improve outcomes if present, but caregivers may be overwhelmed by the challenges faced. Despite efforts to increase availability, evidence-based care remains inaccessible to many people with schizophrenia. Non-randomized evaluations in South Africa and Mexico indicate that psychosocial support groups for people with schizophrenia and caregivers may be acceptable and useful. Randomized controlled trials in Pakistan and China show that culturally adapted cognitive-behavioural therapy can reduce symptom severity. There is emerging evidence that alternative medicine, such as Tai Chi, may be beneficial, but to date most studies are of low quality. The challenges of biomedical-traditional provider collaborations have been highlighted. Evaluations of integrated mental healthcare in primary care are underway and promise to provide vital information about how to scale-up quality care.Summary: Acceptable and effective responses to schizophrenia in LMICs should be cognisant of both cultural context and universal concerns. Efforts to enhance the quality of family support should be central to models of care.","author":[{"dropping-particle":"","family":"Kamber","given":"Micheline","non-dropping-particle":"","parse-names":false,"suffix":""}],"id":"ITEM-1","issued":{"date-parts":[["2016"]]},"number-of-pages":"761","title":"Data Mining : Concepts and Techniques University of Illinois at Urbana-Champaign","type":"book"},"uris":["http://www.mendeley.com/documents/?uuid=e984c7c1-b358-4ade-a1f5-018f2167c134"]}],"mendeley":{"formattedCitation":"[4]","plainTextFormattedCitation":"[4]","previouslyFormattedCitation":"[4]"},"properties":{"noteIndex":0},"schema":"https://github.com/citation-style-language/schema/raw/master/csl-citation.json"}</w:instrText>
      </w:r>
      <w:r w:rsidR="003E1390" w:rsidRPr="000A309D">
        <w:rPr>
          <w:noProof/>
          <w:lang w:val="id-ID"/>
        </w:rPr>
        <w:fldChar w:fldCharType="separate"/>
      </w:r>
      <w:r w:rsidR="004528F4" w:rsidRPr="000A309D">
        <w:rPr>
          <w:noProof/>
          <w:lang w:val="id-ID"/>
        </w:rPr>
        <w:t>[4]</w:t>
      </w:r>
      <w:r w:rsidR="003E1390" w:rsidRPr="000A309D">
        <w:rPr>
          <w:noProof/>
          <w:lang w:val="id-ID"/>
        </w:rPr>
        <w:fldChar w:fldCharType="end"/>
      </w:r>
      <w:r w:rsidRPr="000A309D">
        <w:rPr>
          <w:noProof/>
          <w:lang w:val="id-ID"/>
        </w:rPr>
        <w:t xml:space="preserve">. Pertama adalah memasukkan sebuah data ke sebuah kelompok dengan kriteria tertentu (misal jarak terpendek) dan kedua dengan menghitung derajat keanggotaan sebuah data terhadap klaster-klaster yang ada </w:t>
      </w:r>
      <w:r w:rsidR="003E1390" w:rsidRPr="000A309D">
        <w:rPr>
          <w:noProof/>
          <w:lang w:val="id-ID"/>
        </w:rPr>
        <w:fldChar w:fldCharType="begin" w:fldLock="1"/>
      </w:r>
      <w:r w:rsidR="004528F4" w:rsidRPr="000A309D">
        <w:rPr>
          <w:noProof/>
          <w:lang w:val="id-ID"/>
        </w:rPr>
        <w:instrText>ADDIN CSL_CITATION {"citationItems":[{"id":"ITEM-1","itemData":{"DOI":"10.1016/j.procs.2016.03.014","ISBN":"0000000000","ISSN":"18770509","abstract":"Fuzzy clustering is useful clustering technique which partitions the data set in fuzzy partitions and this technique is applicable in many technical applications like crime hot spot detection, tissue differentiation in medical images, software quality prediction etc. In this review paper, we have done a comprehensive study and experimental analysis of the performance of all major fuzzy clustering algorithms named: FCM, PCM, PFCM, FCM-σ, T2FCM, KT2FCM, IFCM, KIFCM, IFCM-σ, KIFCM-σ, NC, CFCM, DOFCM. To better analysis their performance we experimented with standard data points in the presents of noise and outlier. This paper will act as a catalyst in the initial study for all those researchers who directly or indirectly deal with fuzzy clustering in their research work and ease them to pick a specific method as per the suitability to their working environment.","author":[{"dropping-particle":"","family":"Gosain","given":"Anjana","non-dropping-particle":"","parse-names":false,"suffix":""},{"dropping-particle":"","family":"Dahiya","given":"Sonika","non-dropping-particle":"","parse-names":false,"suffix":""}],"container-title":"Procedia Computer Science","id":"ITEM-1","issued":{"date-parts":[["2016"]]},"page":"100-111","publisher":"Elsevier Masson SAS","title":"Performance Analysis of Various Fuzzy Clustering Algorithms: A Review","type":"article-journal","volume":"79"},"uris":["http://www.mendeley.com/documents/?uuid=4901f532-ef94-4239-b682-e010fc6530f6"]}],"mendeley":{"formattedCitation":"[5]","plainTextFormattedCitation":"[5]","previouslyFormattedCitation":"[5]"},"properties":{"noteIndex":0},"schema":"https://github.com/citation-style-language/schema/raw/master/csl-citation.json"}</w:instrText>
      </w:r>
      <w:r w:rsidR="003E1390" w:rsidRPr="000A309D">
        <w:rPr>
          <w:noProof/>
          <w:lang w:val="id-ID"/>
        </w:rPr>
        <w:fldChar w:fldCharType="separate"/>
      </w:r>
      <w:r w:rsidR="004528F4" w:rsidRPr="000A309D">
        <w:rPr>
          <w:noProof/>
          <w:lang w:val="id-ID"/>
        </w:rPr>
        <w:t>[5]</w:t>
      </w:r>
      <w:r w:rsidR="003E1390" w:rsidRPr="000A309D">
        <w:rPr>
          <w:noProof/>
          <w:lang w:val="id-ID"/>
        </w:rPr>
        <w:fldChar w:fldCharType="end"/>
      </w:r>
      <w:r w:rsidR="003E1390" w:rsidRPr="000A309D">
        <w:rPr>
          <w:noProof/>
          <w:lang w:val="id-ID"/>
        </w:rPr>
        <w:t>.</w:t>
      </w:r>
      <w:r w:rsidRPr="000A309D">
        <w:rPr>
          <w:noProof/>
          <w:lang w:val="id-ID"/>
        </w:rPr>
        <w:t xml:space="preserve"> Cara yang kedua ini disebut sebagai fuzzy clustering </w:t>
      </w:r>
      <w:r w:rsidR="003E1390" w:rsidRPr="000A309D">
        <w:rPr>
          <w:noProof/>
          <w:lang w:val="id-ID"/>
        </w:rPr>
        <w:fldChar w:fldCharType="begin" w:fldLock="1"/>
      </w:r>
      <w:r w:rsidR="004528F4" w:rsidRPr="000A309D">
        <w:rPr>
          <w:noProof/>
          <w:lang w:val="id-ID"/>
        </w:rPr>
        <w:instrText>ADDIN CSL_CITATION {"citationItems":[{"id":"ITEM-1","itemData":{"DOI":"10.14445/22312803/ijctt-v10p119","ISSN":"23490829","abstract":"Data clustering is an important area of data mining. This is an unsupervised study where data of similar types are put into one cluster while data of another types are put into different cluster. Fuzzy C means is a very important clustering technique based on fuzzy logic. Also we have some hard clustering techniques available like K-means among the popular ones. In this paper a comparative study is done between Fuzzy clustering algorithm and hard clustering algorithm.","author":[{"dropping-particle":"","family":"Bora","given":"Dibya Jyoti","non-dropping-particle":"","parse-names":false,"suffix":""},{"dropping-particle":"","family":"Gupta","given":"Dr. Anil Kumar","non-dropping-particle":"","parse-names":false,"suffix":""}],"container-title":"International Journal of Computer Trends and Technology","id":"ITEM-1","issue":"2","issued":{"date-parts":[["2014"]]},"page":"108-113","title":"A Comparative study Between Fuzzy Clustering Algorithm and Hard Clustering Algorithm","type":"article-journal","volume":"10"},"uris":["http://www.mendeley.com/documents/?uuid=4ac08b27-874a-4804-a967-fb36423be6d7"]}],"mendeley":{"formattedCitation":"[6]","plainTextFormattedCitation":"[6]","previouslyFormattedCitation":"[6]"},"properties":{"noteIndex":0},"schema":"https://github.com/citation-style-language/schema/raw/master/csl-citation.json"}</w:instrText>
      </w:r>
      <w:r w:rsidR="003E1390" w:rsidRPr="000A309D">
        <w:rPr>
          <w:noProof/>
          <w:lang w:val="id-ID"/>
        </w:rPr>
        <w:fldChar w:fldCharType="separate"/>
      </w:r>
      <w:r w:rsidR="004528F4" w:rsidRPr="000A309D">
        <w:rPr>
          <w:noProof/>
          <w:lang w:val="id-ID"/>
        </w:rPr>
        <w:t>[6]</w:t>
      </w:r>
      <w:r w:rsidR="003E1390" w:rsidRPr="000A309D">
        <w:rPr>
          <w:noProof/>
          <w:lang w:val="id-ID"/>
        </w:rPr>
        <w:fldChar w:fldCharType="end"/>
      </w:r>
      <w:r w:rsidRPr="000A309D">
        <w:rPr>
          <w:noProof/>
          <w:lang w:val="id-ID"/>
        </w:rPr>
        <w:t xml:space="preserve">. Pada metode fuzzy, kemungkinan keanggotaan sebuah data terhadap suatu kelompok dapat dipertimbangkan. Metode yang populer digunakan untuk fuzzy clustering adalah fuzzy c-means </w:t>
      </w:r>
      <w:r w:rsidR="003E1390" w:rsidRPr="000A309D">
        <w:rPr>
          <w:noProof/>
          <w:lang w:val="id-ID"/>
        </w:rPr>
        <w:fldChar w:fldCharType="begin" w:fldLock="1"/>
      </w:r>
      <w:r w:rsidR="004528F4" w:rsidRPr="000A309D">
        <w:rPr>
          <w:noProof/>
          <w:lang w:val="id-ID"/>
        </w:rPr>
        <w:instrText>ADDIN CSL_CITATION {"citationItems":[{"id":"ITEM-1","itemData":{"DOI":"10.17950/ijer/v3s3/310","ISSN":"2319-6890","abstract":"In data mining clustering techniques are used to group together the objects showing similar characteristics within the same cluster and the objects demonstrating different characteristics are grouped into clusters. Clustering approaches can be classified into two categories namely- Hard clustering and Soft clustering. In hard clustering data is divided into clusters in such a way that each data item belongs to a single cluster only while soft clustering also known as fuzzy clustering forms clusters such that data elements can belong to more than one cluster based on their membership levels which indicate the degree to which the data elements belong to the different clusters. Fuzzy C-Means is one of the most popular fuzzy clustering techniques and is more efficient that conventional clustering algorithms. In this paper we present a study on various fuzzy clustering algorithms such as Fuzzy C-Means Algorithm (FCM), Possibilistic C-Means Algorithm (PCM), Fuzzy Possibilistic C-Means Algorithm (FPCM) and Possibilistic Fuzzy C Means Algorithm (PFCM) with their respective advantages and drawbacks.","author":[{"dropping-particle":"","family":"Grover","given":"Nidhi","non-dropping-particle":"","parse-names":false,"suffix":""}],"container-title":"International Journal of Engineering Research","id":"ITEM-1","issue":"3","issued":{"date-parts":[["2014"]]},"page":"177-181","title":"A study of various Fuzzy Clustering Algorithms","type":"article-journal","volume":"3"},"uris":["http://www.mendeley.com/documents/?uuid=089abd07-d3f7-4002-a8bf-a21a1b7623fa"]}],"mendeley":{"formattedCitation":"[7]","plainTextFormattedCitation":"[7]","previouslyFormattedCitation":"[7]"},"properties":{"noteIndex":0},"schema":"https://github.com/citation-style-language/schema/raw/master/csl-citation.json"}</w:instrText>
      </w:r>
      <w:r w:rsidR="003E1390" w:rsidRPr="000A309D">
        <w:rPr>
          <w:noProof/>
          <w:lang w:val="id-ID"/>
        </w:rPr>
        <w:fldChar w:fldCharType="separate"/>
      </w:r>
      <w:r w:rsidR="004528F4" w:rsidRPr="000A309D">
        <w:rPr>
          <w:noProof/>
          <w:lang w:val="id-ID"/>
        </w:rPr>
        <w:t>[7]</w:t>
      </w:r>
      <w:r w:rsidR="003E1390" w:rsidRPr="000A309D">
        <w:rPr>
          <w:noProof/>
          <w:lang w:val="id-ID"/>
        </w:rPr>
        <w:fldChar w:fldCharType="end"/>
      </w:r>
      <w:r w:rsidRPr="000A309D">
        <w:rPr>
          <w:noProof/>
          <w:lang w:val="id-ID"/>
        </w:rPr>
        <w:t xml:space="preserve">.  Pada metode ini, data yang diubah ke dalam bentuk fuzzy adalah jarak antara objek dengan pusat klaster yang diberikan, fungsi objektif dari fuzzy c-means adalah hasil kali dari derajat keanggotaan data pada suatu klaster dengan kuadrat dari jarak titik data ke pusat klaster </w:t>
      </w:r>
      <w:r w:rsidR="003E1390" w:rsidRPr="000A309D">
        <w:rPr>
          <w:noProof/>
          <w:lang w:val="id-ID"/>
        </w:rPr>
        <w:fldChar w:fldCharType="begin" w:fldLock="1"/>
      </w:r>
      <w:r w:rsidR="004528F4" w:rsidRPr="000A309D">
        <w:rPr>
          <w:noProof/>
          <w:lang w:val="id-ID"/>
        </w:rPr>
        <w:instrText>ADDIN CSL_CITATION {"citationItems":[{"id":"ITEM-1","itemData":{"DOI":"10.1016/j.asej.2016.01.010","ISSN":"20904479","abstract":"Since its inception, Fuzzy c-means (FCM) technique has been widely used in data clustering. The advantages of FCM such as balancing of individual number of cluster points, drifting of small cluster centers to large neighboring cluster centers, and presence of fuzzy factor, make it more popular. However, early trapping at local minima and high sensitivity to the cluster center initialization are the major limitations of FCM. In this paper, a novel Elicit Teaching learning based optimization (ETLBO) approach has been incorporated with the Fuzzy c-means clustering algorithm to obtain the improved fitness values of the cluster centers. The simulation results of the proposed method have been compared with some other existing methods such as GA, PSO and IPSO. Experimental results show that the proposed approach is superior to the other methods in terms of their fitness value calculations.","author":[{"dropping-particle":"","family":"Nayak","given":"Janmenjoy","non-dropping-particle":"","parse-names":false,"suffix":""},{"dropping-particle":"","family":"Naik","given":"Bighnaraj","non-dropping-particle":"","parse-names":false,"suffix":""},{"dropping-particle":"","family":"Kanungo","given":"D. P.","non-dropping-particle":"","parse-names":false,"suffix":""},{"dropping-particle":"","family":"Behera","given":"H. S.","non-dropping-particle":"","parse-names":false,"suffix":""}],"container-title":"Ain Shams Engineering Journal","id":"ITEM-1","issue":"3","issued":{"date-parts":[["2018"]]},"page":"379-393","publisher":"Ain Shams University","title":"A hybrid elicit teaching learning based optimization with fuzzy c-means (ETLBO-FCM) algorithm for data clustering","type":"article-journal","volume":"9"},"uris":["http://www.mendeley.com/documents/?uuid=347b5dd0-3f78-4d73-bf92-4d03484e603f"]}],"mendeley":{"formattedCitation":"[8]","plainTextFormattedCitation":"[8]","previouslyFormattedCitation":"[8]"},"properties":{"noteIndex":0},"schema":"https://github.com/citation-style-language/schema/raw/master/csl-citation.json"}</w:instrText>
      </w:r>
      <w:r w:rsidR="003E1390" w:rsidRPr="000A309D">
        <w:rPr>
          <w:noProof/>
          <w:lang w:val="id-ID"/>
        </w:rPr>
        <w:fldChar w:fldCharType="separate"/>
      </w:r>
      <w:r w:rsidR="004528F4" w:rsidRPr="000A309D">
        <w:rPr>
          <w:noProof/>
          <w:lang w:val="id-ID"/>
        </w:rPr>
        <w:t>[8]</w:t>
      </w:r>
      <w:r w:rsidR="003E1390" w:rsidRPr="000A309D">
        <w:rPr>
          <w:noProof/>
          <w:lang w:val="id-ID"/>
        </w:rPr>
        <w:fldChar w:fldCharType="end"/>
      </w:r>
      <w:r w:rsidR="003E1390" w:rsidRPr="000A309D">
        <w:rPr>
          <w:noProof/>
          <w:lang w:val="id-ID"/>
        </w:rPr>
        <w:t>.</w:t>
      </w:r>
      <w:r w:rsidRPr="000A309D">
        <w:rPr>
          <w:noProof/>
          <w:lang w:val="id-ID"/>
        </w:rPr>
        <w:t xml:space="preserve"> Jarak merupakan alat ukur yang penting pada algoritma clustering </w:t>
      </w:r>
      <w:r w:rsidR="003E1390" w:rsidRPr="000A309D">
        <w:rPr>
          <w:noProof/>
          <w:lang w:val="id-ID"/>
        </w:rPr>
        <w:fldChar w:fldCharType="begin" w:fldLock="1"/>
      </w:r>
      <w:r w:rsidR="004528F4" w:rsidRPr="000A309D">
        <w:rPr>
          <w:noProof/>
          <w:lang w:val="id-ID"/>
        </w:rPr>
        <w:instrText>ADDIN CSL_CITATION {"citationItems":[{"id":"ITEM-1","itemData":{"ISSN":"22498265","abstract":"Clustering plays a vital role in the various areas of research like Data Mining, Image Retrieval, Bio-computing and many a lot. Distance measure plays an important role in clustering data points. Choosing the right distance measure for a given dataset is a biggest challenge. In this paper, we study various distance measures and their effect on different clustering. This paper surveys existing distance measures for clustering and present a comparison between them based on application domain, efficiency, benefits and drawbacks. This comparison helps the researchers to take quick decision about which distance measure to use for clustering. We conclude this work by identifying trends and challenges of research and development towards clustering.","author":[{"dropping-particle":"","family":"Shraddha Pandit","given":"","non-dropping-particle":"","parse-names":false,"suffix":""},{"dropping-particle":"","family":"Suchita Gupta","given":"","non-dropping-particle":"","parse-names":false,"suffix":""}],"container-title":"International Journal of Research in Computer Science","id":"ITEM-1","issue":"1","issued":{"date-parts":[["2011"]]},"page":"29-31","title":"A Comparative Study on Distance Measuring Approaches for Clustering","type":"article-journal","volume":"2"},"uris":["http://www.mendeley.com/documents/?uuid=f98aee46-0929-4464-9b93-ca7b536171a1"]}],"mendeley":{"formattedCitation":"[9]","plainTextFormattedCitation":"[9]","previouslyFormattedCitation":"[9]"},"properties":{"noteIndex":0},"schema":"https://github.com/citation-style-language/schema/raw/master/csl-citation.json"}</w:instrText>
      </w:r>
      <w:r w:rsidR="003E1390" w:rsidRPr="000A309D">
        <w:rPr>
          <w:noProof/>
          <w:lang w:val="id-ID"/>
        </w:rPr>
        <w:fldChar w:fldCharType="separate"/>
      </w:r>
      <w:r w:rsidR="004528F4" w:rsidRPr="000A309D">
        <w:rPr>
          <w:noProof/>
          <w:lang w:val="id-ID"/>
        </w:rPr>
        <w:t>[9]</w:t>
      </w:r>
      <w:r w:rsidR="003E1390" w:rsidRPr="000A309D">
        <w:rPr>
          <w:noProof/>
          <w:lang w:val="id-ID"/>
        </w:rPr>
        <w:fldChar w:fldCharType="end"/>
      </w:r>
      <w:r w:rsidRPr="000A309D">
        <w:rPr>
          <w:noProof/>
          <w:lang w:val="id-ID"/>
        </w:rPr>
        <w:t xml:space="preserve">.  Fungsi objektif akan diminmumkan sehingga diperoleh klaster yang anggota-anggota di dalamnya sangat mirip dan perbedaan antar klaster tinggi. Bagaimanapun sebuah metode clustering akan menjadi sangat kompleks ketika data memiliki variabel dan record yang banyak </w:t>
      </w:r>
      <w:r w:rsidR="003E1390" w:rsidRPr="000A309D">
        <w:rPr>
          <w:noProof/>
          <w:lang w:val="id-ID"/>
        </w:rPr>
        <w:fldChar w:fldCharType="begin" w:fldLock="1"/>
      </w:r>
      <w:r w:rsidR="004528F4" w:rsidRPr="000A309D">
        <w:rPr>
          <w:noProof/>
          <w:lang w:val="id-ID"/>
        </w:rPr>
        <w:instrText>ADDIN CSL_CITATION {"citationItems":[{"id":"ITEM-1","itemData":{"DOI":"10.3390/ijgi8030112","ISSN":"22209964","abstract":"Large quantities of spatiotemporal (ST) data can be easily collected from various domains such as transportation, social media analysis, crime analysis, and human mobility analysis. The development of ST data analysis methods can uncover potentially interesting and useful information. Due to the complexity of ST data and the diversity of objectives, a number of ST analysis methods exist, including but not limited to clustering, prediction, and change detection. As one of the most important methods, clustering has been widely used in many applications. It is a process of grouping data with similar spatial attributes, temporal attributes, or both, from which many significant events and regular phenomena can be discovered. In this paper, some representative ST clustering methods are reviewed, most of which are extended from spatial clustering. These methods are broadly divided into hypothesis testing-based methods and partitional clustering methods that have been applied differently in previous research. Research trends and the challenges of ST clustering are also discussed.","author":[{"dropping-particle":"","family":"Shi","given":"Zhicheng","non-dropping-particle":"","parse-names":false,"suffix":""},{"dropping-particle":"","family":"Pun-Cheng","given":"Lilian S.C.","non-dropping-particle":"","parse-names":false,"suffix":""}],"container-title":"ISPRS International Journal of Geo-Information","id":"ITEM-1","issue":"3","issued":{"date-parts":[["2019"]]},"title":"Spatiotemporal data clustering: A survey of methods","type":"article-journal","volume":"8"},"uris":["http://www.mendeley.com/documents/?uuid=7c6402ad-669c-484c-b4e1-592304926195"]}],"mendeley":{"formattedCitation":"[10]","plainTextFormattedCitation":"[10]","previouslyFormattedCitation":"[10]"},"properties":{"noteIndex":0},"schema":"https://github.com/citation-style-language/schema/raw/master/csl-citation.json"}</w:instrText>
      </w:r>
      <w:r w:rsidR="003E1390" w:rsidRPr="000A309D">
        <w:rPr>
          <w:noProof/>
          <w:lang w:val="id-ID"/>
        </w:rPr>
        <w:fldChar w:fldCharType="separate"/>
      </w:r>
      <w:r w:rsidR="004528F4" w:rsidRPr="000A309D">
        <w:rPr>
          <w:noProof/>
          <w:lang w:val="id-ID"/>
        </w:rPr>
        <w:t>[10]</w:t>
      </w:r>
      <w:r w:rsidR="003E1390" w:rsidRPr="000A309D">
        <w:rPr>
          <w:noProof/>
          <w:lang w:val="id-ID"/>
        </w:rPr>
        <w:fldChar w:fldCharType="end"/>
      </w:r>
      <w:r w:rsidRPr="000A309D">
        <w:rPr>
          <w:noProof/>
          <w:lang w:val="id-ID"/>
        </w:rPr>
        <w:t>. Pada data berdimensi besar, sebelum proses clustering dapat dilakukan sebuah langkah reduksi dimensi.</w:t>
      </w:r>
    </w:p>
    <w:p w14:paraId="2E2394F9" w14:textId="0C7E58EA" w:rsidR="006B3C60" w:rsidRPr="000A309D" w:rsidRDefault="006B3C60" w:rsidP="006B3C60">
      <w:pPr>
        <w:pStyle w:val="Isi"/>
        <w:spacing w:line="240" w:lineRule="auto"/>
        <w:ind w:firstLine="567"/>
        <w:rPr>
          <w:noProof/>
          <w:lang w:val="id-ID"/>
        </w:rPr>
      </w:pPr>
      <w:r w:rsidRPr="000A309D">
        <w:rPr>
          <w:noProof/>
          <w:lang w:val="id-ID"/>
        </w:rPr>
        <w:t xml:space="preserve">Reduksi dimensi adalah cara untuk menurukan dimensi pada sebuah data set dengan tetap mempertahankan informasi yang penting pada dataset tersebut </w:t>
      </w:r>
      <w:r w:rsidR="003E1390" w:rsidRPr="000A309D">
        <w:rPr>
          <w:noProof/>
          <w:lang w:val="id-ID"/>
        </w:rPr>
        <w:fldChar w:fldCharType="begin" w:fldLock="1"/>
      </w:r>
      <w:r w:rsidR="004528F4" w:rsidRPr="000A309D">
        <w:rPr>
          <w:noProof/>
          <w:lang w:val="id-ID"/>
        </w:rPr>
        <w:instrText>ADDIN CSL_CITATION {"citationItems":[{"id":"ITEM-1","itemData":{"author":[{"dropping-particle":"","family":"Sarveniazi","given":"Alireza","non-dropping-particle":"","parse-names":false,"suffix":""}],"id":"ITEM-1","issue":"March","issued":{"date-parts":[["2014"]]},"page":"55-72","title":"An Actual Survey of Dimensionality Reduction","type":"article-journal"},"uris":["http://www.mendeley.com/documents/?uuid=7fdf05dd-389f-44ab-87a6-69d6c4d90809"]}],"mendeley":{"formattedCitation":"[11]","plainTextFormattedCitation":"[11]","previouslyFormattedCitation":"[11]"},"properties":{"noteIndex":0},"schema":"https://github.com/citation-style-language/schema/raw/master/csl-citation.json"}</w:instrText>
      </w:r>
      <w:r w:rsidR="003E1390" w:rsidRPr="000A309D">
        <w:rPr>
          <w:noProof/>
          <w:lang w:val="id-ID"/>
        </w:rPr>
        <w:fldChar w:fldCharType="separate"/>
      </w:r>
      <w:r w:rsidR="004528F4" w:rsidRPr="000A309D">
        <w:rPr>
          <w:noProof/>
          <w:lang w:val="id-ID"/>
        </w:rPr>
        <w:t>[11]</w:t>
      </w:r>
      <w:r w:rsidR="003E1390" w:rsidRPr="000A309D">
        <w:rPr>
          <w:noProof/>
          <w:lang w:val="id-ID"/>
        </w:rPr>
        <w:fldChar w:fldCharType="end"/>
      </w:r>
      <w:r w:rsidRPr="000A309D">
        <w:rPr>
          <w:noProof/>
          <w:lang w:val="id-ID"/>
        </w:rPr>
        <w:t xml:space="preserve">.  Teori rough set adalah alat matematika baru untuk menangani ketidakpastian dan ketidakjelasan sistem keputusan dan telah berhasil diterapkan di semua bidang. Metode ini digunakan untuk mengidentifikasi set reduksi set semua atribut dari sistem keputusan. Set reduksi digunakan sebagai teknik preprocessing untuk klasifikasi sistem keputusan untuk mengeluarkan pola potensial atau aturan asosiasi atau pengetahuan melalui teknik data mining </w:t>
      </w:r>
      <w:r w:rsidR="003E1390" w:rsidRPr="000A309D">
        <w:rPr>
          <w:noProof/>
          <w:lang w:val="id-ID"/>
        </w:rPr>
        <w:fldChar w:fldCharType="begin" w:fldLock="1"/>
      </w:r>
      <w:r w:rsidR="004528F4" w:rsidRPr="000A309D">
        <w:rPr>
          <w:noProof/>
          <w:lang w:val="id-ID"/>
        </w:rPr>
        <w:instrText>ADDIN CSL_CITATION {"citationItems":[{"id":"ITEM-1","itemData":{"DOI":"10.5539/jas.v11n14p246","ISSN":"1916-9752","abstract":"The biggest challenge facing in sugar-energy plants is to move towards the biorefinery concept, without threatening the environment and health. Energy cane is the state-of-the-art of smart energy crops to provide suitable whole-raw material to produce upgraded biofuels, dehydrated alcohol for transportation, refined sugar, yeast-fermented alcoholic beverages, soft drinks, silage and high-quality fodder, as well as to cogenerate heat and bioelectricity from burnt lignocellulose. We, accordingly, present fuzzy c-means (FCM) clustering algorithm interconnected with principal component analysis (PCA) as powerful exploratory data analysis tool to wisely classify hybrids of energy cane for production of first-generation ethanol and cogeneration of heat and bioelectricity. From the orthogonally-rotated factorial map, fuzzy cluster I aggregated the hybrids VX12-0277, VX12-1191, VX12-1356 and VX12-1658 composed of higher contents of soluble solids and sucrose, and larger productive yields of fermentable sugars. These parameters correlated with the X-axis component referring to technological quality of cane juice. Fuzzy cluster III aggregated the hybrids VX12-0180 and VX12-1022 consisted of higher fiber content. This parameter correlated with the Y-axis component referring to physicochemical quality of lignocellulose. From the PCA-FCM methodology, the conclusion is, therefore, hybrids from fuzzy cluster I prove to be type I energy cane (higher sucrose to fiber ratio) and could serve as energy supply pathways to produce bioethanol, while the hybrids from fuzzy cluster III are type II energy cane (lower sucrose to fiber ratio), denoting potential as higher fiber yield biomass sources to feed cogeneration of heat and bioelectricity in high temperature and pressure furnace-boiler system.","author":[{"dropping-particle":"","family":"Moreira","given":"B. R. A.","non-dropping-particle":"","parse-names":false,"suffix":""},{"dropping-particle":"","family":"Viana","given":"R. S.","non-dropping-particle":"","parse-names":false,"suffix":""},{"dropping-particle":"","family":"Lisboa","given":"L. A. M.","non-dropping-particle":"","parse-names":false,"suffix":""},{"dropping-particle":"","family":"Lopes","given":"P. R. M.","non-dropping-particle":"","parse-names":false,"suffix":""},{"dropping-particle":"","family":"Figueiredo","given":"P. A. M.","non-dropping-particle":"","parse-names":false,"suffix":""},{"dropping-particle":"","family":"Ramos","given":"S. B.","non-dropping-particle":"","parse-names":false,"suffix":""},{"dropping-particle":"","family":"Bonini","given":"C. S. B.","non-dropping-particle":"","parse-names":false,"suffix":""},{"dropping-particle":"","family":"Trindade","given":"V. D. R.","non-dropping-particle":"","parse-names":false,"suffix":""},{"dropping-particle":"","family":"Andrade","given":"M. G. O.","non-dropping-particle":"","parse-names":false,"suffix":""},{"dropping-particle":"","family":"May","given":"A.","non-dropping-particle":"","parse-names":false,"suffix":""}],"container-title":"Journal of Agricultural Science","id":"ITEM-1","issue":"14","issued":{"date-parts":[["2019"]]},"page":"246","title":"Classifying Hybrids of Energy Cane for Production of Bioethanol and Cogeneration of Biomass-Based Electricity by Principal Component Analysis-Linked Fuzzy C-Means Clustering Algorithm","type":"article-journal","volume":"11"},"uris":["http://www.mendeley.com/documents/?uuid=b1571c53-510f-4dfc-9a1d-e1183866b686"]}],"mendeley":{"formattedCitation":"[12]","plainTextFormattedCitation":"[12]","previouslyFormattedCitation":"[12]"},"properties":{"noteIndex":0},"schema":"https://github.com/citation-style-language/schema/raw/master/csl-citation.json"}</w:instrText>
      </w:r>
      <w:r w:rsidR="003E1390" w:rsidRPr="000A309D">
        <w:rPr>
          <w:noProof/>
          <w:lang w:val="id-ID"/>
        </w:rPr>
        <w:fldChar w:fldCharType="separate"/>
      </w:r>
      <w:r w:rsidR="004528F4" w:rsidRPr="000A309D">
        <w:rPr>
          <w:noProof/>
          <w:lang w:val="id-ID"/>
        </w:rPr>
        <w:t>[12]</w:t>
      </w:r>
      <w:r w:rsidR="003E1390" w:rsidRPr="000A309D">
        <w:rPr>
          <w:noProof/>
          <w:lang w:val="id-ID"/>
        </w:rPr>
        <w:fldChar w:fldCharType="end"/>
      </w:r>
      <w:r w:rsidRPr="000A309D">
        <w:rPr>
          <w:noProof/>
          <w:lang w:val="id-ID"/>
        </w:rPr>
        <w:t xml:space="preserve">. Core and reduct adalah teknik dalam rough set yang bertujuan untuk mengurangi dan hanya menyisakan inti dari suatu dataset </w:t>
      </w:r>
      <w:r w:rsidR="003E1390" w:rsidRPr="000A309D">
        <w:rPr>
          <w:noProof/>
          <w:lang w:val="id-ID"/>
        </w:rPr>
        <w:fldChar w:fldCharType="begin" w:fldLock="1"/>
      </w:r>
      <w:r w:rsidR="004528F4" w:rsidRPr="000A309D">
        <w:rPr>
          <w:noProof/>
          <w:lang w:val="id-ID"/>
        </w:rPr>
        <w:instrText>ADDIN CSL_CITATION {"citationItems":[{"id":"ITEM-1","itemData":{"DOI":"10.5120/3595-4989","abstract":"Rough set theory has evolved as one of the most important technique used for feature selection as a result of contemporary developments in data mining. One of the cardinal uses of Rough set theory is its application for rule generation. More often attribute reduction poses a major challenge for developing the theory and applications of rough set. This paper proposes a unique mathematical approach for determining the most important attribute with the help of confidence and strength of an association. Our approach focuses on the elimination of the redundant attributes in order to generate the effective reduct set (i.e., reduced set of necessary attributes) and formulating the core of the attribute set. Subsequently, only a subset of feature is selected which retain the accuracy of the original features.","author":[{"dropping-particle":"","family":"Vashist","given":"Renu","non-dropping-particle":"","parse-names":false,"suffix":""},{"dropping-particle":"","family":"Garg","given":"M.L","non-dropping-particle":"","parse-names":false,"suffix":""}],"container-title":"International Journal of Computer Applications","id":"ITEM-1","issue":"9","issued":{"date-parts":[["2011"]]},"page":"1-5","title":"Rule Generation based on Reduct and Core: A Rough Set Approach","type":"article-journal","volume":"29"},"uris":["http://www.mendeley.com/documents/?uuid=183db5c0-373b-4691-9312-9ebdf808aece"]}],"mendeley":{"formattedCitation":"[13]","plainTextFormattedCitation":"[13]","previouslyFormattedCitation":"[13]"},"properties":{"noteIndex":0},"schema":"https://github.com/citation-style-language/schema/raw/master/csl-citation.json"}</w:instrText>
      </w:r>
      <w:r w:rsidR="003E1390" w:rsidRPr="000A309D">
        <w:rPr>
          <w:noProof/>
          <w:lang w:val="id-ID"/>
        </w:rPr>
        <w:fldChar w:fldCharType="separate"/>
      </w:r>
      <w:r w:rsidR="004528F4" w:rsidRPr="000A309D">
        <w:rPr>
          <w:noProof/>
          <w:lang w:val="id-ID"/>
        </w:rPr>
        <w:t>[13]</w:t>
      </w:r>
      <w:r w:rsidR="003E1390" w:rsidRPr="000A309D">
        <w:rPr>
          <w:noProof/>
          <w:lang w:val="id-ID"/>
        </w:rPr>
        <w:fldChar w:fldCharType="end"/>
      </w:r>
      <w:r w:rsidRPr="000A309D">
        <w:rPr>
          <w:noProof/>
          <w:lang w:val="id-ID"/>
        </w:rPr>
        <w:t xml:space="preserve">. </w:t>
      </w:r>
    </w:p>
    <w:p w14:paraId="612159DC" w14:textId="0E2000A3" w:rsidR="006B3C60" w:rsidRPr="000A309D" w:rsidRDefault="006B3C60" w:rsidP="006B3C60">
      <w:pPr>
        <w:pStyle w:val="Isi"/>
        <w:spacing w:line="240" w:lineRule="auto"/>
        <w:ind w:firstLine="567"/>
        <w:rPr>
          <w:noProof/>
          <w:lang w:val="id-ID"/>
        </w:rPr>
      </w:pPr>
      <w:r w:rsidRPr="000A309D">
        <w:rPr>
          <w:noProof/>
          <w:lang w:val="id-ID"/>
        </w:rPr>
        <w:t xml:space="preserve">Fuzzy C-Means Clustering adalah metode Clustering yang biasanya diterapkan pada data bervolume besar. Data yang tersedia dalam berbagai jenis dapat direpresentasikan sebagai variabel </w:t>
      </w:r>
      <w:r w:rsidR="003E1390" w:rsidRPr="000A309D">
        <w:rPr>
          <w:noProof/>
          <w:lang w:val="id-ID"/>
        </w:rPr>
        <w:fldChar w:fldCharType="begin" w:fldLock="1"/>
      </w:r>
      <w:r w:rsidR="004528F4" w:rsidRPr="000A309D">
        <w:rPr>
          <w:noProof/>
          <w:lang w:val="id-ID"/>
        </w:rPr>
        <w:instrText>ADDIN CSL_CITATION {"citationItems":[{"id":"ITEM-1","itemData":{"DOI":"10.1201/9781420040869.ch4","abstract":"This article begins by defining the term variable and the terms independent variable and dependent variable, providing examples of each. It then proceeds to describe and discuss synonyms for the terms independent variable and dependent variable, including treatment, intervention, predictor, and risk factor, and synonyms for dependent variable, such as response variables and outcomes. The article explains that the terms extraneous, nuisance, and confounding variables refer to any variable that can interfere with the ability to establish relationships between independent variables and dependent variables, and it describes ways to control for such confounds. It further explains that even though intervening, mediating, and moderating variables explicitly alter the relationship between independent variables and dependent variables, they help to explain the causal relationship between them. In addition, the article links terminology about variables with the concept of levels of measurement in research.","author":[{"dropping-particle":"","family":"Gould","given":"Jay","non-dropping-particle":"","parse-names":false,"suffix":""}],"container-title":"Concise Handbook of Experimental Methods for the Behavioral and Biological Sciences","id":"ITEM-1","issue":"4","issued":{"date-parts":[["2001"]]},"page":"75-110","title":"Variables in Research Designs","type":"article-journal","volume":"3"},"uris":["http://www.mendeley.com/documents/?uuid=3bbc1937-d72b-4042-af40-0cdf7e368356"]}],"mendeley":{"formattedCitation":"[14]","plainTextFormattedCitation":"[14]","previouslyFormattedCitation":"[14]"},"properties":{"noteIndex":0},"schema":"https://github.com/citation-style-language/schema/raw/master/csl-citation.json"}</w:instrText>
      </w:r>
      <w:r w:rsidR="003E1390" w:rsidRPr="000A309D">
        <w:rPr>
          <w:noProof/>
          <w:lang w:val="id-ID"/>
        </w:rPr>
        <w:fldChar w:fldCharType="separate"/>
      </w:r>
      <w:r w:rsidR="004528F4" w:rsidRPr="000A309D">
        <w:rPr>
          <w:noProof/>
          <w:lang w:val="id-ID"/>
        </w:rPr>
        <w:t>[14]</w:t>
      </w:r>
      <w:r w:rsidR="003E1390" w:rsidRPr="000A309D">
        <w:rPr>
          <w:noProof/>
          <w:lang w:val="id-ID"/>
        </w:rPr>
        <w:fldChar w:fldCharType="end"/>
      </w:r>
      <w:r w:rsidRPr="000A309D">
        <w:rPr>
          <w:noProof/>
          <w:lang w:val="id-ID"/>
        </w:rPr>
        <w:t xml:space="preserve">. Dalam sudut pandang matematika, variabel juga dipandang sebagai dimensi </w:t>
      </w:r>
      <w:r w:rsidR="003E1390" w:rsidRPr="000A309D">
        <w:rPr>
          <w:noProof/>
          <w:lang w:val="id-ID"/>
        </w:rPr>
        <w:fldChar w:fldCharType="begin" w:fldLock="1"/>
      </w:r>
      <w:r w:rsidR="004528F4" w:rsidRPr="000A309D">
        <w:rPr>
          <w:noProof/>
          <w:lang w:val="id-ID"/>
        </w:rPr>
        <w:instrText>ADDIN CSL_CITATION {"citationItems":[{"id":"ITEM-1","itemData":{"author":[{"dropping-particle":"","family":"Marr","given":"Bernard","non-dropping-particle":"","parse-names":false,"suffix":""}],"edition":"1","id":"ITEM-1","issued":{"date-parts":[["2016"]]},"publisher":"Wiley","publisher-place":"West Sussex","title":"Big Data In Practice","type":"book"},"uris":["http://www.mendeley.com/documents/?uuid=896b9cca-007e-49a6-a3c5-9913a138b59e"]}],"mendeley":{"formattedCitation":"[15]","plainTextFormattedCitation":"[15]","previouslyFormattedCitation":"[15]"},"properties":{"noteIndex":0},"schema":"https://github.com/citation-style-language/schema/raw/master/csl-citation.json"}</w:instrText>
      </w:r>
      <w:r w:rsidR="003E1390" w:rsidRPr="000A309D">
        <w:rPr>
          <w:noProof/>
          <w:lang w:val="id-ID"/>
        </w:rPr>
        <w:fldChar w:fldCharType="separate"/>
      </w:r>
      <w:r w:rsidR="004528F4" w:rsidRPr="000A309D">
        <w:rPr>
          <w:noProof/>
          <w:lang w:val="id-ID"/>
        </w:rPr>
        <w:t>[15]</w:t>
      </w:r>
      <w:r w:rsidR="003E1390" w:rsidRPr="000A309D">
        <w:rPr>
          <w:noProof/>
          <w:lang w:val="id-ID"/>
        </w:rPr>
        <w:fldChar w:fldCharType="end"/>
      </w:r>
      <w:r w:rsidRPr="000A309D">
        <w:rPr>
          <w:noProof/>
          <w:lang w:val="id-ID"/>
        </w:rPr>
        <w:t xml:space="preserve">. Semakin banyak record data dan variabel data, maka semakin kompleks dan lama pula proses komputasi yang harus dilakukan </w:t>
      </w:r>
      <w:r w:rsidR="000D4F72" w:rsidRPr="000A309D">
        <w:rPr>
          <w:noProof/>
          <w:lang w:val="id-ID"/>
        </w:rPr>
        <w:fldChar w:fldCharType="begin" w:fldLock="1"/>
      </w:r>
      <w:r w:rsidR="004528F4" w:rsidRPr="000A309D">
        <w:rPr>
          <w:noProof/>
          <w:lang w:val="id-ID"/>
        </w:rPr>
        <w:instrText>ADDIN CSL_CITATION {"citationItems":[{"id":"ITEM-1","itemData":{"DOI":"10.1214/16-STS604","ISSN":"08834237","abstract":"Big Datasets are endemic, but are often notoriously difficult to analyse because of their size, heterogeneity and quality. The purpose of this paper is to open a discourse on the potential for modern decision theoretic optimal experimental design methods, which by their very nature have traditionally been applied prospectively, to improve the analysis of Big Data through retrospective designed sampling in order to answer particular questions of interest. By appealing to a range of examples, it is suggested that this perspective on Big Data modelling and analysis has the potential for wide generality and advantageous inferential and computational properties. We highlight current hurdles and open research questions surrounding efficient computational optimisation in using retrospective designs, and in part this paper is a call to the optimisation and experimental design communities to work together in the field of Big Data analysis.","author":[{"dropping-particle":"","family":"Drovandi","given":"Christopher C.","non-dropping-particle":"","parse-names":false,"suffix":""},{"dropping-particle":"","family":"Holmes","given":"Christopher C.","non-dropping-particle":"","parse-names":false,"suffix":""},{"dropping-particle":"","family":"McGree","given":"James M.","non-dropping-particle":"","parse-names":false,"suffix":""},{"dropping-particle":"","family":"Mengersen","given":"Kerrie","non-dropping-particle":"","parse-names":false,"suffix":""},{"dropping-particle":"","family":"Richardson","given":"Sylvia","non-dropping-particle":"","parse-names":false,"suffix":""},{"dropping-particle":"","family":"Ryan","given":"Elizabeth G.","non-dropping-particle":"","parse-names":false,"suffix":""}],"container-title":"Statistical Science","id":"ITEM-1","issue":"3","issued":{"date-parts":[["2017"]]},"page":"385-404","title":"Principles of experimental design for Big Data analysis","type":"article-journal","volume":"32"},"uris":["http://www.mendeley.com/documents/?uuid=7266540a-7f00-478e-9d38-1bf3daa9d172"]}],"mendeley":{"formattedCitation":"[16]","plainTextFormattedCitation":"[16]","previouslyFormattedCitation":"[16]"},"properties":{"noteIndex":0},"schema":"https://github.com/citation-style-language/schema/raw/master/csl-citation.json"}</w:instrText>
      </w:r>
      <w:r w:rsidR="000D4F72" w:rsidRPr="000A309D">
        <w:rPr>
          <w:noProof/>
          <w:lang w:val="id-ID"/>
        </w:rPr>
        <w:fldChar w:fldCharType="separate"/>
      </w:r>
      <w:r w:rsidR="004528F4" w:rsidRPr="000A309D">
        <w:rPr>
          <w:noProof/>
          <w:lang w:val="id-ID"/>
        </w:rPr>
        <w:t>[16]</w:t>
      </w:r>
      <w:r w:rsidR="000D4F72" w:rsidRPr="000A309D">
        <w:rPr>
          <w:noProof/>
          <w:lang w:val="id-ID"/>
        </w:rPr>
        <w:fldChar w:fldCharType="end"/>
      </w:r>
      <w:r w:rsidRPr="000A309D">
        <w:rPr>
          <w:noProof/>
          <w:lang w:val="id-ID"/>
        </w:rPr>
        <w:t xml:space="preserve">. Untuk mengatasi hal tersebut, maka reduksi dimensi diterapkan untuk meningkatkan performa dari Fuzzy C-Means Clustering </w:t>
      </w:r>
      <w:r w:rsidR="000D4F72" w:rsidRPr="000A309D">
        <w:rPr>
          <w:noProof/>
          <w:lang w:val="id-ID"/>
        </w:rPr>
        <w:fldChar w:fldCharType="begin" w:fldLock="1"/>
      </w:r>
      <w:r w:rsidR="004528F4" w:rsidRPr="000A309D">
        <w:rPr>
          <w:noProof/>
          <w:lang w:val="id-ID"/>
        </w:rPr>
        <w:instrText>ADDIN CSL_CITATION {"citationItems":[{"id":"ITEM-1","itemData":{"author":[{"dropping-particle":"","family":"Eliyanto","given":"J","non-dropping-particle":"","parse-names":false,"suffix":""},{"dropping-particle":"","family":"Sugiyarto","given":"","non-dropping-particle":"","parse-names":false,"suffix":""},{"dropping-particle":"","family":"Suparman","given":"","non-dropping-particle":"","parse-names":false,"suffix":""},{"dropping-particle":"","family":"Djakaria","given":"I","non-dropping-particle":"","parse-names":false,"suffix":""},{"dropping-particle":"","family":"Ruhama","given":"M A H","non-dropping-particle":"","parse-names":false,"suffix":""}],"container-title":"Technology Reports of Kansai University","id":"ITEM-1","issue":"6","issued":{"date-parts":[["2020"]]},"page":"2855-2867","title":"Dimension reduction using core and reduct to improve fuzzy C-means clustering performance","type":"article-journal","volume":"62"},"uris":["http://www.mendeley.com/documents/?uuid=0e1dad84-7cee-4099-a3a3-07eb81f19321"]}],"mendeley":{"formattedCitation":"[17]","plainTextFormattedCitation":"[17]","previouslyFormattedCitation":"[17]"},"properties":{"noteIndex":0},"schema":"https://github.com/citation-style-language/schema/raw/master/csl-citation.json"}</w:instrText>
      </w:r>
      <w:r w:rsidR="000D4F72" w:rsidRPr="000A309D">
        <w:rPr>
          <w:noProof/>
          <w:lang w:val="id-ID"/>
        </w:rPr>
        <w:fldChar w:fldCharType="separate"/>
      </w:r>
      <w:r w:rsidR="004528F4" w:rsidRPr="000A309D">
        <w:rPr>
          <w:noProof/>
          <w:lang w:val="id-ID"/>
        </w:rPr>
        <w:t>[17]</w:t>
      </w:r>
      <w:r w:rsidR="000D4F72" w:rsidRPr="000A309D">
        <w:rPr>
          <w:noProof/>
          <w:lang w:val="id-ID"/>
        </w:rPr>
        <w:fldChar w:fldCharType="end"/>
      </w:r>
      <w:r w:rsidRPr="000A309D">
        <w:rPr>
          <w:noProof/>
          <w:lang w:val="id-ID"/>
        </w:rPr>
        <w:t xml:space="preserve">. </w:t>
      </w:r>
    </w:p>
    <w:p w14:paraId="59C146F9" w14:textId="66CCA7F4" w:rsidR="002210AE" w:rsidRPr="000A309D" w:rsidRDefault="00B76A9A" w:rsidP="002210AE">
      <w:pPr>
        <w:pStyle w:val="Isi"/>
        <w:spacing w:line="240" w:lineRule="auto"/>
        <w:ind w:firstLine="567"/>
        <w:rPr>
          <w:iCs/>
          <w:noProof/>
          <w:lang w:val="id-ID"/>
        </w:rPr>
      </w:pPr>
      <w:r w:rsidRPr="000A309D">
        <w:rPr>
          <w:noProof/>
          <w:lang w:val="id-ID"/>
        </w:rPr>
        <w:t>Penelitian ini berfokus pada penerapan fuzzy c-means clustering dengan dimensi core and reduct untuk klasterisasi COVID-19 di Indonesia berdasarkan Provinsi. Tujuan utama dari penelitian ini adalah menghasilkan kl</w:t>
      </w:r>
      <w:r w:rsidR="003C2605" w:rsidRPr="000A309D">
        <w:rPr>
          <w:noProof/>
          <w:lang w:val="id-ID"/>
        </w:rPr>
        <w:t>s</w:t>
      </w:r>
      <w:r w:rsidRPr="000A309D">
        <w:rPr>
          <w:noProof/>
          <w:lang w:val="id-ID"/>
        </w:rPr>
        <w:t xml:space="preserve">ster provinsi didasarkan pada kemiripan data yang ada. Sehingga provinsi-provinsi yang memiliki karakteristik yang sama dapat juga mendapat perlakuan yang sama. Hal ini diharapkan dapat mempercepat penanganan pandemic COVID-19 di Indonesia. Data yang digunakan pada penelitian ini adalah </w:t>
      </w:r>
      <w:r w:rsidRPr="000A309D">
        <w:rPr>
          <w:iCs/>
          <w:noProof/>
          <w:lang w:val="id-ID"/>
        </w:rPr>
        <w:t>data konfirmasi positif, data pasien sembuh, pasien meninggal, jumlah penduduk, luas wilayah, jumlah pulau,jumlah rumah sakit rujukan dan koordinat provinsi. Metode Elbow digunakan untuk menentukan jumlah klaster yang direkomendasikan. Hasil klasterisasi diperbandingkan dengan hasil pengelompokan yang dilakukan oleh Pemerintah kemudian analisis terhadap keduanya disajikan.</w:t>
      </w:r>
    </w:p>
    <w:p w14:paraId="1933BA17" w14:textId="77777777" w:rsidR="009F18F8" w:rsidRPr="000A309D" w:rsidRDefault="0070445D" w:rsidP="00276E7F">
      <w:pPr>
        <w:pStyle w:val="SubJudul"/>
        <w:spacing w:before="100" w:after="100"/>
        <w:rPr>
          <w:noProof/>
          <w:lang w:val="id-ID"/>
        </w:rPr>
      </w:pPr>
      <w:r w:rsidRPr="000A309D">
        <w:rPr>
          <w:noProof/>
          <w:lang w:val="id-ID"/>
        </w:rPr>
        <w:t>State of the Art</w:t>
      </w:r>
    </w:p>
    <w:p w14:paraId="1C871793" w14:textId="4034A3B9" w:rsidR="005C03C8" w:rsidRPr="000A309D" w:rsidRDefault="005A5A76" w:rsidP="005A5A76">
      <w:pPr>
        <w:pStyle w:val="Isi"/>
        <w:spacing w:line="240" w:lineRule="auto"/>
        <w:rPr>
          <w:noProof/>
          <w:lang w:val="id-ID"/>
        </w:rPr>
      </w:pPr>
      <w:r w:rsidRPr="000A309D">
        <w:rPr>
          <w:noProof/>
          <w:lang w:val="id-ID"/>
        </w:rPr>
        <w:t xml:space="preserve">Metode Fuzzy C-Means Clustering </w:t>
      </w:r>
      <w:r w:rsidR="00892BA0" w:rsidRPr="000A309D">
        <w:rPr>
          <w:noProof/>
          <w:lang w:val="id-ID"/>
        </w:rPr>
        <w:t>memiliki keunggulan yaitu dapat mempertimbangkan nilai kefuzzy</w:t>
      </w:r>
      <w:r w:rsidR="005C03C8" w:rsidRPr="000A309D">
        <w:rPr>
          <w:noProof/>
          <w:lang w:val="id-ID"/>
        </w:rPr>
        <w:t>an</w:t>
      </w:r>
      <w:r w:rsidR="00892BA0" w:rsidRPr="000A309D">
        <w:rPr>
          <w:noProof/>
          <w:lang w:val="id-ID"/>
        </w:rPr>
        <w:t xml:space="preserve"> sebuah data untuk masuk ke dalam salah satu klaster</w:t>
      </w:r>
      <w:r w:rsidR="000D4F72" w:rsidRPr="000A309D">
        <w:rPr>
          <w:noProof/>
          <w:lang w:val="id-ID"/>
        </w:rPr>
        <w:t xml:space="preserve"> </w:t>
      </w:r>
      <w:r w:rsidR="000D4F72" w:rsidRPr="000A309D">
        <w:rPr>
          <w:noProof/>
          <w:lang w:val="id-ID"/>
        </w:rPr>
        <w:fldChar w:fldCharType="begin" w:fldLock="1"/>
      </w:r>
      <w:r w:rsidR="004528F4" w:rsidRPr="000A309D">
        <w:rPr>
          <w:noProof/>
          <w:lang w:val="id-ID"/>
        </w:rPr>
        <w:instrText>ADDIN CSL_CITATION {"citationItems":[{"id":"ITEM-1","itemData":{"DOI":"10.1109/icdm.2001.989523","ISBN":"0769511198","ISSN":"15504786","abstract":"The Fuzzy C-Means (FCM) algorithm is commonly used for clustering. The performance of the FCM algorithm depends on the selection of the initial cluster center and/or the initial membership value. If a good initial cluster center that is close to the actual final cluster center can be found, the FCM algorithm will converge very quickly and the processing time can be drastically reduced. In this paper, we propose a novel algorithm for efficient clustering. This algorithm is a modified FCM called the psFCM algorithm, which significantly reduces the computation time required to partition a dataset into desired clusters. We find the actual cluster center by using a simplified set of the original complete dataset. It refines the initial value of the FCM algorithm to speed up the convergence time. Our experiments show that the proposed psFCM algorithm is on average four times faster than the original FCM algorithm. We also demonstrate that the quality of the proposed psFCM algorithm is the same as the FCM algorithm. © 2001 IEEE.","author":[{"dropping-particle":"","family":"Hung","given":"Ming Chuan","non-dropping-particle":"","parse-names":false,"suffix":""},{"dropping-particle":"","family":"Yang","given":"Don Lin","non-dropping-particle":"","parse-names":false,"suffix":""}],"container-title":"Proceedings - IEEE International Conference on Data Mining, ICDM","id":"ITEM-1","issue":"February 2001","issued":{"date-parts":[["2001"]]},"page":"225-232","title":"An efficient fuzzy C-means clustering algorithm","type":"article-journal"},"uris":["http://www.mendeley.com/documents/?uuid=61aed093-c393-4865-bedd-8d411c657684"]}],"mendeley":{"formattedCitation":"[18]","plainTextFormattedCitation":"[18]","previouslyFormattedCitation":"[18]"},"properties":{"noteIndex":0},"schema":"https://github.com/citation-style-language/schema/raw/master/csl-citation.json"}</w:instrText>
      </w:r>
      <w:r w:rsidR="000D4F72" w:rsidRPr="000A309D">
        <w:rPr>
          <w:noProof/>
          <w:lang w:val="id-ID"/>
        </w:rPr>
        <w:fldChar w:fldCharType="separate"/>
      </w:r>
      <w:r w:rsidR="004528F4" w:rsidRPr="000A309D">
        <w:rPr>
          <w:noProof/>
          <w:lang w:val="id-ID"/>
        </w:rPr>
        <w:t>[18]</w:t>
      </w:r>
      <w:r w:rsidR="000D4F72" w:rsidRPr="000A309D">
        <w:rPr>
          <w:noProof/>
          <w:lang w:val="id-ID"/>
        </w:rPr>
        <w:fldChar w:fldCharType="end"/>
      </w:r>
      <w:r w:rsidR="00892BA0" w:rsidRPr="000A309D">
        <w:rPr>
          <w:noProof/>
          <w:lang w:val="id-ID"/>
        </w:rPr>
        <w:t xml:space="preserve">. Meskipun demikian, menerapkan metode ini dalam data yang berdimensi besar berpotensi untuk memperbesar error dan beban </w:t>
      </w:r>
      <w:r w:rsidR="00892BA0" w:rsidRPr="000A309D">
        <w:rPr>
          <w:noProof/>
          <w:lang w:val="id-ID"/>
        </w:rPr>
        <w:lastRenderedPageBreak/>
        <w:t xml:space="preserve">komputasi yang cukup besar. Keduanya saling berkaitan. Penerapan reduksi dimensi pada FCM dapat mengatasi hal itu. </w:t>
      </w:r>
      <w:r w:rsidR="00A76090" w:rsidRPr="000A309D">
        <w:rPr>
          <w:noProof/>
          <w:lang w:val="id-ID"/>
        </w:rPr>
        <w:t>Metode reduksi dimensi dapat menurunkan dimensi dataset. Dataset yang tereduksi tersebut kemudian digunakan. Hasil dari penerapan Fuzzy C Means Clustering pada dataset yang tereduksi memiliki hasil yang relatif tidak jauh berbeda dengan dataset aslinya</w:t>
      </w:r>
      <w:r w:rsidR="00BC7AE3" w:rsidRPr="000A309D">
        <w:rPr>
          <w:noProof/>
          <w:lang w:val="id-ID"/>
        </w:rPr>
        <w:fldChar w:fldCharType="begin" w:fldLock="1"/>
      </w:r>
      <w:r w:rsidR="004528F4" w:rsidRPr="000A309D">
        <w:rPr>
          <w:noProof/>
          <w:lang w:val="id-ID"/>
        </w:rPr>
        <w:instrText>ADDIN CSL_CITATION {"citationItems":[{"id":"ITEM-1","itemData":{"author":[{"dropping-particle":"","family":"Eliyanto","given":"Joko","non-dropping-particle":"","parse-names":false,"suffix":""}],"id":"ITEM-1","issue":"2721","issued":{"date-parts":[["2020"]]},"page":"1-8","title":"Meningkatkan Performa Fuzzy Clustering dengan Principal Component Analysis","type":"article-journal","volume":"2"},"uris":["http://www.mendeley.com/documents/?uuid=732b8846-a116-4230-804a-5afdeb4017ea"]}],"mendeley":{"formattedCitation":"[19]","plainTextFormattedCitation":"[19]","previouslyFormattedCitation":"[19]"},"properties":{"noteIndex":0},"schema":"https://github.com/citation-style-language/schema/raw/master/csl-citation.json"}</w:instrText>
      </w:r>
      <w:r w:rsidR="00BC7AE3" w:rsidRPr="000A309D">
        <w:rPr>
          <w:noProof/>
          <w:lang w:val="id-ID"/>
        </w:rPr>
        <w:fldChar w:fldCharType="separate"/>
      </w:r>
      <w:r w:rsidR="004528F4" w:rsidRPr="000A309D">
        <w:rPr>
          <w:noProof/>
          <w:lang w:val="id-ID"/>
        </w:rPr>
        <w:t>[19]</w:t>
      </w:r>
      <w:r w:rsidR="00BC7AE3" w:rsidRPr="000A309D">
        <w:rPr>
          <w:noProof/>
          <w:lang w:val="id-ID"/>
        </w:rPr>
        <w:fldChar w:fldCharType="end"/>
      </w:r>
      <w:r w:rsidR="00A76090" w:rsidRPr="000A309D">
        <w:rPr>
          <w:noProof/>
          <w:lang w:val="id-ID"/>
        </w:rPr>
        <w:t>. Beberapa metode reduksi dimensi dapat diterapkan, di antaranya adalah PCA dan Core and Reduct</w:t>
      </w:r>
      <w:r w:rsidR="00BC7AE3" w:rsidRPr="000A309D">
        <w:rPr>
          <w:noProof/>
          <w:lang w:val="id-ID"/>
        </w:rPr>
        <w:fldChar w:fldCharType="begin" w:fldLock="1"/>
      </w:r>
      <w:r w:rsidR="004528F4" w:rsidRPr="000A309D">
        <w:rPr>
          <w:noProof/>
          <w:lang w:val="id-ID"/>
        </w:rPr>
        <w:instrText>ADDIN CSL_CITATION {"citationItems":[{"id":"ITEM-1","itemData":{"ISBN":"9786020737355","author":[{"dropping-particle":"","family":"Eliyanto","given":"Joko","non-dropping-particle":"","parse-names":false,"suffix":""}],"id":"ITEM-1","issue":"1","issued":{"date-parts":[["2019"]]},"page":"27-36","title":"Reduksi Dimensi untuk Meningkatkan Performa Metode Fuzzy Klastering pada Big Data","type":"article-journal","volume":"1"},"uris":["http://www.mendeley.com/documents/?uuid=4ed937ab-a01a-4953-a559-094f8513fb7d"]}],"mendeley":{"formattedCitation":"[20]","plainTextFormattedCitation":"[20]","previouslyFormattedCitation":"[20]"},"properties":{"noteIndex":0},"schema":"https://github.com/citation-style-language/schema/raw/master/csl-citation.json"}</w:instrText>
      </w:r>
      <w:r w:rsidR="00BC7AE3" w:rsidRPr="000A309D">
        <w:rPr>
          <w:noProof/>
          <w:lang w:val="id-ID"/>
        </w:rPr>
        <w:fldChar w:fldCharType="separate"/>
      </w:r>
      <w:r w:rsidR="004528F4" w:rsidRPr="000A309D">
        <w:rPr>
          <w:noProof/>
          <w:lang w:val="id-ID"/>
        </w:rPr>
        <w:t>[20]</w:t>
      </w:r>
      <w:r w:rsidR="00BC7AE3" w:rsidRPr="000A309D">
        <w:rPr>
          <w:noProof/>
          <w:lang w:val="id-ID"/>
        </w:rPr>
        <w:fldChar w:fldCharType="end"/>
      </w:r>
      <w:r w:rsidR="00A76090" w:rsidRPr="000A309D">
        <w:rPr>
          <w:noProof/>
          <w:lang w:val="id-ID"/>
        </w:rPr>
        <w:t>. PCA dapat diterapkan dengan baik pada metode Fuzzy C-Means Clustering yang dikombinasikan dengan jarak Minkowski-Chebisev</w:t>
      </w:r>
      <w:r w:rsidR="00BC7AE3" w:rsidRPr="000A309D">
        <w:rPr>
          <w:noProof/>
          <w:lang w:val="id-ID"/>
        </w:rPr>
        <w:t xml:space="preserve"> </w:t>
      </w:r>
      <w:r w:rsidR="00BC7AE3" w:rsidRPr="000A309D">
        <w:rPr>
          <w:noProof/>
          <w:lang w:val="id-ID"/>
        </w:rPr>
        <w:fldChar w:fldCharType="begin" w:fldLock="1"/>
      </w:r>
      <w:r w:rsidR="004528F4" w:rsidRPr="000A309D">
        <w:rPr>
          <w:noProof/>
          <w:lang w:val="id-ID"/>
        </w:rPr>
        <w:instrText>ADDIN CSL_CITATION {"citationItems":[{"id":"ITEM-1","itemData":{"DOI":"10.1007/s40815-020-00997-5","ISSN":"21993211","abstract":"Optimization is used to find the maximum or minimum of a function. In this research, optimization is applied to the objective function of the FCM algorithm. FCM is an effective algorithm for grouping data, but it is often trapped in local optimum solutions. Therefore, the similarity measure in the clustering process using FCM is very important. This study uses a new method, which combines the Minkowski distance with the Chebyshev distance which is used as a measure of similarity in the clustering process on FCM. The amount of data that is quite large and complex becomes one of the difficulties in providing analysis of multivariate data. To overcome this, one of the techniques used is dimensional reduction using Principal Component Analysis (PCA). PCA is an algorithm of the dimensional reduction method based on the main components obtained from linear combinations, which can help stabilize cluster analysis measurements. The method used in this research is dimensional reduction using PCA, clustering using FCM with a combination of Minkowski and Chebyshev distances (FCMMC), and clustering evaluation using the Davies Bouldin Index (DBI). The purpose of this research is to minimize the objective function of FCM using new distances, namely, the combination of Minkowski and Chebyshev distances through the assistance of dimensional reduction by PCA. The results showed that the cluster accuracy of the combined application of the PCA and FCMMC algorithms was 1.6468. Besides, the minimum value of the combined objective function of the two methods is also obtained, namely, 0.0373 which is located in the 15th iteration, where this value is the smallest value of the 100 maximum iterations set.","author":[{"dropping-particle":"","family":"Surono","given":"Sugiyarto","non-dropping-particle":"","parse-names":false,"suffix":""},{"dropping-particle":"","family":"Putri","given":"Rizki Desia Arindra","non-dropping-particle":"","parse-names":false,"suffix":""}],"container-title":"International Journal of Fuzzy Systems","id":"ITEM-1","issued":{"date-parts":[["2020"]]},"publisher":"Springer Berlin Heidelberg","title":"Optimization of Fuzzy C-Means Clustering Algorithm with Combination of Minkowski and Chebyshev Distance Using Principal Component Analysis","type":"article-journal"},"uris":["http://www.mendeley.com/documents/?uuid=d1ac1483-0ab2-48ab-948f-9dc0e76bcb1e"]}],"mendeley":{"formattedCitation":"[21]","plainTextFormattedCitation":"[21]","previouslyFormattedCitation":"[21]"},"properties":{"noteIndex":0},"schema":"https://github.com/citation-style-language/schema/raw/master/csl-citation.json"}</w:instrText>
      </w:r>
      <w:r w:rsidR="00BC7AE3" w:rsidRPr="000A309D">
        <w:rPr>
          <w:noProof/>
          <w:lang w:val="id-ID"/>
        </w:rPr>
        <w:fldChar w:fldCharType="separate"/>
      </w:r>
      <w:r w:rsidR="004528F4" w:rsidRPr="000A309D">
        <w:rPr>
          <w:noProof/>
          <w:lang w:val="id-ID"/>
        </w:rPr>
        <w:t>[21]</w:t>
      </w:r>
      <w:r w:rsidR="00BC7AE3" w:rsidRPr="000A309D">
        <w:rPr>
          <w:noProof/>
          <w:lang w:val="id-ID"/>
        </w:rPr>
        <w:fldChar w:fldCharType="end"/>
      </w:r>
      <w:r w:rsidR="00A76090" w:rsidRPr="000A309D">
        <w:rPr>
          <w:noProof/>
          <w:lang w:val="id-ID"/>
        </w:rPr>
        <w:t>. Penerapan reduksi dimensi Core and Reduct terbukti dapat menurunkan beban komputasi, menurunkan nilai fungsi objektif, dan kualitas klaster tetap dapat dipertahankan</w:t>
      </w:r>
      <w:r w:rsidR="00BC7AE3" w:rsidRPr="000A309D">
        <w:rPr>
          <w:noProof/>
          <w:lang w:val="id-ID"/>
        </w:rPr>
        <w:t xml:space="preserve"> </w:t>
      </w:r>
      <w:r w:rsidR="00BC7AE3" w:rsidRPr="000A309D">
        <w:rPr>
          <w:noProof/>
          <w:lang w:val="id-ID"/>
        </w:rPr>
        <w:fldChar w:fldCharType="begin" w:fldLock="1"/>
      </w:r>
      <w:r w:rsidR="004528F4" w:rsidRPr="000A309D">
        <w:rPr>
          <w:noProof/>
          <w:lang w:val="id-ID"/>
        </w:rPr>
        <w:instrText>ADDIN CSL_CITATION {"citationItems":[{"id":"ITEM-1","itemData":{"author":[{"dropping-particle":"","family":"Eliyanto","given":"J","non-dropping-particle":"","parse-names":false,"suffix":""},{"dropping-particle":"","family":"Sugiyarto","given":"","non-dropping-particle":"","parse-names":false,"suffix":""},{"dropping-particle":"","family":"Suparman","given":"","non-dropping-particle":"","parse-names":false,"suffix":""},{"dropping-particle":"","family":"Djakaria","given":"I","non-dropping-particle":"","parse-names":false,"suffix":""},{"dropping-particle":"","family":"Ruhama","given":"M A H","non-dropping-particle":"","parse-names":false,"suffix":""}],"container-title":"Technology Reports of Kansai University","id":"ITEM-1","issue":"6","issued":{"date-parts":[["2020"]]},"page":"2855-2867","title":"Dimension reduction using core and reduct to improve fuzzy C-means clustering performance","type":"article-journal","volume":"62"},"uris":["http://www.mendeley.com/documents/?uuid=0e1dad84-7cee-4099-a3a3-07eb81f19321"]}],"mendeley":{"formattedCitation":"[17]","plainTextFormattedCitation":"[17]","previouslyFormattedCitation":"[17]"},"properties":{"noteIndex":0},"schema":"https://github.com/citation-style-language/schema/raw/master/csl-citation.json"}</w:instrText>
      </w:r>
      <w:r w:rsidR="00BC7AE3" w:rsidRPr="000A309D">
        <w:rPr>
          <w:noProof/>
          <w:lang w:val="id-ID"/>
        </w:rPr>
        <w:fldChar w:fldCharType="separate"/>
      </w:r>
      <w:r w:rsidR="004528F4" w:rsidRPr="000A309D">
        <w:rPr>
          <w:noProof/>
          <w:lang w:val="id-ID"/>
        </w:rPr>
        <w:t>[17]</w:t>
      </w:r>
      <w:r w:rsidR="00BC7AE3" w:rsidRPr="000A309D">
        <w:rPr>
          <w:noProof/>
          <w:lang w:val="id-ID"/>
        </w:rPr>
        <w:fldChar w:fldCharType="end"/>
      </w:r>
      <w:r w:rsidR="00A76090" w:rsidRPr="000A309D">
        <w:rPr>
          <w:noProof/>
          <w:lang w:val="id-ID"/>
        </w:rPr>
        <w:t xml:space="preserve">. </w:t>
      </w:r>
      <w:r w:rsidR="005C03C8" w:rsidRPr="000A309D">
        <w:rPr>
          <w:noProof/>
          <w:lang w:val="id-ID"/>
        </w:rPr>
        <w:t>Selain pengembangannya, Fuzzy C-Means Clustering  juga telah diterapkan di berbagai bidang kehidupan.</w:t>
      </w:r>
    </w:p>
    <w:p w14:paraId="572C8827" w14:textId="59C4FFEA" w:rsidR="002274B3" w:rsidRPr="000A309D" w:rsidRDefault="005C03C8" w:rsidP="002274B3">
      <w:pPr>
        <w:pStyle w:val="Isi"/>
        <w:spacing w:line="240" w:lineRule="auto"/>
        <w:rPr>
          <w:noProof/>
          <w:lang w:val="id-ID"/>
        </w:rPr>
      </w:pPr>
      <w:r w:rsidRPr="000A309D">
        <w:rPr>
          <w:noProof/>
          <w:lang w:val="id-ID"/>
        </w:rPr>
        <w:t xml:space="preserve">Fuzzy C-Means Clustering digunakan untuk pengelompokan kejahatan dengan tingkatan-tingkatan kriminalitas tertentu di Amerika Serikat </w:t>
      </w:r>
      <w:r w:rsidR="002274B3" w:rsidRPr="000A309D">
        <w:rPr>
          <w:noProof/>
          <w:lang w:val="id-ID"/>
        </w:rPr>
        <w:fldChar w:fldCharType="begin" w:fldLock="1"/>
      </w:r>
      <w:r w:rsidR="004528F4" w:rsidRPr="000A309D">
        <w:rPr>
          <w:noProof/>
          <w:lang w:val="id-ID"/>
        </w:rPr>
        <w:instrText>ADDIN CSL_CITATION {"citationItems":[{"id":"ITEM-1","itemData":{"DOI":"10.21917/ijsc.2019.0270","abstract":"Clustering Techniques are the most significant method of grouping data points based on certain similarity. There are two ways in clustering techniques, namely hard and soft clustering. Traditional clustering approaches include grouping of each object to only one cluster. However, there are some cases that each object may belong to multiple partitions. Normally, healthcare and educational data encompass multiple clustering. Such multiple partitioning can be accomplished using overlapping clustering and soft or fuzzy clustering approaches. In this work, Fuzzy C-Means clustering model is applied for multiple clustering based on crime rates. The proposed multiple clustering model is evaluated using USArrests dataset and the results are useful to predict the high possibility of crime incidence by visualizing the crime analysis in various states in US. Keywords:","author":[{"dropping-particle":"","family":"Premasundari","given":"M","non-dropping-particle":"","parse-names":false,"suffix":""},{"dropping-particle":"","family":"Yamini","given":"C","non-dropping-particle":"","parse-names":false,"suffix":""}],"container-title":"Ictact Journal on Soft Computing,","id":"ITEM-1","issue":"April","issued":{"date-parts":[["2019"]]},"page":"2229 - 6956","title":"a Violent Crime Analysis Using Fuzzy C-Means Clustering Approach","type":"article-journal","volume":"09"},"uris":["http://www.mendeley.com/documents/?uuid=5d8daf5e-664a-4501-a581-a7d6b4644690"]}],"mendeley":{"formattedCitation":"[22]","plainTextFormattedCitation":"[22]","previouslyFormattedCitation":"[22]"},"properties":{"noteIndex":0},"schema":"https://github.com/citation-style-language/schema/raw/master/csl-citation.json"}</w:instrText>
      </w:r>
      <w:r w:rsidR="002274B3" w:rsidRPr="000A309D">
        <w:rPr>
          <w:noProof/>
          <w:lang w:val="id-ID"/>
        </w:rPr>
        <w:fldChar w:fldCharType="separate"/>
      </w:r>
      <w:r w:rsidR="004528F4" w:rsidRPr="000A309D">
        <w:rPr>
          <w:noProof/>
          <w:lang w:val="id-ID"/>
        </w:rPr>
        <w:t>[22]</w:t>
      </w:r>
      <w:r w:rsidR="002274B3" w:rsidRPr="000A309D">
        <w:rPr>
          <w:noProof/>
          <w:lang w:val="id-ID"/>
        </w:rPr>
        <w:fldChar w:fldCharType="end"/>
      </w:r>
      <w:r w:rsidRPr="000A309D">
        <w:rPr>
          <w:noProof/>
          <w:lang w:val="id-ID"/>
        </w:rPr>
        <w:t xml:space="preserve">. Dalam bidang lain dilakukan penelitian untuk mengembangkan metode Fuzzy C-Means Clustering berdasarkan deferential evolutionary untuk melakukan studi klaster massa batuan. Hasilnya adalah bahwa metode baru ini memberikan nilai terbaik untuk semua kriteria serta memiliki stabilitas yang baik dalam berbagai kriteria yang dipertimbangkan dalam penelitian </w:t>
      </w:r>
      <w:r w:rsidR="002274B3" w:rsidRPr="000A309D">
        <w:rPr>
          <w:noProof/>
          <w:lang w:val="id-ID"/>
        </w:rPr>
        <w:fldChar w:fldCharType="begin" w:fldLock="1"/>
      </w:r>
      <w:r w:rsidR="004528F4" w:rsidRPr="000A309D">
        <w:rPr>
          <w:noProof/>
          <w:lang w:val="id-ID"/>
        </w:rPr>
        <w:instrText>ADDIN CSL_CITATION {"citationItems":[{"id":"ITEM-1","itemData":{"DOI":"10.3311/PPci.13885","ISSN":"15873773","abstract":"Detecting of joint sets (clusters) is one of the most important processes in determining properties of fractures. Joints clustering and consequently, determination of the mean value representing each cluster is applicable to most rock mass studies. It is clear that the accuracy of the clustering process plays a key role in analyzing stability of infrastructures such as dams and tunnels and so on. Hence, in this paper, by reviewing several methods proposed for clustering fractures and considering their advantages and disadvantages, a three-stage hybrid method is developed which contains Fuzzy c-means, Fuzzy covariance and Fuzzy maximum likelihood estimation that by utilizing the modified orientation matrix had been optimized. This method is optimized by the Differential Evolutionary algorithm using a new and strong cost function which is defined as the computation core. In addition, using three clustering quality comparing criteria, the new developed method of differential evolutionary optimized of fuzzy cmeans-fuzzy covariance-fuzzy maximum likelihood estimation clustering method (DEF3) is compared with other base and common methods using field data. After doing the calculations, the developed method by giving the best values for all the criteria provided the best results and good stability in meeting different criteria. The DEF3 method was validated using actual field data which mapped in Rudbar Lorestan dam site. The results revealed that DEF3 acquired the best rank among the other method by getting the value of 0.5721 of Davis-Bouldin criterion, 1403.1 of Calinski-Harabasz criterion, and 0.83482 of Silihotte as comparing criteria of clustering methods.","author":[{"dropping-particle":"","family":"Esmaeilzadeh","given":"Akbar","non-dropping-particle":"","parse-names":false,"suffix":""},{"dropping-particle":"","family":"Shahriar","given":"Kurosh","non-dropping-particle":"","parse-names":false,"suffix":""}],"container-title":"Periodica Polytechnica Civil Engineering","id":"ITEM-1","issue":"2","issued":{"date-parts":[["2019"]]},"page":"674-686","title":"Optimized fuzzy cmeans – fuzzy covariance – fuzzy maximum likelihood estimation clustering method based on deferential evolutionary optimization algorithm for identification of rock mass discontinuities sets","type":"article-journal","volume":"63"},"uris":["http://www.mendeley.com/documents/?uuid=ace2ccac-ca1b-412e-9854-ee2c13b92618"]}],"mendeley":{"formattedCitation":"[23]","plainTextFormattedCitation":"[23]","previouslyFormattedCitation":"[23]"},"properties":{"noteIndex":0},"schema":"https://github.com/citation-style-language/schema/raw/master/csl-citation.json"}</w:instrText>
      </w:r>
      <w:r w:rsidR="002274B3" w:rsidRPr="000A309D">
        <w:rPr>
          <w:noProof/>
          <w:lang w:val="id-ID"/>
        </w:rPr>
        <w:fldChar w:fldCharType="separate"/>
      </w:r>
      <w:r w:rsidR="004528F4" w:rsidRPr="000A309D">
        <w:rPr>
          <w:noProof/>
          <w:lang w:val="id-ID"/>
        </w:rPr>
        <w:t>[23]</w:t>
      </w:r>
      <w:r w:rsidR="002274B3" w:rsidRPr="000A309D">
        <w:rPr>
          <w:noProof/>
          <w:lang w:val="id-ID"/>
        </w:rPr>
        <w:fldChar w:fldCharType="end"/>
      </w:r>
      <w:r w:rsidRPr="000A309D">
        <w:rPr>
          <w:noProof/>
          <w:lang w:val="id-ID"/>
        </w:rPr>
        <w:t xml:space="preserve">.  </w:t>
      </w:r>
      <w:r w:rsidR="002274B3" w:rsidRPr="000A309D">
        <w:rPr>
          <w:noProof/>
          <w:lang w:val="id-ID"/>
        </w:rPr>
        <w:t>Metode Fuzzy C-Means  ini bersama metode K-Means telah diterapkan untuk klasterisasi dan pemetaan lahan pertanian</w:t>
      </w:r>
    </w:p>
    <w:p w14:paraId="034555BB" w14:textId="0A7360BA" w:rsidR="002274B3" w:rsidRPr="000A309D" w:rsidRDefault="002274B3" w:rsidP="002274B3">
      <w:pPr>
        <w:pStyle w:val="Isi"/>
        <w:spacing w:line="240" w:lineRule="auto"/>
        <w:rPr>
          <w:noProof/>
          <w:lang w:val="id-ID"/>
        </w:rPr>
      </w:pPr>
      <w:r w:rsidRPr="000A309D">
        <w:rPr>
          <w:noProof/>
          <w:lang w:val="id-ID"/>
        </w:rPr>
        <w:t xml:space="preserve">di Minahasa Tenggara </w:t>
      </w:r>
      <w:r w:rsidRPr="000A309D">
        <w:rPr>
          <w:noProof/>
          <w:lang w:val="id-ID"/>
        </w:rPr>
        <w:fldChar w:fldCharType="begin" w:fldLock="1"/>
      </w:r>
      <w:r w:rsidR="004528F4" w:rsidRPr="000A309D">
        <w:rPr>
          <w:noProof/>
          <w:lang w:val="id-ID"/>
        </w:rPr>
        <w:instrText>ADDIN CSL_CITATION {"citationItems":[{"id":"ITEM-1","itemData":{"DOI":"10.24002/jbi.v8i3.1317","ISSN":"2087-2534","abstract":"Abstract. The purpose of this study is to perform cluster analysis and implementation by utilizing fuzzyc-means (FCM) and k-means (KM) to process agricultural data based on the data mining results. The fuzzy c-means (FCM) and k-means (KM) are implemented to find out and form the agricultural land clusters which appropriate the commodity types based on the supporting attributes that are used. The analysis and implementation results could provide some land information such as the number of the clusters, the land areas, the region areas, the locations and the productivity levels. The results of this study could be applied as the suggestion in converting the land functions and structuring the agricultural lands. The utilization of Openstreetmap is an open source solution which is implemented in the application. It could give visual information related to the agricultural land regions based on the clusters which make it easier to comprehend. Keywords: Cluster analysis, C-means, K-means, GIS, Data mining Abstrak. Penelitian ini bertujuan untuk melakukan analisis cluster dan implementasinya dengan menggunakan algoritma fuzzy c-means (FCM) dan k-means (KM) untuk mengelola data  pertanian dari hasil data mining yang dilakukan. Fuzzy c-means (FCM) dan k-means (KM) dimplementasikan untuk menemukan dan membentuk klaster-klaster daerah lahan pertanian sesuai dengan jenis komoditi berdasarkan atribut-atribut pendukung yang digunakan. Hasil analisis dan implementasi dapat menyediakan informasi lahan seperti jumlah kluster, luas lahan, luas daerah, letak dan tingkat produktifitas. Hasil yang diperoleh dapat menjadi bahan masukan dalam proses alih fungsi dan penataan lahan pertanian. Penggunaan Openstreetmap merupakan solusi open source yang diimplementasikan pada aplikasi dapat memberikan informasi  visual daerah-daerah lahan pertanian berdasarkan klaster yang dihasilkan sehingga lebih mudah untuk dipahami.Keywords: Cluster analysis, c-means, k-means, GIS, Data mining","author":[{"dropping-particle":"","family":"Tamaela","given":"Jemaictry","non-dropping-particle":"","parse-names":false,"suffix":""},{"dropping-particle":"","family":"Sediyono","given":"Eko","non-dropping-particle":"","parse-names":false,"suffix":""},{"dropping-particle":"","family":"Setiawan","given":"Adi","non-dropping-particle":"","parse-names":false,"suffix":""}],"container-title":"Jurnal Buana Informatika","id":"ITEM-1","issue":"3","issued":{"date-parts":[["2017"]]},"page":"151-160","title":"Cluster Analysis Menggunakan Algoritma Fuzzy C-means dan K-means Untuk Klasterisasi dan Pemetaan Lahan Pertanian di Minahasa Tenggara","type":"article-journal","volume":"8"},"uris":["http://www.mendeley.com/documents/?uuid=05f7bfc5-dc85-49e5-883f-5e3f7bc6a169"]}],"mendeley":{"formattedCitation":"[24]","plainTextFormattedCitation":"[24]","previouslyFormattedCitation":"[24]"},"properties":{"noteIndex":0},"schema":"https://github.com/citation-style-language/schema/raw/master/csl-citation.json"}</w:instrText>
      </w:r>
      <w:r w:rsidRPr="000A309D">
        <w:rPr>
          <w:noProof/>
          <w:lang w:val="id-ID"/>
        </w:rPr>
        <w:fldChar w:fldCharType="separate"/>
      </w:r>
      <w:r w:rsidR="004528F4" w:rsidRPr="000A309D">
        <w:rPr>
          <w:noProof/>
          <w:lang w:val="id-ID"/>
        </w:rPr>
        <w:t>[24]</w:t>
      </w:r>
      <w:r w:rsidRPr="000A309D">
        <w:rPr>
          <w:noProof/>
          <w:lang w:val="id-ID"/>
        </w:rPr>
        <w:fldChar w:fldCharType="end"/>
      </w:r>
      <w:r w:rsidRPr="000A309D">
        <w:rPr>
          <w:noProof/>
          <w:lang w:val="id-ID"/>
        </w:rPr>
        <w:t xml:space="preserve">. </w:t>
      </w:r>
      <w:r w:rsidR="005A5A76" w:rsidRPr="000A309D">
        <w:rPr>
          <w:noProof/>
          <w:lang w:val="id-ID"/>
        </w:rPr>
        <w:t xml:space="preserve">Beberapa penelitian klasterisasi kawasan di Indonesia terkait data COVID-19 telah dilakukan. </w:t>
      </w:r>
    </w:p>
    <w:p w14:paraId="328AEAB8" w14:textId="5AED54A6" w:rsidR="005A5A76" w:rsidRPr="000A309D" w:rsidRDefault="005A5A76" w:rsidP="002274B3">
      <w:pPr>
        <w:pStyle w:val="Isi"/>
        <w:spacing w:line="240" w:lineRule="auto"/>
        <w:rPr>
          <w:noProof/>
          <w:lang w:val="id-ID"/>
        </w:rPr>
      </w:pPr>
      <w:r w:rsidRPr="000A309D">
        <w:rPr>
          <w:noProof/>
          <w:lang w:val="id-ID"/>
        </w:rPr>
        <w:t>Metode K-Means Clustering telah diterapkan berdasarkan data jumlah kasus COVID-19, sembuh, meninggal dan CFR</w:t>
      </w:r>
      <w:r w:rsidR="002274B3" w:rsidRPr="000A309D">
        <w:rPr>
          <w:noProof/>
          <w:lang w:val="id-ID"/>
        </w:rPr>
        <w:t xml:space="preserve"> </w:t>
      </w:r>
      <w:r w:rsidR="002274B3" w:rsidRPr="000A309D">
        <w:rPr>
          <w:noProof/>
          <w:lang w:val="id-ID"/>
        </w:rPr>
        <w:fldChar w:fldCharType="begin" w:fldLock="1"/>
      </w:r>
      <w:r w:rsidR="004528F4" w:rsidRPr="000A309D">
        <w:rPr>
          <w:noProof/>
          <w:lang w:val="id-ID"/>
        </w:rPr>
        <w:instrText>ADDIN CSL_CITATION {"citationItems":[{"id":"ITEM-1","itemData":{"author":[{"dropping-particle":"","family":"R","given":"Rizkiana Prima","non-dropping-particle":"","parse-names":false,"suffix":""},{"dropping-particle":"","family":"E","given":"Yashintia Arien","non-dropping-particle":"","parse-names":false,"suffix":""}],"id":"ITEM-1","issue":"May","issued":{"date-parts":[["2020"]]},"title":"dengan Metode K - Means Clustering","type":"article-journal"},"uris":["http://www.mendeley.com/documents/?uuid=da851ab1-82d1-4825-af8f-b8ca01ca2549"]},{"id":"ITEM-2","itemData":{"author":[{"dropping-particle":"","family":"Virgantari","given":"Fitria","non-dropping-particle":"","parse-names":false,"suffix":""},{"dropping-particle":"","family":"Faridhan","given":"Yasmin Erika","non-dropping-particle":"","parse-names":false,"suffix":""}],"id":"ITEM-2","issued":{"date-parts":[["2020"]]},"title":"K-Means Clustering of COVID-19 Cases i n Indonesia ’ s Provinces","type":"article-journal"},"uris":["http://www.mendeley.com/documents/?uuid=050dc23d-a079-46ec-870d-33800790e240"]}],"mendeley":{"formattedCitation":"[25], [26]","plainTextFormattedCitation":"[25], [26]","previouslyFormattedCitation":"[25], [26]"},"properties":{"noteIndex":0},"schema":"https://github.com/citation-style-language/schema/raw/master/csl-citation.json"}</w:instrText>
      </w:r>
      <w:r w:rsidR="002274B3" w:rsidRPr="000A309D">
        <w:rPr>
          <w:noProof/>
          <w:lang w:val="id-ID"/>
        </w:rPr>
        <w:fldChar w:fldCharType="separate"/>
      </w:r>
      <w:r w:rsidR="004528F4" w:rsidRPr="000A309D">
        <w:rPr>
          <w:noProof/>
          <w:lang w:val="id-ID"/>
        </w:rPr>
        <w:t>[25], [26]</w:t>
      </w:r>
      <w:r w:rsidR="002274B3" w:rsidRPr="000A309D">
        <w:rPr>
          <w:noProof/>
          <w:lang w:val="id-ID"/>
        </w:rPr>
        <w:fldChar w:fldCharType="end"/>
      </w:r>
      <w:r w:rsidRPr="000A309D">
        <w:rPr>
          <w:noProof/>
          <w:lang w:val="id-ID"/>
        </w:rPr>
        <w:t xml:space="preserve">. Metode yang sama juga telah dibahas untuk diterapkan khusus untuk provinsi DKI Jakarta </w:t>
      </w:r>
      <w:r w:rsidR="005D5CCF" w:rsidRPr="000A309D">
        <w:rPr>
          <w:noProof/>
          <w:lang w:val="id-ID"/>
        </w:rPr>
        <w:fldChar w:fldCharType="begin" w:fldLock="1"/>
      </w:r>
      <w:r w:rsidR="004528F4" w:rsidRPr="000A309D">
        <w:rPr>
          <w:noProof/>
          <w:lang w:val="id-ID"/>
        </w:rPr>
        <w:instrText>ADDIN CSL_CITATION {"citationItems":[{"id":"ITEM-1","itemData":{"DOI":"10.21111/fij.v5i2.4905","ISSN":"2541-4313","abstract":"Corona virus (COVID-19) merupakan jenis virus baru yang ditemukan pada manusia di propinsi Wuhan, Cina pada bulan Desember 2019. Virus ini dapat menular dari manusia ke manusia melalui tetesan kecil (droplet) dari hidung atau mulut pada saat batuk, bersin, atau berbicara. Oleh karena itu, di masa pandemi ini sangat penting untuk menjaga jarak dengan orang lain dan menghindari wilayah dengan persebaran COVID-19 yang tinggi. Pada penelitian ini dilakukan klasterisasi persebaran virus Corona di DKI Jakarta dengan menerapkan metode data mining. Pengelompokan dilakukan berdasarkan parameter jumlah ODP, PDP, kasus Positif, pasien sembuh dan pasien meninggal. Pada penelitian ini, untuk melakukan klasterisasi data digunakan metode K-Means dan metode pengukuran jarak Euclidean. Penelitian ini menghasilkan prototipe aplikasi pengelompokan data persebaran pasien Covid-19. Berdasarkan pengujian, jumlah klaster yang direkomendasikan adalah 9 klaster. Hasil penelitian ini diharapkan dapat membantu pemerintah DKI Jakarta dalam mengambil keputusan strategis dalam mengurangi persebaran virus Corona di DKI Jakarta. Kata","author":[{"dropping-particle":"","family":"Solichin","given":"Achmad","non-dropping-particle":"","parse-names":false,"suffix":""},{"dropping-particle":"","family":"Khairunnisa","given":"Khansa","non-dropping-particle":"","parse-names":false,"suffix":""}],"container-title":"Fountain of Informatics Journal","id":"ITEM-1","issue":"2","issued":{"date-parts":[["2020"]]},"page":"52","title":"Klasterisasi Persebaran Virus Corona (Covid-19) Di DKI Jakarta Menggunakan Metode K-Means","type":"article-journal","volume":"5"},"uris":["http://www.mendeley.com/documents/?uuid=a0c1ff3a-9bd0-48d6-91d1-9471976c5d5a"]}],"mendeley":{"formattedCitation":"[27]","plainTextFormattedCitation":"[27]","previouslyFormattedCitation":"[27]"},"properties":{"noteIndex":0},"schema":"https://github.com/citation-style-language/schema/raw/master/csl-citation.json"}</w:instrText>
      </w:r>
      <w:r w:rsidR="005D5CCF" w:rsidRPr="000A309D">
        <w:rPr>
          <w:noProof/>
          <w:lang w:val="id-ID"/>
        </w:rPr>
        <w:fldChar w:fldCharType="separate"/>
      </w:r>
      <w:r w:rsidR="004528F4" w:rsidRPr="000A309D">
        <w:rPr>
          <w:noProof/>
          <w:lang w:val="id-ID"/>
        </w:rPr>
        <w:t>[27]</w:t>
      </w:r>
      <w:r w:rsidR="005D5CCF" w:rsidRPr="000A309D">
        <w:rPr>
          <w:noProof/>
          <w:lang w:val="id-ID"/>
        </w:rPr>
        <w:fldChar w:fldCharType="end"/>
      </w:r>
      <w:r w:rsidRPr="000A309D">
        <w:rPr>
          <w:noProof/>
          <w:lang w:val="id-ID"/>
        </w:rPr>
        <w:t xml:space="preserve">. Metode klasterisasi lain yang diteliti dan diterapkan di Indonesia adalah algoritma K-Medoids Clustering berdasarkan data yang sama </w:t>
      </w:r>
      <w:r w:rsidR="005D5CCF" w:rsidRPr="000A309D">
        <w:rPr>
          <w:noProof/>
          <w:lang w:val="id-ID"/>
        </w:rPr>
        <w:fldChar w:fldCharType="begin" w:fldLock="1"/>
      </w:r>
      <w:r w:rsidR="004528F4" w:rsidRPr="000A309D">
        <w:rPr>
          <w:noProof/>
          <w:lang w:val="id-ID"/>
        </w:rPr>
        <w:instrText>ADDIN CSL_CITATION {"citationItems":[{"id":"ITEM-1","itemData":{"abstract":"Pada awal maret Indonesia sedang di landa masuknya wabah virus corona (covid) Setiap hari kasus penyebaran covid-19 di indonesia terus meningkat. masyarakat diminta untuk melakukan social distancing guna mamutus rantai penyebaran covid-19 yang tersebar diberbagai wilayah.di Indonesia. Oleh karena itu, data yang telah ditampung pastinya banyak sekali, dari data tersebut dapat dilihat pola – pola penentuan pengelompokan penyebaran covid-19 dilakukan berdasarkan nilai tes, Penelitian ini menggunakan metode K-Medoids agar dapat diketahui pola pemilihan penentuan pengelompokan penyebaran covid-19 bagi masyarakat. K-Medoids merupakan metode Analitis partisional clustering yang bertujuan untuk mendapatkan suatu set k-cluster di antara data yang paling mendekati suatu objek dalam pengelmpokan suatu data.. Hasil penelitian pengelompokan penyebaran covid-19 baru menunjukkan bahwa masyarakat yang berasal dari berbagai wilayah di Indonesia. Cirri-ciri dengan suhu badan di atas 36,9◦c dan dengan disertai demam dan batuk berkelanjutan menunjukkan salah satu ciri-ciri gejalah covid-19","author":[{"dropping-particle":"","family":"Sindi","given":"Sukma","non-dropping-particle":"","parse-names":false,"suffix":""},{"dropping-particle":"","family":"Ningse","given":"Weni Ratnasari Orktapia","non-dropping-particle":"","parse-names":false,"suffix":""},{"dropping-particle":"","family":"Sihombing","given":"Irma Agustika","non-dropping-particle":"","parse-names":false,"suffix":""},{"dropping-particle":"","family":"Ilmi R.H.Zer","given":"Fikrul","non-dropping-particle":"","parse-names":false,"suffix":""},{"dropping-particle":"","family":"Hartama","given":"Dedy","non-dropping-particle":"","parse-names":false,"suffix":""}],"container-title":"Jti (Jurnal Teknologi Informasi)","id":"ITEM-1","issue":"1","issued":{"date-parts":[["2020"]]},"page":"166-173","title":"Analisis Algoritma K-Medoids Clustering Dalam Pengelompokan Penyebaran Covid-19 Di Indonesia","type":"article-journal","volume":"4"},"uris":["http://www.mendeley.com/documents/?uuid=cca06646-89e3-4a75-8fd3-a83c790a272b"]}],"mendeley":{"formattedCitation":"[28]","plainTextFormattedCitation":"[28]","previouslyFormattedCitation":"[28]"},"properties":{"noteIndex":0},"schema":"https://github.com/citation-style-language/schema/raw/master/csl-citation.json"}</w:instrText>
      </w:r>
      <w:r w:rsidR="005D5CCF" w:rsidRPr="000A309D">
        <w:rPr>
          <w:noProof/>
          <w:lang w:val="id-ID"/>
        </w:rPr>
        <w:fldChar w:fldCharType="separate"/>
      </w:r>
      <w:r w:rsidR="004528F4" w:rsidRPr="000A309D">
        <w:rPr>
          <w:noProof/>
          <w:lang w:val="id-ID"/>
        </w:rPr>
        <w:t>[28]</w:t>
      </w:r>
      <w:r w:rsidR="005D5CCF" w:rsidRPr="000A309D">
        <w:rPr>
          <w:noProof/>
          <w:lang w:val="id-ID"/>
        </w:rPr>
        <w:fldChar w:fldCharType="end"/>
      </w:r>
      <w:r w:rsidRPr="000A309D">
        <w:rPr>
          <w:noProof/>
          <w:lang w:val="id-ID"/>
        </w:rPr>
        <w:t xml:space="preserve">. Untuk tujuan yang sama beberapa peneliti lain memilih untuk menggunakan pendekatan data map </w:t>
      </w:r>
      <w:r w:rsidR="005D5CCF" w:rsidRPr="000A309D">
        <w:rPr>
          <w:noProof/>
          <w:lang w:val="id-ID"/>
        </w:rPr>
        <w:fldChar w:fldCharType="begin" w:fldLock="1"/>
      </w:r>
      <w:r w:rsidR="004528F4" w:rsidRPr="000A309D">
        <w:rPr>
          <w:noProof/>
          <w:lang w:val="id-ID"/>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Copyright","author":[{"dropping-particle":"","family":"Vallery, Happy Novita","given":"Sufika Sary","non-dropping-particle":"","parse-names":false,"suffix":""}],"container-title":"Jurnal Mantik","id":"ITEM-1","issue":"January","issued":{"date-parts":[["2019"]]},"page":"31-38","title":"Jurnal Mantik","type":"article-journal","volume":"3"},"uris":["http://www.mendeley.com/documents/?uuid=6326db68-2687-4538-977a-e5e3a7d7871f"]},{"id":"ITEM-2","itemData":{"author":[{"dropping-particle":"","family":"Khotimah","given":"Tutik","non-dropping-particle":"","parse-names":false,"suffix":""},{"dropping-particle":"","family":"Informatika","given":"Teknik","non-dropping-particle":"","parse-names":false,"suffix":""},{"dropping-particle":"","family":"Teknik","given":"Fakultas","non-dropping-particle":"","parse-names":false,"suffix":""},{"dropping-particle":"","family":"Kudus","given":"Universitas Muria","non-dropping-particle":"","parse-names":false,"suffix":""},{"dropping-particle":"","family":"Informasi","given":"Sistem","non-dropping-particle":"","parse-names":false,"suffix":""},{"dropping-particle":"","family":"Muhammadiyah","given":"Universitas","non-dropping-particle":"","parse-names":false,"suffix":""},{"dropping-particle":"","family":"Kumulatif","given":"Kasus","non-dropping-particle":"","parse-names":false,"suffix":""},{"dropping-particle":"","family":"Lama","given":"Sembuh","non-dropping-particle":"","parse-names":false,"suffix":""},{"dropping-particle":"","family":"Baru","given":"Sembuh","non-dropping-particle":"","parse-names":false,"suffix":""},{"dropping-particle":"","family":"Kumulatif","given":"Sembuh","non-dropping-particle":"","parse-names":false,"suffix":""},{"dropping-particle":"","family":"Lama","given":"Meninggal","non-dropping-particle":"","parse-names":false,"suffix":""},{"dropping-particle":"","family":"Baru","given":"Meninggal","non-dropping-particle":"","parse-names":false,"suffix":""}],"id":"ITEM-2","issue":"1","issued":{"date-parts":[["2020"]]},"page":"23-26","title":"CLUSTERING PERKEMBANGAN KASUS COVID-19 DI INDONESIA CLUSTERING THE DEVELOPMENT OF THE COVID-19 CASE IN INDONESIA","type":"article-journal","volume":"1"},"uris":["http://www.mendeley.com/documents/?uuid=a517f7cf-6c4e-43ce-9319-3241a02b9ba9"]}],"mendeley":{"formattedCitation":"[29], [30]","plainTextFormattedCitation":"[29], [30]","previouslyFormattedCitation":"[29], [30]"},"properties":{"noteIndex":0},"schema":"https://github.com/citation-style-language/schema/raw/master/csl-citation.json"}</w:instrText>
      </w:r>
      <w:r w:rsidR="005D5CCF" w:rsidRPr="000A309D">
        <w:rPr>
          <w:noProof/>
          <w:lang w:val="id-ID"/>
        </w:rPr>
        <w:fldChar w:fldCharType="separate"/>
      </w:r>
      <w:r w:rsidR="004528F4" w:rsidRPr="000A309D">
        <w:rPr>
          <w:noProof/>
          <w:lang w:val="id-ID"/>
        </w:rPr>
        <w:t>[29], [30]</w:t>
      </w:r>
      <w:r w:rsidR="005D5CCF" w:rsidRPr="000A309D">
        <w:rPr>
          <w:noProof/>
          <w:lang w:val="id-ID"/>
        </w:rPr>
        <w:fldChar w:fldCharType="end"/>
      </w:r>
      <w:r w:rsidR="005D5CCF" w:rsidRPr="000A309D">
        <w:rPr>
          <w:noProof/>
          <w:lang w:val="id-ID"/>
        </w:rPr>
        <w:t>.</w:t>
      </w:r>
      <w:r w:rsidRPr="000A309D">
        <w:rPr>
          <w:noProof/>
          <w:lang w:val="id-ID"/>
        </w:rPr>
        <w:t xml:space="preserve"> Hierarchical clustering juga telah diterapkan untuk klasterisasi negara di dunia menggunakan data COVID-19 </w:t>
      </w:r>
      <w:r w:rsidR="005D5CCF" w:rsidRPr="000A309D">
        <w:rPr>
          <w:noProof/>
          <w:lang w:val="id-ID"/>
        </w:rPr>
        <w:fldChar w:fldCharType="begin" w:fldLock="1"/>
      </w:r>
      <w:r w:rsidR="004528F4" w:rsidRPr="000A309D">
        <w:rPr>
          <w:noProof/>
          <w:lang w:val="id-ID"/>
        </w:rPr>
        <w:instrText>ADDIN CSL_CITATION {"citationItems":[{"id":"ITEM-1","itemData":{"DOI":"10.1016/j.dib.2020.105787","ISSN":"2352-3409","author":[{"dropping-particle":"","family":"Zarikas","given":"Vasilios","non-dropping-particle":"","parse-names":false,"suffix":""},{"dropping-particle":"","family":"Poulopoulos","given":"Stavros G","non-dropping-particle":"","parse-names":false,"suffix":""},{"dropping-particle":"","family":"Gareiou","given":"Zoe","non-dropping-particle":"","parse-names":false,"suffix":""},{"dropping-particle":"","family":"Zervas","given":"Efthimios","non-dropping-particle":"","parse-names":false,"suffix":""}],"container-title":"Data in Brief","id":"ITEM-1","issued":{"date-parts":[["2020"]]},"page":"105787","publisher":"Elsevier Inc.","title":"Clustering analysis of countries using the COVID-19 cases dataset","type":"article-journal","volume":"31"},"uris":["http://www.mendeley.com/documents/?uuid=355139bb-b3fd-4d57-b494-84da7850675d"]}],"mendeley":{"formattedCitation":"[31]","plainTextFormattedCitation":"[31]","previouslyFormattedCitation":"[31]"},"properties":{"noteIndex":0},"schema":"https://github.com/citation-style-language/schema/raw/master/csl-citation.json"}</w:instrText>
      </w:r>
      <w:r w:rsidR="005D5CCF" w:rsidRPr="000A309D">
        <w:rPr>
          <w:noProof/>
          <w:lang w:val="id-ID"/>
        </w:rPr>
        <w:fldChar w:fldCharType="separate"/>
      </w:r>
      <w:r w:rsidR="004528F4" w:rsidRPr="000A309D">
        <w:rPr>
          <w:noProof/>
          <w:lang w:val="id-ID"/>
        </w:rPr>
        <w:t>[31]</w:t>
      </w:r>
      <w:r w:rsidR="005D5CCF" w:rsidRPr="000A309D">
        <w:rPr>
          <w:noProof/>
          <w:lang w:val="id-ID"/>
        </w:rPr>
        <w:fldChar w:fldCharType="end"/>
      </w:r>
      <w:r w:rsidRPr="000A309D">
        <w:rPr>
          <w:noProof/>
          <w:lang w:val="id-ID"/>
        </w:rPr>
        <w:t xml:space="preserve">. Meskipun demikian, untuk mengelompokan provinsi-provinsi yang memiliki resiko yang serupa akibat penyebaran COVID-19 tidak hanya bisa menggunakan data perkembangan kasus. Data lain seperti luas wilayah provinsi, jumlah penduduk, jumlah rumah sakit dan fasilitas kesehatan juga perlu dipertimbangkan. </w:t>
      </w:r>
      <w:r w:rsidR="005D5CCF" w:rsidRPr="000A309D">
        <w:rPr>
          <w:noProof/>
          <w:lang w:val="id-ID"/>
        </w:rPr>
        <w:t xml:space="preserve">Pada penelitian ini, klasterisasi dilakukan menggunakan metode Fuzzy C-Means Clustering dengan Reduksi Core and Reduct. Data yang digunakan adalah </w:t>
      </w:r>
      <w:r w:rsidR="005D5CCF" w:rsidRPr="000A309D">
        <w:rPr>
          <w:iCs/>
          <w:noProof/>
          <w:lang w:val="id-ID"/>
        </w:rPr>
        <w:t>data konfirmasi positif, data pasien sembuh, pasien meninggal, jumlah penduduk, luas wilayah, jumlah pulau,jumlah rumah sakit rujukan dan koordinat provinsi.</w:t>
      </w:r>
    </w:p>
    <w:p w14:paraId="4B01E1BA" w14:textId="77777777" w:rsidR="00F17642" w:rsidRPr="000A309D" w:rsidRDefault="00F17642" w:rsidP="00F17642">
      <w:pPr>
        <w:pStyle w:val="SubJudul"/>
        <w:spacing w:before="100" w:after="100"/>
        <w:rPr>
          <w:noProof/>
          <w:lang w:val="id-ID"/>
        </w:rPr>
      </w:pPr>
      <w:r w:rsidRPr="000A309D">
        <w:rPr>
          <w:noProof/>
          <w:szCs w:val="20"/>
          <w:lang w:val="id-ID"/>
        </w:rPr>
        <w:t>Method</w:t>
      </w:r>
    </w:p>
    <w:p w14:paraId="74BB4C15" w14:textId="5A34E003" w:rsidR="003C2605" w:rsidRPr="000A309D" w:rsidRDefault="003C2605" w:rsidP="003C2605">
      <w:pPr>
        <w:pStyle w:val="Isi"/>
        <w:numPr>
          <w:ilvl w:val="0"/>
          <w:numId w:val="19"/>
        </w:numPr>
        <w:spacing w:line="240" w:lineRule="auto"/>
        <w:ind w:left="567" w:hanging="567"/>
        <w:rPr>
          <w:b/>
          <w:bCs/>
          <w:noProof/>
          <w:lang w:val="id-ID"/>
        </w:rPr>
      </w:pPr>
      <w:r w:rsidRPr="000A309D">
        <w:rPr>
          <w:b/>
          <w:bCs/>
          <w:noProof/>
          <w:lang w:val="id-ID"/>
        </w:rPr>
        <w:t>Fuzzy C-Means Clustering</w:t>
      </w:r>
    </w:p>
    <w:p w14:paraId="779C9D29" w14:textId="547B4B01" w:rsidR="003C2605" w:rsidRPr="000A309D" w:rsidRDefault="003C2605" w:rsidP="003C2605">
      <w:pPr>
        <w:pStyle w:val="Isi"/>
        <w:rPr>
          <w:noProof/>
          <w:lang w:val="id-ID"/>
        </w:rPr>
      </w:pPr>
      <w:r w:rsidRPr="000A309D">
        <w:rPr>
          <w:noProof/>
          <w:lang w:val="id-ID"/>
        </w:rPr>
        <w:t>Fuzzy c-means (FCM) adalah metode clustering yang memungkinkan satu bagian data menjadi milik dua atau lebih cluster. Metode ini dicetuskan oleh Dunn pada tahun 1973 dan dikembangkan oleh Bezdek pada tahun 1980, metode ini sering digunakan dalam pengenalan pola</w:t>
      </w:r>
      <w:r w:rsidR="00610637" w:rsidRPr="000A309D">
        <w:rPr>
          <w:noProof/>
          <w:lang w:val="id-ID"/>
        </w:rPr>
        <w:fldChar w:fldCharType="begin" w:fldLock="1"/>
      </w:r>
      <w:r w:rsidR="004528F4" w:rsidRPr="000A309D">
        <w:rPr>
          <w:noProof/>
          <w:lang w:val="id-ID"/>
        </w:rPr>
        <w:instrText>ADDIN CSL_CITATION {"citationItems":[{"id":"ITEM-1","itemData":{"ISBN":"9781475704525","author":[{"dropping-particle":"","family":"Bezdek","given":"James C.","non-dropping-particle":"","parse-names":false,"suffix":""}],"id":"ITEM-1","issued":{"date-parts":[["1981"]]},"number-of-pages":"425","publisher":"Plenum Press","publisher-place":"London","title":"Pattern Recognition with Fuzzy Objective Function Algorithms","type":"book"},"uris":["http://www.mendeley.com/documents/?uuid=b4de5f9e-cd50-457f-bda7-94d93d796981"]}],"mendeley":{"formattedCitation":"[32]","plainTextFormattedCitation":"[32]","previouslyFormattedCitation":"[32]"},"properties":{"noteIndex":0},"schema":"https://github.com/citation-style-language/schema/raw/master/csl-citation.json"}</w:instrText>
      </w:r>
      <w:r w:rsidR="00610637" w:rsidRPr="000A309D">
        <w:rPr>
          <w:noProof/>
          <w:lang w:val="id-ID"/>
        </w:rPr>
        <w:fldChar w:fldCharType="separate"/>
      </w:r>
      <w:r w:rsidR="004528F4" w:rsidRPr="000A309D">
        <w:rPr>
          <w:noProof/>
          <w:lang w:val="id-ID"/>
        </w:rPr>
        <w:t>[32]</w:t>
      </w:r>
      <w:r w:rsidR="00610637" w:rsidRPr="000A309D">
        <w:rPr>
          <w:noProof/>
          <w:lang w:val="id-ID"/>
        </w:rPr>
        <w:fldChar w:fldCharType="end"/>
      </w:r>
      <w:r w:rsidRPr="000A309D">
        <w:rPr>
          <w:noProof/>
          <w:lang w:val="id-ID"/>
        </w:rPr>
        <w:t>. Metode ini didasarkan pada minimalisasi fungsi objektif berikut:</w:t>
      </w:r>
    </w:p>
    <w:p w14:paraId="4E461C43" w14:textId="0E644B9A" w:rsidR="003C2605" w:rsidRPr="000A309D" w:rsidRDefault="005A5A76" w:rsidP="005A5A76">
      <w:pPr>
        <w:pStyle w:val="Isi"/>
        <w:jc w:val="right"/>
        <w:rPr>
          <w:noProof/>
          <w:lang w:val="id-ID"/>
        </w:rPr>
      </w:pPr>
      <w:r w:rsidRPr="000A309D">
        <w:rPr>
          <w:noProof/>
          <w:position w:val="-26"/>
          <w:lang w:val="id-ID"/>
        </w:rPr>
        <w:object w:dxaOrig="3100" w:dyaOrig="620" w14:anchorId="61995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30.85pt" o:ole="">
            <v:imagedata r:id="rId14" o:title=""/>
          </v:shape>
          <o:OLEObject Type="Embed" ProgID="Equation.DSMT4" ShapeID="_x0000_i1025" DrawAspect="Content" ObjectID="_1672894580" r:id="rId15"/>
        </w:object>
      </w:r>
      <w:r w:rsidR="003C2605" w:rsidRPr="000A309D">
        <w:rPr>
          <w:noProof/>
          <w:lang w:val="id-ID"/>
        </w:rPr>
        <w:tab/>
      </w:r>
      <w:r w:rsidR="00330F22">
        <w:rPr>
          <w:noProof/>
        </w:rPr>
        <w:t xml:space="preserve">  </w:t>
      </w:r>
      <w:r w:rsidR="00330F22">
        <w:rPr>
          <w:noProof/>
        </w:rPr>
        <w:tab/>
      </w:r>
      <w:r w:rsidR="003C2605" w:rsidRPr="000A309D">
        <w:rPr>
          <w:noProof/>
          <w:lang w:val="id-ID"/>
        </w:rPr>
        <w:tab/>
        <w:t>(2)</w:t>
      </w:r>
    </w:p>
    <w:p w14:paraId="72B7259B" w14:textId="77777777" w:rsidR="003C2605" w:rsidRPr="000A309D" w:rsidRDefault="003C2605" w:rsidP="003C2605">
      <w:pPr>
        <w:pStyle w:val="Isi"/>
        <w:rPr>
          <w:noProof/>
          <w:lang w:val="id-ID"/>
        </w:rPr>
      </w:pPr>
      <w:r w:rsidRPr="000A309D">
        <w:rPr>
          <w:noProof/>
          <w:lang w:val="id-ID"/>
        </w:rPr>
        <w:t>Keterangan:</w:t>
      </w:r>
    </w:p>
    <w:p w14:paraId="772AA164" w14:textId="2E4F0CE4" w:rsidR="003C2605" w:rsidRPr="000A309D" w:rsidRDefault="005A5A76" w:rsidP="003C2605">
      <w:pPr>
        <w:pStyle w:val="Isi"/>
        <w:rPr>
          <w:noProof/>
          <w:lang w:val="id-ID"/>
        </w:rPr>
      </w:pPr>
      <w:r w:rsidRPr="000A309D">
        <w:rPr>
          <w:noProof/>
          <w:position w:val="-6"/>
          <w:lang w:val="id-ID"/>
        </w:rPr>
        <w:object w:dxaOrig="220" w:dyaOrig="200" w14:anchorId="52B09BF3">
          <v:shape id="_x0000_i1026" type="#_x0000_t75" style="width:11.5pt;height:10.3pt" o:ole="">
            <v:imagedata r:id="rId16" o:title=""/>
          </v:shape>
          <o:OLEObject Type="Embed" ProgID="Equation.DSMT4" ShapeID="_x0000_i1026" DrawAspect="Content" ObjectID="_1672894581" r:id="rId17"/>
        </w:object>
      </w:r>
      <w:r w:rsidR="003C2605" w:rsidRPr="000A309D">
        <w:rPr>
          <w:noProof/>
          <w:lang w:val="id-ID"/>
        </w:rPr>
        <w:t xml:space="preserve">: indeks </w:t>
      </w:r>
      <w:r w:rsidR="003C2605" w:rsidRPr="000A309D">
        <w:rPr>
          <w:i/>
          <w:noProof/>
          <w:lang w:val="id-ID"/>
        </w:rPr>
        <w:t>fuzzines</w:t>
      </w:r>
      <w:r w:rsidR="003C2605" w:rsidRPr="000A309D">
        <w:rPr>
          <w:noProof/>
          <w:lang w:val="id-ID"/>
        </w:rPr>
        <w:t xml:space="preserve"> sebarang bilangan real yang lebih dari 1</w:t>
      </w:r>
    </w:p>
    <w:p w14:paraId="397E83B9" w14:textId="22CB0D9B" w:rsidR="003C2605" w:rsidRPr="000A309D" w:rsidRDefault="005A5A76" w:rsidP="003C2605">
      <w:pPr>
        <w:pStyle w:val="Isi"/>
        <w:rPr>
          <w:noProof/>
          <w:lang w:val="id-ID"/>
        </w:rPr>
      </w:pPr>
      <w:r w:rsidRPr="000A309D">
        <w:rPr>
          <w:noProof/>
          <w:position w:val="-12"/>
          <w:lang w:val="id-ID"/>
        </w:rPr>
        <w:object w:dxaOrig="240" w:dyaOrig="320" w14:anchorId="5C5BA8FE">
          <v:shape id="_x0000_i1027" type="#_x0000_t75" style="width:12.1pt;height:16.35pt" o:ole="">
            <v:imagedata r:id="rId18" o:title=""/>
          </v:shape>
          <o:OLEObject Type="Embed" ProgID="Equation.DSMT4" ShapeID="_x0000_i1027" DrawAspect="Content" ObjectID="_1672894582" r:id="rId19"/>
        </w:object>
      </w:r>
      <w:r w:rsidR="003C2605" w:rsidRPr="000A309D">
        <w:rPr>
          <w:noProof/>
          <w:lang w:val="id-ID"/>
        </w:rPr>
        <w:t xml:space="preserve">: matriks derajat keanggotaan dari </w:t>
      </w:r>
      <w:r w:rsidRPr="000A309D">
        <w:rPr>
          <w:noProof/>
          <w:position w:val="-10"/>
          <w:lang w:val="id-ID"/>
        </w:rPr>
        <w:object w:dxaOrig="279" w:dyaOrig="300" w14:anchorId="436F11CF">
          <v:shape id="_x0000_i1028" type="#_x0000_t75" style="width:13.9pt;height:15.15pt" o:ole="">
            <v:imagedata r:id="rId20" o:title=""/>
          </v:shape>
          <o:OLEObject Type="Embed" ProgID="Equation.DSMT4" ShapeID="_x0000_i1028" DrawAspect="Content" ObjectID="_1672894583" r:id="rId21"/>
        </w:object>
      </w:r>
      <w:r w:rsidR="003C2605" w:rsidRPr="000A309D">
        <w:rPr>
          <w:noProof/>
          <w:lang w:val="id-ID"/>
        </w:rPr>
        <w:t xml:space="preserve">  pada klister </w:t>
      </w:r>
      <w:r w:rsidRPr="000A309D">
        <w:rPr>
          <w:noProof/>
          <w:position w:val="-10"/>
          <w:lang w:val="id-ID"/>
        </w:rPr>
        <w:object w:dxaOrig="180" w:dyaOrig="279" w14:anchorId="170AFD81">
          <v:shape id="_x0000_i1029" type="#_x0000_t75" style="width:9.1pt;height:13.9pt" o:ole="">
            <v:imagedata r:id="rId22" o:title=""/>
          </v:shape>
          <o:OLEObject Type="Embed" ProgID="Equation.DSMT4" ShapeID="_x0000_i1029" DrawAspect="Content" ObjectID="_1672894584" r:id="rId23"/>
        </w:object>
      </w:r>
      <w:r w:rsidR="003C2605" w:rsidRPr="000A309D">
        <w:rPr>
          <w:noProof/>
          <w:lang w:val="id-ID"/>
        </w:rPr>
        <w:t xml:space="preserve"> </w:t>
      </w:r>
    </w:p>
    <w:p w14:paraId="45901691" w14:textId="07FF636A" w:rsidR="003C2605" w:rsidRPr="000A309D" w:rsidRDefault="005A5A76" w:rsidP="003C2605">
      <w:pPr>
        <w:pStyle w:val="Isi"/>
        <w:rPr>
          <w:noProof/>
          <w:lang w:val="id-ID"/>
        </w:rPr>
      </w:pPr>
      <w:r w:rsidRPr="000A309D">
        <w:rPr>
          <w:noProof/>
          <w:position w:val="-10"/>
          <w:lang w:val="id-ID"/>
        </w:rPr>
        <w:object w:dxaOrig="220" w:dyaOrig="300" w14:anchorId="1BAC0665">
          <v:shape id="_x0000_i1030" type="#_x0000_t75" style="width:11.5pt;height:15.15pt" o:ole="">
            <v:imagedata r:id="rId24" o:title=""/>
          </v:shape>
          <o:OLEObject Type="Embed" ProgID="Equation.DSMT4" ShapeID="_x0000_i1030" DrawAspect="Content" ObjectID="_1672894585" r:id="rId25"/>
        </w:object>
      </w:r>
      <w:r w:rsidR="003C2605" w:rsidRPr="000A309D">
        <w:rPr>
          <w:noProof/>
          <w:lang w:val="id-ID"/>
        </w:rPr>
        <w:t>: data ke-</w:t>
      </w:r>
      <w:r w:rsidRPr="000A309D">
        <w:rPr>
          <w:noProof/>
          <w:position w:val="-6"/>
          <w:lang w:val="id-ID"/>
        </w:rPr>
        <w:object w:dxaOrig="139" w:dyaOrig="240" w14:anchorId="317E23F0">
          <v:shape id="_x0000_i1031" type="#_x0000_t75" style="width:6.65pt;height:12.1pt" o:ole="">
            <v:imagedata r:id="rId26" o:title=""/>
          </v:shape>
          <o:OLEObject Type="Embed" ProgID="Equation.DSMT4" ShapeID="_x0000_i1031" DrawAspect="Content" ObjectID="_1672894586" r:id="rId27"/>
        </w:object>
      </w:r>
    </w:p>
    <w:p w14:paraId="43BE81A8" w14:textId="725A8D5E" w:rsidR="003C2605" w:rsidRPr="000A309D" w:rsidRDefault="005A5A76" w:rsidP="003C2605">
      <w:pPr>
        <w:pStyle w:val="Isi"/>
        <w:rPr>
          <w:noProof/>
          <w:lang w:val="id-ID"/>
        </w:rPr>
      </w:pPr>
      <w:r w:rsidRPr="000A309D">
        <w:rPr>
          <w:noProof/>
          <w:position w:val="-12"/>
          <w:lang w:val="id-ID"/>
        </w:rPr>
        <w:object w:dxaOrig="220" w:dyaOrig="320" w14:anchorId="4F358075">
          <v:shape id="_x0000_i1032" type="#_x0000_t75" style="width:11.5pt;height:16.35pt" o:ole="">
            <v:imagedata r:id="rId28" o:title=""/>
          </v:shape>
          <o:OLEObject Type="Embed" ProgID="Equation.DSMT4" ShapeID="_x0000_i1032" DrawAspect="Content" ObjectID="_1672894587" r:id="rId29"/>
        </w:object>
      </w:r>
      <w:r w:rsidR="003C2605" w:rsidRPr="000A309D">
        <w:rPr>
          <w:noProof/>
          <w:lang w:val="id-ID"/>
        </w:rPr>
        <w:t>: pusat klaster ke-</w:t>
      </w:r>
      <w:r w:rsidRPr="000A309D">
        <w:rPr>
          <w:noProof/>
          <w:position w:val="-10"/>
          <w:lang w:val="id-ID"/>
        </w:rPr>
        <w:object w:dxaOrig="180" w:dyaOrig="279" w14:anchorId="528DF347">
          <v:shape id="_x0000_i1033" type="#_x0000_t75" style="width:9.1pt;height:13.9pt" o:ole="">
            <v:imagedata r:id="rId30" o:title=""/>
          </v:shape>
          <o:OLEObject Type="Embed" ProgID="Equation.DSMT4" ShapeID="_x0000_i1033" DrawAspect="Content" ObjectID="_1672894588" r:id="rId31"/>
        </w:object>
      </w:r>
    </w:p>
    <w:p w14:paraId="7E80E0B8" w14:textId="77777777" w:rsidR="003C2605" w:rsidRPr="000A309D" w:rsidRDefault="003C2605" w:rsidP="003C2605">
      <w:pPr>
        <w:pStyle w:val="Isi"/>
        <w:rPr>
          <w:noProof/>
          <w:lang w:val="id-ID"/>
        </w:rPr>
      </w:pPr>
      <w:r w:rsidRPr="000A309D">
        <w:rPr>
          <w:noProof/>
          <w:lang w:val="id-ID"/>
        </w:rPr>
        <w:t>N : jumlah data</w:t>
      </w:r>
    </w:p>
    <w:p w14:paraId="3139F91E" w14:textId="3146568B" w:rsidR="003C2605" w:rsidRPr="000A309D" w:rsidRDefault="003C2605" w:rsidP="003C2605">
      <w:pPr>
        <w:pStyle w:val="Isi"/>
        <w:rPr>
          <w:noProof/>
          <w:lang w:val="id-ID"/>
        </w:rPr>
      </w:pPr>
      <w:r w:rsidRPr="000A309D">
        <w:rPr>
          <w:noProof/>
          <w:lang w:val="id-ID"/>
        </w:rPr>
        <w:t xml:space="preserve">Partisi </w:t>
      </w:r>
      <w:r w:rsidRPr="000A309D">
        <w:rPr>
          <w:i/>
          <w:noProof/>
          <w:lang w:val="id-ID"/>
        </w:rPr>
        <w:t>fuzzy</w:t>
      </w:r>
      <w:r w:rsidRPr="000A309D">
        <w:rPr>
          <w:noProof/>
          <w:lang w:val="id-ID"/>
        </w:rPr>
        <w:t xml:space="preserve"> dilakukan melalui optimasi berulang dari fungsi objektif yang ditunjukkan di atas, dengan pembaruan matriks keanggotaan </w:t>
      </w:r>
      <w:r w:rsidR="005A5A76" w:rsidRPr="000A309D">
        <w:rPr>
          <w:noProof/>
          <w:position w:val="-12"/>
          <w:lang w:val="id-ID"/>
        </w:rPr>
        <w:object w:dxaOrig="240" w:dyaOrig="320" w14:anchorId="2ABABE6A">
          <v:shape id="_x0000_i1034" type="#_x0000_t75" style="width:12.1pt;height:16.35pt" o:ole="">
            <v:imagedata r:id="rId32" o:title=""/>
          </v:shape>
          <o:OLEObject Type="Embed" ProgID="Equation.DSMT4" ShapeID="_x0000_i1034" DrawAspect="Content" ObjectID="_1672894589" r:id="rId33"/>
        </w:object>
      </w:r>
      <w:r w:rsidRPr="000A309D">
        <w:rPr>
          <w:noProof/>
          <w:lang w:val="id-ID"/>
        </w:rPr>
        <w:t xml:space="preserve">  dan pusat klaster </w:t>
      </w:r>
      <w:r w:rsidR="005A5A76" w:rsidRPr="000A309D">
        <w:rPr>
          <w:noProof/>
          <w:position w:val="-12"/>
          <w:lang w:val="id-ID"/>
        </w:rPr>
        <w:object w:dxaOrig="220" w:dyaOrig="320" w14:anchorId="5927B742">
          <v:shape id="_x0000_i1035" type="#_x0000_t75" style="width:10.9pt;height:15.75pt" o:ole="">
            <v:imagedata r:id="rId34" o:title=""/>
          </v:shape>
          <o:OLEObject Type="Embed" ProgID="Equation.DSMT4" ShapeID="_x0000_i1035" DrawAspect="Content" ObjectID="_1672894590" r:id="rId35"/>
        </w:object>
      </w:r>
      <w:r w:rsidRPr="000A309D">
        <w:rPr>
          <w:noProof/>
          <w:lang w:val="id-ID"/>
        </w:rPr>
        <w:t xml:space="preserve">  oleh:</w:t>
      </w:r>
    </w:p>
    <w:p w14:paraId="1816BA8F" w14:textId="6ECDC598" w:rsidR="003C2605" w:rsidRPr="000A309D" w:rsidRDefault="005A5A76" w:rsidP="005A5A76">
      <w:pPr>
        <w:pStyle w:val="Isi"/>
        <w:jc w:val="right"/>
        <w:rPr>
          <w:noProof/>
          <w:lang w:val="id-ID"/>
        </w:rPr>
      </w:pPr>
      <w:r w:rsidRPr="000A309D">
        <w:rPr>
          <w:noProof/>
          <w:position w:val="-78"/>
          <w:lang w:val="id-ID"/>
        </w:rPr>
        <w:object w:dxaOrig="2180" w:dyaOrig="1120" w14:anchorId="63AE3524">
          <v:shape id="_x0000_i1036" type="#_x0000_t75" style="width:109.5pt;height:55.65pt" o:ole="">
            <v:imagedata r:id="rId36" o:title=""/>
          </v:shape>
          <o:OLEObject Type="Embed" ProgID="Equation.DSMT4" ShapeID="_x0000_i1036" DrawAspect="Content" ObjectID="_1672894591" r:id="rId37"/>
        </w:object>
      </w:r>
      <w:r w:rsidR="003C2605" w:rsidRPr="000A309D">
        <w:rPr>
          <w:noProof/>
          <w:lang w:val="id-ID"/>
        </w:rPr>
        <w:tab/>
      </w:r>
      <w:r w:rsidR="003C2605" w:rsidRPr="000A309D">
        <w:rPr>
          <w:noProof/>
          <w:lang w:val="id-ID"/>
        </w:rPr>
        <w:tab/>
      </w:r>
      <w:r w:rsidR="003C2605" w:rsidRPr="000A309D">
        <w:rPr>
          <w:noProof/>
          <w:lang w:val="id-ID"/>
        </w:rPr>
        <w:tab/>
      </w:r>
      <w:r w:rsidR="003C2605" w:rsidRPr="000A309D">
        <w:rPr>
          <w:noProof/>
          <w:lang w:val="id-ID"/>
        </w:rPr>
        <w:tab/>
        <w:t>(3)</w:t>
      </w:r>
    </w:p>
    <w:p w14:paraId="3AFFBE71" w14:textId="77777777" w:rsidR="003C2605" w:rsidRPr="000A309D" w:rsidRDefault="003C2605" w:rsidP="003C2605">
      <w:pPr>
        <w:pStyle w:val="Isi"/>
        <w:rPr>
          <w:noProof/>
          <w:lang w:val="id-ID"/>
        </w:rPr>
      </w:pPr>
    </w:p>
    <w:p w14:paraId="0039BB43" w14:textId="77777777" w:rsidR="003C2605" w:rsidRPr="000A309D" w:rsidRDefault="003C2605" w:rsidP="003C2605">
      <w:pPr>
        <w:pStyle w:val="Isi"/>
        <w:rPr>
          <w:noProof/>
          <w:lang w:val="id-ID"/>
        </w:rPr>
      </w:pPr>
      <w:r w:rsidRPr="000A309D">
        <w:rPr>
          <w:noProof/>
          <w:lang w:val="id-ID"/>
        </w:rPr>
        <w:t>dan</w:t>
      </w:r>
    </w:p>
    <w:p w14:paraId="41D1B462" w14:textId="59852DF8" w:rsidR="003C2605" w:rsidRPr="000A309D" w:rsidRDefault="005A5A76" w:rsidP="005A5A76">
      <w:pPr>
        <w:pStyle w:val="Isi"/>
        <w:jc w:val="right"/>
        <w:rPr>
          <w:noProof/>
          <w:lang w:val="id-ID"/>
        </w:rPr>
      </w:pPr>
      <w:r w:rsidRPr="000A309D">
        <w:rPr>
          <w:noProof/>
          <w:position w:val="-52"/>
          <w:lang w:val="id-ID"/>
        </w:rPr>
        <w:object w:dxaOrig="1200" w:dyaOrig="1140" w14:anchorId="2D39A1F0">
          <v:shape id="_x0000_i1037" type="#_x0000_t75" style="width:60.5pt;height:56.85pt" o:ole="">
            <v:imagedata r:id="rId38" o:title=""/>
          </v:shape>
          <o:OLEObject Type="Embed" ProgID="Equation.DSMT4" ShapeID="_x0000_i1037" DrawAspect="Content" ObjectID="_1672894592" r:id="rId39"/>
        </w:object>
      </w:r>
      <w:r w:rsidR="003C2605" w:rsidRPr="000A309D">
        <w:rPr>
          <w:noProof/>
          <w:lang w:val="id-ID"/>
        </w:rPr>
        <w:tab/>
      </w:r>
      <w:r w:rsidR="003C2605" w:rsidRPr="000A309D">
        <w:rPr>
          <w:noProof/>
          <w:lang w:val="id-ID"/>
        </w:rPr>
        <w:tab/>
      </w:r>
      <w:r w:rsidR="003C2605" w:rsidRPr="000A309D">
        <w:rPr>
          <w:noProof/>
          <w:lang w:val="id-ID"/>
        </w:rPr>
        <w:tab/>
      </w:r>
      <w:r w:rsidR="003C2605" w:rsidRPr="000A309D">
        <w:rPr>
          <w:noProof/>
          <w:lang w:val="id-ID"/>
        </w:rPr>
        <w:tab/>
      </w:r>
      <w:r w:rsidR="003C2605" w:rsidRPr="000A309D">
        <w:rPr>
          <w:noProof/>
          <w:lang w:val="id-ID"/>
        </w:rPr>
        <w:tab/>
        <w:t>(4)</w:t>
      </w:r>
    </w:p>
    <w:p w14:paraId="40490075" w14:textId="0BE96F9A" w:rsidR="00442134" w:rsidRPr="000A309D" w:rsidRDefault="003C2605" w:rsidP="006A3C5B">
      <w:pPr>
        <w:pStyle w:val="Isi"/>
        <w:rPr>
          <w:noProof/>
          <w:lang w:val="id-ID"/>
        </w:rPr>
      </w:pPr>
      <w:r w:rsidRPr="000A309D">
        <w:rPr>
          <w:noProof/>
          <w:lang w:val="id-ID"/>
        </w:rPr>
        <w:t xml:space="preserve">Iterasi ini akan berhenti ketika </w:t>
      </w:r>
      <w:r w:rsidR="005A5A76" w:rsidRPr="000A309D">
        <w:rPr>
          <w:noProof/>
          <w:position w:val="-16"/>
          <w:lang w:val="id-ID"/>
        </w:rPr>
        <w:object w:dxaOrig="2120" w:dyaOrig="440" w14:anchorId="17063155">
          <v:shape id="_x0000_i1038" type="#_x0000_t75" style="width:105.9pt;height:22.4pt" o:ole="">
            <v:imagedata r:id="rId40" o:title=""/>
          </v:shape>
          <o:OLEObject Type="Embed" ProgID="Equation.DSMT4" ShapeID="_x0000_i1038" DrawAspect="Content" ObjectID="_1672894593" r:id="rId41"/>
        </w:object>
      </w:r>
      <w:r w:rsidRPr="000A309D">
        <w:rPr>
          <w:noProof/>
          <w:lang w:val="id-ID"/>
        </w:rPr>
        <w:t xml:space="preserve"> di mana </w:t>
      </w:r>
      <w:r w:rsidR="005A5A76" w:rsidRPr="000A309D">
        <w:rPr>
          <w:noProof/>
          <w:position w:val="-6"/>
          <w:lang w:val="id-ID"/>
        </w:rPr>
        <w:object w:dxaOrig="180" w:dyaOrig="200" w14:anchorId="639F45BF">
          <v:shape id="_x0000_i1039" type="#_x0000_t75" style="width:9.1pt;height:10.3pt" o:ole="">
            <v:imagedata r:id="rId42" o:title=""/>
          </v:shape>
          <o:OLEObject Type="Embed" ProgID="Equation.DSMT4" ShapeID="_x0000_i1039" DrawAspect="Content" ObjectID="_1672894594" r:id="rId43"/>
        </w:object>
      </w:r>
      <w:r w:rsidRPr="000A309D">
        <w:rPr>
          <w:noProof/>
          <w:lang w:val="id-ID"/>
        </w:rPr>
        <w:t xml:space="preserve"> adalah adalah kriteria penghentian antara 0 dan 1, sedangkan </w:t>
      </w:r>
      <w:r w:rsidR="005A5A76" w:rsidRPr="000A309D">
        <w:rPr>
          <w:noProof/>
          <w:position w:val="-6"/>
          <w:lang w:val="id-ID"/>
        </w:rPr>
        <w:object w:dxaOrig="180" w:dyaOrig="260" w14:anchorId="70438F3E">
          <v:shape id="_x0000_i1040" type="#_x0000_t75" style="width:9.1pt;height:12.7pt" o:ole="">
            <v:imagedata r:id="rId44" o:title=""/>
          </v:shape>
          <o:OLEObject Type="Embed" ProgID="Equation.DSMT4" ShapeID="_x0000_i1040" DrawAspect="Content" ObjectID="_1672894595" r:id="rId45"/>
        </w:object>
      </w:r>
      <w:r w:rsidRPr="000A309D">
        <w:rPr>
          <w:noProof/>
          <w:lang w:val="id-ID"/>
        </w:rPr>
        <w:t xml:space="preserve"> adalah langkah iterasi. Secara intuitif, matriks keanggotaan akan merepresentasikan kemungkinan keanggotanan sebuah data berdasarkan jaraknya. Semakin dekat sebuah data ke salah satu pusat kalster, maka semakin tinggi pula nilai kemungkinannya. Maka nilai dari fungsi objektifpun akan terus menurun. Artinya prosedur ini konvergen menuju ke minimum lokal atau titik pelana </w:t>
      </w:r>
      <w:r w:rsidR="005A5A76" w:rsidRPr="000A309D">
        <w:rPr>
          <w:noProof/>
          <w:position w:val="-10"/>
          <w:lang w:val="id-ID"/>
        </w:rPr>
        <w:object w:dxaOrig="279" w:dyaOrig="300" w14:anchorId="6ADB3C13">
          <v:shape id="_x0000_i1041" type="#_x0000_t75" style="width:13.9pt;height:15.15pt" o:ole="">
            <v:imagedata r:id="rId46" o:title=""/>
          </v:shape>
          <o:OLEObject Type="Embed" ProgID="Equation.DSMT4" ShapeID="_x0000_i1041" DrawAspect="Content" ObjectID="_1672894596" r:id="rId47"/>
        </w:object>
      </w:r>
      <w:r w:rsidRPr="000A309D">
        <w:rPr>
          <w:noProof/>
          <w:lang w:val="id-ID"/>
        </w:rPr>
        <w:t>.</w:t>
      </w:r>
    </w:p>
    <w:p w14:paraId="6ADE234C" w14:textId="77777777" w:rsidR="00442134" w:rsidRPr="000A309D" w:rsidRDefault="00442134" w:rsidP="00442134">
      <w:pPr>
        <w:pStyle w:val="Isi"/>
        <w:rPr>
          <w:noProof/>
          <w:lang w:val="id-ID"/>
        </w:rPr>
      </w:pPr>
    </w:p>
    <w:p w14:paraId="788FE791" w14:textId="17C4B34F" w:rsidR="00385BD9" w:rsidRPr="000A309D" w:rsidRDefault="00385BD9" w:rsidP="00385BD9">
      <w:pPr>
        <w:pStyle w:val="Isi"/>
        <w:rPr>
          <w:noProof/>
          <w:color w:val="000000"/>
          <w:szCs w:val="24"/>
          <w:lang w:val="id-ID"/>
        </w:rPr>
      </w:pPr>
      <w:bookmarkStart w:id="1" w:name="_Hlk35163546"/>
      <w:bookmarkStart w:id="2" w:name="_Hlk35163577"/>
      <w:r w:rsidRPr="000A309D">
        <w:rPr>
          <w:noProof/>
          <w:color w:val="000000"/>
          <w:szCs w:val="24"/>
          <w:lang w:val="id-ID"/>
        </w:rPr>
        <w:t>Untuk melakukan klasterisasi dengan teknik ini, dilakukan langkah-langkah sebagai berikut</w:t>
      </w:r>
      <w:r w:rsidR="00442134" w:rsidRPr="000A309D">
        <w:rPr>
          <w:noProof/>
          <w:color w:val="000000"/>
          <w:szCs w:val="24"/>
          <w:lang w:val="id-ID"/>
        </w:rPr>
        <w:t xml:space="preserve"> </w:t>
      </w:r>
      <w:r w:rsidR="00610637" w:rsidRPr="000A309D">
        <w:rPr>
          <w:noProof/>
          <w:color w:val="000000"/>
          <w:szCs w:val="24"/>
          <w:lang w:val="id-ID"/>
        </w:rPr>
        <w:fldChar w:fldCharType="begin" w:fldLock="1"/>
      </w:r>
      <w:r w:rsidR="004528F4" w:rsidRPr="000A309D">
        <w:rPr>
          <w:noProof/>
          <w:color w:val="000000"/>
          <w:szCs w:val="24"/>
          <w:lang w:val="id-ID"/>
        </w:rPr>
        <w:instrText>ADDIN CSL_CITATION {"citationItems":[{"id":"ITEM-1","itemData":{"author":[{"dropping-particle":"","family":"Eliyanto","given":"J","non-dropping-particle":"","parse-names":false,"suffix":""},{"dropping-particle":"","family":"Sugiyarto","given":"","non-dropping-particle":"","parse-names":false,"suffix":""},{"dropping-particle":"","family":"Suparman","given":"","non-dropping-particle":"","parse-names":false,"suffix":""},{"dropping-particle":"","family":"Djakaria","given":"I","non-dropping-particle":"","parse-names":false,"suffix":""},{"dropping-particle":"","family":"Ruhama","given":"M A H","non-dropping-particle":"","parse-names":false,"suffix":""}],"container-title":"Technology Reports of Kansai University","id":"ITEM-1","issue":"6","issued":{"date-parts":[["2020"]]},"page":"2855-2867","title":"Dimension reduction using core and reduct to improve fuzzy C-means clustering performance","type":"article-journal","volume":"62"},"uris":["http://www.mendeley.com/documents/?uuid=0e1dad84-7cee-4099-a3a3-07eb81f19321"]}],"mendeley":{"formattedCitation":"[17]","plainTextFormattedCitation":"[17]","previouslyFormattedCitation":"[17]"},"properties":{"noteIndex":0},"schema":"https://github.com/citation-style-language/schema/raw/master/csl-citation.json"}</w:instrText>
      </w:r>
      <w:r w:rsidR="00610637" w:rsidRPr="000A309D">
        <w:rPr>
          <w:noProof/>
          <w:color w:val="000000"/>
          <w:szCs w:val="24"/>
          <w:lang w:val="id-ID"/>
        </w:rPr>
        <w:fldChar w:fldCharType="separate"/>
      </w:r>
      <w:r w:rsidR="004528F4" w:rsidRPr="000A309D">
        <w:rPr>
          <w:noProof/>
          <w:color w:val="000000"/>
          <w:szCs w:val="24"/>
          <w:lang w:val="id-ID"/>
        </w:rPr>
        <w:t>[17]</w:t>
      </w:r>
      <w:r w:rsidR="00610637" w:rsidRPr="000A309D">
        <w:rPr>
          <w:noProof/>
          <w:color w:val="000000"/>
          <w:szCs w:val="24"/>
          <w:lang w:val="id-ID"/>
        </w:rPr>
        <w:fldChar w:fldCharType="end"/>
      </w:r>
      <w:r w:rsidRPr="000A309D">
        <w:rPr>
          <w:noProof/>
          <w:color w:val="000000"/>
          <w:szCs w:val="24"/>
          <w:lang w:val="id-ID"/>
        </w:rPr>
        <w:t>:</w:t>
      </w:r>
      <w:bookmarkEnd w:id="1"/>
      <w:bookmarkEnd w:id="2"/>
    </w:p>
    <w:p w14:paraId="43B3A6ED" w14:textId="77777777" w:rsidR="00385BD9" w:rsidRPr="000A309D" w:rsidRDefault="00385BD9" w:rsidP="00385BD9">
      <w:pPr>
        <w:pStyle w:val="Isi"/>
        <w:rPr>
          <w:noProof/>
          <w:color w:val="000000"/>
          <w:szCs w:val="24"/>
          <w:lang w:val="id-ID"/>
        </w:rPr>
      </w:pPr>
    </w:p>
    <w:p w14:paraId="37B348C5" w14:textId="77777777" w:rsidR="00442134" w:rsidRPr="000A309D" w:rsidRDefault="00385BD9" w:rsidP="00442134">
      <w:pPr>
        <w:pStyle w:val="Isi"/>
        <w:numPr>
          <w:ilvl w:val="0"/>
          <w:numId w:val="21"/>
        </w:numPr>
        <w:rPr>
          <w:noProof/>
          <w:color w:val="000000"/>
          <w:szCs w:val="24"/>
          <w:lang w:val="id-ID"/>
        </w:rPr>
      </w:pPr>
      <w:bookmarkStart w:id="3" w:name="_Hlk35163704"/>
      <w:r w:rsidRPr="000A309D">
        <w:rPr>
          <w:noProof/>
          <w:color w:val="000000"/>
          <w:szCs w:val="24"/>
          <w:lang w:val="id-ID"/>
        </w:rPr>
        <w:t xml:space="preserve">Mengambil data yang mengandung variabel random </w:t>
      </w:r>
      <w:r w:rsidR="005A5A76" w:rsidRPr="000A309D">
        <w:rPr>
          <w:noProof/>
          <w:color w:val="000000"/>
          <w:position w:val="-12"/>
          <w:szCs w:val="24"/>
          <w:lang w:val="id-ID"/>
        </w:rPr>
        <w:object w:dxaOrig="1800" w:dyaOrig="340" w14:anchorId="30DA3A95">
          <v:shape id="_x0000_i1042" type="#_x0000_t75" style="width:90.15pt;height:16.95pt" o:ole="">
            <v:imagedata r:id="rId48" o:title=""/>
          </v:shape>
          <o:OLEObject Type="Embed" ProgID="Equation.DSMT4" ShapeID="_x0000_i1042" DrawAspect="Content" ObjectID="_1672894597" r:id="rId49"/>
        </w:object>
      </w:r>
      <w:r w:rsidRPr="000A309D">
        <w:rPr>
          <w:noProof/>
          <w:color w:val="000000"/>
          <w:szCs w:val="24"/>
          <w:lang w:val="id-ID"/>
        </w:rPr>
        <w:t xml:space="preserve">dan </w:t>
      </w:r>
      <w:r w:rsidRPr="000A309D">
        <w:rPr>
          <w:noProof/>
          <w:color w:val="000000"/>
          <w:szCs w:val="24"/>
          <w:lang w:val="id-ID"/>
        </w:rPr>
        <w:fldChar w:fldCharType="begin"/>
      </w:r>
      <w:r w:rsidRPr="000A309D">
        <w:rPr>
          <w:noProof/>
          <w:color w:val="000000"/>
          <w:szCs w:val="24"/>
          <w:lang w:val="id-ID"/>
        </w:rPr>
        <w:instrText xml:space="preserve"> QUOTE Y=y1,y2,</w:instrText>
      </w:r>
      <w:r w:rsidRPr="000A309D">
        <w:rPr>
          <w:rFonts w:ascii="Cambria Math" w:hAnsi="Cambria Math" w:cs="Cambria Math"/>
          <w:noProof/>
          <w:color w:val="000000"/>
          <w:szCs w:val="24"/>
          <w:lang w:val="id-ID"/>
        </w:rPr>
        <w:instrText>⋯</w:instrText>
      </w:r>
      <w:r w:rsidRPr="000A309D">
        <w:rPr>
          <w:noProof/>
          <w:color w:val="000000"/>
          <w:szCs w:val="24"/>
          <w:lang w:val="id-ID"/>
        </w:rPr>
        <w:instrText xml:space="preserve">,ym </w:instrText>
      </w:r>
      <w:r w:rsidRPr="000A309D">
        <w:rPr>
          <w:noProof/>
          <w:color w:val="000000"/>
          <w:szCs w:val="24"/>
          <w:lang w:val="id-ID"/>
        </w:rPr>
        <w:fldChar w:fldCharType="separate"/>
      </w:r>
      <w:r w:rsidRPr="000A309D">
        <w:rPr>
          <w:noProof/>
          <w:color w:val="000000"/>
          <w:position w:val="-14"/>
          <w:szCs w:val="24"/>
          <w:lang w:val="id-ID"/>
        </w:rPr>
        <w:object w:dxaOrig="2100" w:dyaOrig="400" w14:anchorId="3F063DCC">
          <v:shape id="_x0000_i1043" type="#_x0000_t75" style="width:105.3pt;height:19.95pt" o:ole="">
            <v:imagedata r:id="rId50" o:title=""/>
          </v:shape>
          <o:OLEObject Type="Embed" ProgID="Equation.DSMT4" ShapeID="_x0000_i1043" DrawAspect="Content" ObjectID="_1672894598" r:id="rId51"/>
        </w:object>
      </w:r>
      <w:r w:rsidRPr="000A309D">
        <w:rPr>
          <w:noProof/>
          <w:color w:val="000000"/>
          <w:szCs w:val="24"/>
          <w:lang w:val="id-ID"/>
        </w:rPr>
        <w:fldChar w:fldCharType="end"/>
      </w:r>
      <w:r w:rsidRPr="000A309D">
        <w:rPr>
          <w:noProof/>
          <w:color w:val="000000"/>
          <w:szCs w:val="24"/>
          <w:lang w:val="id-ID"/>
        </w:rPr>
        <w:t xml:space="preserve"> yang menyatakan objek dan atribut. Data berupa matriks yang berukuran </w:t>
      </w:r>
      <w:r w:rsidR="005A5A76" w:rsidRPr="000A309D">
        <w:rPr>
          <w:noProof/>
          <w:color w:val="000000"/>
          <w:position w:val="-4"/>
          <w:szCs w:val="24"/>
          <w:lang w:val="id-ID"/>
        </w:rPr>
        <w:object w:dxaOrig="480" w:dyaOrig="240" w14:anchorId="6D7D8283">
          <v:shape id="_x0000_i1044" type="#_x0000_t75" style="width:24.2pt;height:12.7pt" o:ole="">
            <v:imagedata r:id="rId52" o:title=""/>
          </v:shape>
          <o:OLEObject Type="Embed" ProgID="Equation.DSMT4" ShapeID="_x0000_i1044" DrawAspect="Content" ObjectID="_1672894599" r:id="rId53"/>
        </w:object>
      </w:r>
      <w:r w:rsidRPr="000A309D">
        <w:rPr>
          <w:noProof/>
          <w:color w:val="000000"/>
          <w:szCs w:val="24"/>
          <w:lang w:val="id-ID"/>
        </w:rPr>
        <w:t xml:space="preserve"> </w:t>
      </w:r>
      <w:r w:rsidRPr="000A309D">
        <w:rPr>
          <w:noProof/>
          <w:color w:val="000000"/>
          <w:szCs w:val="24"/>
          <w:lang w:val="id-ID"/>
        </w:rPr>
        <w:fldChar w:fldCharType="begin"/>
      </w:r>
      <w:r w:rsidRPr="000A309D">
        <w:rPr>
          <w:noProof/>
          <w:color w:val="000000"/>
          <w:szCs w:val="24"/>
          <w:lang w:val="id-ID"/>
        </w:rPr>
        <w:instrText xml:space="preserve"> QUOTE n×m </w:instrText>
      </w:r>
      <w:r w:rsidRPr="000A309D">
        <w:rPr>
          <w:noProof/>
          <w:color w:val="000000"/>
          <w:szCs w:val="24"/>
          <w:lang w:val="id-ID"/>
        </w:rPr>
        <w:fldChar w:fldCharType="end"/>
      </w:r>
      <w:r w:rsidRPr="000A309D">
        <w:rPr>
          <w:noProof/>
          <w:color w:val="000000"/>
          <w:szCs w:val="24"/>
          <w:lang w:val="id-ID"/>
        </w:rPr>
        <w:t>, yang mana k banyak data dan n adalah banyaknya atribut data.</w:t>
      </w:r>
      <w:bookmarkStart w:id="4" w:name="_Hlk35164020"/>
      <w:bookmarkEnd w:id="3"/>
    </w:p>
    <w:p w14:paraId="51C2853C" w14:textId="77777777" w:rsidR="00442134" w:rsidRPr="000A309D" w:rsidRDefault="00385BD9" w:rsidP="00442134">
      <w:pPr>
        <w:pStyle w:val="Isi"/>
        <w:numPr>
          <w:ilvl w:val="0"/>
          <w:numId w:val="21"/>
        </w:numPr>
        <w:rPr>
          <w:noProof/>
          <w:color w:val="000000"/>
          <w:szCs w:val="24"/>
          <w:lang w:val="id-ID"/>
        </w:rPr>
      </w:pPr>
      <w:r w:rsidRPr="000A309D">
        <w:rPr>
          <w:noProof/>
          <w:color w:val="000000"/>
          <w:szCs w:val="24"/>
          <w:lang w:val="id-ID"/>
        </w:rPr>
        <w:t xml:space="preserve">Menentukan jumlah klaster = c, iterasi maksimal = MaxIter, error terkecil yang diharapkan = </w:t>
      </w:r>
      <w:r w:rsidR="005A5A76" w:rsidRPr="000A309D">
        <w:rPr>
          <w:noProof/>
          <w:color w:val="000000"/>
          <w:position w:val="-6"/>
          <w:szCs w:val="24"/>
          <w:lang w:val="id-ID"/>
        </w:rPr>
        <w:object w:dxaOrig="180" w:dyaOrig="200" w14:anchorId="0304DFC4">
          <v:shape id="_x0000_i1045" type="#_x0000_t75" style="width:9.7pt;height:10.3pt" o:ole="">
            <v:imagedata r:id="rId54" o:title=""/>
          </v:shape>
          <o:OLEObject Type="Embed" ProgID="Equation.DSMT4" ShapeID="_x0000_i1045" DrawAspect="Content" ObjectID="_1672894600" r:id="rId55"/>
        </w:object>
      </w:r>
      <w:r w:rsidRPr="000A309D">
        <w:rPr>
          <w:noProof/>
          <w:color w:val="000000"/>
          <w:szCs w:val="24"/>
          <w:lang w:val="id-ID"/>
        </w:rPr>
        <w:t xml:space="preserve">  dengan iterasi awal t=1  dan </w:t>
      </w:r>
      <w:r w:rsidR="005A5A76" w:rsidRPr="000A309D">
        <w:rPr>
          <w:noProof/>
          <w:color w:val="000000"/>
          <w:position w:val="-10"/>
          <w:szCs w:val="24"/>
          <w:lang w:val="id-ID"/>
        </w:rPr>
        <w:object w:dxaOrig="800" w:dyaOrig="320" w14:anchorId="6D092590">
          <v:shape id="_x0000_i1046" type="#_x0000_t75" style="width:39.95pt;height:16.35pt" o:ole="">
            <v:imagedata r:id="rId56" o:title=""/>
          </v:shape>
          <o:OLEObject Type="Embed" ProgID="Equation.DSMT4" ShapeID="_x0000_i1046" DrawAspect="Content" ObjectID="_1672894601" r:id="rId57"/>
        </w:object>
      </w:r>
      <w:bookmarkStart w:id="5" w:name="_Hlk35164269"/>
      <w:bookmarkEnd w:id="4"/>
    </w:p>
    <w:p w14:paraId="632D0DB9" w14:textId="7E4254F7" w:rsidR="00385BD9" w:rsidRPr="000A309D" w:rsidRDefault="00385BD9" w:rsidP="00442134">
      <w:pPr>
        <w:pStyle w:val="Isi"/>
        <w:numPr>
          <w:ilvl w:val="0"/>
          <w:numId w:val="21"/>
        </w:numPr>
        <w:rPr>
          <w:noProof/>
          <w:color w:val="000000"/>
          <w:szCs w:val="24"/>
          <w:lang w:val="id-ID"/>
        </w:rPr>
      </w:pPr>
      <w:r w:rsidRPr="000A309D">
        <w:rPr>
          <w:noProof/>
          <w:color w:val="000000"/>
          <w:szCs w:val="24"/>
          <w:lang w:val="id-ID"/>
        </w:rPr>
        <w:t xml:space="preserve">Menentukan matriks partisi awal </w:t>
      </w:r>
      <w:r w:rsidR="005A5A76" w:rsidRPr="000A309D">
        <w:rPr>
          <w:noProof/>
          <w:position w:val="-12"/>
          <w:szCs w:val="24"/>
          <w:lang w:val="id-ID"/>
        </w:rPr>
        <w:object w:dxaOrig="400" w:dyaOrig="340" w14:anchorId="12F2EA79">
          <v:shape id="_x0000_i1047" type="#_x0000_t75" style="width:19.95pt;height:16.95pt" o:ole="">
            <v:imagedata r:id="rId58" o:title=""/>
          </v:shape>
          <o:OLEObject Type="Embed" ProgID="Equation.DSMT4" ShapeID="_x0000_i1047" DrawAspect="Content" ObjectID="_1672894602" r:id="rId59"/>
        </w:object>
      </w:r>
      <w:r w:rsidRPr="000A309D">
        <w:rPr>
          <w:noProof/>
          <w:color w:val="000000"/>
          <w:szCs w:val="24"/>
          <w:lang w:val="id-ID"/>
        </w:rPr>
        <w:t xml:space="preserve"> sebarang berukuran </w:t>
      </w:r>
      <w:r w:rsidR="005A5A76" w:rsidRPr="000A309D">
        <w:rPr>
          <w:noProof/>
          <w:position w:val="-6"/>
          <w:szCs w:val="24"/>
          <w:lang w:val="id-ID"/>
        </w:rPr>
        <w:object w:dxaOrig="460" w:dyaOrig="260" w14:anchorId="0C19D065">
          <v:shape id="_x0000_i1048" type="#_x0000_t75" style="width:23pt;height:12.7pt" o:ole="">
            <v:imagedata r:id="rId60" o:title=""/>
          </v:shape>
          <o:OLEObject Type="Embed" ProgID="Equation.DSMT4" ShapeID="_x0000_i1048" DrawAspect="Content" ObjectID="_1672894603" r:id="rId61"/>
        </w:object>
      </w:r>
      <w:r w:rsidRPr="000A309D">
        <w:rPr>
          <w:noProof/>
          <w:color w:val="000000"/>
          <w:szCs w:val="24"/>
          <w:lang w:val="id-ID"/>
        </w:rPr>
        <w:fldChar w:fldCharType="begin"/>
      </w:r>
      <w:r w:rsidRPr="000A309D">
        <w:rPr>
          <w:noProof/>
          <w:color w:val="000000"/>
          <w:szCs w:val="24"/>
          <w:lang w:val="id-ID"/>
        </w:rPr>
        <w:instrText xml:space="preserve"> QUOTE c×n </w:instrText>
      </w:r>
      <w:r w:rsidRPr="000A309D">
        <w:rPr>
          <w:noProof/>
          <w:color w:val="000000"/>
          <w:szCs w:val="24"/>
          <w:lang w:val="id-ID"/>
        </w:rPr>
        <w:fldChar w:fldCharType="end"/>
      </w:r>
      <w:r w:rsidRPr="000A309D">
        <w:rPr>
          <w:noProof/>
          <w:color w:val="000000"/>
          <w:szCs w:val="24"/>
          <w:lang w:val="id-ID"/>
        </w:rPr>
        <w:t xml:space="preserve"> yang terdiri dari bilangan random</w:t>
      </w:r>
      <w:r w:rsidR="005A5A76" w:rsidRPr="000A309D">
        <w:rPr>
          <w:noProof/>
          <w:position w:val="-12"/>
          <w:szCs w:val="24"/>
          <w:lang w:val="id-ID"/>
        </w:rPr>
        <w:object w:dxaOrig="960" w:dyaOrig="320" w14:anchorId="555C5B27">
          <v:shape id="_x0000_i1049" type="#_x0000_t75" style="width:47.8pt;height:16.35pt" o:ole="">
            <v:imagedata r:id="rId62" o:title=""/>
          </v:shape>
          <o:OLEObject Type="Embed" ProgID="Equation.DSMT4" ShapeID="_x0000_i1049" DrawAspect="Content" ObjectID="_1672894604" r:id="rId63"/>
        </w:object>
      </w:r>
      <w:r w:rsidRPr="000A309D">
        <w:rPr>
          <w:noProof/>
          <w:color w:val="000000"/>
          <w:szCs w:val="24"/>
          <w:lang w:val="id-ID"/>
        </w:rPr>
        <w:t>sedemikian sehingga jumlah keseluruhan matriks partisi baru dalam kelas adalah 1 sesuai dengan kendala (1).</w:t>
      </w:r>
      <w:bookmarkEnd w:id="5"/>
    </w:p>
    <w:p w14:paraId="527459C2" w14:textId="77777777" w:rsidR="00385BD9" w:rsidRPr="000A309D" w:rsidRDefault="00385BD9" w:rsidP="00385BD9">
      <w:pPr>
        <w:pStyle w:val="Isi"/>
        <w:rPr>
          <w:noProof/>
          <w:color w:val="000000"/>
          <w:szCs w:val="24"/>
          <w:lang w:val="id-ID"/>
        </w:rPr>
      </w:pPr>
    </w:p>
    <w:p w14:paraId="473E5AA7" w14:textId="77777777" w:rsidR="00442134" w:rsidRPr="000A309D" w:rsidRDefault="00385BD9" w:rsidP="00442134">
      <w:pPr>
        <w:pStyle w:val="Isi"/>
        <w:rPr>
          <w:noProof/>
          <w:color w:val="000000"/>
          <w:szCs w:val="24"/>
          <w:lang w:val="id-ID"/>
        </w:rPr>
      </w:pPr>
      <w:r w:rsidRPr="000A309D">
        <w:rPr>
          <w:noProof/>
          <w:color w:val="000000"/>
          <w:szCs w:val="24"/>
          <w:lang w:val="id-ID"/>
        </w:rPr>
        <w:tab/>
      </w:r>
      <w:r w:rsidR="005A5A76" w:rsidRPr="000A309D">
        <w:rPr>
          <w:noProof/>
          <w:color w:val="000000"/>
          <w:position w:val="-42"/>
          <w:szCs w:val="24"/>
          <w:lang w:val="id-ID"/>
        </w:rPr>
        <w:object w:dxaOrig="2280" w:dyaOrig="940" w14:anchorId="5321C44E">
          <v:shape id="_x0000_i1050" type="#_x0000_t75" style="width:113.75pt;height:47.2pt" o:ole="">
            <v:imagedata r:id="rId64" o:title=""/>
          </v:shape>
          <o:OLEObject Type="Embed" ProgID="Equation.DSMT4" ShapeID="_x0000_i1050" DrawAspect="Content" ObjectID="_1672894605" r:id="rId65"/>
        </w:object>
      </w:r>
      <w:r w:rsidRPr="000A309D">
        <w:rPr>
          <w:noProof/>
          <w:color w:val="000000"/>
          <w:szCs w:val="24"/>
          <w:lang w:val="id-ID"/>
        </w:rPr>
        <w:fldChar w:fldCharType="begin"/>
      </w:r>
      <w:r w:rsidRPr="000A309D">
        <w:rPr>
          <w:noProof/>
          <w:color w:val="000000"/>
          <w:szCs w:val="24"/>
          <w:lang w:val="id-ID"/>
        </w:rPr>
        <w:instrText xml:space="preserve"> QUOTE U(0)=u11</w:instrText>
      </w:r>
      <w:r w:rsidRPr="000A309D">
        <w:rPr>
          <w:rFonts w:ascii="Cambria Math" w:hAnsi="Cambria Math" w:cs="Cambria Math"/>
          <w:noProof/>
          <w:color w:val="000000"/>
          <w:szCs w:val="24"/>
          <w:lang w:val="id-ID"/>
        </w:rPr>
        <w:instrText>⋮</w:instrText>
      </w:r>
      <w:r w:rsidRPr="000A309D">
        <w:rPr>
          <w:noProof/>
          <w:color w:val="000000"/>
          <w:szCs w:val="24"/>
          <w:lang w:val="id-ID"/>
        </w:rPr>
        <w:instrText>uc1u12</w:instrText>
      </w:r>
      <w:r w:rsidRPr="000A309D">
        <w:rPr>
          <w:rFonts w:ascii="Cambria Math" w:hAnsi="Cambria Math" w:cs="Cambria Math"/>
          <w:noProof/>
          <w:color w:val="000000"/>
          <w:szCs w:val="24"/>
          <w:lang w:val="id-ID"/>
        </w:rPr>
        <w:instrText>⋮</w:instrText>
      </w:r>
      <w:r w:rsidRPr="000A309D">
        <w:rPr>
          <w:noProof/>
          <w:color w:val="000000"/>
          <w:szCs w:val="24"/>
          <w:lang w:val="id-ID"/>
        </w:rPr>
        <w:instrText>uc2</w:instrText>
      </w:r>
      <w:r w:rsidRPr="000A309D">
        <w:rPr>
          <w:rFonts w:ascii="Times New Roman" w:hAnsi="Times New Roman"/>
          <w:noProof/>
          <w:color w:val="000000"/>
          <w:szCs w:val="24"/>
          <w:lang w:val="id-ID"/>
        </w:rPr>
        <w:instrText>…</w:instrText>
      </w:r>
      <w:r w:rsidRPr="000A309D">
        <w:rPr>
          <w:rFonts w:ascii="Cambria Math" w:hAnsi="Cambria Math" w:cs="Cambria Math"/>
          <w:noProof/>
          <w:color w:val="000000"/>
          <w:szCs w:val="24"/>
          <w:lang w:val="id-ID"/>
        </w:rPr>
        <w:instrText>⋮</w:instrText>
      </w:r>
      <w:r w:rsidRPr="000A309D">
        <w:rPr>
          <w:rFonts w:ascii="Times New Roman" w:hAnsi="Times New Roman"/>
          <w:noProof/>
          <w:color w:val="000000"/>
          <w:szCs w:val="24"/>
          <w:lang w:val="id-ID"/>
        </w:rPr>
        <w:instrText>…</w:instrText>
      </w:r>
      <w:r w:rsidRPr="000A309D">
        <w:rPr>
          <w:noProof/>
          <w:color w:val="000000"/>
          <w:szCs w:val="24"/>
          <w:lang w:val="id-ID"/>
        </w:rPr>
        <w:instrText>u1n</w:instrText>
      </w:r>
      <w:r w:rsidRPr="000A309D">
        <w:rPr>
          <w:rFonts w:ascii="Cambria Math" w:hAnsi="Cambria Math" w:cs="Cambria Math"/>
          <w:noProof/>
          <w:color w:val="000000"/>
          <w:szCs w:val="24"/>
          <w:lang w:val="id-ID"/>
        </w:rPr>
        <w:instrText>⋮</w:instrText>
      </w:r>
      <w:r w:rsidRPr="000A309D">
        <w:rPr>
          <w:noProof/>
          <w:color w:val="000000"/>
          <w:szCs w:val="24"/>
          <w:lang w:val="id-ID"/>
        </w:rPr>
        <w:instrText xml:space="preserve">ucn </w:instrText>
      </w:r>
      <w:r w:rsidRPr="000A309D">
        <w:rPr>
          <w:noProof/>
          <w:color w:val="000000"/>
          <w:szCs w:val="24"/>
          <w:lang w:val="id-ID"/>
        </w:rPr>
        <w:fldChar w:fldCharType="end"/>
      </w:r>
      <w:r w:rsidRPr="000A309D">
        <w:rPr>
          <w:noProof/>
          <w:color w:val="000000"/>
          <w:szCs w:val="24"/>
          <w:lang w:val="id-ID"/>
        </w:rPr>
        <w:tab/>
      </w:r>
    </w:p>
    <w:p w14:paraId="16456D6B" w14:textId="77777777" w:rsidR="00442134" w:rsidRPr="000A309D" w:rsidRDefault="00385BD9" w:rsidP="00442134">
      <w:pPr>
        <w:pStyle w:val="Isi"/>
        <w:ind w:firstLine="720"/>
        <w:rPr>
          <w:noProof/>
          <w:color w:val="000000"/>
          <w:szCs w:val="24"/>
          <w:lang w:val="id-ID"/>
        </w:rPr>
      </w:pPr>
      <w:r w:rsidRPr="000A309D">
        <w:rPr>
          <w:noProof/>
          <w:color w:val="000000"/>
          <w:szCs w:val="24"/>
          <w:lang w:val="id-ID"/>
        </w:rPr>
        <w:t xml:space="preserve">yang mana </w:t>
      </w:r>
      <w:r w:rsidR="005A5A76" w:rsidRPr="000A309D">
        <w:rPr>
          <w:noProof/>
          <w:color w:val="000000"/>
          <w:position w:val="-10"/>
          <w:szCs w:val="24"/>
          <w:lang w:val="id-ID"/>
        </w:rPr>
        <w:object w:dxaOrig="1840" w:dyaOrig="300" w14:anchorId="5174B5B5">
          <v:shape id="_x0000_i1051" type="#_x0000_t75" style="width:91.95pt;height:14.5pt" o:ole="">
            <v:imagedata r:id="rId66" o:title=""/>
          </v:shape>
          <o:OLEObject Type="Embed" ProgID="Equation.DSMT4" ShapeID="_x0000_i1051" DrawAspect="Content" ObjectID="_1672894606" r:id="rId67"/>
        </w:object>
      </w:r>
      <w:r w:rsidRPr="000A309D">
        <w:rPr>
          <w:noProof/>
          <w:color w:val="000000"/>
          <w:szCs w:val="24"/>
          <w:lang w:val="id-ID"/>
        </w:rPr>
        <w:t xml:space="preserve"> </w:t>
      </w:r>
      <w:bookmarkStart w:id="6" w:name="_Hlk35164993"/>
    </w:p>
    <w:p w14:paraId="1820FFFF" w14:textId="33558224" w:rsidR="00385BD9" w:rsidRPr="000A309D" w:rsidRDefault="00442134" w:rsidP="00442134">
      <w:pPr>
        <w:pStyle w:val="Isi"/>
        <w:numPr>
          <w:ilvl w:val="0"/>
          <w:numId w:val="21"/>
        </w:numPr>
        <w:rPr>
          <w:noProof/>
          <w:color w:val="000000"/>
          <w:szCs w:val="24"/>
          <w:lang w:val="id-ID"/>
        </w:rPr>
      </w:pPr>
      <w:r w:rsidRPr="000A309D">
        <w:rPr>
          <w:noProof/>
          <w:color w:val="000000"/>
          <w:szCs w:val="24"/>
          <w:lang w:val="id-ID"/>
        </w:rPr>
        <w:t>M</w:t>
      </w:r>
      <w:r w:rsidR="00385BD9" w:rsidRPr="000A309D">
        <w:rPr>
          <w:noProof/>
          <w:color w:val="000000"/>
          <w:szCs w:val="24"/>
          <w:lang w:val="id-ID"/>
        </w:rPr>
        <w:t xml:space="preserve">enghitung pusat klaster </w:t>
      </w:r>
      <w:bookmarkEnd w:id="6"/>
      <w:r w:rsidR="005A5A76" w:rsidRPr="000A309D">
        <w:rPr>
          <w:noProof/>
          <w:color w:val="000000"/>
          <w:position w:val="-12"/>
          <w:szCs w:val="24"/>
          <w:lang w:val="id-ID"/>
        </w:rPr>
        <w:object w:dxaOrig="260" w:dyaOrig="320" w14:anchorId="056BC4A3">
          <v:shape id="_x0000_i1052" type="#_x0000_t75" style="width:12.7pt;height:16.35pt" o:ole="">
            <v:imagedata r:id="rId68" o:title=""/>
          </v:shape>
          <o:OLEObject Type="Embed" ProgID="Equation.DSMT4" ShapeID="_x0000_i1052" DrawAspect="Content" ObjectID="_1672894607" r:id="rId69"/>
        </w:object>
      </w:r>
    </w:p>
    <w:p w14:paraId="450991AF" w14:textId="77777777" w:rsidR="00385BD9" w:rsidRPr="000A309D" w:rsidRDefault="00385BD9" w:rsidP="00385BD9">
      <w:pPr>
        <w:pStyle w:val="Isi"/>
        <w:rPr>
          <w:noProof/>
          <w:color w:val="000000"/>
          <w:szCs w:val="24"/>
          <w:lang w:val="id-ID"/>
        </w:rPr>
      </w:pPr>
    </w:p>
    <w:p w14:paraId="31C44708" w14:textId="77777777" w:rsidR="00442134" w:rsidRPr="000A309D" w:rsidRDefault="00385BD9" w:rsidP="00442134">
      <w:pPr>
        <w:pStyle w:val="Isi"/>
        <w:rPr>
          <w:noProof/>
          <w:color w:val="000000"/>
          <w:lang w:val="id-ID"/>
        </w:rPr>
      </w:pPr>
      <w:r w:rsidRPr="000A309D">
        <w:rPr>
          <w:noProof/>
          <w:lang w:val="id-ID"/>
        </w:rPr>
        <w:tab/>
      </w:r>
      <w:r w:rsidR="005A5A76" w:rsidRPr="000A309D">
        <w:rPr>
          <w:noProof/>
          <w:position w:val="-52"/>
          <w:lang w:val="id-ID"/>
        </w:rPr>
        <w:object w:dxaOrig="1200" w:dyaOrig="1140" w14:anchorId="12635990">
          <v:shape id="_x0000_i1053" type="#_x0000_t75" style="width:59.3pt;height:56.25pt" o:ole="">
            <v:imagedata r:id="rId70" o:title=""/>
          </v:shape>
          <o:OLEObject Type="Embed" ProgID="Equation.DSMT4" ShapeID="_x0000_i1053" DrawAspect="Content" ObjectID="_1672894608" r:id="rId71"/>
        </w:object>
      </w:r>
      <w:r w:rsidRPr="000A309D">
        <w:rPr>
          <w:noProof/>
          <w:color w:val="000000"/>
          <w:lang w:val="id-ID"/>
        </w:rPr>
        <w:t xml:space="preserve">    </w:t>
      </w:r>
      <w:r w:rsidRPr="000A309D">
        <w:rPr>
          <w:noProof/>
          <w:color w:val="000000"/>
          <w:lang w:val="id-ID"/>
        </w:rPr>
        <w:tab/>
      </w:r>
      <w:r w:rsidRPr="000A309D">
        <w:rPr>
          <w:noProof/>
          <w:color w:val="000000"/>
          <w:lang w:val="id-ID"/>
        </w:rPr>
        <w:tab/>
      </w:r>
    </w:p>
    <w:p w14:paraId="19B1C18A" w14:textId="120DAD76" w:rsidR="00385BD9" w:rsidRPr="000A309D" w:rsidRDefault="00385BD9" w:rsidP="00442134">
      <w:pPr>
        <w:pStyle w:val="Isi"/>
        <w:numPr>
          <w:ilvl w:val="0"/>
          <w:numId w:val="21"/>
        </w:numPr>
        <w:rPr>
          <w:noProof/>
          <w:color w:val="000000"/>
          <w:lang w:val="id-ID"/>
        </w:rPr>
      </w:pPr>
      <w:r w:rsidRPr="000A309D">
        <w:rPr>
          <w:noProof/>
          <w:color w:val="000000"/>
          <w:szCs w:val="24"/>
          <w:lang w:val="id-ID"/>
        </w:rPr>
        <w:t xml:space="preserve">Menghitung nilai fungsi objektif </w:t>
      </w:r>
      <w:r w:rsidR="005A5A76" w:rsidRPr="000A309D">
        <w:rPr>
          <w:noProof/>
          <w:color w:val="000000"/>
          <w:position w:val="-12"/>
          <w:szCs w:val="24"/>
          <w:lang w:val="id-ID"/>
        </w:rPr>
        <w:object w:dxaOrig="820" w:dyaOrig="340" w14:anchorId="086FB392">
          <v:shape id="_x0000_i1054" type="#_x0000_t75" style="width:40.55pt;height:16.95pt" o:ole="">
            <v:imagedata r:id="rId72" o:title=""/>
          </v:shape>
          <o:OLEObject Type="Embed" ProgID="Equation.DSMT4" ShapeID="_x0000_i1054" DrawAspect="Content" ObjectID="_1672894609" r:id="rId73"/>
        </w:object>
      </w:r>
      <w:r w:rsidRPr="000A309D">
        <w:rPr>
          <w:noProof/>
          <w:color w:val="000000"/>
          <w:szCs w:val="24"/>
          <w:lang w:val="id-ID"/>
        </w:rPr>
        <w:fldChar w:fldCharType="begin"/>
      </w:r>
      <w:r w:rsidRPr="000A309D">
        <w:rPr>
          <w:noProof/>
          <w:color w:val="000000"/>
          <w:szCs w:val="24"/>
          <w:lang w:val="id-ID"/>
        </w:rPr>
        <w:instrText xml:space="preserve"> QUOTE FFCM(U,V) </w:instrText>
      </w:r>
      <w:r w:rsidRPr="000A309D">
        <w:rPr>
          <w:noProof/>
          <w:color w:val="000000"/>
          <w:szCs w:val="24"/>
          <w:lang w:val="id-ID"/>
        </w:rPr>
        <w:fldChar w:fldCharType="end"/>
      </w:r>
      <w:r w:rsidRPr="000A309D">
        <w:rPr>
          <w:noProof/>
          <w:color w:val="000000"/>
          <w:szCs w:val="24"/>
          <w:lang w:val="id-ID"/>
        </w:rPr>
        <w:t xml:space="preserve"> menggunakan (1).</w:t>
      </w:r>
    </w:p>
    <w:p w14:paraId="535A7FE2" w14:textId="77777777" w:rsidR="00385BD9" w:rsidRPr="000A309D" w:rsidRDefault="00385BD9" w:rsidP="00442134">
      <w:pPr>
        <w:pStyle w:val="Isi"/>
        <w:numPr>
          <w:ilvl w:val="0"/>
          <w:numId w:val="21"/>
        </w:numPr>
        <w:rPr>
          <w:noProof/>
          <w:color w:val="000000"/>
          <w:szCs w:val="24"/>
          <w:lang w:val="id-ID"/>
        </w:rPr>
      </w:pPr>
      <w:r w:rsidRPr="000A309D">
        <w:rPr>
          <w:noProof/>
          <w:color w:val="000000"/>
          <w:szCs w:val="24"/>
          <w:lang w:val="id-ID"/>
        </w:rPr>
        <w:t>Menghitung perubahan matriks partisi.</w:t>
      </w:r>
    </w:p>
    <w:p w14:paraId="51E8D625" w14:textId="5117D771" w:rsidR="00385BD9" w:rsidRPr="000A309D" w:rsidRDefault="00385BD9" w:rsidP="00442134">
      <w:pPr>
        <w:pStyle w:val="Isi"/>
        <w:numPr>
          <w:ilvl w:val="0"/>
          <w:numId w:val="21"/>
        </w:numPr>
        <w:rPr>
          <w:noProof/>
          <w:color w:val="000000"/>
          <w:szCs w:val="24"/>
          <w:lang w:val="id-ID"/>
        </w:rPr>
      </w:pPr>
      <w:r w:rsidRPr="000A309D">
        <w:rPr>
          <w:noProof/>
          <w:color w:val="000000"/>
          <w:szCs w:val="24"/>
          <w:lang w:val="id-ID"/>
        </w:rPr>
        <w:t xml:space="preserve">Memeriksa kondisi untuk berhenti, jika </w:t>
      </w:r>
      <w:r w:rsidR="005A5A76" w:rsidRPr="000A309D">
        <w:rPr>
          <w:noProof/>
          <w:color w:val="000000"/>
          <w:position w:val="-16"/>
          <w:szCs w:val="24"/>
          <w:lang w:val="id-ID"/>
        </w:rPr>
        <w:object w:dxaOrig="2380" w:dyaOrig="440" w14:anchorId="40489BBD">
          <v:shape id="_x0000_i1055" type="#_x0000_t75" style="width:119.2pt;height:21.8pt" o:ole="">
            <v:imagedata r:id="rId74" o:title=""/>
          </v:shape>
          <o:OLEObject Type="Embed" ProgID="Equation.DSMT4" ShapeID="_x0000_i1055" DrawAspect="Content" ObjectID="_1672894610" r:id="rId75"/>
        </w:object>
      </w:r>
      <w:r w:rsidRPr="000A309D">
        <w:rPr>
          <w:noProof/>
          <w:color w:val="000000"/>
          <w:szCs w:val="24"/>
          <w:lang w:val="id-ID"/>
        </w:rPr>
        <w:t xml:space="preserve"> </w:t>
      </w:r>
      <w:r w:rsidRPr="000A309D">
        <w:rPr>
          <w:noProof/>
          <w:color w:val="000000"/>
          <w:szCs w:val="24"/>
          <w:lang w:val="id-ID"/>
        </w:rPr>
        <w:fldChar w:fldCharType="begin"/>
      </w:r>
      <w:r w:rsidRPr="000A309D">
        <w:rPr>
          <w:noProof/>
          <w:color w:val="000000"/>
          <w:szCs w:val="24"/>
          <w:lang w:val="id-ID"/>
        </w:rPr>
        <w:instrText xml:space="preserve"> QUOTE FFCM(U,V)t-FFCM(U,V)t-1&lt;ε </w:instrText>
      </w:r>
      <w:r w:rsidRPr="000A309D">
        <w:rPr>
          <w:noProof/>
          <w:color w:val="000000"/>
          <w:szCs w:val="24"/>
          <w:lang w:val="id-ID"/>
        </w:rPr>
        <w:fldChar w:fldCharType="end"/>
      </w:r>
      <w:r w:rsidRPr="000A309D">
        <w:rPr>
          <w:noProof/>
          <w:color w:val="000000"/>
          <w:szCs w:val="24"/>
          <w:lang w:val="id-ID"/>
        </w:rPr>
        <w:t xml:space="preserve"> atau </w:t>
      </w:r>
      <w:r w:rsidR="005A5A76" w:rsidRPr="000A309D">
        <w:rPr>
          <w:noProof/>
          <w:color w:val="000000"/>
          <w:position w:val="-6"/>
          <w:szCs w:val="24"/>
          <w:lang w:val="id-ID"/>
        </w:rPr>
        <w:object w:dxaOrig="999" w:dyaOrig="240" w14:anchorId="3C8B883D">
          <v:shape id="_x0000_i1056" type="#_x0000_t75" style="width:49.6pt;height:10.9pt" o:ole="">
            <v:imagedata r:id="rId76" o:title=""/>
          </v:shape>
          <o:OLEObject Type="Embed" ProgID="Equation.DSMT4" ShapeID="_x0000_i1056" DrawAspect="Content" ObjectID="_1672894611" r:id="rId77"/>
        </w:object>
      </w:r>
      <w:r w:rsidRPr="000A309D">
        <w:rPr>
          <w:noProof/>
          <w:color w:val="000000"/>
          <w:szCs w:val="24"/>
          <w:lang w:val="id-ID"/>
        </w:rPr>
        <w:t xml:space="preserve"> maka proses penghitungan diberhentikan. Jika belum maka penghitungan terus dilanjutkan hingga salah satu  di antara kriteria tersebut dipenuhi.</w:t>
      </w:r>
    </w:p>
    <w:p w14:paraId="4A497037" w14:textId="54543240" w:rsidR="00385BD9" w:rsidRPr="000A309D" w:rsidRDefault="00385BD9" w:rsidP="00385BD9">
      <w:pPr>
        <w:pStyle w:val="Isi"/>
        <w:rPr>
          <w:noProof/>
          <w:color w:val="000000"/>
          <w:szCs w:val="24"/>
          <w:lang w:val="id-ID"/>
        </w:rPr>
      </w:pPr>
    </w:p>
    <w:p w14:paraId="3D18AFB2" w14:textId="77190F76" w:rsidR="002210AE" w:rsidRPr="000A309D" w:rsidRDefault="002210AE" w:rsidP="00385BD9">
      <w:pPr>
        <w:pStyle w:val="Isi"/>
        <w:rPr>
          <w:noProof/>
          <w:color w:val="000000"/>
          <w:szCs w:val="24"/>
          <w:lang w:val="id-ID"/>
        </w:rPr>
      </w:pPr>
    </w:p>
    <w:p w14:paraId="1CF887F4" w14:textId="77777777" w:rsidR="002210AE" w:rsidRPr="000A309D" w:rsidRDefault="002210AE" w:rsidP="00385BD9">
      <w:pPr>
        <w:pStyle w:val="Isi"/>
        <w:rPr>
          <w:noProof/>
          <w:color w:val="000000"/>
          <w:szCs w:val="24"/>
          <w:lang w:val="id-ID"/>
        </w:rPr>
      </w:pPr>
    </w:p>
    <w:p w14:paraId="3C5350E4" w14:textId="18945A99" w:rsidR="00385BD9" w:rsidRPr="000A309D" w:rsidRDefault="00385BD9" w:rsidP="00385BD9">
      <w:pPr>
        <w:pStyle w:val="Isi"/>
        <w:numPr>
          <w:ilvl w:val="0"/>
          <w:numId w:val="19"/>
        </w:numPr>
        <w:spacing w:line="240" w:lineRule="auto"/>
        <w:ind w:left="567" w:hanging="567"/>
        <w:rPr>
          <w:b/>
          <w:bCs/>
          <w:noProof/>
          <w:lang w:val="id-ID"/>
        </w:rPr>
      </w:pPr>
      <w:r w:rsidRPr="000A309D">
        <w:rPr>
          <w:b/>
          <w:bCs/>
          <w:noProof/>
          <w:lang w:val="id-ID"/>
        </w:rPr>
        <w:lastRenderedPageBreak/>
        <w:t>Metode Elbow</w:t>
      </w:r>
    </w:p>
    <w:p w14:paraId="0E6466D8" w14:textId="3498EFD6" w:rsidR="00442134" w:rsidRPr="000A309D" w:rsidRDefault="00442134" w:rsidP="00456B40">
      <w:pPr>
        <w:pStyle w:val="Isi"/>
        <w:spacing w:line="240" w:lineRule="auto"/>
        <w:rPr>
          <w:b/>
          <w:bCs/>
          <w:noProof/>
          <w:lang w:val="id-ID"/>
        </w:rPr>
      </w:pPr>
    </w:p>
    <w:p w14:paraId="54978DBC" w14:textId="0C9EBF28" w:rsidR="00456B40" w:rsidRPr="000A309D" w:rsidRDefault="00456B40" w:rsidP="00456B40">
      <w:pPr>
        <w:pStyle w:val="Isi"/>
        <w:spacing w:line="240" w:lineRule="auto"/>
        <w:rPr>
          <w:noProof/>
          <w:lang w:val="id-ID"/>
        </w:rPr>
      </w:pPr>
      <w:r w:rsidRPr="000A309D">
        <w:rPr>
          <w:noProof/>
          <w:lang w:val="id-ID"/>
        </w:rPr>
        <w:t xml:space="preserve">Metode Elbow merupakan metode yang bertujuan untuk menghasilkan informasi dalam menentukan jumlah cluster rekomendadi dengan cara melihat persentase hasil perbandingan antara jumlah cluster yang akan membentuk siku pada suatu titik </w:t>
      </w:r>
      <w:r w:rsidRPr="000A309D">
        <w:rPr>
          <w:noProof/>
          <w:lang w:val="id-ID"/>
        </w:rPr>
        <w:fldChar w:fldCharType="begin" w:fldLock="1"/>
      </w:r>
      <w:r w:rsidR="004528F4" w:rsidRPr="000A309D">
        <w:rPr>
          <w:noProof/>
          <w:lang w:val="id-ID"/>
        </w:rPr>
        <w:instrText>ADDIN CSL_CITATION {"citationItems":[{"id":"ITEM-1","itemData":{"abstract":"To compete in the business world, especially in the distributor fields, the company must find strategy to increase the trade of products , one of them is through the analysis of trade data. PT Global Bangkit Utama is a company engaged in coal distributor, which has many competitors. To face the competition, PT Global Bangkit Utama tries to find the right strategy. To make strategic decisions, The company analyzes the information on trades data. The data used in this study were coal trade data PT Global Bangkit Utama from January 2015 to August 2016. One method was Data Mining to determine the patterns of extracting information using the Clustering method. The method clusters the objects which have similar characteristics to find the desired patterns. The process of determining the patterns of clustering used K-Means Algorithm. K-Means algorithm is a clustering algorithm of the data with the partition system. K-Means algorithm was chosen because it has a high level of accuracy and effectivity and require a relatively fast execution time due to its linerity. This research produces 8 clusters using Elbow method. There is a characteristic equation in each cluster in the optimal cluster that will be used as business strategy determination. The business strategy obtained is to optimize distributors in the city of Karanganyar and make a storage place for coal..","author":[{"dropping-particle":"","family":"Rahman","given":"Aulia Tegar","non-dropping-particle":"","parse-names":false,"suffix":""},{"dropping-particle":"","family":"Wiranto","given":"","non-dropping-particle":"","parse-names":false,"suffix":""},{"dropping-particle":"","family":"Rini","given":"Anggrainingsih","non-dropping-particle":"","parse-names":false,"suffix":""}],"container-title":"ITSMART: Jurnal Teknologi dan Informasi","id":"ITEM-1","issue":"1","issued":{"date-parts":[["2017"]]},"page":"24-31","title":"Coal Trade Data Clustering Using K-Means (Case Study Pt. Global Bangkit Utama)","type":"article-journal","volume":"6"},"uris":["http://www.mendeley.com/documents/?uuid=0aa3e6e0-ab62-4b0d-8788-ed65892f9430"]}],"mendeley":{"formattedCitation":"[33]","plainTextFormattedCitation":"[33]","previouslyFormattedCitation":"[33]"},"properties":{"noteIndex":0},"schema":"https://github.com/citation-style-language/schema/raw/master/csl-citation.json"}</w:instrText>
      </w:r>
      <w:r w:rsidRPr="000A309D">
        <w:rPr>
          <w:noProof/>
          <w:lang w:val="id-ID"/>
        </w:rPr>
        <w:fldChar w:fldCharType="separate"/>
      </w:r>
      <w:r w:rsidR="004528F4" w:rsidRPr="000A309D">
        <w:rPr>
          <w:noProof/>
          <w:lang w:val="id-ID"/>
        </w:rPr>
        <w:t>[33]</w:t>
      </w:r>
      <w:r w:rsidRPr="000A309D">
        <w:rPr>
          <w:noProof/>
          <w:lang w:val="id-ID"/>
        </w:rPr>
        <w:fldChar w:fldCharType="end"/>
      </w:r>
      <w:r w:rsidRPr="000A309D">
        <w:rPr>
          <w:noProof/>
          <w:lang w:val="id-ID"/>
        </w:rPr>
        <w:t xml:space="preserve">. </w:t>
      </w:r>
    </w:p>
    <w:p w14:paraId="17E7F62B" w14:textId="2764E821" w:rsidR="00456B40" w:rsidRPr="000A309D" w:rsidRDefault="00456B40" w:rsidP="00456B40">
      <w:pPr>
        <w:pStyle w:val="Isi"/>
        <w:spacing w:line="240" w:lineRule="auto"/>
        <w:rPr>
          <w:noProof/>
          <w:lang w:val="id-ID"/>
        </w:rPr>
      </w:pPr>
      <w:r w:rsidRPr="000A309D">
        <w:rPr>
          <w:noProof/>
          <w:lang w:val="id-ID"/>
        </w:rPr>
        <w:t xml:space="preserve">Berikut ini tahapan algoritma metode Elbow dalam menentukan nilai k pada metode klasterisasi </w:t>
      </w:r>
      <w:r w:rsidRPr="000A309D">
        <w:rPr>
          <w:noProof/>
          <w:lang w:val="id-ID"/>
        </w:rPr>
        <w:fldChar w:fldCharType="begin" w:fldLock="1"/>
      </w:r>
      <w:r w:rsidR="004528F4" w:rsidRPr="000A309D">
        <w:rPr>
          <w:noProof/>
          <w:lang w:val="id-ID"/>
        </w:rPr>
        <w:instrText>ADDIN CSL_CITATION {"citationItems":[{"id":"ITEM-1","itemData":{"abstract":"To compete in the business world, especially in the distributor fields, the company must find strategy to increase the trade of products , one of them is through the analysis of trade data. PT Global Bangkit Utama is a company engaged in coal distributor, which has many competitors. To face the competition, PT Global Bangkit Utama tries to find the right strategy. To make strategic decisions, The company analyzes the information on trades data. The data used in this study were coal trade data PT Global Bangkit Utama from January 2015 to August 2016. One method was Data Mining to determine the patterns of extracting information using the Clustering method. The method clusters the objects which have similar characteristics to find the desired patterns. The process of determining the patterns of clustering used K-Means Algorithm. K-Means algorithm is a clustering algorithm of the data with the partition system. K-Means algorithm was chosen because it has a high level of accuracy and effectivity and require a relatively fast execution time due to its linerity. This research produces 8 clusters using Elbow method. There is a characteristic equation in each cluster in the optimal cluster that will be used as business strategy determination. The business strategy obtained is to optimize distributors in the city of Karanganyar and make a storage place for coal..","author":[{"dropping-particle":"","family":"Rahman","given":"Aulia Tegar","non-dropping-particle":"","parse-names":false,"suffix":""},{"dropping-particle":"","family":"Wiranto","given":"","non-dropping-particle":"","parse-names":false,"suffix":""},{"dropping-particle":"","family":"Rini","given":"Anggrainingsih","non-dropping-particle":"","parse-names":false,"suffix":""}],"container-title":"ITSMART: Jurnal Teknologi dan Informasi","id":"ITEM-1","issue":"1","issued":{"date-parts":[["2017"]]},"page":"24-31","title":"Coal Trade Data Clustering Using K-Means (Case Study Pt. Global Bangkit Utama)","type":"article-journal","volume":"6"},"uris":["http://www.mendeley.com/documents/?uuid=0aa3e6e0-ab62-4b0d-8788-ed65892f9430"]}],"mendeley":{"formattedCitation":"[33]","plainTextFormattedCitation":"[33]","previouslyFormattedCitation":"[33]"},"properties":{"noteIndex":0},"schema":"https://github.com/citation-style-language/schema/raw/master/csl-citation.json"}</w:instrText>
      </w:r>
      <w:r w:rsidRPr="000A309D">
        <w:rPr>
          <w:noProof/>
          <w:lang w:val="id-ID"/>
        </w:rPr>
        <w:fldChar w:fldCharType="separate"/>
      </w:r>
      <w:r w:rsidR="004528F4" w:rsidRPr="000A309D">
        <w:rPr>
          <w:noProof/>
          <w:lang w:val="id-ID"/>
        </w:rPr>
        <w:t>[33]</w:t>
      </w:r>
      <w:r w:rsidRPr="000A309D">
        <w:rPr>
          <w:noProof/>
          <w:lang w:val="id-ID"/>
        </w:rPr>
        <w:fldChar w:fldCharType="end"/>
      </w:r>
      <w:r w:rsidRPr="000A309D">
        <w:rPr>
          <w:noProof/>
          <w:lang w:val="id-ID"/>
        </w:rPr>
        <w:t>:</w:t>
      </w:r>
    </w:p>
    <w:p w14:paraId="56E170B4" w14:textId="5E5DB9F0" w:rsidR="00456B40" w:rsidRPr="000A309D" w:rsidRDefault="00456B40" w:rsidP="00456B40">
      <w:pPr>
        <w:pStyle w:val="Isi"/>
        <w:numPr>
          <w:ilvl w:val="0"/>
          <w:numId w:val="26"/>
        </w:numPr>
        <w:spacing w:line="240" w:lineRule="auto"/>
        <w:rPr>
          <w:noProof/>
          <w:lang w:val="id-ID"/>
        </w:rPr>
      </w:pPr>
      <w:r w:rsidRPr="000A309D">
        <w:rPr>
          <w:noProof/>
          <w:lang w:val="id-ID"/>
        </w:rPr>
        <w:t>Menginisialisasi awal nilai k ;</w:t>
      </w:r>
    </w:p>
    <w:p w14:paraId="21AD9A89" w14:textId="014B668D" w:rsidR="00456B40" w:rsidRPr="000A309D" w:rsidRDefault="00456B40" w:rsidP="00456B40">
      <w:pPr>
        <w:pStyle w:val="Isi"/>
        <w:numPr>
          <w:ilvl w:val="0"/>
          <w:numId w:val="26"/>
        </w:numPr>
        <w:spacing w:line="240" w:lineRule="auto"/>
        <w:rPr>
          <w:noProof/>
          <w:lang w:val="id-ID"/>
        </w:rPr>
      </w:pPr>
      <w:r w:rsidRPr="000A309D">
        <w:rPr>
          <w:noProof/>
          <w:lang w:val="id-ID"/>
        </w:rPr>
        <w:t>Menaikan nilai k ;</w:t>
      </w:r>
    </w:p>
    <w:p w14:paraId="1C0E37E3" w14:textId="36D398B0" w:rsidR="00456B40" w:rsidRPr="000A309D" w:rsidRDefault="00456B40" w:rsidP="00456B40">
      <w:pPr>
        <w:pStyle w:val="Isi"/>
        <w:numPr>
          <w:ilvl w:val="0"/>
          <w:numId w:val="26"/>
        </w:numPr>
        <w:spacing w:line="240" w:lineRule="auto"/>
        <w:rPr>
          <w:noProof/>
          <w:lang w:val="id-ID"/>
        </w:rPr>
      </w:pPr>
      <w:r w:rsidRPr="000A309D">
        <w:rPr>
          <w:noProof/>
          <w:lang w:val="id-ID"/>
        </w:rPr>
        <w:t xml:space="preserve">Menghitung hasil </w:t>
      </w:r>
      <w:r w:rsidRPr="000A309D">
        <w:rPr>
          <w:i/>
          <w:iCs/>
          <w:noProof/>
          <w:lang w:val="id-ID"/>
        </w:rPr>
        <w:t>sum of square error</w:t>
      </w:r>
      <w:r w:rsidRPr="000A309D">
        <w:rPr>
          <w:noProof/>
          <w:lang w:val="id-ID"/>
        </w:rPr>
        <w:t xml:space="preserve"> dari tiap nilai k ;</w:t>
      </w:r>
    </w:p>
    <w:p w14:paraId="7C6D52CF" w14:textId="176F90A3" w:rsidR="00456B40" w:rsidRPr="000A309D" w:rsidRDefault="00456B40" w:rsidP="00456B40">
      <w:pPr>
        <w:pStyle w:val="Isi"/>
        <w:numPr>
          <w:ilvl w:val="0"/>
          <w:numId w:val="26"/>
        </w:numPr>
        <w:spacing w:line="240" w:lineRule="auto"/>
        <w:rPr>
          <w:noProof/>
          <w:lang w:val="id-ID"/>
        </w:rPr>
      </w:pPr>
      <w:r w:rsidRPr="000A309D">
        <w:rPr>
          <w:noProof/>
          <w:lang w:val="id-ID"/>
        </w:rPr>
        <w:t>Analisis hasil sum of square error dari nilai k yang mengalami penurunan secara drastis ;</w:t>
      </w:r>
    </w:p>
    <w:p w14:paraId="090ED2A1" w14:textId="10A73B4C" w:rsidR="00456B40" w:rsidRPr="000A309D" w:rsidRDefault="00456B40" w:rsidP="00456B40">
      <w:pPr>
        <w:pStyle w:val="Isi"/>
        <w:numPr>
          <w:ilvl w:val="0"/>
          <w:numId w:val="26"/>
        </w:numPr>
        <w:spacing w:line="240" w:lineRule="auto"/>
        <w:rPr>
          <w:noProof/>
          <w:lang w:val="id-ID"/>
        </w:rPr>
      </w:pPr>
      <w:r w:rsidRPr="000A309D">
        <w:rPr>
          <w:noProof/>
          <w:lang w:val="id-ID"/>
        </w:rPr>
        <w:t>Cari dan tetapkan nilai k yang berbentuk siku.</w:t>
      </w:r>
    </w:p>
    <w:p w14:paraId="5F24B2BA" w14:textId="3495CABA" w:rsidR="00456B40" w:rsidRPr="000A309D" w:rsidRDefault="00456B40" w:rsidP="00456B40">
      <w:pPr>
        <w:pStyle w:val="Isi"/>
        <w:spacing w:line="240" w:lineRule="auto"/>
        <w:rPr>
          <w:noProof/>
          <w:lang w:val="id-ID"/>
        </w:rPr>
      </w:pPr>
      <w:r w:rsidRPr="000A309D">
        <w:rPr>
          <w:noProof/>
          <w:lang w:val="id-ID"/>
        </w:rPr>
        <w:t xml:space="preserve">Pada metode Elbow nilai cluster terbaik yang akan diambil dari nilai </w:t>
      </w:r>
      <w:r w:rsidRPr="000A309D">
        <w:rPr>
          <w:i/>
          <w:iCs/>
          <w:noProof/>
          <w:lang w:val="id-ID"/>
        </w:rPr>
        <w:t>Sum of Square Error</w:t>
      </w:r>
      <w:r w:rsidRPr="000A309D">
        <w:rPr>
          <w:noProof/>
          <w:lang w:val="id-ID"/>
        </w:rPr>
        <w:t xml:space="preserve"> (SSE) yang mengalami penurunan yang signifikan dan berbentuk siku.Untuk menghitung SSE menggunakan rumus (2). </w:t>
      </w:r>
      <w:r w:rsidRPr="000A309D">
        <w:rPr>
          <w:i/>
          <w:iCs/>
          <w:noProof/>
          <w:lang w:val="id-ID"/>
        </w:rPr>
        <w:t>Sum of Square Error</w:t>
      </w:r>
      <w:r w:rsidRPr="000A309D">
        <w:rPr>
          <w:noProof/>
          <w:lang w:val="id-ID"/>
        </w:rPr>
        <w:t xml:space="preserve"> (SSE digunakan untuk mengukur perbedaan antara data yang diperoleh dengan model perkiraan yang telah dilakukan sebelumnya. </w:t>
      </w:r>
    </w:p>
    <w:p w14:paraId="35045BA9" w14:textId="77777777" w:rsidR="00456B40" w:rsidRPr="000A309D" w:rsidRDefault="00456B40" w:rsidP="00456B40">
      <w:pPr>
        <w:pStyle w:val="Isi"/>
        <w:spacing w:line="240" w:lineRule="auto"/>
        <w:rPr>
          <w:b/>
          <w:bCs/>
          <w:noProof/>
          <w:lang w:val="id-ID"/>
        </w:rPr>
      </w:pPr>
    </w:p>
    <w:p w14:paraId="3FF74EF6" w14:textId="77777777" w:rsidR="00385BD9" w:rsidRPr="000A309D" w:rsidRDefault="00385BD9" w:rsidP="00385BD9">
      <w:pPr>
        <w:pStyle w:val="Isi"/>
        <w:numPr>
          <w:ilvl w:val="0"/>
          <w:numId w:val="19"/>
        </w:numPr>
        <w:spacing w:line="240" w:lineRule="auto"/>
        <w:ind w:left="567" w:hanging="567"/>
        <w:rPr>
          <w:b/>
          <w:bCs/>
          <w:noProof/>
          <w:lang w:val="id-ID"/>
        </w:rPr>
      </w:pPr>
      <w:r w:rsidRPr="000A309D">
        <w:rPr>
          <w:b/>
          <w:bCs/>
          <w:noProof/>
          <w:lang w:val="id-ID"/>
        </w:rPr>
        <w:t>Reduksi Dimensi Core and Reduct</w:t>
      </w:r>
    </w:p>
    <w:p w14:paraId="6F1CE12D" w14:textId="77777777" w:rsidR="00385BD9" w:rsidRPr="000A309D" w:rsidRDefault="00385BD9" w:rsidP="00385BD9">
      <w:pPr>
        <w:pStyle w:val="Isi"/>
        <w:spacing w:line="240" w:lineRule="auto"/>
        <w:rPr>
          <w:b/>
          <w:bCs/>
          <w:noProof/>
          <w:lang w:val="id-ID"/>
        </w:rPr>
      </w:pPr>
    </w:p>
    <w:p w14:paraId="27301D2D" w14:textId="69531B34" w:rsidR="00385BD9" w:rsidRPr="000A309D" w:rsidRDefault="00385BD9" w:rsidP="00610637">
      <w:pPr>
        <w:pStyle w:val="Isi"/>
        <w:rPr>
          <w:noProof/>
          <w:lang w:val="id-ID"/>
        </w:rPr>
      </w:pPr>
      <w:r w:rsidRPr="000A309D">
        <w:rPr>
          <w:noProof/>
          <w:lang w:val="id-ID"/>
        </w:rPr>
        <w:t xml:space="preserve">Teori </w:t>
      </w:r>
      <w:r w:rsidRPr="000A309D">
        <w:rPr>
          <w:i/>
          <w:iCs/>
          <w:noProof/>
          <w:lang w:val="id-ID"/>
        </w:rPr>
        <w:t>rough set</w:t>
      </w:r>
      <w:r w:rsidRPr="000A309D">
        <w:rPr>
          <w:noProof/>
          <w:lang w:val="id-ID"/>
        </w:rPr>
        <w:t xml:space="preserve"> diajukan oleh seorang saintis asal Polandia Zdzislaw Pawlak</w:t>
      </w:r>
      <w:r w:rsidR="00610637" w:rsidRPr="000A309D">
        <w:rPr>
          <w:noProof/>
          <w:lang w:val="id-ID"/>
        </w:rPr>
        <w:t xml:space="preserve"> </w:t>
      </w:r>
      <w:r w:rsidR="00610637" w:rsidRPr="000A309D">
        <w:rPr>
          <w:noProof/>
          <w:lang w:val="id-ID"/>
        </w:rPr>
        <w:fldChar w:fldCharType="begin" w:fldLock="1"/>
      </w:r>
      <w:r w:rsidR="004528F4" w:rsidRPr="000A309D">
        <w:rPr>
          <w:noProof/>
          <w:lang w:val="id-ID"/>
        </w:rPr>
        <w:instrText>ADDIN CSL_CITATION {"citationItems":[{"id":"ITEM-1","itemData":{"ISBN":"9781420082500","author":[{"dropping-particle":"","family":"Xue","given":"Dingyü","non-dropping-particle":"","parse-names":false,"suffix":""},{"dropping-particle":"","family":"Chen","given":"YangQuan","non-dropping-particle":"","parse-names":false,"suffix":""}],"id":"ITEM-1","issued":{"date-parts":[["2009"]]},"number-of-pages":"425","publisher":"CRC Press","publisher-place":"London","title":"Solving Applied Mathematical Problems With MATLAB","type":"book"},"uris":["http://www.mendeley.com/documents/?uuid=b171bf2b-f48c-41e6-b3ed-be0d9bee0837"]}],"mendeley":{"formattedCitation":"[34]","plainTextFormattedCitation":"[34]","previouslyFormattedCitation":"[34]"},"properties":{"noteIndex":0},"schema":"https://github.com/citation-style-language/schema/raw/master/csl-citation.json"}</w:instrText>
      </w:r>
      <w:r w:rsidR="00610637" w:rsidRPr="000A309D">
        <w:rPr>
          <w:noProof/>
          <w:lang w:val="id-ID"/>
        </w:rPr>
        <w:fldChar w:fldCharType="separate"/>
      </w:r>
      <w:r w:rsidR="004528F4" w:rsidRPr="000A309D">
        <w:rPr>
          <w:noProof/>
          <w:lang w:val="id-ID"/>
        </w:rPr>
        <w:t>[34]</w:t>
      </w:r>
      <w:r w:rsidR="00610637" w:rsidRPr="000A309D">
        <w:rPr>
          <w:noProof/>
          <w:lang w:val="id-ID"/>
        </w:rPr>
        <w:fldChar w:fldCharType="end"/>
      </w:r>
      <w:r w:rsidR="00610637" w:rsidRPr="000A309D">
        <w:rPr>
          <w:noProof/>
          <w:lang w:val="id-ID"/>
        </w:rPr>
        <w:t xml:space="preserve">. </w:t>
      </w:r>
      <w:r w:rsidRPr="000A309D">
        <w:rPr>
          <w:noProof/>
          <w:lang w:val="id-ID"/>
        </w:rPr>
        <w:t xml:space="preserve">Makalah pertama yang berisi membahas gagasan ini dipublikasi pada tahun 1982 </w:t>
      </w:r>
      <w:r w:rsidRPr="000A309D">
        <w:rPr>
          <w:i/>
          <w:iCs/>
          <w:noProof/>
          <w:lang w:val="id-ID"/>
        </w:rPr>
        <w:t>di International Journal of Computer and Information Sciences</w:t>
      </w:r>
      <w:r w:rsidRPr="000A309D">
        <w:rPr>
          <w:noProof/>
          <w:lang w:val="id-ID"/>
        </w:rPr>
        <w:t xml:space="preserve"> </w:t>
      </w:r>
      <w:r w:rsidR="00610637" w:rsidRPr="000A309D">
        <w:rPr>
          <w:noProof/>
          <w:lang w:val="id-ID"/>
        </w:rPr>
        <w:fldChar w:fldCharType="begin" w:fldLock="1"/>
      </w:r>
      <w:r w:rsidR="004528F4" w:rsidRPr="000A309D">
        <w:rPr>
          <w:noProof/>
          <w:lang w:val="id-ID"/>
        </w:rPr>
        <w:instrText>ADDIN CSL_CITATION {"citationItems":[{"id":"ITEM-1","itemData":{"DOI":"10.1016/0306-4379(81)90023-5","ISSN":"03064379","abstract":"Some basic concepts concerning information systems are defined and investigated. With every information system a query language is associated and its syntax and semantics is formally defined. Some elementary properties of the query language are stated. The presented approach leads to a new information systems organization. The presented idea was implemented and the implementation shows many advantages compared with other methods. © 1981.","author":[{"dropping-particle":"","family":"Pawlak","given":"Z.","non-dropping-particle":"","parse-names":false,"suffix":""}],"container-title":"Information Systems","id":"ITEM-1","issue":"3","issued":{"date-parts":[["1981"]]},"page":"205-218","title":"Information systems theoretical foundations","type":"article-journal","volume":"6"},"uris":["http://www.mendeley.com/documents/?uuid=9d97f0b9-9f24-45af-84a0-458c5be9766b"]}],"mendeley":{"formattedCitation":"[35]","plainTextFormattedCitation":"[35]","previouslyFormattedCitation":"[35]"},"properties":{"noteIndex":0},"schema":"https://github.com/citation-style-language/schema/raw/master/csl-citation.json"}</w:instrText>
      </w:r>
      <w:r w:rsidR="00610637" w:rsidRPr="000A309D">
        <w:rPr>
          <w:noProof/>
          <w:lang w:val="id-ID"/>
        </w:rPr>
        <w:fldChar w:fldCharType="separate"/>
      </w:r>
      <w:r w:rsidR="004528F4" w:rsidRPr="000A309D">
        <w:rPr>
          <w:noProof/>
          <w:lang w:val="id-ID"/>
        </w:rPr>
        <w:t>[35]</w:t>
      </w:r>
      <w:r w:rsidR="00610637" w:rsidRPr="000A309D">
        <w:rPr>
          <w:noProof/>
          <w:lang w:val="id-ID"/>
        </w:rPr>
        <w:fldChar w:fldCharType="end"/>
      </w:r>
      <w:r w:rsidR="00610637" w:rsidRPr="000A309D">
        <w:rPr>
          <w:noProof/>
          <w:lang w:val="id-ID"/>
        </w:rPr>
        <w:t>.</w:t>
      </w:r>
      <w:r w:rsidRPr="000A309D">
        <w:rPr>
          <w:noProof/>
          <w:lang w:val="id-ID"/>
        </w:rPr>
        <w:t xml:space="preserve"> Ide ini dikembangan untuk peningkatan </w:t>
      </w:r>
      <w:r w:rsidRPr="000A309D">
        <w:rPr>
          <w:i/>
          <w:iCs/>
          <w:noProof/>
          <w:lang w:val="id-ID"/>
        </w:rPr>
        <w:t>automatic generation systems</w:t>
      </w:r>
      <w:r w:rsidRPr="000A309D">
        <w:rPr>
          <w:noProof/>
          <w:lang w:val="id-ID"/>
        </w:rPr>
        <w:t xml:space="preserve"> dan masalah </w:t>
      </w:r>
      <w:r w:rsidRPr="000A309D">
        <w:rPr>
          <w:i/>
          <w:iCs/>
          <w:noProof/>
          <w:lang w:val="id-ID"/>
        </w:rPr>
        <w:t>soft computing</w:t>
      </w:r>
      <w:r w:rsidR="00610637" w:rsidRPr="000A309D">
        <w:rPr>
          <w:noProof/>
          <w:lang w:val="id-ID"/>
        </w:rPr>
        <w:t>.</w:t>
      </w:r>
      <w:r w:rsidRPr="000A309D">
        <w:rPr>
          <w:noProof/>
          <w:lang w:val="id-ID"/>
        </w:rPr>
        <w:t xml:space="preserve"> Teori ini menyediakan </w:t>
      </w:r>
      <w:r w:rsidRPr="000A309D">
        <w:rPr>
          <w:i/>
          <w:iCs/>
          <w:noProof/>
          <w:lang w:val="id-ID"/>
        </w:rPr>
        <w:t>framework</w:t>
      </w:r>
      <w:r w:rsidRPr="000A309D">
        <w:rPr>
          <w:noProof/>
          <w:lang w:val="id-ID"/>
        </w:rPr>
        <w:t xml:space="preserve"> matematika baru untuk memproses informasi yang tidak presisi dan tidak lengkap, serta menemukan aturan tersembunyi dari sejumlah data yang banyak. </w:t>
      </w:r>
      <w:r w:rsidR="00610637" w:rsidRPr="000A309D">
        <w:rPr>
          <w:noProof/>
          <w:lang w:val="id-ID"/>
        </w:rPr>
        <w:t xml:space="preserve"> </w:t>
      </w:r>
      <w:r w:rsidRPr="000A309D">
        <w:rPr>
          <w:noProof/>
          <w:lang w:val="id-ID"/>
        </w:rPr>
        <w:t xml:space="preserve">Dalam banyak aplikasi analisis data, informasi dan pengetahuan disimpan dan diwakili dalam tabel informasi.  Tabel informasi menyediakan cara yang mudah untuk menggambarkan sekumpulan objek hingga di dalam alam semesta oleh sekumpulan atribut hingga </w:t>
      </w:r>
      <w:r w:rsidR="00610637" w:rsidRPr="000A309D">
        <w:rPr>
          <w:noProof/>
          <w:lang w:val="id-ID"/>
        </w:rPr>
        <w:fldChar w:fldCharType="begin" w:fldLock="1"/>
      </w:r>
      <w:r w:rsidR="004528F4" w:rsidRPr="000A309D">
        <w:rPr>
          <w:noProof/>
          <w:lang w:val="id-ID"/>
        </w:rPr>
        <w:instrText>ADDIN CSL_CITATION {"citationItems":[{"id":"ITEM-1","itemData":{"ISBN":"9789401055642","author":[{"dropping-particle":"","family":"Pawlak","given":"Z.","non-dropping-particle":"","parse-names":false,"suffix":""}],"id":"ITEM-1","issued":{"date-parts":[["1991"]]},"publisher":"Kluwer Academic","publisher-place":"Warsaw","title":"Series D : System Theory , Knowledge Engineering and Problem Solving","type":"book"},"uris":["http://www.mendeley.com/documents/?uuid=f15c65f2-bc84-4d48-8906-a50103a995cb"]}],"mendeley":{"formattedCitation":"[36]","plainTextFormattedCitation":"[36]","previouslyFormattedCitation":"[36]"},"properties":{"noteIndex":0},"schema":"https://github.com/citation-style-language/schema/raw/master/csl-citation.json"}</w:instrText>
      </w:r>
      <w:r w:rsidR="00610637" w:rsidRPr="000A309D">
        <w:rPr>
          <w:noProof/>
          <w:lang w:val="id-ID"/>
        </w:rPr>
        <w:fldChar w:fldCharType="separate"/>
      </w:r>
      <w:r w:rsidR="004528F4" w:rsidRPr="000A309D">
        <w:rPr>
          <w:noProof/>
          <w:lang w:val="id-ID"/>
        </w:rPr>
        <w:t>[36]</w:t>
      </w:r>
      <w:r w:rsidR="00610637" w:rsidRPr="000A309D">
        <w:rPr>
          <w:noProof/>
          <w:lang w:val="id-ID"/>
        </w:rPr>
        <w:fldChar w:fldCharType="end"/>
      </w:r>
      <w:r w:rsidR="00610637" w:rsidRPr="000A309D">
        <w:rPr>
          <w:noProof/>
          <w:lang w:val="id-ID"/>
        </w:rPr>
        <w:t>.</w:t>
      </w:r>
    </w:p>
    <w:p w14:paraId="7BDC03D0" w14:textId="05C159F1" w:rsidR="00385BD9" w:rsidRPr="000A309D" w:rsidRDefault="00385BD9" w:rsidP="00385BD9">
      <w:pPr>
        <w:pStyle w:val="Isi"/>
        <w:rPr>
          <w:noProof/>
          <w:lang w:val="id-ID"/>
        </w:rPr>
      </w:pPr>
      <w:r w:rsidRPr="000A309D">
        <w:rPr>
          <w:noProof/>
          <w:lang w:val="id-ID"/>
        </w:rPr>
        <w:t xml:space="preserve">Tabel informasi atau juga disebut sistem informasi keputusan T dapat dinyatakan sebagai </w:t>
      </w:r>
      <w:r w:rsidRPr="000A309D">
        <w:rPr>
          <w:i/>
          <w:iCs/>
          <w:noProof/>
          <w:lang w:val="id-ID"/>
        </w:rPr>
        <w:t>quadruple</w:t>
      </w:r>
      <w:r w:rsidRPr="000A309D">
        <w:rPr>
          <w:noProof/>
          <w:lang w:val="id-ID"/>
        </w:rPr>
        <w:t xml:space="preserve"> T=(U,A,C,D), yang mana U adalah himpunan dari semua objek </w:t>
      </w:r>
      <w:r w:rsidR="00610637" w:rsidRPr="000A309D">
        <w:rPr>
          <w:noProof/>
          <w:lang w:val="id-ID"/>
        </w:rPr>
        <w:fldChar w:fldCharType="begin" w:fldLock="1"/>
      </w:r>
      <w:r w:rsidR="004528F4" w:rsidRPr="000A309D">
        <w:rPr>
          <w:noProof/>
          <w:lang w:val="id-ID"/>
        </w:rPr>
        <w:instrText>ADDIN CSL_CITATION {"citationItems":[{"id":"ITEM-1","itemData":{"ISBN":"9781420082500","author":[{"dropping-particle":"","family":"Xue","given":"Dingyü","non-dropping-particle":"","parse-names":false,"suffix":""},{"dropping-particle":"","family":"Chen","given":"YangQuan","non-dropping-particle":"","parse-names":false,"suffix":""}],"id":"ITEM-1","issued":{"date-parts":[["2009"]]},"number-of-pages":"425","publisher":"CRC Press","publisher-place":"London","title":"Solving Applied Mathematical Problems With MATLAB","type":"book"},"uris":["http://www.mendeley.com/documents/?uuid=b171bf2b-f48c-41e6-b3ed-be0d9bee0837"]}],"mendeley":{"formattedCitation":"[34]","plainTextFormattedCitation":"[34]","previouslyFormattedCitation":"[34]"},"properties":{"noteIndex":0},"schema":"https://github.com/citation-style-language/schema/raw/master/csl-citation.json"}</w:instrText>
      </w:r>
      <w:r w:rsidR="00610637" w:rsidRPr="000A309D">
        <w:rPr>
          <w:noProof/>
          <w:lang w:val="id-ID"/>
        </w:rPr>
        <w:fldChar w:fldCharType="separate"/>
      </w:r>
      <w:r w:rsidR="004528F4" w:rsidRPr="000A309D">
        <w:rPr>
          <w:noProof/>
          <w:lang w:val="id-ID"/>
        </w:rPr>
        <w:t>[34]</w:t>
      </w:r>
      <w:r w:rsidR="00610637" w:rsidRPr="000A309D">
        <w:rPr>
          <w:noProof/>
          <w:lang w:val="id-ID"/>
        </w:rPr>
        <w:fldChar w:fldCharType="end"/>
      </w:r>
      <w:r w:rsidR="00610637" w:rsidRPr="000A309D">
        <w:rPr>
          <w:noProof/>
          <w:lang w:val="id-ID"/>
        </w:rPr>
        <w:t>.</w:t>
      </w:r>
      <w:r w:rsidRPr="000A309D">
        <w:rPr>
          <w:noProof/>
          <w:lang w:val="id-ID"/>
        </w:rPr>
        <w:t xml:space="preserve"> A adalah himpunan variabel. Jika himpunan A kemudian dibagi menjadi conditional attribute himpunan C dan </w:t>
      </w:r>
      <w:r w:rsidRPr="000A309D">
        <w:rPr>
          <w:i/>
          <w:iCs/>
          <w:noProof/>
          <w:lang w:val="id-ID"/>
        </w:rPr>
        <w:t>decisional attribute</w:t>
      </w:r>
      <w:r w:rsidRPr="000A309D">
        <w:rPr>
          <w:noProof/>
          <w:lang w:val="id-ID"/>
        </w:rPr>
        <w:t xml:space="preserve"> himpunan D, yaitu </w:t>
      </w:r>
      <w:r w:rsidR="00610637" w:rsidRPr="000A309D">
        <w:rPr>
          <w:noProof/>
          <w:position w:val="-6"/>
          <w:lang w:val="id-ID"/>
        </w:rPr>
        <w:object w:dxaOrig="940" w:dyaOrig="240" w14:anchorId="0475A18A">
          <v:shape id="_x0000_i1057" type="#_x0000_t75" style="width:47.2pt;height:12.1pt" o:ole="">
            <v:imagedata r:id="rId78" o:title=""/>
          </v:shape>
          <o:OLEObject Type="Embed" ProgID="Equation.DSMT4" ShapeID="_x0000_i1057" DrawAspect="Content" ObjectID="_1672894612" r:id="rId79"/>
        </w:object>
      </w:r>
      <w:r w:rsidRPr="000A309D">
        <w:rPr>
          <w:noProof/>
          <w:lang w:val="id-ID"/>
        </w:rPr>
        <w:t xml:space="preserve">dan </w:t>
      </w:r>
      <w:r w:rsidR="00610637" w:rsidRPr="000A309D">
        <w:rPr>
          <w:noProof/>
          <w:position w:val="-6"/>
          <w:lang w:val="id-ID"/>
        </w:rPr>
        <w:object w:dxaOrig="940" w:dyaOrig="260" w14:anchorId="2FC2ED72">
          <v:shape id="_x0000_i1058" type="#_x0000_t75" style="width:47.2pt;height:12.7pt" o:ole="">
            <v:imagedata r:id="rId80" o:title=""/>
          </v:shape>
          <o:OLEObject Type="Embed" ProgID="Equation.DSMT4" ShapeID="_x0000_i1058" DrawAspect="Content" ObjectID="_1672894613" r:id="rId81"/>
        </w:object>
      </w:r>
    </w:p>
    <w:p w14:paraId="2BA49999" w14:textId="250338E1" w:rsidR="00456B40" w:rsidRPr="000A309D" w:rsidRDefault="00385BD9" w:rsidP="002210AE">
      <w:pPr>
        <w:pStyle w:val="Isi"/>
        <w:rPr>
          <w:noProof/>
          <w:lang w:val="id-ID"/>
        </w:rPr>
      </w:pPr>
      <w:r w:rsidRPr="000A309D">
        <w:rPr>
          <w:noProof/>
          <w:lang w:val="id-ID"/>
        </w:rPr>
        <w:t xml:space="preserve">Tabel informasi adalah tabel dengan setiap barisnya adalah menyatakan entitas dan setiap kolomnya menyatakan variabel atribut tertentu. Entitas pada himpunan U dapat diklasifikasikan menjadi beberapa </w:t>
      </w:r>
      <w:r w:rsidRPr="000A309D">
        <w:rPr>
          <w:i/>
          <w:iCs/>
          <w:noProof/>
          <w:lang w:val="id-ID"/>
        </w:rPr>
        <w:t>decision class</w:t>
      </w:r>
      <w:r w:rsidRPr="000A309D">
        <w:rPr>
          <w:noProof/>
          <w:lang w:val="id-ID"/>
        </w:rPr>
        <w:t xml:space="preserve"> yang berbeda dan beberapa </w:t>
      </w:r>
      <w:r w:rsidRPr="000A309D">
        <w:rPr>
          <w:i/>
          <w:iCs/>
          <w:noProof/>
          <w:lang w:val="id-ID"/>
        </w:rPr>
        <w:t>conditional attribute</w:t>
      </w:r>
      <w:r w:rsidRPr="000A309D">
        <w:rPr>
          <w:noProof/>
          <w:lang w:val="id-ID"/>
        </w:rPr>
        <w:t xml:space="preserve"> yang berbeda. Tabel 1 merupakan tampilan dari tabel keputusan. Himpunan semesta </w:t>
      </w:r>
      <w:r w:rsidR="006F617E" w:rsidRPr="000A309D">
        <w:rPr>
          <w:noProof/>
          <w:position w:val="-12"/>
          <w:lang w:val="id-ID"/>
        </w:rPr>
        <w:object w:dxaOrig="1320" w:dyaOrig="340" w14:anchorId="641BFEBC">
          <v:shape id="_x0000_i1059" type="#_x0000_t75" style="width:65.95pt;height:16.95pt" o:ole="">
            <v:imagedata r:id="rId82" o:title=""/>
          </v:shape>
          <o:OLEObject Type="Embed" ProgID="Equation.DSMT4" ShapeID="_x0000_i1059" DrawAspect="Content" ObjectID="_1672894614" r:id="rId83"/>
        </w:object>
      </w:r>
      <w:r w:rsidRPr="000A309D">
        <w:rPr>
          <w:noProof/>
          <w:lang w:val="id-ID"/>
        </w:rPr>
        <w:t xml:space="preserve">adalah himpunan objek-objek atau entitas, </w:t>
      </w:r>
      <w:r w:rsidR="006F617E" w:rsidRPr="000A309D">
        <w:rPr>
          <w:noProof/>
          <w:position w:val="-12"/>
          <w:lang w:val="id-ID"/>
        </w:rPr>
        <w:object w:dxaOrig="1300" w:dyaOrig="340" w14:anchorId="210867B6">
          <v:shape id="_x0000_i1060" type="#_x0000_t75" style="width:64.75pt;height:16.95pt" o:ole="">
            <v:imagedata r:id="rId84" o:title=""/>
          </v:shape>
          <o:OLEObject Type="Embed" ProgID="Equation.DSMT4" ShapeID="_x0000_i1060" DrawAspect="Content" ObjectID="_1672894615" r:id="rId85"/>
        </w:object>
      </w:r>
      <w:r w:rsidRPr="000A309D">
        <w:rPr>
          <w:noProof/>
          <w:lang w:val="id-ID"/>
        </w:rPr>
        <w:t xml:space="preserve"> adalah himpunan </w:t>
      </w:r>
      <w:r w:rsidRPr="000A309D">
        <w:rPr>
          <w:i/>
          <w:iCs/>
          <w:noProof/>
          <w:lang w:val="id-ID"/>
        </w:rPr>
        <w:t>conditional attribute</w:t>
      </w:r>
      <w:r w:rsidRPr="000A309D">
        <w:rPr>
          <w:noProof/>
          <w:lang w:val="id-ID"/>
        </w:rPr>
        <w:t xml:space="preserve">, dan </w:t>
      </w:r>
      <w:r w:rsidR="006F617E" w:rsidRPr="000A309D">
        <w:rPr>
          <w:noProof/>
          <w:position w:val="-12"/>
          <w:lang w:val="id-ID"/>
        </w:rPr>
        <w:object w:dxaOrig="1320" w:dyaOrig="340" w14:anchorId="5A7F7CCB">
          <v:shape id="_x0000_i1061" type="#_x0000_t75" style="width:65.95pt;height:16.95pt" o:ole="">
            <v:imagedata r:id="rId86" o:title=""/>
          </v:shape>
          <o:OLEObject Type="Embed" ProgID="Equation.DSMT4" ShapeID="_x0000_i1061" DrawAspect="Content" ObjectID="_1672894616" r:id="rId87"/>
        </w:object>
      </w:r>
      <w:r w:rsidRPr="000A309D">
        <w:rPr>
          <w:noProof/>
          <w:lang w:val="id-ID"/>
        </w:rPr>
        <w:t xml:space="preserve"> adalah himpunan </w:t>
      </w:r>
      <w:r w:rsidRPr="000A309D">
        <w:rPr>
          <w:i/>
          <w:iCs/>
          <w:noProof/>
          <w:lang w:val="id-ID"/>
        </w:rPr>
        <w:t>decisional attribute</w:t>
      </w:r>
      <w:r w:rsidRPr="000A309D">
        <w:rPr>
          <w:noProof/>
          <w:lang w:val="id-ID"/>
        </w:rPr>
        <w:t xml:space="preserve">. Suku-suku </w:t>
      </w:r>
      <w:r w:rsidR="006F617E" w:rsidRPr="000A309D">
        <w:rPr>
          <w:noProof/>
          <w:position w:val="-12"/>
          <w:lang w:val="id-ID"/>
        </w:rPr>
        <w:object w:dxaOrig="220" w:dyaOrig="320" w14:anchorId="67E3631E">
          <v:shape id="_x0000_i1062" type="#_x0000_t75" style="width:10.9pt;height:15.75pt" o:ole="">
            <v:imagedata r:id="rId88" o:title=""/>
          </v:shape>
          <o:OLEObject Type="Embed" ProgID="Equation.DSMT4" ShapeID="_x0000_i1062" DrawAspect="Content" ObjectID="_1672894617" r:id="rId89"/>
        </w:object>
      </w:r>
      <w:r w:rsidRPr="000A309D">
        <w:rPr>
          <w:noProof/>
          <w:lang w:val="id-ID"/>
        </w:rPr>
        <w:t xml:space="preserve"> menyatakan </w:t>
      </w:r>
      <w:r w:rsidRPr="000A309D">
        <w:rPr>
          <w:i/>
          <w:iCs/>
          <w:noProof/>
          <w:lang w:val="id-ID"/>
        </w:rPr>
        <w:t>conditional attribute</w:t>
      </w:r>
      <w:r w:rsidRPr="000A309D">
        <w:rPr>
          <w:noProof/>
          <w:lang w:val="id-ID"/>
        </w:rPr>
        <w:t xml:space="preserve"> ke-j dari entitas ke-i, dan </w:t>
      </w:r>
      <w:r w:rsidR="006F617E" w:rsidRPr="000A309D">
        <w:rPr>
          <w:noProof/>
          <w:position w:val="-12"/>
          <w:lang w:val="id-ID"/>
        </w:rPr>
        <w:object w:dxaOrig="240" w:dyaOrig="320" w14:anchorId="195E5AE8">
          <v:shape id="_x0000_i1063" type="#_x0000_t75" style="width:12.1pt;height:15.75pt" o:ole="">
            <v:imagedata r:id="rId90" o:title=""/>
          </v:shape>
          <o:OLEObject Type="Embed" ProgID="Equation.DSMT4" ShapeID="_x0000_i1063" DrawAspect="Content" ObjectID="_1672894618" r:id="rId91"/>
        </w:object>
      </w:r>
      <w:r w:rsidRPr="000A309D">
        <w:rPr>
          <w:noProof/>
          <w:lang w:val="id-ID"/>
        </w:rPr>
        <w:t xml:space="preserve"> menyatakan </w:t>
      </w:r>
      <w:r w:rsidRPr="000A309D">
        <w:rPr>
          <w:i/>
          <w:iCs/>
          <w:noProof/>
          <w:lang w:val="id-ID"/>
        </w:rPr>
        <w:t>conditional attribute</w:t>
      </w:r>
      <w:r w:rsidRPr="000A309D">
        <w:rPr>
          <w:noProof/>
          <w:lang w:val="id-ID"/>
        </w:rPr>
        <w:t xml:space="preserve"> ke-j dari  entitas ke-i.</w:t>
      </w:r>
    </w:p>
    <w:p w14:paraId="46205651" w14:textId="77777777" w:rsidR="006F617E" w:rsidRPr="000A309D" w:rsidRDefault="006F617E" w:rsidP="00385BD9">
      <w:pPr>
        <w:pStyle w:val="Isi"/>
        <w:rPr>
          <w:noProof/>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843"/>
        <w:gridCol w:w="912"/>
        <w:gridCol w:w="912"/>
        <w:gridCol w:w="840"/>
        <w:gridCol w:w="935"/>
        <w:gridCol w:w="935"/>
        <w:gridCol w:w="935"/>
        <w:gridCol w:w="935"/>
      </w:tblGrid>
      <w:tr w:rsidR="00385BD9" w:rsidRPr="000A309D" w14:paraId="0F418BE9" w14:textId="77777777" w:rsidTr="00CF70B0">
        <w:trPr>
          <w:jc w:val="center"/>
        </w:trPr>
        <w:tc>
          <w:tcPr>
            <w:tcW w:w="84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92251CB" w14:textId="77777777" w:rsidR="00385BD9" w:rsidRPr="000A309D" w:rsidRDefault="00385BD9" w:rsidP="00385BD9">
            <w:pPr>
              <w:pStyle w:val="Isi"/>
              <w:rPr>
                <w:b/>
                <w:bCs/>
                <w:noProof/>
                <w:lang w:val="id-ID"/>
              </w:rPr>
            </w:pPr>
            <w:r w:rsidRPr="000A309D">
              <w:rPr>
                <w:b/>
                <w:bCs/>
                <w:noProof/>
                <w:lang w:val="id-ID"/>
              </w:rPr>
              <w:t>U</w:t>
            </w:r>
          </w:p>
        </w:tc>
        <w:tc>
          <w:tcPr>
            <w:tcW w:w="3599"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44A8C22C" w14:textId="77777777" w:rsidR="00385BD9" w:rsidRPr="000A309D" w:rsidRDefault="00385BD9" w:rsidP="00385BD9">
            <w:pPr>
              <w:pStyle w:val="Isi"/>
              <w:rPr>
                <w:b/>
                <w:bCs/>
                <w:noProof/>
                <w:lang w:val="id-ID"/>
              </w:rPr>
            </w:pPr>
            <w:r w:rsidRPr="000A309D">
              <w:rPr>
                <w:b/>
                <w:bCs/>
                <w:noProof/>
                <w:lang w:val="id-ID"/>
              </w:rPr>
              <w:t>C</w:t>
            </w:r>
          </w:p>
        </w:tc>
        <w:tc>
          <w:tcPr>
            <w:tcW w:w="2805"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192DDB44" w14:textId="77777777" w:rsidR="00385BD9" w:rsidRPr="000A309D" w:rsidRDefault="00385BD9" w:rsidP="00385BD9">
            <w:pPr>
              <w:pStyle w:val="Isi"/>
              <w:rPr>
                <w:b/>
                <w:bCs/>
                <w:noProof/>
                <w:lang w:val="id-ID"/>
              </w:rPr>
            </w:pPr>
            <w:r w:rsidRPr="000A309D">
              <w:rPr>
                <w:b/>
                <w:bCs/>
                <w:noProof/>
                <w:lang w:val="id-ID"/>
              </w:rPr>
              <w:t>D</w:t>
            </w:r>
          </w:p>
        </w:tc>
      </w:tr>
      <w:tr w:rsidR="00385BD9" w:rsidRPr="000A309D" w14:paraId="4A4C36C3" w14:textId="77777777" w:rsidTr="00CF70B0">
        <w:trPr>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0A112B4" w14:textId="77777777" w:rsidR="00385BD9" w:rsidRPr="000A309D" w:rsidRDefault="00385BD9" w:rsidP="00385BD9">
            <w:pPr>
              <w:pStyle w:val="Isi"/>
              <w:rPr>
                <w:rFonts w:eastAsia="MS Mincho"/>
                <w:b/>
                <w:bCs/>
                <w:noProof/>
                <w:lang w:val="id-ID"/>
              </w:rPr>
            </w:pPr>
          </w:p>
        </w:tc>
        <w:tc>
          <w:tcPr>
            <w:tcW w:w="912" w:type="dxa"/>
            <w:tcBorders>
              <w:top w:val="single" w:sz="4" w:space="0" w:color="auto"/>
              <w:left w:val="single" w:sz="4" w:space="0" w:color="auto"/>
              <w:bottom w:val="single" w:sz="4" w:space="0" w:color="auto"/>
              <w:right w:val="single" w:sz="4" w:space="0" w:color="auto"/>
            </w:tcBorders>
            <w:shd w:val="clear" w:color="auto" w:fill="FFFFFF"/>
            <w:hideMark/>
          </w:tcPr>
          <w:p w14:paraId="1E5771EA" w14:textId="77777777" w:rsidR="00385BD9" w:rsidRPr="000A309D" w:rsidRDefault="00385BD9" w:rsidP="00385BD9">
            <w:pPr>
              <w:pStyle w:val="Isi"/>
              <w:rPr>
                <w:noProof/>
                <w:lang w:val="id-ID"/>
              </w:rPr>
            </w:pPr>
            <w:r w:rsidRPr="000A309D">
              <w:rPr>
                <w:noProof/>
                <w:lang w:val="id-ID"/>
              </w:rPr>
              <w:object w:dxaOrig="285" w:dyaOrig="285" w14:anchorId="53D22410">
                <v:shape id="_x0000_i1064" type="#_x0000_t75" style="width:14.5pt;height:14.5pt" o:ole="">
                  <v:imagedata r:id="rId92" o:title=""/>
                </v:shape>
                <o:OLEObject Type="Embed" ProgID="Equation.DSMT4" ShapeID="_x0000_i1064" DrawAspect="Content" ObjectID="_1672894619" r:id="rId93"/>
              </w:object>
            </w:r>
          </w:p>
        </w:tc>
        <w:tc>
          <w:tcPr>
            <w:tcW w:w="912" w:type="dxa"/>
            <w:tcBorders>
              <w:top w:val="single" w:sz="4" w:space="0" w:color="auto"/>
              <w:left w:val="single" w:sz="4" w:space="0" w:color="auto"/>
              <w:bottom w:val="single" w:sz="4" w:space="0" w:color="auto"/>
              <w:right w:val="single" w:sz="4" w:space="0" w:color="auto"/>
            </w:tcBorders>
            <w:shd w:val="clear" w:color="auto" w:fill="FFFFFF"/>
            <w:hideMark/>
          </w:tcPr>
          <w:p w14:paraId="1BB9CE6A" w14:textId="77777777" w:rsidR="00385BD9" w:rsidRPr="000A309D" w:rsidRDefault="00385BD9" w:rsidP="00385BD9">
            <w:pPr>
              <w:pStyle w:val="Isi"/>
              <w:rPr>
                <w:noProof/>
                <w:lang w:val="id-ID"/>
              </w:rPr>
            </w:pPr>
            <w:r w:rsidRPr="000A309D">
              <w:rPr>
                <w:noProof/>
                <w:lang w:val="id-ID"/>
              </w:rPr>
              <w:object w:dxaOrig="285" w:dyaOrig="285" w14:anchorId="3FBE52FA">
                <v:shape id="_x0000_i1065" type="#_x0000_t75" style="width:14.5pt;height:14.5pt" o:ole="">
                  <v:imagedata r:id="rId94" o:title=""/>
                </v:shape>
                <o:OLEObject Type="Embed" ProgID="Equation.DSMT4" ShapeID="_x0000_i1065" DrawAspect="Content" ObjectID="_1672894620" r:id="rId95"/>
              </w:object>
            </w:r>
          </w:p>
        </w:tc>
        <w:tc>
          <w:tcPr>
            <w:tcW w:w="840" w:type="dxa"/>
            <w:tcBorders>
              <w:top w:val="single" w:sz="4" w:space="0" w:color="auto"/>
              <w:left w:val="single" w:sz="4" w:space="0" w:color="auto"/>
              <w:bottom w:val="single" w:sz="4" w:space="0" w:color="auto"/>
              <w:right w:val="single" w:sz="4" w:space="0" w:color="auto"/>
            </w:tcBorders>
            <w:shd w:val="clear" w:color="auto" w:fill="FFFFFF"/>
            <w:hideMark/>
          </w:tcPr>
          <w:p w14:paraId="42307905" w14:textId="77777777" w:rsidR="00385BD9" w:rsidRPr="000A309D" w:rsidRDefault="00385BD9" w:rsidP="00385BD9">
            <w:pPr>
              <w:pStyle w:val="Isi"/>
              <w:rPr>
                <w:noProof/>
                <w:lang w:val="id-ID"/>
              </w:rPr>
            </w:pPr>
            <w:r w:rsidRPr="000A309D">
              <w:rPr>
                <w:noProof/>
                <w:lang w:val="id-ID"/>
              </w:rPr>
              <w:object w:dxaOrig="285" w:dyaOrig="150" w14:anchorId="03822082">
                <v:shape id="_x0000_i1066" type="#_x0000_t75" style="width:14.5pt;height:6.65pt" o:ole="">
                  <v:imagedata r:id="rId96" o:title=""/>
                </v:shape>
                <o:OLEObject Type="Embed" ProgID="Equation.DSMT4" ShapeID="_x0000_i1066" DrawAspect="Content" ObjectID="_1672894621" r:id="rId97"/>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589F9DB7" w14:textId="77777777" w:rsidR="00385BD9" w:rsidRPr="000A309D" w:rsidRDefault="00385BD9" w:rsidP="00385BD9">
            <w:pPr>
              <w:pStyle w:val="Isi"/>
              <w:rPr>
                <w:noProof/>
                <w:lang w:val="id-ID"/>
              </w:rPr>
            </w:pPr>
            <w:r w:rsidRPr="000A309D">
              <w:rPr>
                <w:noProof/>
                <w:lang w:val="id-ID"/>
              </w:rPr>
              <w:object w:dxaOrig="285" w:dyaOrig="285" w14:anchorId="3225CCFB">
                <v:shape id="_x0000_i1067" type="#_x0000_t75" style="width:14.5pt;height:14.5pt" o:ole="">
                  <v:imagedata r:id="rId98" o:title=""/>
                </v:shape>
                <o:OLEObject Type="Embed" ProgID="Equation.DSMT4" ShapeID="_x0000_i1067" DrawAspect="Content" ObjectID="_1672894622" r:id="rId99"/>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7E725AB5" w14:textId="77777777" w:rsidR="00385BD9" w:rsidRPr="000A309D" w:rsidRDefault="00385BD9" w:rsidP="00385BD9">
            <w:pPr>
              <w:pStyle w:val="Isi"/>
              <w:rPr>
                <w:noProof/>
                <w:lang w:val="id-ID"/>
              </w:rPr>
            </w:pPr>
            <w:r w:rsidRPr="000A309D">
              <w:rPr>
                <w:noProof/>
                <w:lang w:val="id-ID"/>
              </w:rPr>
              <w:object w:dxaOrig="285" w:dyaOrig="285" w14:anchorId="6F358409">
                <v:shape id="_x0000_i1068" type="#_x0000_t75" style="width:14.5pt;height:14.5pt" o:ole="">
                  <v:imagedata r:id="rId100" o:title=""/>
                </v:shape>
                <o:OLEObject Type="Embed" ProgID="Equation.DSMT4" ShapeID="_x0000_i1068" DrawAspect="Content" ObjectID="_1672894623" r:id="rId101"/>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040EBACF" w14:textId="77777777" w:rsidR="00385BD9" w:rsidRPr="000A309D" w:rsidRDefault="00385BD9" w:rsidP="00385BD9">
            <w:pPr>
              <w:pStyle w:val="Isi"/>
              <w:rPr>
                <w:noProof/>
                <w:lang w:val="id-ID"/>
              </w:rPr>
            </w:pPr>
            <w:r w:rsidRPr="000A309D">
              <w:rPr>
                <w:noProof/>
                <w:lang w:val="id-ID"/>
              </w:rPr>
              <w:object w:dxaOrig="285" w:dyaOrig="150" w14:anchorId="731738B7">
                <v:shape id="_x0000_i1069" type="#_x0000_t75" style="width:14.5pt;height:6.65pt" o:ole="">
                  <v:imagedata r:id="rId96" o:title=""/>
                </v:shape>
                <o:OLEObject Type="Embed" ProgID="Equation.DSMT4" ShapeID="_x0000_i1069" DrawAspect="Content" ObjectID="_1672894624" r:id="rId102"/>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44213DCA" w14:textId="77777777" w:rsidR="00385BD9" w:rsidRPr="000A309D" w:rsidRDefault="00385BD9" w:rsidP="00385BD9">
            <w:pPr>
              <w:pStyle w:val="Isi"/>
              <w:rPr>
                <w:noProof/>
                <w:lang w:val="id-ID"/>
              </w:rPr>
            </w:pPr>
            <w:r w:rsidRPr="000A309D">
              <w:rPr>
                <w:noProof/>
                <w:lang w:val="id-ID"/>
              </w:rPr>
              <w:object w:dxaOrig="285" w:dyaOrig="285" w14:anchorId="5CE7B09A">
                <v:shape id="_x0000_i1070" type="#_x0000_t75" style="width:14.5pt;height:14.5pt" o:ole="">
                  <v:imagedata r:id="rId103" o:title=""/>
                </v:shape>
                <o:OLEObject Type="Embed" ProgID="Equation.DSMT4" ShapeID="_x0000_i1070" DrawAspect="Content" ObjectID="_1672894625" r:id="rId104"/>
              </w:object>
            </w:r>
          </w:p>
        </w:tc>
      </w:tr>
      <w:tr w:rsidR="00385BD9" w:rsidRPr="000A309D" w14:paraId="16B1A5F1" w14:textId="77777777" w:rsidTr="00CF70B0">
        <w:trPr>
          <w:jc w:val="center"/>
        </w:trPr>
        <w:tc>
          <w:tcPr>
            <w:tcW w:w="843" w:type="dxa"/>
            <w:tcBorders>
              <w:top w:val="single" w:sz="4" w:space="0" w:color="auto"/>
              <w:left w:val="single" w:sz="4" w:space="0" w:color="auto"/>
              <w:bottom w:val="single" w:sz="4" w:space="0" w:color="auto"/>
              <w:right w:val="single" w:sz="4" w:space="0" w:color="auto"/>
            </w:tcBorders>
            <w:shd w:val="clear" w:color="auto" w:fill="FFFFFF"/>
            <w:hideMark/>
          </w:tcPr>
          <w:p w14:paraId="68DDC282" w14:textId="77777777" w:rsidR="00385BD9" w:rsidRPr="000A309D" w:rsidRDefault="00385BD9" w:rsidP="00385BD9">
            <w:pPr>
              <w:pStyle w:val="Isi"/>
              <w:rPr>
                <w:noProof/>
                <w:lang w:val="id-ID"/>
              </w:rPr>
            </w:pPr>
            <w:r w:rsidRPr="000A309D">
              <w:rPr>
                <w:noProof/>
                <w:lang w:val="id-ID"/>
              </w:rPr>
              <w:object w:dxaOrig="285" w:dyaOrig="285" w14:anchorId="3F6EE1FB">
                <v:shape id="_x0000_i1071" type="#_x0000_t75" style="width:14.5pt;height:14.5pt" o:ole="">
                  <v:imagedata r:id="rId105" o:title=""/>
                </v:shape>
                <o:OLEObject Type="Embed" ProgID="Equation.DSMT4" ShapeID="_x0000_i1071" DrawAspect="Content" ObjectID="_1672894626" r:id="rId106"/>
              </w:object>
            </w:r>
          </w:p>
        </w:tc>
        <w:tc>
          <w:tcPr>
            <w:tcW w:w="912" w:type="dxa"/>
            <w:tcBorders>
              <w:top w:val="single" w:sz="4" w:space="0" w:color="auto"/>
              <w:left w:val="single" w:sz="4" w:space="0" w:color="auto"/>
              <w:bottom w:val="single" w:sz="4" w:space="0" w:color="auto"/>
              <w:right w:val="single" w:sz="4" w:space="0" w:color="auto"/>
            </w:tcBorders>
            <w:shd w:val="clear" w:color="auto" w:fill="FFFFFF"/>
            <w:hideMark/>
          </w:tcPr>
          <w:p w14:paraId="1E7BF61B" w14:textId="77777777" w:rsidR="00385BD9" w:rsidRPr="000A309D" w:rsidRDefault="00385BD9" w:rsidP="00385BD9">
            <w:pPr>
              <w:pStyle w:val="Isi"/>
              <w:rPr>
                <w:noProof/>
                <w:lang w:val="id-ID"/>
              </w:rPr>
            </w:pPr>
            <w:r w:rsidRPr="000A309D">
              <w:rPr>
                <w:noProof/>
                <w:lang w:val="id-ID"/>
              </w:rPr>
              <w:object w:dxaOrig="285" w:dyaOrig="285" w14:anchorId="1BE03274">
                <v:shape id="_x0000_i1072" type="#_x0000_t75" style="width:14.5pt;height:14.5pt" o:ole="">
                  <v:imagedata r:id="rId107" o:title=""/>
                </v:shape>
                <o:OLEObject Type="Embed" ProgID="Equation.DSMT4" ShapeID="_x0000_i1072" DrawAspect="Content" ObjectID="_1672894627" r:id="rId108"/>
              </w:object>
            </w:r>
          </w:p>
        </w:tc>
        <w:tc>
          <w:tcPr>
            <w:tcW w:w="912" w:type="dxa"/>
            <w:tcBorders>
              <w:top w:val="single" w:sz="4" w:space="0" w:color="auto"/>
              <w:left w:val="single" w:sz="4" w:space="0" w:color="auto"/>
              <w:bottom w:val="single" w:sz="4" w:space="0" w:color="auto"/>
              <w:right w:val="single" w:sz="4" w:space="0" w:color="auto"/>
            </w:tcBorders>
            <w:shd w:val="clear" w:color="auto" w:fill="FFFFFF"/>
            <w:hideMark/>
          </w:tcPr>
          <w:p w14:paraId="149D2D79" w14:textId="77777777" w:rsidR="00385BD9" w:rsidRPr="000A309D" w:rsidRDefault="00385BD9" w:rsidP="00385BD9">
            <w:pPr>
              <w:pStyle w:val="Isi"/>
              <w:rPr>
                <w:noProof/>
                <w:lang w:val="id-ID"/>
              </w:rPr>
            </w:pPr>
            <w:r w:rsidRPr="000A309D">
              <w:rPr>
                <w:noProof/>
                <w:lang w:val="id-ID"/>
              </w:rPr>
              <w:object w:dxaOrig="285" w:dyaOrig="285" w14:anchorId="02FC3E92">
                <v:shape id="_x0000_i1073" type="#_x0000_t75" style="width:14.5pt;height:14.5pt" o:ole="">
                  <v:imagedata r:id="rId109" o:title=""/>
                </v:shape>
                <o:OLEObject Type="Embed" ProgID="Equation.DSMT4" ShapeID="_x0000_i1073" DrawAspect="Content" ObjectID="_1672894628" r:id="rId110"/>
              </w:object>
            </w:r>
          </w:p>
        </w:tc>
        <w:tc>
          <w:tcPr>
            <w:tcW w:w="840" w:type="dxa"/>
            <w:tcBorders>
              <w:top w:val="single" w:sz="4" w:space="0" w:color="auto"/>
              <w:left w:val="single" w:sz="4" w:space="0" w:color="auto"/>
              <w:bottom w:val="single" w:sz="4" w:space="0" w:color="auto"/>
              <w:right w:val="single" w:sz="4" w:space="0" w:color="auto"/>
            </w:tcBorders>
            <w:shd w:val="clear" w:color="auto" w:fill="FFFFFF"/>
            <w:hideMark/>
          </w:tcPr>
          <w:p w14:paraId="6CE62F41" w14:textId="77777777" w:rsidR="00385BD9" w:rsidRPr="000A309D" w:rsidRDefault="00385BD9" w:rsidP="00385BD9">
            <w:pPr>
              <w:pStyle w:val="Isi"/>
              <w:rPr>
                <w:noProof/>
                <w:lang w:val="id-ID"/>
              </w:rPr>
            </w:pPr>
            <w:r w:rsidRPr="000A309D">
              <w:rPr>
                <w:noProof/>
                <w:lang w:val="id-ID"/>
              </w:rPr>
              <w:object w:dxaOrig="285" w:dyaOrig="150" w14:anchorId="21F923E2">
                <v:shape id="_x0000_i1074" type="#_x0000_t75" style="width:14.5pt;height:6.65pt" o:ole="">
                  <v:imagedata r:id="rId96" o:title=""/>
                </v:shape>
                <o:OLEObject Type="Embed" ProgID="Equation.DSMT4" ShapeID="_x0000_i1074" DrawAspect="Content" ObjectID="_1672894629" r:id="rId111"/>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55AFC893" w14:textId="77777777" w:rsidR="00385BD9" w:rsidRPr="000A309D" w:rsidRDefault="00385BD9" w:rsidP="00385BD9">
            <w:pPr>
              <w:pStyle w:val="Isi"/>
              <w:rPr>
                <w:noProof/>
                <w:lang w:val="id-ID"/>
              </w:rPr>
            </w:pPr>
            <w:r w:rsidRPr="000A309D">
              <w:rPr>
                <w:noProof/>
                <w:lang w:val="id-ID"/>
              </w:rPr>
              <w:object w:dxaOrig="285" w:dyaOrig="285" w14:anchorId="6DE25B76">
                <v:shape id="_x0000_i1075" type="#_x0000_t75" style="width:14.5pt;height:14.5pt" o:ole="">
                  <v:imagedata r:id="rId112" o:title=""/>
                </v:shape>
                <o:OLEObject Type="Embed" ProgID="Equation.DSMT4" ShapeID="_x0000_i1075" DrawAspect="Content" ObjectID="_1672894630" r:id="rId113"/>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53AE81E6" w14:textId="77777777" w:rsidR="00385BD9" w:rsidRPr="000A309D" w:rsidRDefault="00385BD9" w:rsidP="00385BD9">
            <w:pPr>
              <w:pStyle w:val="Isi"/>
              <w:rPr>
                <w:noProof/>
                <w:lang w:val="id-ID"/>
              </w:rPr>
            </w:pPr>
            <w:r w:rsidRPr="000A309D">
              <w:rPr>
                <w:noProof/>
                <w:lang w:val="id-ID"/>
              </w:rPr>
              <w:object w:dxaOrig="285" w:dyaOrig="285" w14:anchorId="1FDB9DDA">
                <v:shape id="_x0000_i1076" type="#_x0000_t75" style="width:14.5pt;height:14.5pt" o:ole="">
                  <v:imagedata r:id="rId114" o:title=""/>
                </v:shape>
                <o:OLEObject Type="Embed" ProgID="Equation.DSMT4" ShapeID="_x0000_i1076" DrawAspect="Content" ObjectID="_1672894631" r:id="rId115"/>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68BA2DDE" w14:textId="77777777" w:rsidR="00385BD9" w:rsidRPr="000A309D" w:rsidRDefault="00385BD9" w:rsidP="00385BD9">
            <w:pPr>
              <w:pStyle w:val="Isi"/>
              <w:rPr>
                <w:noProof/>
                <w:lang w:val="id-ID"/>
              </w:rPr>
            </w:pPr>
            <w:r w:rsidRPr="000A309D">
              <w:rPr>
                <w:noProof/>
                <w:lang w:val="id-ID"/>
              </w:rPr>
              <w:object w:dxaOrig="285" w:dyaOrig="150" w14:anchorId="474381E5">
                <v:shape id="_x0000_i1077" type="#_x0000_t75" style="width:14.5pt;height:6.65pt" o:ole="">
                  <v:imagedata r:id="rId96" o:title=""/>
                </v:shape>
                <o:OLEObject Type="Embed" ProgID="Equation.DSMT4" ShapeID="_x0000_i1077" DrawAspect="Content" ObjectID="_1672894632" r:id="rId116"/>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497E8B45" w14:textId="77777777" w:rsidR="00385BD9" w:rsidRPr="000A309D" w:rsidRDefault="00385BD9" w:rsidP="00385BD9">
            <w:pPr>
              <w:pStyle w:val="Isi"/>
              <w:rPr>
                <w:noProof/>
                <w:lang w:val="id-ID"/>
              </w:rPr>
            </w:pPr>
            <w:r w:rsidRPr="000A309D">
              <w:rPr>
                <w:noProof/>
                <w:lang w:val="id-ID"/>
              </w:rPr>
              <w:object w:dxaOrig="285" w:dyaOrig="285" w14:anchorId="03DB15E5">
                <v:shape id="_x0000_i1078" type="#_x0000_t75" style="width:14.5pt;height:14.5pt" o:ole="">
                  <v:imagedata r:id="rId117" o:title=""/>
                </v:shape>
                <o:OLEObject Type="Embed" ProgID="Equation.DSMT4" ShapeID="_x0000_i1078" DrawAspect="Content" ObjectID="_1672894633" r:id="rId118"/>
              </w:object>
            </w:r>
          </w:p>
        </w:tc>
      </w:tr>
      <w:tr w:rsidR="00385BD9" w:rsidRPr="000A309D" w14:paraId="4719BDBA" w14:textId="77777777" w:rsidTr="00CF70B0">
        <w:trPr>
          <w:jc w:val="center"/>
        </w:trPr>
        <w:tc>
          <w:tcPr>
            <w:tcW w:w="843" w:type="dxa"/>
            <w:tcBorders>
              <w:top w:val="single" w:sz="4" w:space="0" w:color="auto"/>
              <w:left w:val="single" w:sz="4" w:space="0" w:color="auto"/>
              <w:bottom w:val="single" w:sz="4" w:space="0" w:color="auto"/>
              <w:right w:val="single" w:sz="4" w:space="0" w:color="auto"/>
            </w:tcBorders>
            <w:shd w:val="clear" w:color="auto" w:fill="FFFFFF"/>
            <w:hideMark/>
          </w:tcPr>
          <w:p w14:paraId="3837DA27" w14:textId="77777777" w:rsidR="00385BD9" w:rsidRPr="000A309D" w:rsidRDefault="00385BD9" w:rsidP="00385BD9">
            <w:pPr>
              <w:pStyle w:val="Isi"/>
              <w:rPr>
                <w:noProof/>
                <w:lang w:val="id-ID"/>
              </w:rPr>
            </w:pPr>
            <w:r w:rsidRPr="000A309D">
              <w:rPr>
                <w:noProof/>
                <w:lang w:val="id-ID"/>
              </w:rPr>
              <w:object w:dxaOrig="285" w:dyaOrig="285" w14:anchorId="06E3B4A8">
                <v:shape id="_x0000_i1079" type="#_x0000_t75" style="width:14.5pt;height:14.5pt" o:ole="">
                  <v:imagedata r:id="rId119" o:title=""/>
                </v:shape>
                <o:OLEObject Type="Embed" ProgID="Equation.DSMT4" ShapeID="_x0000_i1079" DrawAspect="Content" ObjectID="_1672894634" r:id="rId120"/>
              </w:object>
            </w:r>
          </w:p>
        </w:tc>
        <w:tc>
          <w:tcPr>
            <w:tcW w:w="912" w:type="dxa"/>
            <w:tcBorders>
              <w:top w:val="single" w:sz="4" w:space="0" w:color="auto"/>
              <w:left w:val="single" w:sz="4" w:space="0" w:color="auto"/>
              <w:bottom w:val="single" w:sz="4" w:space="0" w:color="auto"/>
              <w:right w:val="single" w:sz="4" w:space="0" w:color="auto"/>
            </w:tcBorders>
            <w:shd w:val="clear" w:color="auto" w:fill="FFFFFF"/>
            <w:hideMark/>
          </w:tcPr>
          <w:p w14:paraId="51B8EE92" w14:textId="77777777" w:rsidR="00385BD9" w:rsidRPr="000A309D" w:rsidRDefault="00385BD9" w:rsidP="00385BD9">
            <w:pPr>
              <w:pStyle w:val="Isi"/>
              <w:rPr>
                <w:noProof/>
                <w:lang w:val="id-ID"/>
              </w:rPr>
            </w:pPr>
            <w:r w:rsidRPr="000A309D">
              <w:rPr>
                <w:noProof/>
                <w:lang w:val="id-ID"/>
              </w:rPr>
              <w:object w:dxaOrig="285" w:dyaOrig="285" w14:anchorId="689648ED">
                <v:shape id="_x0000_i1080" type="#_x0000_t75" style="width:14.5pt;height:14.5pt" o:ole="">
                  <v:imagedata r:id="rId121" o:title=""/>
                </v:shape>
                <o:OLEObject Type="Embed" ProgID="Equation.DSMT4" ShapeID="_x0000_i1080" DrawAspect="Content" ObjectID="_1672894635" r:id="rId122"/>
              </w:object>
            </w:r>
          </w:p>
        </w:tc>
        <w:tc>
          <w:tcPr>
            <w:tcW w:w="912" w:type="dxa"/>
            <w:tcBorders>
              <w:top w:val="single" w:sz="4" w:space="0" w:color="auto"/>
              <w:left w:val="single" w:sz="4" w:space="0" w:color="auto"/>
              <w:bottom w:val="single" w:sz="4" w:space="0" w:color="auto"/>
              <w:right w:val="single" w:sz="4" w:space="0" w:color="auto"/>
            </w:tcBorders>
            <w:shd w:val="clear" w:color="auto" w:fill="FFFFFF"/>
            <w:hideMark/>
          </w:tcPr>
          <w:p w14:paraId="3EA5402A" w14:textId="77777777" w:rsidR="00385BD9" w:rsidRPr="000A309D" w:rsidRDefault="00385BD9" w:rsidP="00385BD9">
            <w:pPr>
              <w:pStyle w:val="Isi"/>
              <w:rPr>
                <w:noProof/>
                <w:lang w:val="id-ID"/>
              </w:rPr>
            </w:pPr>
            <w:r w:rsidRPr="000A309D">
              <w:rPr>
                <w:noProof/>
                <w:lang w:val="id-ID"/>
              </w:rPr>
              <w:object w:dxaOrig="285" w:dyaOrig="285" w14:anchorId="68789944">
                <v:shape id="_x0000_i1081" type="#_x0000_t75" style="width:14.5pt;height:14.5pt" o:ole="">
                  <v:imagedata r:id="rId123" o:title=""/>
                </v:shape>
                <o:OLEObject Type="Embed" ProgID="Equation.DSMT4" ShapeID="_x0000_i1081" DrawAspect="Content" ObjectID="_1672894636" r:id="rId124"/>
              </w:object>
            </w:r>
          </w:p>
        </w:tc>
        <w:tc>
          <w:tcPr>
            <w:tcW w:w="840" w:type="dxa"/>
            <w:tcBorders>
              <w:top w:val="single" w:sz="4" w:space="0" w:color="auto"/>
              <w:left w:val="single" w:sz="4" w:space="0" w:color="auto"/>
              <w:bottom w:val="single" w:sz="4" w:space="0" w:color="auto"/>
              <w:right w:val="single" w:sz="4" w:space="0" w:color="auto"/>
            </w:tcBorders>
            <w:shd w:val="clear" w:color="auto" w:fill="FFFFFF"/>
            <w:hideMark/>
          </w:tcPr>
          <w:p w14:paraId="649B5F07" w14:textId="77777777" w:rsidR="00385BD9" w:rsidRPr="000A309D" w:rsidRDefault="00385BD9" w:rsidP="00385BD9">
            <w:pPr>
              <w:pStyle w:val="Isi"/>
              <w:rPr>
                <w:noProof/>
                <w:lang w:val="id-ID"/>
              </w:rPr>
            </w:pPr>
            <w:r w:rsidRPr="000A309D">
              <w:rPr>
                <w:noProof/>
                <w:lang w:val="id-ID"/>
              </w:rPr>
              <w:object w:dxaOrig="285" w:dyaOrig="150" w14:anchorId="759CB87E">
                <v:shape id="_x0000_i1082" type="#_x0000_t75" style="width:14.5pt;height:6.65pt" o:ole="">
                  <v:imagedata r:id="rId96" o:title=""/>
                </v:shape>
                <o:OLEObject Type="Embed" ProgID="Equation.DSMT4" ShapeID="_x0000_i1082" DrawAspect="Content" ObjectID="_1672894637" r:id="rId125"/>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37996C3B" w14:textId="77777777" w:rsidR="00385BD9" w:rsidRPr="000A309D" w:rsidRDefault="00385BD9" w:rsidP="00385BD9">
            <w:pPr>
              <w:pStyle w:val="Isi"/>
              <w:rPr>
                <w:noProof/>
                <w:lang w:val="id-ID"/>
              </w:rPr>
            </w:pPr>
            <w:r w:rsidRPr="000A309D">
              <w:rPr>
                <w:noProof/>
                <w:lang w:val="id-ID"/>
              </w:rPr>
              <w:object w:dxaOrig="285" w:dyaOrig="285" w14:anchorId="185E9E1B">
                <v:shape id="_x0000_i1083" type="#_x0000_t75" style="width:14.5pt;height:14.5pt" o:ole="">
                  <v:imagedata r:id="rId126" o:title=""/>
                </v:shape>
                <o:OLEObject Type="Embed" ProgID="Equation.DSMT4" ShapeID="_x0000_i1083" DrawAspect="Content" ObjectID="_1672894638" r:id="rId127"/>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13D9E15D" w14:textId="77777777" w:rsidR="00385BD9" w:rsidRPr="000A309D" w:rsidRDefault="00385BD9" w:rsidP="00385BD9">
            <w:pPr>
              <w:pStyle w:val="Isi"/>
              <w:rPr>
                <w:noProof/>
                <w:lang w:val="id-ID"/>
              </w:rPr>
            </w:pPr>
            <w:r w:rsidRPr="000A309D">
              <w:rPr>
                <w:noProof/>
                <w:lang w:val="id-ID"/>
              </w:rPr>
              <w:object w:dxaOrig="285" w:dyaOrig="285" w14:anchorId="00E42DAE">
                <v:shape id="_x0000_i1084" type="#_x0000_t75" style="width:14.5pt;height:14.5pt" o:ole="">
                  <v:imagedata r:id="rId128" o:title=""/>
                </v:shape>
                <o:OLEObject Type="Embed" ProgID="Equation.DSMT4" ShapeID="_x0000_i1084" DrawAspect="Content" ObjectID="_1672894639" r:id="rId129"/>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28A75CAB" w14:textId="77777777" w:rsidR="00385BD9" w:rsidRPr="000A309D" w:rsidRDefault="00385BD9" w:rsidP="00385BD9">
            <w:pPr>
              <w:pStyle w:val="Isi"/>
              <w:rPr>
                <w:noProof/>
                <w:lang w:val="id-ID"/>
              </w:rPr>
            </w:pPr>
            <w:r w:rsidRPr="000A309D">
              <w:rPr>
                <w:noProof/>
                <w:lang w:val="id-ID"/>
              </w:rPr>
              <w:object w:dxaOrig="285" w:dyaOrig="150" w14:anchorId="4CB924B5">
                <v:shape id="_x0000_i1085" type="#_x0000_t75" style="width:14.5pt;height:6.65pt" o:ole="">
                  <v:imagedata r:id="rId96" o:title=""/>
                </v:shape>
                <o:OLEObject Type="Embed" ProgID="Equation.DSMT4" ShapeID="_x0000_i1085" DrawAspect="Content" ObjectID="_1672894640" r:id="rId130"/>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379AC238" w14:textId="77777777" w:rsidR="00385BD9" w:rsidRPr="000A309D" w:rsidRDefault="00385BD9" w:rsidP="00385BD9">
            <w:pPr>
              <w:pStyle w:val="Isi"/>
              <w:rPr>
                <w:noProof/>
                <w:lang w:val="id-ID"/>
              </w:rPr>
            </w:pPr>
            <w:r w:rsidRPr="000A309D">
              <w:rPr>
                <w:noProof/>
                <w:lang w:val="id-ID"/>
              </w:rPr>
              <w:object w:dxaOrig="285" w:dyaOrig="285" w14:anchorId="75C20BF1">
                <v:shape id="_x0000_i1086" type="#_x0000_t75" style="width:14.5pt;height:14.5pt" o:ole="">
                  <v:imagedata r:id="rId131" o:title=""/>
                </v:shape>
                <o:OLEObject Type="Embed" ProgID="Equation.DSMT4" ShapeID="_x0000_i1086" DrawAspect="Content" ObjectID="_1672894641" r:id="rId132"/>
              </w:object>
            </w:r>
          </w:p>
        </w:tc>
      </w:tr>
      <w:tr w:rsidR="00385BD9" w:rsidRPr="000A309D" w14:paraId="0CD746E2" w14:textId="77777777" w:rsidTr="00CF70B0">
        <w:trPr>
          <w:jc w:val="center"/>
        </w:trPr>
        <w:tc>
          <w:tcPr>
            <w:tcW w:w="843" w:type="dxa"/>
            <w:tcBorders>
              <w:top w:val="single" w:sz="4" w:space="0" w:color="auto"/>
              <w:left w:val="single" w:sz="4" w:space="0" w:color="auto"/>
              <w:bottom w:val="single" w:sz="4" w:space="0" w:color="auto"/>
              <w:right w:val="single" w:sz="4" w:space="0" w:color="auto"/>
            </w:tcBorders>
            <w:shd w:val="clear" w:color="auto" w:fill="FFFFFF"/>
            <w:hideMark/>
          </w:tcPr>
          <w:p w14:paraId="41906B2D" w14:textId="77777777" w:rsidR="00385BD9" w:rsidRPr="000A309D" w:rsidRDefault="00385BD9" w:rsidP="00385BD9">
            <w:pPr>
              <w:pStyle w:val="Isi"/>
              <w:rPr>
                <w:noProof/>
                <w:lang w:val="id-ID"/>
              </w:rPr>
            </w:pPr>
            <w:r w:rsidRPr="000A309D">
              <w:rPr>
                <w:noProof/>
                <w:lang w:val="id-ID"/>
              </w:rPr>
              <w:object w:dxaOrig="150" w:dyaOrig="285" w14:anchorId="30512033">
                <v:shape id="_x0000_i1087" type="#_x0000_t75" style="width:6.65pt;height:14.5pt" o:ole="">
                  <v:imagedata r:id="rId133" o:title=""/>
                </v:shape>
                <o:OLEObject Type="Embed" ProgID="Equation.DSMT4" ShapeID="_x0000_i1087" DrawAspect="Content" ObjectID="_1672894642" r:id="rId134"/>
              </w:object>
            </w:r>
          </w:p>
        </w:tc>
        <w:tc>
          <w:tcPr>
            <w:tcW w:w="912" w:type="dxa"/>
            <w:tcBorders>
              <w:top w:val="single" w:sz="4" w:space="0" w:color="auto"/>
              <w:left w:val="single" w:sz="4" w:space="0" w:color="auto"/>
              <w:bottom w:val="single" w:sz="4" w:space="0" w:color="auto"/>
              <w:right w:val="single" w:sz="4" w:space="0" w:color="auto"/>
            </w:tcBorders>
            <w:shd w:val="clear" w:color="auto" w:fill="FFFFFF"/>
            <w:hideMark/>
          </w:tcPr>
          <w:p w14:paraId="5C6C78AF" w14:textId="77777777" w:rsidR="00385BD9" w:rsidRPr="000A309D" w:rsidRDefault="00385BD9" w:rsidP="00385BD9">
            <w:pPr>
              <w:pStyle w:val="Isi"/>
              <w:rPr>
                <w:noProof/>
                <w:lang w:val="id-ID"/>
              </w:rPr>
            </w:pPr>
            <w:r w:rsidRPr="000A309D">
              <w:rPr>
                <w:noProof/>
                <w:lang w:val="id-ID"/>
              </w:rPr>
              <w:object w:dxaOrig="150" w:dyaOrig="285" w14:anchorId="334D23EA">
                <v:shape id="_x0000_i1088" type="#_x0000_t75" style="width:6.65pt;height:14.5pt" o:ole="">
                  <v:imagedata r:id="rId133" o:title=""/>
                </v:shape>
                <o:OLEObject Type="Embed" ProgID="Equation.DSMT4" ShapeID="_x0000_i1088" DrawAspect="Content" ObjectID="_1672894643" r:id="rId135"/>
              </w:object>
            </w:r>
          </w:p>
        </w:tc>
        <w:tc>
          <w:tcPr>
            <w:tcW w:w="912" w:type="dxa"/>
            <w:tcBorders>
              <w:top w:val="single" w:sz="4" w:space="0" w:color="auto"/>
              <w:left w:val="single" w:sz="4" w:space="0" w:color="auto"/>
              <w:bottom w:val="single" w:sz="4" w:space="0" w:color="auto"/>
              <w:right w:val="single" w:sz="4" w:space="0" w:color="auto"/>
            </w:tcBorders>
            <w:shd w:val="clear" w:color="auto" w:fill="FFFFFF"/>
            <w:hideMark/>
          </w:tcPr>
          <w:p w14:paraId="485EBB86" w14:textId="77777777" w:rsidR="00385BD9" w:rsidRPr="000A309D" w:rsidRDefault="00385BD9" w:rsidP="00385BD9">
            <w:pPr>
              <w:pStyle w:val="Isi"/>
              <w:rPr>
                <w:noProof/>
                <w:lang w:val="id-ID"/>
              </w:rPr>
            </w:pPr>
            <w:r w:rsidRPr="000A309D">
              <w:rPr>
                <w:noProof/>
                <w:lang w:val="id-ID"/>
              </w:rPr>
              <w:object w:dxaOrig="150" w:dyaOrig="285" w14:anchorId="31678440">
                <v:shape id="_x0000_i1089" type="#_x0000_t75" style="width:6.65pt;height:14.5pt" o:ole="">
                  <v:imagedata r:id="rId133" o:title=""/>
                </v:shape>
                <o:OLEObject Type="Embed" ProgID="Equation.DSMT4" ShapeID="_x0000_i1089" DrawAspect="Content" ObjectID="_1672894644" r:id="rId136"/>
              </w:object>
            </w:r>
          </w:p>
        </w:tc>
        <w:tc>
          <w:tcPr>
            <w:tcW w:w="840" w:type="dxa"/>
            <w:tcBorders>
              <w:top w:val="single" w:sz="4" w:space="0" w:color="auto"/>
              <w:left w:val="single" w:sz="4" w:space="0" w:color="auto"/>
              <w:bottom w:val="single" w:sz="4" w:space="0" w:color="auto"/>
              <w:right w:val="single" w:sz="4" w:space="0" w:color="auto"/>
            </w:tcBorders>
            <w:shd w:val="clear" w:color="auto" w:fill="FFFFFF"/>
            <w:hideMark/>
          </w:tcPr>
          <w:p w14:paraId="754CD75F" w14:textId="77777777" w:rsidR="00385BD9" w:rsidRPr="000A309D" w:rsidRDefault="00385BD9" w:rsidP="00385BD9">
            <w:pPr>
              <w:pStyle w:val="Isi"/>
              <w:rPr>
                <w:noProof/>
                <w:lang w:val="id-ID"/>
              </w:rPr>
            </w:pPr>
            <w:r w:rsidRPr="000A309D">
              <w:rPr>
                <w:noProof/>
                <w:lang w:val="id-ID"/>
              </w:rPr>
              <w:object w:dxaOrig="150" w:dyaOrig="285" w14:anchorId="6B496696">
                <v:shape id="_x0000_i1090" type="#_x0000_t75" style="width:6.65pt;height:14.5pt" o:ole="">
                  <v:imagedata r:id="rId133" o:title=""/>
                </v:shape>
                <o:OLEObject Type="Embed" ProgID="Equation.DSMT4" ShapeID="_x0000_i1090" DrawAspect="Content" ObjectID="_1672894645" r:id="rId137"/>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1FEF5398" w14:textId="77777777" w:rsidR="00385BD9" w:rsidRPr="000A309D" w:rsidRDefault="00385BD9" w:rsidP="00385BD9">
            <w:pPr>
              <w:pStyle w:val="Isi"/>
              <w:rPr>
                <w:noProof/>
                <w:lang w:val="id-ID"/>
              </w:rPr>
            </w:pPr>
            <w:r w:rsidRPr="000A309D">
              <w:rPr>
                <w:noProof/>
                <w:lang w:val="id-ID"/>
              </w:rPr>
              <w:object w:dxaOrig="150" w:dyaOrig="285" w14:anchorId="79F17270">
                <v:shape id="_x0000_i1091" type="#_x0000_t75" style="width:6.65pt;height:14.5pt" o:ole="">
                  <v:imagedata r:id="rId133" o:title=""/>
                </v:shape>
                <o:OLEObject Type="Embed" ProgID="Equation.DSMT4" ShapeID="_x0000_i1091" DrawAspect="Content" ObjectID="_1672894646" r:id="rId138"/>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3B66C044" w14:textId="77777777" w:rsidR="00385BD9" w:rsidRPr="000A309D" w:rsidRDefault="00385BD9" w:rsidP="00385BD9">
            <w:pPr>
              <w:pStyle w:val="Isi"/>
              <w:rPr>
                <w:noProof/>
                <w:lang w:val="id-ID"/>
              </w:rPr>
            </w:pPr>
            <w:r w:rsidRPr="000A309D">
              <w:rPr>
                <w:noProof/>
                <w:lang w:val="id-ID"/>
              </w:rPr>
              <w:object w:dxaOrig="150" w:dyaOrig="285" w14:anchorId="3EC02CE5">
                <v:shape id="_x0000_i1092" type="#_x0000_t75" style="width:6.65pt;height:14.5pt" o:ole="">
                  <v:imagedata r:id="rId133" o:title=""/>
                </v:shape>
                <o:OLEObject Type="Embed" ProgID="Equation.DSMT4" ShapeID="_x0000_i1092" DrawAspect="Content" ObjectID="_1672894647" r:id="rId139"/>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6FEAC691" w14:textId="77777777" w:rsidR="00385BD9" w:rsidRPr="000A309D" w:rsidRDefault="00385BD9" w:rsidP="00385BD9">
            <w:pPr>
              <w:pStyle w:val="Isi"/>
              <w:rPr>
                <w:noProof/>
                <w:lang w:val="id-ID"/>
              </w:rPr>
            </w:pPr>
            <w:r w:rsidRPr="000A309D">
              <w:rPr>
                <w:noProof/>
                <w:lang w:val="id-ID"/>
              </w:rPr>
              <w:object w:dxaOrig="150" w:dyaOrig="285" w14:anchorId="6D8730EB">
                <v:shape id="_x0000_i1093" type="#_x0000_t75" style="width:6.65pt;height:14.5pt" o:ole="">
                  <v:imagedata r:id="rId133" o:title=""/>
                </v:shape>
                <o:OLEObject Type="Embed" ProgID="Equation.DSMT4" ShapeID="_x0000_i1093" DrawAspect="Content" ObjectID="_1672894648" r:id="rId140"/>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1CD0AF06" w14:textId="77777777" w:rsidR="00385BD9" w:rsidRPr="000A309D" w:rsidRDefault="00385BD9" w:rsidP="00385BD9">
            <w:pPr>
              <w:pStyle w:val="Isi"/>
              <w:rPr>
                <w:noProof/>
                <w:lang w:val="id-ID"/>
              </w:rPr>
            </w:pPr>
            <w:r w:rsidRPr="000A309D">
              <w:rPr>
                <w:noProof/>
                <w:lang w:val="id-ID"/>
              </w:rPr>
              <w:object w:dxaOrig="150" w:dyaOrig="285" w14:anchorId="766C9E81">
                <v:shape id="_x0000_i1094" type="#_x0000_t75" style="width:6.65pt;height:14.5pt" o:ole="">
                  <v:imagedata r:id="rId133" o:title=""/>
                </v:shape>
                <o:OLEObject Type="Embed" ProgID="Equation.DSMT4" ShapeID="_x0000_i1094" DrawAspect="Content" ObjectID="_1672894649" r:id="rId141"/>
              </w:object>
            </w:r>
          </w:p>
        </w:tc>
      </w:tr>
      <w:tr w:rsidR="00385BD9" w:rsidRPr="000A309D" w14:paraId="0D6C711B" w14:textId="77777777" w:rsidTr="00CF70B0">
        <w:trPr>
          <w:jc w:val="center"/>
        </w:trPr>
        <w:tc>
          <w:tcPr>
            <w:tcW w:w="843" w:type="dxa"/>
            <w:tcBorders>
              <w:top w:val="single" w:sz="4" w:space="0" w:color="auto"/>
              <w:left w:val="single" w:sz="4" w:space="0" w:color="auto"/>
              <w:bottom w:val="single" w:sz="4" w:space="0" w:color="auto"/>
              <w:right w:val="single" w:sz="4" w:space="0" w:color="auto"/>
            </w:tcBorders>
            <w:shd w:val="clear" w:color="auto" w:fill="FFFFFF"/>
            <w:hideMark/>
          </w:tcPr>
          <w:p w14:paraId="39C70D71" w14:textId="77777777" w:rsidR="00385BD9" w:rsidRPr="000A309D" w:rsidRDefault="00385BD9" w:rsidP="00385BD9">
            <w:pPr>
              <w:pStyle w:val="Isi"/>
              <w:rPr>
                <w:noProof/>
                <w:lang w:val="id-ID"/>
              </w:rPr>
            </w:pPr>
            <w:r w:rsidRPr="000A309D">
              <w:rPr>
                <w:noProof/>
                <w:lang w:val="id-ID"/>
              </w:rPr>
              <w:object w:dxaOrig="285" w:dyaOrig="285" w14:anchorId="4009B3DF">
                <v:shape id="_x0000_i1095" type="#_x0000_t75" style="width:14.5pt;height:14.5pt" o:ole="">
                  <v:imagedata r:id="rId142" o:title=""/>
                </v:shape>
                <o:OLEObject Type="Embed" ProgID="Equation.DSMT4" ShapeID="_x0000_i1095" DrawAspect="Content" ObjectID="_1672894650" r:id="rId143"/>
              </w:object>
            </w:r>
          </w:p>
        </w:tc>
        <w:tc>
          <w:tcPr>
            <w:tcW w:w="912" w:type="dxa"/>
            <w:tcBorders>
              <w:top w:val="single" w:sz="4" w:space="0" w:color="auto"/>
              <w:left w:val="single" w:sz="4" w:space="0" w:color="auto"/>
              <w:bottom w:val="single" w:sz="4" w:space="0" w:color="auto"/>
              <w:right w:val="single" w:sz="4" w:space="0" w:color="auto"/>
            </w:tcBorders>
            <w:shd w:val="clear" w:color="auto" w:fill="FFFFFF"/>
            <w:hideMark/>
          </w:tcPr>
          <w:p w14:paraId="245B6A84" w14:textId="77777777" w:rsidR="00385BD9" w:rsidRPr="000A309D" w:rsidRDefault="00385BD9" w:rsidP="00385BD9">
            <w:pPr>
              <w:pStyle w:val="Isi"/>
              <w:rPr>
                <w:noProof/>
                <w:lang w:val="id-ID"/>
              </w:rPr>
            </w:pPr>
            <w:r w:rsidRPr="000A309D">
              <w:rPr>
                <w:noProof/>
                <w:lang w:val="id-ID"/>
              </w:rPr>
              <w:object w:dxaOrig="285" w:dyaOrig="285" w14:anchorId="4F465956">
                <v:shape id="_x0000_i1096" type="#_x0000_t75" style="width:14.5pt;height:14.5pt" o:ole="">
                  <v:imagedata r:id="rId144" o:title=""/>
                </v:shape>
                <o:OLEObject Type="Embed" ProgID="Equation.DSMT4" ShapeID="_x0000_i1096" DrawAspect="Content" ObjectID="_1672894651" r:id="rId145"/>
              </w:object>
            </w:r>
          </w:p>
        </w:tc>
        <w:tc>
          <w:tcPr>
            <w:tcW w:w="912" w:type="dxa"/>
            <w:tcBorders>
              <w:top w:val="single" w:sz="4" w:space="0" w:color="auto"/>
              <w:left w:val="single" w:sz="4" w:space="0" w:color="auto"/>
              <w:bottom w:val="single" w:sz="4" w:space="0" w:color="auto"/>
              <w:right w:val="single" w:sz="4" w:space="0" w:color="auto"/>
            </w:tcBorders>
            <w:shd w:val="clear" w:color="auto" w:fill="FFFFFF"/>
            <w:hideMark/>
          </w:tcPr>
          <w:p w14:paraId="621201D9" w14:textId="77777777" w:rsidR="00385BD9" w:rsidRPr="000A309D" w:rsidRDefault="00385BD9" w:rsidP="00385BD9">
            <w:pPr>
              <w:pStyle w:val="Isi"/>
              <w:rPr>
                <w:noProof/>
                <w:lang w:val="id-ID"/>
              </w:rPr>
            </w:pPr>
            <w:r w:rsidRPr="000A309D">
              <w:rPr>
                <w:noProof/>
                <w:lang w:val="id-ID"/>
              </w:rPr>
              <w:object w:dxaOrig="285" w:dyaOrig="285" w14:anchorId="58DE2496">
                <v:shape id="_x0000_i1097" type="#_x0000_t75" style="width:14.5pt;height:14.5pt" o:ole="">
                  <v:imagedata r:id="rId146" o:title=""/>
                </v:shape>
                <o:OLEObject Type="Embed" ProgID="Equation.DSMT4" ShapeID="_x0000_i1097" DrawAspect="Content" ObjectID="_1672894652" r:id="rId147"/>
              </w:object>
            </w:r>
          </w:p>
        </w:tc>
        <w:tc>
          <w:tcPr>
            <w:tcW w:w="840" w:type="dxa"/>
            <w:tcBorders>
              <w:top w:val="single" w:sz="4" w:space="0" w:color="auto"/>
              <w:left w:val="single" w:sz="4" w:space="0" w:color="auto"/>
              <w:bottom w:val="single" w:sz="4" w:space="0" w:color="auto"/>
              <w:right w:val="single" w:sz="4" w:space="0" w:color="auto"/>
            </w:tcBorders>
            <w:shd w:val="clear" w:color="auto" w:fill="FFFFFF"/>
            <w:hideMark/>
          </w:tcPr>
          <w:p w14:paraId="67DDCF00" w14:textId="77777777" w:rsidR="00385BD9" w:rsidRPr="000A309D" w:rsidRDefault="00385BD9" w:rsidP="00385BD9">
            <w:pPr>
              <w:pStyle w:val="Isi"/>
              <w:rPr>
                <w:noProof/>
                <w:lang w:val="id-ID"/>
              </w:rPr>
            </w:pPr>
            <w:r w:rsidRPr="000A309D">
              <w:rPr>
                <w:noProof/>
                <w:lang w:val="id-ID"/>
              </w:rPr>
              <w:object w:dxaOrig="285" w:dyaOrig="150" w14:anchorId="5D2E815B">
                <v:shape id="_x0000_i1098" type="#_x0000_t75" style="width:14.5pt;height:6.65pt" o:ole="">
                  <v:imagedata r:id="rId96" o:title=""/>
                </v:shape>
                <o:OLEObject Type="Embed" ProgID="Equation.DSMT4" ShapeID="_x0000_i1098" DrawAspect="Content" ObjectID="_1672894653" r:id="rId148"/>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435B25CA" w14:textId="77777777" w:rsidR="00385BD9" w:rsidRPr="000A309D" w:rsidRDefault="00385BD9" w:rsidP="00385BD9">
            <w:pPr>
              <w:pStyle w:val="Isi"/>
              <w:rPr>
                <w:noProof/>
                <w:lang w:val="id-ID"/>
              </w:rPr>
            </w:pPr>
            <w:r w:rsidRPr="000A309D">
              <w:rPr>
                <w:noProof/>
                <w:lang w:val="id-ID"/>
              </w:rPr>
              <w:object w:dxaOrig="285" w:dyaOrig="285" w14:anchorId="5C256B5B">
                <v:shape id="_x0000_i1099" type="#_x0000_t75" style="width:14.5pt;height:14.5pt" o:ole="">
                  <v:imagedata r:id="rId149" o:title=""/>
                </v:shape>
                <o:OLEObject Type="Embed" ProgID="Equation.DSMT4" ShapeID="_x0000_i1099" DrawAspect="Content" ObjectID="_1672894654" r:id="rId150"/>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1AC59AB7" w14:textId="77777777" w:rsidR="00385BD9" w:rsidRPr="000A309D" w:rsidRDefault="00385BD9" w:rsidP="00385BD9">
            <w:pPr>
              <w:pStyle w:val="Isi"/>
              <w:rPr>
                <w:noProof/>
                <w:lang w:val="id-ID"/>
              </w:rPr>
            </w:pPr>
            <w:r w:rsidRPr="000A309D">
              <w:rPr>
                <w:noProof/>
                <w:lang w:val="id-ID"/>
              </w:rPr>
              <w:object w:dxaOrig="285" w:dyaOrig="285" w14:anchorId="22946019">
                <v:shape id="_x0000_i1100" type="#_x0000_t75" style="width:14.5pt;height:14.5pt" o:ole="">
                  <v:imagedata r:id="rId151" o:title=""/>
                </v:shape>
                <o:OLEObject Type="Embed" ProgID="Equation.DSMT4" ShapeID="_x0000_i1100" DrawAspect="Content" ObjectID="_1672894655" r:id="rId152"/>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29CD1A46" w14:textId="77777777" w:rsidR="00385BD9" w:rsidRPr="000A309D" w:rsidRDefault="00385BD9" w:rsidP="00385BD9">
            <w:pPr>
              <w:pStyle w:val="Isi"/>
              <w:rPr>
                <w:noProof/>
                <w:lang w:val="id-ID"/>
              </w:rPr>
            </w:pPr>
            <w:r w:rsidRPr="000A309D">
              <w:rPr>
                <w:noProof/>
                <w:lang w:val="id-ID"/>
              </w:rPr>
              <w:object w:dxaOrig="285" w:dyaOrig="150" w14:anchorId="313750FC">
                <v:shape id="_x0000_i1101" type="#_x0000_t75" style="width:14.5pt;height:6.65pt" o:ole="">
                  <v:imagedata r:id="rId96" o:title=""/>
                </v:shape>
                <o:OLEObject Type="Embed" ProgID="Equation.DSMT4" ShapeID="_x0000_i1101" DrawAspect="Content" ObjectID="_1672894656" r:id="rId153"/>
              </w:object>
            </w:r>
          </w:p>
        </w:tc>
        <w:tc>
          <w:tcPr>
            <w:tcW w:w="935" w:type="dxa"/>
            <w:tcBorders>
              <w:top w:val="single" w:sz="4" w:space="0" w:color="auto"/>
              <w:left w:val="single" w:sz="4" w:space="0" w:color="auto"/>
              <w:bottom w:val="single" w:sz="4" w:space="0" w:color="auto"/>
              <w:right w:val="single" w:sz="4" w:space="0" w:color="auto"/>
            </w:tcBorders>
            <w:shd w:val="clear" w:color="auto" w:fill="FFFFFF"/>
            <w:hideMark/>
          </w:tcPr>
          <w:p w14:paraId="3C75C752" w14:textId="77777777" w:rsidR="00385BD9" w:rsidRPr="000A309D" w:rsidRDefault="00385BD9" w:rsidP="00385BD9">
            <w:pPr>
              <w:pStyle w:val="Isi"/>
              <w:rPr>
                <w:noProof/>
                <w:lang w:val="id-ID"/>
              </w:rPr>
            </w:pPr>
            <w:r w:rsidRPr="000A309D">
              <w:rPr>
                <w:noProof/>
                <w:lang w:val="id-ID"/>
              </w:rPr>
              <w:object w:dxaOrig="285" w:dyaOrig="285" w14:anchorId="322AAC57">
                <v:shape id="_x0000_i1102" type="#_x0000_t75" style="width:14.5pt;height:14.5pt" o:ole="">
                  <v:imagedata r:id="rId154" o:title=""/>
                </v:shape>
                <o:OLEObject Type="Embed" ProgID="Equation.DSMT4" ShapeID="_x0000_i1102" DrawAspect="Content" ObjectID="_1672894657" r:id="rId155"/>
              </w:object>
            </w:r>
          </w:p>
        </w:tc>
      </w:tr>
    </w:tbl>
    <w:p w14:paraId="7831FFE3" w14:textId="77777777" w:rsidR="006F617E" w:rsidRPr="000A309D" w:rsidRDefault="006F617E" w:rsidP="006F617E">
      <w:pPr>
        <w:pStyle w:val="Isi"/>
        <w:jc w:val="center"/>
        <w:rPr>
          <w:noProof/>
          <w:lang w:val="id-ID"/>
        </w:rPr>
      </w:pPr>
    </w:p>
    <w:p w14:paraId="0A6829E1" w14:textId="308B8154" w:rsidR="006F617E" w:rsidRPr="000A309D" w:rsidRDefault="006F617E" w:rsidP="006F617E">
      <w:pPr>
        <w:pStyle w:val="Isi"/>
        <w:jc w:val="center"/>
        <w:rPr>
          <w:noProof/>
          <w:lang w:val="id-ID"/>
        </w:rPr>
      </w:pPr>
      <w:r w:rsidRPr="000A309D">
        <w:rPr>
          <w:noProof/>
          <w:lang w:val="id-ID"/>
        </w:rPr>
        <w:t>Gambar 1. Susunan Tabel Infrormasi</w:t>
      </w:r>
    </w:p>
    <w:p w14:paraId="72ED2F61" w14:textId="77777777" w:rsidR="006F617E" w:rsidRPr="000A309D" w:rsidRDefault="006F617E" w:rsidP="006F617E">
      <w:pPr>
        <w:pStyle w:val="Isi"/>
        <w:jc w:val="center"/>
        <w:rPr>
          <w:noProof/>
          <w:lang w:val="id-ID"/>
        </w:rPr>
      </w:pPr>
    </w:p>
    <w:p w14:paraId="53D6ECAD" w14:textId="0D05CB19" w:rsidR="00385BD9" w:rsidRPr="000A309D" w:rsidRDefault="00385BD9" w:rsidP="00385BD9">
      <w:pPr>
        <w:pStyle w:val="Isi"/>
        <w:rPr>
          <w:noProof/>
          <w:lang w:val="id-ID"/>
        </w:rPr>
      </w:pPr>
      <w:r w:rsidRPr="000A309D">
        <w:rPr>
          <w:noProof/>
          <w:lang w:val="id-ID"/>
        </w:rPr>
        <w:t>Tabel informasi di atas mewakili semua informasi dan pengetahuan yang tersedia</w:t>
      </w:r>
      <w:r w:rsidR="006F617E" w:rsidRPr="000A309D">
        <w:rPr>
          <w:noProof/>
          <w:lang w:val="id-ID"/>
        </w:rPr>
        <w:t xml:space="preserve"> </w:t>
      </w:r>
      <w:r w:rsidR="006F617E" w:rsidRPr="000A309D">
        <w:rPr>
          <w:noProof/>
          <w:lang w:val="id-ID"/>
        </w:rPr>
        <w:fldChar w:fldCharType="begin" w:fldLock="1"/>
      </w:r>
      <w:r w:rsidR="004528F4" w:rsidRPr="000A309D">
        <w:rPr>
          <w:noProof/>
          <w:lang w:val="id-ID"/>
        </w:rPr>
        <w:instrText>ADDIN CSL_CITATION {"citationItems":[{"id":"ITEM-1","itemData":{"DOI":"10.1016/j.ins.2008.11.020","ISSN":"00200255","abstract":"This paper proposes a reduct construction method based on discernibility matrix simplification. The method works in a similar way to the classical Gaussian elimination method for solving a system of linear equations. Elementary matrix simplification operations are introduced. Each operation transforms a matrix into a simpler form. By applying these operations a finite number of times, one can transform a discernibility matrix into one of its minimum (i.e., the simplest) forms. Elements of a minimum discernibility matrix are either the empty set or singleton subsets, in which the union derives a reduct. With respect to an ordering of attributes, which is either computed based on a certain measure of attributes or directly given by a user, two heuristic reduct construction algorithms are presented. One algorithm attempts to exclude unimportant attributes from a reduct, and the other attempts to include important attributes in a reduct. © 2008 Elsevier Inc. All rights reserved.","author":[{"dropping-particle":"","family":"Yao","given":"Yiyu","non-dropping-particle":"","parse-names":false,"suffix":""},{"dropping-particle":"","family":"Zhao","given":"Yan","non-dropping-particle":"","parse-names":false,"suffix":""}],"container-title":"Information Sciences","id":"ITEM-1","issue":"7","issued":{"date-parts":[["2009"]]},"page":"867-882","publisher":"Elsevier Inc.","title":"Discernibility matrix simplification for constructing attribute reducts","type":"article-journal","volume":"179"},"uris":["http://www.mendeley.com/documents/?uuid=bb5c1ad2-12ab-4243-87de-018af4661dc5"]}],"mendeley":{"formattedCitation":"[37]","plainTextFormattedCitation":"[37]","previouslyFormattedCitation":"[37]"},"properties":{"noteIndex":0},"schema":"https://github.com/citation-style-language/schema/raw/master/csl-citation.json"}</w:instrText>
      </w:r>
      <w:r w:rsidR="006F617E" w:rsidRPr="000A309D">
        <w:rPr>
          <w:noProof/>
          <w:lang w:val="id-ID"/>
        </w:rPr>
        <w:fldChar w:fldCharType="separate"/>
      </w:r>
      <w:r w:rsidR="004528F4" w:rsidRPr="000A309D">
        <w:rPr>
          <w:noProof/>
          <w:lang w:val="id-ID"/>
        </w:rPr>
        <w:t>[37]</w:t>
      </w:r>
      <w:r w:rsidR="006F617E" w:rsidRPr="000A309D">
        <w:rPr>
          <w:noProof/>
          <w:lang w:val="id-ID"/>
        </w:rPr>
        <w:fldChar w:fldCharType="end"/>
      </w:r>
      <w:r w:rsidR="006F617E" w:rsidRPr="000A309D">
        <w:rPr>
          <w:noProof/>
          <w:lang w:val="id-ID"/>
        </w:rPr>
        <w:t xml:space="preserve">. </w:t>
      </w:r>
      <w:r w:rsidRPr="000A309D">
        <w:rPr>
          <w:noProof/>
          <w:lang w:val="id-ID"/>
        </w:rPr>
        <w:t xml:space="preserve">Pada tabel informasi, untuk setiap subset </w:t>
      </w:r>
      <w:r w:rsidR="006F617E" w:rsidRPr="000A309D">
        <w:rPr>
          <w:noProof/>
          <w:position w:val="-8"/>
          <w:lang w:val="id-ID"/>
        </w:rPr>
        <w:object w:dxaOrig="660" w:dyaOrig="260" w14:anchorId="2A224273">
          <v:shape id="_x0000_i1103" type="#_x0000_t75" style="width:32.65pt;height:12.7pt" o:ole="">
            <v:imagedata r:id="rId156" o:title=""/>
          </v:shape>
          <o:OLEObject Type="Embed" ProgID="Equation.DSMT4" ShapeID="_x0000_i1103" DrawAspect="Content" ObjectID="_1672894658" r:id="rId157"/>
        </w:object>
      </w:r>
      <w:r w:rsidRPr="000A309D">
        <w:rPr>
          <w:noProof/>
          <w:lang w:val="id-ID"/>
        </w:rPr>
        <w:t xml:space="preserve"> hubungan </w:t>
      </w:r>
      <w:r w:rsidRPr="000A309D">
        <w:rPr>
          <w:i/>
          <w:iCs/>
          <w:noProof/>
          <w:lang w:val="id-ID"/>
        </w:rPr>
        <w:t>indiscernibility</w:t>
      </w:r>
      <w:r w:rsidRPr="000A309D">
        <w:rPr>
          <w:noProof/>
          <w:lang w:val="id-ID"/>
        </w:rPr>
        <w:t xml:space="preserve"> didefinisikan dengan</w:t>
      </w:r>
    </w:p>
    <w:p w14:paraId="7742836F" w14:textId="52E22B27" w:rsidR="00385BD9" w:rsidRPr="000A309D" w:rsidRDefault="006F617E" w:rsidP="006F617E">
      <w:pPr>
        <w:pStyle w:val="Isi"/>
        <w:jc w:val="right"/>
        <w:rPr>
          <w:noProof/>
          <w:lang w:val="id-ID"/>
        </w:rPr>
      </w:pPr>
      <w:r w:rsidRPr="000A309D">
        <w:rPr>
          <w:noProof/>
          <w:position w:val="-12"/>
          <w:lang w:val="id-ID"/>
        </w:rPr>
        <w:object w:dxaOrig="3820" w:dyaOrig="360" w14:anchorId="7F5BFC22">
          <v:shape id="_x0000_i1104" type="#_x0000_t75" style="width:191.2pt;height:17.55pt" o:ole="">
            <v:imagedata r:id="rId158" o:title=""/>
          </v:shape>
          <o:OLEObject Type="Embed" ProgID="Equation.DSMT4" ShapeID="_x0000_i1104" DrawAspect="Content" ObjectID="_1672894659" r:id="rId159"/>
        </w:object>
      </w:r>
      <w:r w:rsidR="00385BD9" w:rsidRPr="000A309D">
        <w:rPr>
          <w:noProof/>
          <w:lang w:val="id-ID"/>
        </w:rPr>
        <w:tab/>
      </w:r>
      <w:r w:rsidR="00385BD9" w:rsidRPr="000A309D">
        <w:rPr>
          <w:noProof/>
          <w:lang w:val="id-ID"/>
        </w:rPr>
        <w:tab/>
      </w:r>
      <w:r w:rsidRPr="000A309D">
        <w:rPr>
          <w:noProof/>
          <w:lang w:val="id-ID"/>
        </w:rPr>
        <w:tab/>
      </w:r>
      <w:r w:rsidR="00385BD9" w:rsidRPr="000A309D">
        <w:rPr>
          <w:noProof/>
          <w:lang w:val="id-ID"/>
        </w:rPr>
        <w:t>(11)</w:t>
      </w:r>
    </w:p>
    <w:p w14:paraId="4DB92A51" w14:textId="60BEE182" w:rsidR="00385BD9" w:rsidRPr="000A309D" w:rsidRDefault="00385BD9" w:rsidP="00385BD9">
      <w:pPr>
        <w:pStyle w:val="Isi"/>
        <w:rPr>
          <w:noProof/>
          <w:lang w:val="id-ID"/>
        </w:rPr>
      </w:pPr>
      <w:r w:rsidRPr="000A309D">
        <w:rPr>
          <w:noProof/>
          <w:lang w:val="id-ID"/>
        </w:rPr>
        <w:t xml:space="preserve">Pada tabel informasi T, himpunan atribut </w:t>
      </w:r>
      <w:r w:rsidR="006F617E" w:rsidRPr="000A309D">
        <w:rPr>
          <w:noProof/>
          <w:position w:val="-8"/>
          <w:lang w:val="id-ID"/>
        </w:rPr>
        <w:object w:dxaOrig="580" w:dyaOrig="260" w14:anchorId="06E493B3">
          <v:shape id="_x0000_i1105" type="#_x0000_t75" style="width:29.05pt;height:12.7pt" o:ole="">
            <v:imagedata r:id="rId160" o:title=""/>
          </v:shape>
          <o:OLEObject Type="Embed" ProgID="Equation.DSMT4" ShapeID="_x0000_i1105" DrawAspect="Content" ObjectID="_1672894660" r:id="rId161"/>
        </w:object>
      </w:r>
      <w:r w:rsidRPr="000A309D">
        <w:rPr>
          <w:noProof/>
          <w:lang w:val="id-ID"/>
        </w:rPr>
        <w:t xml:space="preserve"> disebut </w:t>
      </w:r>
      <w:r w:rsidRPr="000A309D">
        <w:rPr>
          <w:i/>
          <w:iCs/>
          <w:noProof/>
          <w:lang w:val="id-ID"/>
        </w:rPr>
        <w:t>reduct</w:t>
      </w:r>
      <w:r w:rsidRPr="000A309D">
        <w:rPr>
          <w:noProof/>
          <w:lang w:val="id-ID"/>
        </w:rPr>
        <w:t>, jika R memenuhi dua kondisi berikut:</w:t>
      </w:r>
    </w:p>
    <w:p w14:paraId="53993BF8" w14:textId="2A49C2BD" w:rsidR="00385BD9" w:rsidRPr="000A309D" w:rsidRDefault="00385BD9" w:rsidP="00385BD9">
      <w:pPr>
        <w:pStyle w:val="Isi"/>
        <w:rPr>
          <w:noProof/>
          <w:lang w:val="id-ID"/>
        </w:rPr>
      </w:pPr>
      <w:r w:rsidRPr="000A309D">
        <w:rPr>
          <w:noProof/>
          <w:lang w:val="id-ID"/>
        </w:rPr>
        <w:t xml:space="preserve">1.  </w:t>
      </w:r>
      <w:r w:rsidR="006F617E" w:rsidRPr="000A309D">
        <w:rPr>
          <w:noProof/>
          <w:position w:val="-12"/>
          <w:lang w:val="id-ID"/>
        </w:rPr>
        <w:object w:dxaOrig="1660" w:dyaOrig="340" w14:anchorId="0A02EA82">
          <v:shape id="_x0000_i1106" type="#_x0000_t75" style="width:83.5pt;height:17.55pt" o:ole="">
            <v:imagedata r:id="rId162" o:title=""/>
          </v:shape>
          <o:OLEObject Type="Embed" ProgID="Equation.DSMT4" ShapeID="_x0000_i1106" DrawAspect="Content" ObjectID="_1672894661" r:id="rId163"/>
        </w:object>
      </w:r>
      <w:r w:rsidRPr="000A309D">
        <w:rPr>
          <w:noProof/>
          <w:lang w:val="id-ID"/>
        </w:rPr>
        <w:tab/>
      </w:r>
    </w:p>
    <w:p w14:paraId="389E6B11" w14:textId="5B575F0E" w:rsidR="00385BD9" w:rsidRPr="000A309D" w:rsidRDefault="00385BD9" w:rsidP="00385BD9">
      <w:pPr>
        <w:pStyle w:val="Isi"/>
        <w:rPr>
          <w:i/>
          <w:iCs/>
          <w:noProof/>
          <w:lang w:val="id-ID"/>
        </w:rPr>
      </w:pPr>
      <w:r w:rsidRPr="000A309D">
        <w:rPr>
          <w:noProof/>
          <w:lang w:val="id-ID"/>
        </w:rPr>
        <w:t xml:space="preserve">2.  Untuk setiap </w:t>
      </w:r>
      <w:r w:rsidR="006F617E" w:rsidRPr="000A309D">
        <w:rPr>
          <w:noProof/>
          <w:position w:val="-12"/>
          <w:lang w:val="id-ID"/>
        </w:rPr>
        <w:object w:dxaOrig="2640" w:dyaOrig="360" w14:anchorId="2CEB44B6">
          <v:shape id="_x0000_i1107" type="#_x0000_t75" style="width:132.5pt;height:18.15pt" o:ole="">
            <v:imagedata r:id="rId164" o:title=""/>
          </v:shape>
          <o:OLEObject Type="Embed" ProgID="Equation.DSMT4" ShapeID="_x0000_i1107" DrawAspect="Content" ObjectID="_1672894662" r:id="rId165"/>
        </w:object>
      </w:r>
      <w:r w:rsidRPr="000A309D">
        <w:rPr>
          <w:noProof/>
          <w:lang w:val="id-ID"/>
        </w:rPr>
        <w:tab/>
      </w:r>
    </w:p>
    <w:p w14:paraId="307E3A14" w14:textId="77777777" w:rsidR="00385BD9" w:rsidRPr="000A309D" w:rsidRDefault="00385BD9" w:rsidP="00385BD9">
      <w:pPr>
        <w:pStyle w:val="Isi"/>
        <w:rPr>
          <w:noProof/>
          <w:lang w:val="id-ID"/>
        </w:rPr>
      </w:pPr>
      <w:r w:rsidRPr="000A309D">
        <w:rPr>
          <w:noProof/>
          <w:lang w:val="id-ID"/>
        </w:rPr>
        <w:t xml:space="preserve">Kondisi satu menyatakan bahwa untuk setiap pasangan objek yang tidak dapat dibedakan oleh subset R maka juga tidak dapat dibedakan oleh A, dan sebaliknya. Kondisi kedua menyatakan bahwa ada pasangan objek yang tidak dapat dibedakan oleh R - {a} tetapi dapat dibedakan dengan A. Ini berarti bahwa R adalah set atribut minimum yang dapat menjaga hubungan </w:t>
      </w:r>
      <w:r w:rsidRPr="000A309D">
        <w:rPr>
          <w:i/>
          <w:iCs/>
          <w:noProof/>
          <w:lang w:val="id-ID"/>
        </w:rPr>
        <w:t>indiscernibility</w:t>
      </w:r>
      <w:r w:rsidRPr="000A309D">
        <w:rPr>
          <w:noProof/>
          <w:lang w:val="id-ID"/>
        </w:rPr>
        <w:t xml:space="preserve"> IND(A). Biasanya, ada lebih dari satu reduksi dalam suatu tabel informasi. Himpunan semua reduksi dari tabel informasi T dilambangkan sebagai </w:t>
      </w:r>
      <w:r w:rsidRPr="000A309D">
        <w:rPr>
          <w:i/>
          <w:iCs/>
          <w:noProof/>
          <w:lang w:val="id-ID"/>
        </w:rPr>
        <w:t>RED (T).</w:t>
      </w:r>
      <w:r w:rsidRPr="000A309D">
        <w:rPr>
          <w:noProof/>
          <w:lang w:val="id-ID"/>
        </w:rPr>
        <w:t xml:space="preserve"> Kemudian, </w:t>
      </w:r>
      <w:r w:rsidRPr="000A309D">
        <w:rPr>
          <w:i/>
          <w:iCs/>
          <w:noProof/>
          <w:lang w:val="id-ID"/>
        </w:rPr>
        <w:t>core</w:t>
      </w:r>
      <w:r w:rsidRPr="000A309D">
        <w:rPr>
          <w:noProof/>
          <w:lang w:val="id-ID"/>
        </w:rPr>
        <w:t xml:space="preserve"> dari set atribut </w:t>
      </w:r>
      <w:r w:rsidRPr="000A309D">
        <w:rPr>
          <w:noProof/>
          <w:position w:val="-8"/>
          <w:lang w:val="id-ID"/>
        </w:rPr>
        <w:object w:dxaOrig="680" w:dyaOrig="300" w14:anchorId="58B7B888">
          <v:shape id="_x0000_i1108" type="#_x0000_t75" style="width:33.9pt;height:15.15pt" o:ole="">
            <v:imagedata r:id="rId166" o:title=""/>
          </v:shape>
          <o:OLEObject Type="Embed" ProgID="Equation.DSMT4" ShapeID="_x0000_i1108" DrawAspect="Content" ObjectID="_1672894663" r:id="rId167"/>
        </w:object>
      </w:r>
      <w:r w:rsidRPr="000A309D">
        <w:rPr>
          <w:noProof/>
          <w:lang w:val="id-ID"/>
        </w:rPr>
        <w:t xml:space="preserve"> adalah sebagai berikut: </w:t>
      </w:r>
    </w:p>
    <w:p w14:paraId="7586CF01" w14:textId="783CBC53" w:rsidR="00385BD9" w:rsidRPr="000A309D" w:rsidRDefault="006F617E" w:rsidP="006F617E">
      <w:pPr>
        <w:pStyle w:val="Isi"/>
        <w:jc w:val="right"/>
        <w:rPr>
          <w:noProof/>
          <w:lang w:val="id-ID"/>
        </w:rPr>
      </w:pPr>
      <w:r w:rsidRPr="000A309D">
        <w:rPr>
          <w:noProof/>
          <w:position w:val="-12"/>
          <w:lang w:val="id-ID"/>
        </w:rPr>
        <w:object w:dxaOrig="1939" w:dyaOrig="340" w14:anchorId="1B2F1F03">
          <v:shape id="_x0000_i1109" type="#_x0000_t75" style="width:96.8pt;height:17.55pt" o:ole="">
            <v:imagedata r:id="rId168" o:title=""/>
          </v:shape>
          <o:OLEObject Type="Embed" ProgID="Equation.DSMT4" ShapeID="_x0000_i1109" DrawAspect="Content" ObjectID="_1672894664" r:id="rId169"/>
        </w:object>
      </w:r>
      <w:r w:rsidR="00385BD9" w:rsidRPr="000A309D">
        <w:rPr>
          <w:noProof/>
          <w:lang w:val="id-ID"/>
        </w:rPr>
        <w:tab/>
      </w:r>
      <w:r w:rsidR="00385BD9" w:rsidRPr="000A309D">
        <w:rPr>
          <w:noProof/>
          <w:lang w:val="id-ID"/>
        </w:rPr>
        <w:tab/>
      </w:r>
      <w:r w:rsidR="00385BD9" w:rsidRPr="000A309D">
        <w:rPr>
          <w:noProof/>
          <w:lang w:val="id-ID"/>
        </w:rPr>
        <w:tab/>
      </w:r>
      <w:r w:rsidR="00385BD9" w:rsidRPr="000A309D">
        <w:rPr>
          <w:noProof/>
          <w:lang w:val="id-ID"/>
        </w:rPr>
        <w:tab/>
        <w:t>(12)</w:t>
      </w:r>
    </w:p>
    <w:p w14:paraId="2F4AC34B" w14:textId="03A5C75C" w:rsidR="00385BD9" w:rsidRPr="000A309D" w:rsidRDefault="00385BD9" w:rsidP="00385BD9">
      <w:pPr>
        <w:pStyle w:val="Isi"/>
        <w:numPr>
          <w:ilvl w:val="0"/>
          <w:numId w:val="19"/>
        </w:numPr>
        <w:spacing w:line="240" w:lineRule="auto"/>
        <w:ind w:left="567" w:hanging="567"/>
        <w:rPr>
          <w:b/>
          <w:bCs/>
          <w:noProof/>
          <w:lang w:val="id-ID"/>
        </w:rPr>
      </w:pPr>
      <w:r w:rsidRPr="000A309D">
        <w:rPr>
          <w:b/>
          <w:bCs/>
          <w:noProof/>
          <w:lang w:val="id-ID"/>
        </w:rPr>
        <w:t>Dataset</w:t>
      </w:r>
    </w:p>
    <w:p w14:paraId="4CA69FBC" w14:textId="4D11BB4E" w:rsidR="00385BD9" w:rsidRPr="000A309D" w:rsidRDefault="00385BD9" w:rsidP="00385BD9">
      <w:pPr>
        <w:pStyle w:val="Isi"/>
        <w:rPr>
          <w:noProof/>
          <w:lang w:val="id-ID"/>
        </w:rPr>
      </w:pPr>
    </w:p>
    <w:p w14:paraId="6AE00FEF" w14:textId="7B8E262D" w:rsidR="006F617E" w:rsidRPr="000A309D" w:rsidRDefault="006F617E" w:rsidP="006F617E">
      <w:pPr>
        <w:pStyle w:val="Isi"/>
        <w:rPr>
          <w:noProof/>
          <w:lang w:val="id-ID"/>
        </w:rPr>
      </w:pPr>
      <w:r w:rsidRPr="000A309D">
        <w:rPr>
          <w:noProof/>
          <w:lang w:val="id-ID"/>
        </w:rPr>
        <w:t xml:space="preserve">Data yang digunakan adalah data jumlah pasien covid perprovinsi, jumlah kepadatan penduduk per provinsi, karakter wilayah per provinsi, dan jumlah fasilitas kesehatan per provinsi yang diperoleh dari halaman resmi covid19.go.id, kemenkes.go.id, dan bps.go.id.  Tabel 1 menyajikan </w:t>
      </w:r>
      <w:r w:rsidR="00BB12C7" w:rsidRPr="000A309D">
        <w:rPr>
          <w:noProof/>
          <w:lang w:val="id-ID"/>
        </w:rPr>
        <w:t xml:space="preserve">variabel-variabel </w:t>
      </w:r>
      <w:r w:rsidRPr="000A309D">
        <w:rPr>
          <w:noProof/>
          <w:lang w:val="id-ID"/>
        </w:rPr>
        <w:t xml:space="preserve"> yang digunakan dalam penelitian ini.</w:t>
      </w:r>
    </w:p>
    <w:p w14:paraId="34EB2766" w14:textId="77777777" w:rsidR="00385BD9" w:rsidRPr="000A309D" w:rsidRDefault="00385BD9" w:rsidP="00385BD9">
      <w:pPr>
        <w:pStyle w:val="Isi"/>
        <w:rPr>
          <w:noProof/>
          <w:color w:val="000000"/>
          <w:szCs w:val="24"/>
          <w:lang w:val="id-ID"/>
        </w:rPr>
      </w:pPr>
    </w:p>
    <w:p w14:paraId="2DDA0A74" w14:textId="48369A83" w:rsidR="0059306A" w:rsidRPr="000A309D" w:rsidRDefault="0059306A" w:rsidP="003A56F5">
      <w:pPr>
        <w:pStyle w:val="Isi"/>
        <w:spacing w:line="240" w:lineRule="auto"/>
        <w:jc w:val="center"/>
        <w:rPr>
          <w:rFonts w:cs="Palatino Linotype"/>
          <w:noProof/>
          <w:sz w:val="18"/>
          <w:szCs w:val="18"/>
          <w:lang w:val="id-ID"/>
        </w:rPr>
      </w:pPr>
      <w:r w:rsidRPr="000A309D">
        <w:rPr>
          <w:rFonts w:cs="Palatino Linotype"/>
          <w:noProof/>
          <w:sz w:val="18"/>
          <w:szCs w:val="18"/>
          <w:lang w:val="id-ID"/>
        </w:rPr>
        <w:t xml:space="preserve">Table 1. </w:t>
      </w:r>
      <w:r w:rsidR="00BB12C7" w:rsidRPr="000A309D">
        <w:rPr>
          <w:rFonts w:cs="Palatino Linotype"/>
          <w:noProof/>
          <w:sz w:val="18"/>
          <w:szCs w:val="18"/>
          <w:lang w:val="id-ID"/>
        </w:rPr>
        <w:t xml:space="preserve">Variabel </w:t>
      </w:r>
      <w:r w:rsidR="006F617E" w:rsidRPr="000A309D">
        <w:rPr>
          <w:rFonts w:cs="Palatino Linotype"/>
          <w:noProof/>
          <w:sz w:val="18"/>
          <w:szCs w:val="18"/>
          <w:lang w:val="id-ID"/>
        </w:rPr>
        <w:t>Dataset</w:t>
      </w:r>
    </w:p>
    <w:tbl>
      <w:tblPr>
        <w:tblW w:w="4832" w:type="dxa"/>
        <w:jc w:val="center"/>
        <w:tblBorders>
          <w:top w:val="single" w:sz="12" w:space="0" w:color="808080"/>
          <w:bottom w:val="single" w:sz="12" w:space="0" w:color="808080"/>
        </w:tblBorders>
        <w:tblLayout w:type="fixed"/>
        <w:tblLook w:val="04A0" w:firstRow="1" w:lastRow="0" w:firstColumn="1" w:lastColumn="0" w:noHBand="0" w:noVBand="1"/>
      </w:tblPr>
      <w:tblGrid>
        <w:gridCol w:w="2410"/>
        <w:gridCol w:w="1211"/>
        <w:gridCol w:w="1211"/>
      </w:tblGrid>
      <w:tr w:rsidR="00BB12C7" w:rsidRPr="000A309D" w14:paraId="4EA51E13" w14:textId="5A71DDEB" w:rsidTr="00BB12C7">
        <w:trPr>
          <w:trHeight w:val="246"/>
          <w:jc w:val="center"/>
        </w:trPr>
        <w:tc>
          <w:tcPr>
            <w:tcW w:w="2410" w:type="dxa"/>
            <w:tcBorders>
              <w:top w:val="single" w:sz="6" w:space="0" w:color="auto"/>
              <w:left w:val="nil"/>
              <w:bottom w:val="single" w:sz="6" w:space="0" w:color="auto"/>
              <w:right w:val="nil"/>
            </w:tcBorders>
            <w:vAlign w:val="center"/>
          </w:tcPr>
          <w:p w14:paraId="20CFC21C" w14:textId="3A0AA766" w:rsidR="00BB12C7" w:rsidRPr="000A309D" w:rsidRDefault="00BB12C7" w:rsidP="00786BAF">
            <w:pPr>
              <w:pStyle w:val="Isi"/>
              <w:spacing w:line="240" w:lineRule="auto"/>
              <w:jc w:val="center"/>
              <w:rPr>
                <w:rFonts w:cs="Palatino Linotype"/>
                <w:b/>
                <w:bCs/>
                <w:noProof/>
                <w:sz w:val="18"/>
                <w:szCs w:val="18"/>
                <w:lang w:val="id-ID"/>
              </w:rPr>
            </w:pPr>
            <w:r w:rsidRPr="000A309D">
              <w:rPr>
                <w:rFonts w:cs="Palatino Linotype"/>
                <w:b/>
                <w:bCs/>
                <w:noProof/>
                <w:sz w:val="18"/>
                <w:szCs w:val="18"/>
                <w:lang w:val="id-ID"/>
              </w:rPr>
              <w:t>Variable</w:t>
            </w:r>
          </w:p>
        </w:tc>
        <w:tc>
          <w:tcPr>
            <w:tcW w:w="1211" w:type="dxa"/>
            <w:tcBorders>
              <w:top w:val="single" w:sz="6" w:space="0" w:color="auto"/>
              <w:left w:val="nil"/>
              <w:bottom w:val="single" w:sz="6" w:space="0" w:color="auto"/>
              <w:right w:val="nil"/>
            </w:tcBorders>
            <w:vAlign w:val="center"/>
          </w:tcPr>
          <w:p w14:paraId="5D5667F7" w14:textId="7A075291" w:rsidR="00BB12C7" w:rsidRPr="000A309D" w:rsidRDefault="00BB12C7" w:rsidP="00786BAF">
            <w:pPr>
              <w:pStyle w:val="Isi"/>
              <w:spacing w:line="240" w:lineRule="auto"/>
              <w:jc w:val="center"/>
              <w:rPr>
                <w:rFonts w:cs="Palatino Linotype"/>
                <w:b/>
                <w:bCs/>
                <w:noProof/>
                <w:sz w:val="18"/>
                <w:szCs w:val="18"/>
                <w:lang w:val="id-ID"/>
              </w:rPr>
            </w:pPr>
            <w:r w:rsidRPr="000A309D">
              <w:rPr>
                <w:rFonts w:cs="Palatino Linotype"/>
                <w:b/>
                <w:bCs/>
                <w:noProof/>
                <w:sz w:val="18"/>
                <w:szCs w:val="18"/>
                <w:lang w:val="id-ID"/>
              </w:rPr>
              <w:t>Type Data</w:t>
            </w:r>
          </w:p>
        </w:tc>
        <w:tc>
          <w:tcPr>
            <w:tcW w:w="1211" w:type="dxa"/>
            <w:tcBorders>
              <w:top w:val="single" w:sz="6" w:space="0" w:color="auto"/>
              <w:left w:val="nil"/>
              <w:bottom w:val="single" w:sz="6" w:space="0" w:color="auto"/>
              <w:right w:val="nil"/>
            </w:tcBorders>
          </w:tcPr>
          <w:p w14:paraId="5D5B648C" w14:textId="77777777" w:rsidR="00BB12C7" w:rsidRPr="000A309D" w:rsidRDefault="00BB12C7" w:rsidP="00786BAF">
            <w:pPr>
              <w:pStyle w:val="Isi"/>
              <w:spacing w:line="240" w:lineRule="auto"/>
              <w:jc w:val="center"/>
              <w:rPr>
                <w:rFonts w:cs="Palatino Linotype"/>
                <w:b/>
                <w:bCs/>
                <w:noProof/>
                <w:sz w:val="18"/>
                <w:szCs w:val="18"/>
                <w:lang w:val="id-ID"/>
              </w:rPr>
            </w:pPr>
          </w:p>
        </w:tc>
      </w:tr>
      <w:tr w:rsidR="00BB12C7" w:rsidRPr="000A309D" w14:paraId="4E36909A" w14:textId="162D4972" w:rsidTr="00BB12C7">
        <w:trPr>
          <w:trHeight w:val="196"/>
          <w:jc w:val="center"/>
        </w:trPr>
        <w:tc>
          <w:tcPr>
            <w:tcW w:w="2410" w:type="dxa"/>
            <w:tcBorders>
              <w:top w:val="nil"/>
              <w:left w:val="nil"/>
              <w:bottom w:val="nil"/>
              <w:right w:val="nil"/>
            </w:tcBorders>
          </w:tcPr>
          <w:p w14:paraId="2F7F905A" w14:textId="506CA978"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Nama Provinsi</w:t>
            </w:r>
          </w:p>
        </w:tc>
        <w:tc>
          <w:tcPr>
            <w:tcW w:w="1211" w:type="dxa"/>
            <w:tcBorders>
              <w:top w:val="nil"/>
              <w:left w:val="nil"/>
              <w:bottom w:val="nil"/>
              <w:right w:val="nil"/>
            </w:tcBorders>
          </w:tcPr>
          <w:p w14:paraId="4BD1912E" w14:textId="6B0319FF"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String</w:t>
            </w:r>
          </w:p>
        </w:tc>
        <w:tc>
          <w:tcPr>
            <w:tcW w:w="1211" w:type="dxa"/>
            <w:tcBorders>
              <w:top w:val="nil"/>
              <w:left w:val="nil"/>
              <w:bottom w:val="nil"/>
              <w:right w:val="nil"/>
            </w:tcBorders>
          </w:tcPr>
          <w:p w14:paraId="6267542F"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15AEAFAF" w14:textId="31156AA3" w:rsidTr="00BB12C7">
        <w:trPr>
          <w:jc w:val="center"/>
        </w:trPr>
        <w:tc>
          <w:tcPr>
            <w:tcW w:w="2410" w:type="dxa"/>
            <w:tcBorders>
              <w:top w:val="nil"/>
              <w:left w:val="nil"/>
              <w:bottom w:val="nil"/>
              <w:right w:val="nil"/>
            </w:tcBorders>
          </w:tcPr>
          <w:p w14:paraId="1E563A7D" w14:textId="0FF2E11E"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Jumlah Penduduk</w:t>
            </w:r>
          </w:p>
        </w:tc>
        <w:tc>
          <w:tcPr>
            <w:tcW w:w="1211" w:type="dxa"/>
            <w:tcBorders>
              <w:top w:val="nil"/>
              <w:left w:val="nil"/>
              <w:bottom w:val="nil"/>
              <w:right w:val="nil"/>
            </w:tcBorders>
          </w:tcPr>
          <w:p w14:paraId="6D0E9F61" w14:textId="4ED6F896"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Numeric</w:t>
            </w:r>
          </w:p>
        </w:tc>
        <w:tc>
          <w:tcPr>
            <w:tcW w:w="1211" w:type="dxa"/>
            <w:tcBorders>
              <w:top w:val="nil"/>
              <w:left w:val="nil"/>
              <w:bottom w:val="nil"/>
              <w:right w:val="nil"/>
            </w:tcBorders>
          </w:tcPr>
          <w:p w14:paraId="1DA8C7B5"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2789ECE6" w14:textId="77777777" w:rsidTr="00BB12C7">
        <w:trPr>
          <w:jc w:val="center"/>
        </w:trPr>
        <w:tc>
          <w:tcPr>
            <w:tcW w:w="2410" w:type="dxa"/>
            <w:tcBorders>
              <w:top w:val="nil"/>
              <w:left w:val="nil"/>
              <w:bottom w:val="nil"/>
              <w:right w:val="nil"/>
            </w:tcBorders>
          </w:tcPr>
          <w:p w14:paraId="094705B1" w14:textId="7CB0808B"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Luas Wilayah</w:t>
            </w:r>
          </w:p>
        </w:tc>
        <w:tc>
          <w:tcPr>
            <w:tcW w:w="1211" w:type="dxa"/>
            <w:tcBorders>
              <w:top w:val="nil"/>
              <w:left w:val="nil"/>
              <w:bottom w:val="nil"/>
              <w:right w:val="nil"/>
            </w:tcBorders>
          </w:tcPr>
          <w:p w14:paraId="04B21D70" w14:textId="6E8908A9"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Numeric</w:t>
            </w:r>
          </w:p>
        </w:tc>
        <w:tc>
          <w:tcPr>
            <w:tcW w:w="1211" w:type="dxa"/>
            <w:tcBorders>
              <w:top w:val="nil"/>
              <w:left w:val="nil"/>
              <w:bottom w:val="nil"/>
              <w:right w:val="nil"/>
            </w:tcBorders>
          </w:tcPr>
          <w:p w14:paraId="402005C3"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2E89AC37" w14:textId="77777777" w:rsidTr="00BB12C7">
        <w:trPr>
          <w:jc w:val="center"/>
        </w:trPr>
        <w:tc>
          <w:tcPr>
            <w:tcW w:w="2410" w:type="dxa"/>
            <w:tcBorders>
              <w:top w:val="nil"/>
              <w:left w:val="nil"/>
              <w:bottom w:val="nil"/>
              <w:right w:val="nil"/>
            </w:tcBorders>
          </w:tcPr>
          <w:p w14:paraId="7151EBF9" w14:textId="2B72C705"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Persentase Luas Wilayah</w:t>
            </w:r>
          </w:p>
        </w:tc>
        <w:tc>
          <w:tcPr>
            <w:tcW w:w="1211" w:type="dxa"/>
            <w:tcBorders>
              <w:top w:val="nil"/>
              <w:left w:val="nil"/>
              <w:bottom w:val="nil"/>
              <w:right w:val="nil"/>
            </w:tcBorders>
          </w:tcPr>
          <w:p w14:paraId="6ED6A70A" w14:textId="2D9B7AB6"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Numeric</w:t>
            </w:r>
          </w:p>
        </w:tc>
        <w:tc>
          <w:tcPr>
            <w:tcW w:w="1211" w:type="dxa"/>
            <w:tcBorders>
              <w:top w:val="nil"/>
              <w:left w:val="nil"/>
              <w:bottom w:val="nil"/>
              <w:right w:val="nil"/>
            </w:tcBorders>
          </w:tcPr>
          <w:p w14:paraId="3BD326F0"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07E4B03D" w14:textId="77777777" w:rsidTr="00BB12C7">
        <w:trPr>
          <w:jc w:val="center"/>
        </w:trPr>
        <w:tc>
          <w:tcPr>
            <w:tcW w:w="2410" w:type="dxa"/>
            <w:tcBorders>
              <w:top w:val="nil"/>
              <w:left w:val="nil"/>
              <w:bottom w:val="nil"/>
              <w:right w:val="nil"/>
            </w:tcBorders>
          </w:tcPr>
          <w:p w14:paraId="79443BF0" w14:textId="1DCDD4C6"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Jumlah Pulau</w:t>
            </w:r>
          </w:p>
        </w:tc>
        <w:tc>
          <w:tcPr>
            <w:tcW w:w="1211" w:type="dxa"/>
            <w:tcBorders>
              <w:top w:val="nil"/>
              <w:left w:val="nil"/>
              <w:bottom w:val="nil"/>
              <w:right w:val="nil"/>
            </w:tcBorders>
          </w:tcPr>
          <w:p w14:paraId="49BC57EE" w14:textId="1993D136"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Numeric</w:t>
            </w:r>
          </w:p>
        </w:tc>
        <w:tc>
          <w:tcPr>
            <w:tcW w:w="1211" w:type="dxa"/>
            <w:tcBorders>
              <w:top w:val="nil"/>
              <w:left w:val="nil"/>
              <w:bottom w:val="nil"/>
              <w:right w:val="nil"/>
            </w:tcBorders>
          </w:tcPr>
          <w:p w14:paraId="5986151C"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1A85F004" w14:textId="77777777" w:rsidTr="00BB12C7">
        <w:trPr>
          <w:jc w:val="center"/>
        </w:trPr>
        <w:tc>
          <w:tcPr>
            <w:tcW w:w="2410" w:type="dxa"/>
            <w:tcBorders>
              <w:top w:val="nil"/>
              <w:left w:val="nil"/>
              <w:bottom w:val="nil"/>
              <w:right w:val="nil"/>
            </w:tcBorders>
          </w:tcPr>
          <w:p w14:paraId="6B49B833" w14:textId="5BEE45AD"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Jumlah RS Rujukan</w:t>
            </w:r>
          </w:p>
        </w:tc>
        <w:tc>
          <w:tcPr>
            <w:tcW w:w="1211" w:type="dxa"/>
            <w:tcBorders>
              <w:top w:val="nil"/>
              <w:left w:val="nil"/>
              <w:bottom w:val="nil"/>
              <w:right w:val="nil"/>
            </w:tcBorders>
          </w:tcPr>
          <w:p w14:paraId="062C6488" w14:textId="5EF3DCDB"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Numeric</w:t>
            </w:r>
          </w:p>
        </w:tc>
        <w:tc>
          <w:tcPr>
            <w:tcW w:w="1211" w:type="dxa"/>
            <w:tcBorders>
              <w:top w:val="nil"/>
              <w:left w:val="nil"/>
              <w:bottom w:val="nil"/>
              <w:right w:val="nil"/>
            </w:tcBorders>
          </w:tcPr>
          <w:p w14:paraId="70196D60"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78145505" w14:textId="77777777" w:rsidTr="00BB12C7">
        <w:trPr>
          <w:jc w:val="center"/>
        </w:trPr>
        <w:tc>
          <w:tcPr>
            <w:tcW w:w="2410" w:type="dxa"/>
            <w:tcBorders>
              <w:top w:val="nil"/>
              <w:left w:val="nil"/>
              <w:bottom w:val="nil"/>
              <w:right w:val="nil"/>
            </w:tcBorders>
          </w:tcPr>
          <w:p w14:paraId="1F5591E9" w14:textId="7E794510"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Longitude</w:t>
            </w:r>
          </w:p>
        </w:tc>
        <w:tc>
          <w:tcPr>
            <w:tcW w:w="1211" w:type="dxa"/>
            <w:tcBorders>
              <w:top w:val="nil"/>
              <w:left w:val="nil"/>
              <w:bottom w:val="nil"/>
              <w:right w:val="nil"/>
            </w:tcBorders>
          </w:tcPr>
          <w:p w14:paraId="30CB63EC" w14:textId="51DD8697"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Numeric</w:t>
            </w:r>
          </w:p>
        </w:tc>
        <w:tc>
          <w:tcPr>
            <w:tcW w:w="1211" w:type="dxa"/>
            <w:tcBorders>
              <w:top w:val="nil"/>
              <w:left w:val="nil"/>
              <w:bottom w:val="nil"/>
              <w:right w:val="nil"/>
            </w:tcBorders>
          </w:tcPr>
          <w:p w14:paraId="05C52B21"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20B28214" w14:textId="77777777" w:rsidTr="00BB12C7">
        <w:trPr>
          <w:jc w:val="center"/>
        </w:trPr>
        <w:tc>
          <w:tcPr>
            <w:tcW w:w="2410" w:type="dxa"/>
            <w:tcBorders>
              <w:top w:val="nil"/>
              <w:left w:val="nil"/>
              <w:bottom w:val="nil"/>
              <w:right w:val="nil"/>
            </w:tcBorders>
          </w:tcPr>
          <w:p w14:paraId="646A0371" w14:textId="150D8DB6"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Latitude</w:t>
            </w:r>
          </w:p>
        </w:tc>
        <w:tc>
          <w:tcPr>
            <w:tcW w:w="1211" w:type="dxa"/>
            <w:tcBorders>
              <w:top w:val="nil"/>
              <w:left w:val="nil"/>
              <w:bottom w:val="nil"/>
              <w:right w:val="nil"/>
            </w:tcBorders>
          </w:tcPr>
          <w:p w14:paraId="5212FA7D" w14:textId="44023271"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Numeric</w:t>
            </w:r>
          </w:p>
        </w:tc>
        <w:tc>
          <w:tcPr>
            <w:tcW w:w="1211" w:type="dxa"/>
            <w:tcBorders>
              <w:top w:val="nil"/>
              <w:left w:val="nil"/>
              <w:bottom w:val="nil"/>
              <w:right w:val="nil"/>
            </w:tcBorders>
          </w:tcPr>
          <w:p w14:paraId="3D207197"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34D45C16" w14:textId="77777777" w:rsidTr="00BB12C7">
        <w:trPr>
          <w:jc w:val="center"/>
        </w:trPr>
        <w:tc>
          <w:tcPr>
            <w:tcW w:w="2410" w:type="dxa"/>
            <w:tcBorders>
              <w:top w:val="nil"/>
              <w:left w:val="nil"/>
              <w:bottom w:val="nil"/>
              <w:right w:val="nil"/>
            </w:tcBorders>
          </w:tcPr>
          <w:p w14:paraId="7B34F308" w14:textId="7F440FDA"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Konfirmasi Positif</w:t>
            </w:r>
          </w:p>
        </w:tc>
        <w:tc>
          <w:tcPr>
            <w:tcW w:w="1211" w:type="dxa"/>
            <w:tcBorders>
              <w:top w:val="nil"/>
              <w:left w:val="nil"/>
              <w:bottom w:val="nil"/>
              <w:right w:val="nil"/>
            </w:tcBorders>
          </w:tcPr>
          <w:p w14:paraId="395C7BD5" w14:textId="71211807"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Numeric</w:t>
            </w:r>
          </w:p>
        </w:tc>
        <w:tc>
          <w:tcPr>
            <w:tcW w:w="1211" w:type="dxa"/>
            <w:tcBorders>
              <w:top w:val="nil"/>
              <w:left w:val="nil"/>
              <w:bottom w:val="nil"/>
              <w:right w:val="nil"/>
            </w:tcBorders>
          </w:tcPr>
          <w:p w14:paraId="2C077305"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69EC6B49" w14:textId="77777777" w:rsidTr="00BB12C7">
        <w:trPr>
          <w:jc w:val="center"/>
        </w:trPr>
        <w:tc>
          <w:tcPr>
            <w:tcW w:w="2410" w:type="dxa"/>
            <w:tcBorders>
              <w:top w:val="nil"/>
              <w:left w:val="nil"/>
              <w:bottom w:val="nil"/>
              <w:right w:val="nil"/>
            </w:tcBorders>
          </w:tcPr>
          <w:p w14:paraId="3F0E9E52" w14:textId="7BC1FCAB"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Meninggal</w:t>
            </w:r>
          </w:p>
        </w:tc>
        <w:tc>
          <w:tcPr>
            <w:tcW w:w="1211" w:type="dxa"/>
            <w:tcBorders>
              <w:top w:val="nil"/>
              <w:left w:val="nil"/>
              <w:bottom w:val="nil"/>
              <w:right w:val="nil"/>
            </w:tcBorders>
          </w:tcPr>
          <w:p w14:paraId="2EDC9338" w14:textId="5C073936"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Numeric</w:t>
            </w:r>
          </w:p>
        </w:tc>
        <w:tc>
          <w:tcPr>
            <w:tcW w:w="1211" w:type="dxa"/>
            <w:tcBorders>
              <w:top w:val="nil"/>
              <w:left w:val="nil"/>
              <w:bottom w:val="nil"/>
              <w:right w:val="nil"/>
            </w:tcBorders>
          </w:tcPr>
          <w:p w14:paraId="5F08A69B"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7B515C24" w14:textId="77777777" w:rsidTr="00BB12C7">
        <w:trPr>
          <w:jc w:val="center"/>
        </w:trPr>
        <w:tc>
          <w:tcPr>
            <w:tcW w:w="2410" w:type="dxa"/>
            <w:tcBorders>
              <w:top w:val="nil"/>
              <w:left w:val="nil"/>
              <w:bottom w:val="nil"/>
              <w:right w:val="nil"/>
            </w:tcBorders>
          </w:tcPr>
          <w:p w14:paraId="1841E722" w14:textId="290856F9"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Sembuh</w:t>
            </w:r>
          </w:p>
        </w:tc>
        <w:tc>
          <w:tcPr>
            <w:tcW w:w="1211" w:type="dxa"/>
            <w:tcBorders>
              <w:top w:val="nil"/>
              <w:left w:val="nil"/>
              <w:bottom w:val="nil"/>
              <w:right w:val="nil"/>
            </w:tcBorders>
          </w:tcPr>
          <w:p w14:paraId="334CBD1F" w14:textId="3FFD697F"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Numeric</w:t>
            </w:r>
          </w:p>
        </w:tc>
        <w:tc>
          <w:tcPr>
            <w:tcW w:w="1211" w:type="dxa"/>
            <w:tcBorders>
              <w:top w:val="nil"/>
              <w:left w:val="nil"/>
              <w:bottom w:val="nil"/>
              <w:right w:val="nil"/>
            </w:tcBorders>
          </w:tcPr>
          <w:p w14:paraId="220029D4" w14:textId="77777777" w:rsidR="00BB12C7" w:rsidRPr="000A309D" w:rsidRDefault="00BB12C7" w:rsidP="00CF70B0">
            <w:pPr>
              <w:pStyle w:val="Isi"/>
              <w:spacing w:line="240" w:lineRule="auto"/>
              <w:rPr>
                <w:rFonts w:cs="Palatino Linotype"/>
                <w:noProof/>
                <w:sz w:val="18"/>
                <w:szCs w:val="18"/>
                <w:lang w:val="id-ID"/>
              </w:rPr>
            </w:pPr>
          </w:p>
        </w:tc>
      </w:tr>
      <w:tr w:rsidR="00BB12C7" w:rsidRPr="000A309D" w14:paraId="298364A6" w14:textId="6F023215" w:rsidTr="00BB12C7">
        <w:trPr>
          <w:trHeight w:val="118"/>
          <w:jc w:val="center"/>
        </w:trPr>
        <w:tc>
          <w:tcPr>
            <w:tcW w:w="2410" w:type="dxa"/>
            <w:tcBorders>
              <w:top w:val="single" w:sz="4" w:space="0" w:color="auto"/>
              <w:left w:val="nil"/>
              <w:bottom w:val="single" w:sz="4" w:space="0" w:color="auto"/>
              <w:right w:val="nil"/>
            </w:tcBorders>
          </w:tcPr>
          <w:p w14:paraId="69967A6E" w14:textId="43D77126"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Jumlah data</w:t>
            </w:r>
          </w:p>
        </w:tc>
        <w:tc>
          <w:tcPr>
            <w:tcW w:w="1211" w:type="dxa"/>
            <w:tcBorders>
              <w:top w:val="single" w:sz="4" w:space="0" w:color="auto"/>
              <w:left w:val="nil"/>
              <w:bottom w:val="single" w:sz="4" w:space="0" w:color="auto"/>
              <w:right w:val="nil"/>
            </w:tcBorders>
          </w:tcPr>
          <w:p w14:paraId="4CE3AE18" w14:textId="0FE0D10D" w:rsidR="00BB12C7" w:rsidRPr="000A309D" w:rsidRDefault="00BB12C7" w:rsidP="00CF70B0">
            <w:pPr>
              <w:pStyle w:val="Isi"/>
              <w:spacing w:line="240" w:lineRule="auto"/>
              <w:rPr>
                <w:rFonts w:cs="Palatino Linotype"/>
                <w:noProof/>
                <w:sz w:val="18"/>
                <w:szCs w:val="18"/>
                <w:lang w:val="id-ID"/>
              </w:rPr>
            </w:pPr>
            <w:r w:rsidRPr="000A309D">
              <w:rPr>
                <w:rFonts w:cs="Palatino Linotype"/>
                <w:noProof/>
                <w:sz w:val="18"/>
                <w:szCs w:val="18"/>
                <w:lang w:val="id-ID"/>
              </w:rPr>
              <w:t>34</w:t>
            </w:r>
          </w:p>
        </w:tc>
        <w:tc>
          <w:tcPr>
            <w:tcW w:w="1211" w:type="dxa"/>
            <w:tcBorders>
              <w:top w:val="single" w:sz="4" w:space="0" w:color="auto"/>
              <w:left w:val="nil"/>
              <w:bottom w:val="single" w:sz="4" w:space="0" w:color="auto"/>
              <w:right w:val="nil"/>
            </w:tcBorders>
          </w:tcPr>
          <w:p w14:paraId="42484CD6" w14:textId="77777777" w:rsidR="00BB12C7" w:rsidRPr="000A309D" w:rsidRDefault="00BB12C7" w:rsidP="00CF70B0">
            <w:pPr>
              <w:pStyle w:val="Isi"/>
              <w:spacing w:line="240" w:lineRule="auto"/>
              <w:rPr>
                <w:rFonts w:cs="Palatino Linotype"/>
                <w:noProof/>
                <w:sz w:val="18"/>
                <w:szCs w:val="18"/>
                <w:lang w:val="id-ID"/>
              </w:rPr>
            </w:pPr>
          </w:p>
        </w:tc>
      </w:tr>
    </w:tbl>
    <w:p w14:paraId="2F400C40" w14:textId="77777777" w:rsidR="004528F4" w:rsidRPr="000A309D" w:rsidRDefault="004528F4" w:rsidP="0059306A">
      <w:pPr>
        <w:pStyle w:val="Isi"/>
        <w:spacing w:line="240" w:lineRule="auto"/>
        <w:jc w:val="center"/>
        <w:rPr>
          <w:noProof/>
          <w:lang w:val="id-ID"/>
        </w:rPr>
      </w:pPr>
    </w:p>
    <w:p w14:paraId="1F8640AF" w14:textId="39A971A5" w:rsidR="00583AA0" w:rsidRPr="000A309D" w:rsidRDefault="002210AE" w:rsidP="00583AA0">
      <w:pPr>
        <w:pStyle w:val="Isi"/>
        <w:numPr>
          <w:ilvl w:val="0"/>
          <w:numId w:val="19"/>
        </w:numPr>
        <w:spacing w:line="240" w:lineRule="auto"/>
        <w:ind w:left="567" w:hanging="567"/>
        <w:rPr>
          <w:b/>
          <w:bCs/>
          <w:noProof/>
          <w:lang w:val="id-ID"/>
        </w:rPr>
      </w:pPr>
      <w:r w:rsidRPr="000A309D">
        <w:rPr>
          <w:b/>
          <w:bCs/>
          <w:noProof/>
          <w:lang w:val="id-ID"/>
        </w:rPr>
        <w:t>Algoritma Fuzzy C-Means Clustering dengan Reduksi Dimensi Core and Reduct</w:t>
      </w:r>
    </w:p>
    <w:p w14:paraId="7C6C4B18" w14:textId="77777777" w:rsidR="00583AA0" w:rsidRPr="000A309D" w:rsidRDefault="00583AA0" w:rsidP="00583AA0">
      <w:pPr>
        <w:pStyle w:val="Isi"/>
        <w:rPr>
          <w:noProof/>
          <w:lang w:val="id-ID"/>
        </w:rPr>
      </w:pPr>
    </w:p>
    <w:p w14:paraId="6189C988" w14:textId="39658293" w:rsidR="00583AA0" w:rsidRPr="000A309D" w:rsidRDefault="00583AA0" w:rsidP="00583AA0">
      <w:pPr>
        <w:pStyle w:val="Isi"/>
        <w:rPr>
          <w:noProof/>
          <w:lang w:val="id-ID"/>
        </w:rPr>
      </w:pPr>
      <w:r w:rsidRPr="000A309D">
        <w:rPr>
          <w:noProof/>
          <w:lang w:val="id-ID"/>
        </w:rPr>
        <w:t xml:space="preserve">Dalam proses klasterisasi COVID-19 Indonesia berdasarkan Provinsi menggunakan metode Fuzzy C-Means Clustering dengan reduksi dimensi Core and Reduct mengikuti </w:t>
      </w:r>
      <w:r w:rsidR="002210AE" w:rsidRPr="000A309D">
        <w:rPr>
          <w:noProof/>
          <w:lang w:val="id-ID"/>
        </w:rPr>
        <w:t>Algoritma 1 berikut:</w:t>
      </w:r>
    </w:p>
    <w:p w14:paraId="640B6A8B" w14:textId="77777777" w:rsidR="002210AE" w:rsidRPr="000A309D" w:rsidRDefault="002210AE" w:rsidP="00583AA0">
      <w:pPr>
        <w:pStyle w:val="Isi"/>
        <w:rPr>
          <w:noProof/>
          <w:lang w:val="id-ID"/>
        </w:rPr>
      </w:pPr>
    </w:p>
    <w:p w14:paraId="490C9159" w14:textId="123D01BF" w:rsidR="002210AE" w:rsidRPr="000A309D" w:rsidRDefault="002210AE" w:rsidP="002210AE">
      <w:pPr>
        <w:pStyle w:val="Isi"/>
        <w:pBdr>
          <w:bottom w:val="single" w:sz="4" w:space="1" w:color="auto"/>
        </w:pBdr>
        <w:jc w:val="center"/>
        <w:rPr>
          <w:noProof/>
          <w:lang w:val="id-ID" w:eastAsia="ko-KR"/>
        </w:rPr>
      </w:pPr>
      <w:r w:rsidRPr="000A309D">
        <w:rPr>
          <w:noProof/>
          <w:lang w:val="id-ID" w:eastAsia="ko-KR"/>
        </w:rPr>
        <w:t xml:space="preserve">Algoritma </w:t>
      </w:r>
      <w:r w:rsidRPr="000A309D">
        <w:rPr>
          <w:noProof/>
          <w:lang w:val="id-ID" w:eastAsia="ko-KR"/>
        </w:rPr>
        <w:t>1</w:t>
      </w:r>
      <w:r w:rsidRPr="000A309D">
        <w:rPr>
          <w:noProof/>
          <w:lang w:val="id-ID" w:eastAsia="ko-KR"/>
        </w:rPr>
        <w:t xml:space="preserve">. </w:t>
      </w:r>
      <w:r w:rsidRPr="000A309D">
        <w:rPr>
          <w:noProof/>
          <w:lang w:val="id-ID"/>
        </w:rPr>
        <w:t>Fuzzy C-Means Core &amp; Reduct Clustering</w:t>
      </w:r>
    </w:p>
    <w:p w14:paraId="0230EE55" w14:textId="77777777" w:rsidR="002210AE" w:rsidRPr="000A309D" w:rsidRDefault="002210AE" w:rsidP="002210AE">
      <w:pPr>
        <w:pStyle w:val="Isi"/>
        <w:rPr>
          <w:b/>
          <w:bCs/>
          <w:i/>
          <w:iCs/>
          <w:noProof/>
          <w:lang w:val="id-ID"/>
        </w:rPr>
      </w:pPr>
      <w:r w:rsidRPr="000A309D">
        <w:rPr>
          <w:b/>
          <w:bCs/>
          <w:i/>
          <w:iCs/>
          <w:noProof/>
          <w:lang w:val="id-ID"/>
        </w:rPr>
        <w:t>Input:</w:t>
      </w:r>
    </w:p>
    <w:p w14:paraId="2A33F50B" w14:textId="77777777" w:rsidR="002210AE" w:rsidRPr="000A309D" w:rsidRDefault="002210AE" w:rsidP="002210AE">
      <w:pPr>
        <w:pStyle w:val="Isi"/>
        <w:rPr>
          <w:noProof/>
          <w:lang w:val="id-ID"/>
        </w:rPr>
      </w:pPr>
      <w:r w:rsidRPr="000A309D">
        <w:rPr>
          <w:noProof/>
          <w:lang w:val="id-ID"/>
        </w:rPr>
        <w:t xml:space="preserve">Input data berupa variabel </w:t>
      </w:r>
      <w:r w:rsidRPr="000A309D">
        <w:rPr>
          <w:noProof/>
          <w:position w:val="-12"/>
          <w:lang w:val="id-ID"/>
        </w:rPr>
        <w:drawing>
          <wp:inline distT="0" distB="0" distL="0" distR="0" wp14:anchorId="7D54E04B" wp14:editId="3C2DA7A4">
            <wp:extent cx="1038225" cy="219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038225" cy="219075"/>
                    </a:xfrm>
                    <a:prstGeom prst="rect">
                      <a:avLst/>
                    </a:prstGeom>
                    <a:noFill/>
                    <a:ln>
                      <a:noFill/>
                    </a:ln>
                  </pic:spPr>
                </pic:pic>
              </a:graphicData>
            </a:graphic>
          </wp:inline>
        </w:drawing>
      </w:r>
      <w:r w:rsidRPr="000A309D">
        <w:rPr>
          <w:noProof/>
          <w:lang w:val="id-ID"/>
        </w:rPr>
        <w:t xml:space="preserve"> </w:t>
      </w:r>
      <w:r w:rsidRPr="000A309D">
        <w:rPr>
          <w:noProof/>
          <w:lang w:val="id-ID"/>
        </w:rPr>
        <w:fldChar w:fldCharType="begin"/>
      </w:r>
      <w:r w:rsidRPr="000A309D">
        <w:rPr>
          <w:noProof/>
          <w:lang w:val="id-ID"/>
        </w:rPr>
        <w:instrText xml:space="preserve"> QUOTE X=</w:instrText>
      </w:r>
      <m:oMath>
        <m:r>
          <m:rPr>
            <m:sty m:val="p"/>
          </m:rPr>
          <w:rPr>
            <w:rFonts w:ascii="Cambria Math" w:hAnsi="Cambria Math"/>
            <w:noProof/>
            <w:lang w:val="id-ID"/>
          </w:rPr>
          <m:t>x</m:t>
        </m:r>
      </m:oMath>
      <w:r w:rsidRPr="000A309D">
        <w:rPr>
          <w:noProof/>
          <w:lang w:val="id-ID"/>
        </w:rPr>
        <w:instrText>1,x2,</w:instrText>
      </w:r>
      <w:r w:rsidRPr="000A309D">
        <w:rPr>
          <w:rFonts w:ascii="Cambria Math" w:hAnsi="Cambria Math" w:cs="Cambria Math"/>
          <w:noProof/>
          <w:lang w:val="id-ID"/>
        </w:rPr>
        <w:instrText>⋯</w:instrText>
      </w:r>
      <w:r w:rsidRPr="000A309D">
        <w:rPr>
          <w:noProof/>
          <w:lang w:val="id-ID"/>
        </w:rPr>
        <w:instrText xml:space="preserve">,xn </w:instrText>
      </w:r>
      <w:r w:rsidRPr="000A309D">
        <w:rPr>
          <w:noProof/>
          <w:lang w:val="id-ID"/>
        </w:rPr>
        <w:fldChar w:fldCharType="end"/>
      </w:r>
      <w:r w:rsidRPr="000A309D">
        <w:rPr>
          <w:noProof/>
          <w:lang w:val="id-ID"/>
        </w:rPr>
        <w:t xml:space="preserve"> dan </w:t>
      </w:r>
      <w:r w:rsidRPr="000A309D">
        <w:rPr>
          <w:noProof/>
          <w:lang w:val="id-ID"/>
        </w:rPr>
        <w:fldChar w:fldCharType="begin"/>
      </w:r>
      <w:r w:rsidRPr="000A309D">
        <w:rPr>
          <w:noProof/>
          <w:lang w:val="id-ID"/>
        </w:rPr>
        <w:instrText xml:space="preserve"> QUOTE Y=</w:instrText>
      </w:r>
      <m:oMath>
        <m:r>
          <m:rPr>
            <m:sty m:val="p"/>
          </m:rPr>
          <w:rPr>
            <w:rFonts w:ascii="Cambria Math" w:hAnsi="Cambria Math"/>
            <w:noProof/>
            <w:lang w:val="id-ID"/>
          </w:rPr>
          <m:t>y</m:t>
        </m:r>
      </m:oMath>
      <w:r w:rsidRPr="000A309D">
        <w:rPr>
          <w:noProof/>
          <w:lang w:val="id-ID"/>
        </w:rPr>
        <w:instrText>1,y2,</w:instrText>
      </w:r>
      <w:r w:rsidRPr="000A309D">
        <w:rPr>
          <w:rFonts w:ascii="Cambria Math" w:hAnsi="Cambria Math" w:cs="Cambria Math"/>
          <w:noProof/>
          <w:lang w:val="id-ID"/>
        </w:rPr>
        <w:instrText>⋯</w:instrText>
      </w:r>
      <w:r w:rsidRPr="000A309D">
        <w:rPr>
          <w:noProof/>
          <w:lang w:val="id-ID"/>
        </w:rPr>
        <w:instrText xml:space="preserve">,ym </w:instrText>
      </w:r>
      <w:r w:rsidRPr="000A309D">
        <w:rPr>
          <w:noProof/>
          <w:lang w:val="id-ID"/>
        </w:rPr>
        <w:fldChar w:fldCharType="separate"/>
      </w:r>
      <w:r w:rsidRPr="000A309D">
        <w:rPr>
          <w:noProof/>
          <w:position w:val="-12"/>
          <w:lang w:val="id-ID"/>
        </w:rPr>
        <w:drawing>
          <wp:inline distT="0" distB="0" distL="0" distR="0" wp14:anchorId="3E8504F0" wp14:editId="101B342C">
            <wp:extent cx="1047750" cy="219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noFill/>
                    <a:ln>
                      <a:noFill/>
                    </a:ln>
                  </pic:spPr>
                </pic:pic>
              </a:graphicData>
            </a:graphic>
          </wp:inline>
        </w:drawing>
      </w:r>
      <w:r w:rsidRPr="000A309D">
        <w:rPr>
          <w:noProof/>
          <w:lang w:val="id-ID"/>
        </w:rPr>
        <w:fldChar w:fldCharType="end"/>
      </w:r>
      <w:r w:rsidRPr="000A309D">
        <w:rPr>
          <w:noProof/>
          <w:lang w:val="id-ID"/>
        </w:rPr>
        <w:t xml:space="preserve"> yang menyatakan objek dan atribut. Data berupa matriks yang berukuran </w:t>
      </w:r>
      <w:r w:rsidRPr="000A309D">
        <w:rPr>
          <w:noProof/>
          <w:position w:val="-4"/>
          <w:lang w:val="id-ID"/>
        </w:rPr>
        <w:drawing>
          <wp:inline distT="0" distB="0" distL="0" distR="0" wp14:anchorId="7EAD2C4F" wp14:editId="5489D8F8">
            <wp:extent cx="333375" cy="133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r w:rsidRPr="000A309D">
        <w:rPr>
          <w:noProof/>
          <w:lang w:val="id-ID"/>
        </w:rPr>
        <w:fldChar w:fldCharType="begin"/>
      </w:r>
      <w:r w:rsidRPr="000A309D">
        <w:rPr>
          <w:noProof/>
          <w:lang w:val="id-ID"/>
        </w:rPr>
        <w:instrText xml:space="preserve"> QUOTE n×m </w:instrText>
      </w:r>
      <w:r w:rsidRPr="000A309D">
        <w:rPr>
          <w:noProof/>
          <w:lang w:val="id-ID"/>
        </w:rPr>
        <w:fldChar w:fldCharType="end"/>
      </w:r>
      <w:r w:rsidRPr="000A309D">
        <w:rPr>
          <w:noProof/>
          <w:lang w:val="id-ID"/>
        </w:rPr>
        <w:t>, yang mana n banyak data dan m adalah banyaknya atribut data.</w:t>
      </w:r>
    </w:p>
    <w:p w14:paraId="264C6963" w14:textId="77777777" w:rsidR="002210AE" w:rsidRPr="000A309D" w:rsidRDefault="002210AE" w:rsidP="002210AE">
      <w:pPr>
        <w:pStyle w:val="Isi"/>
        <w:rPr>
          <w:noProof/>
          <w:lang w:val="id-ID"/>
        </w:rPr>
      </w:pPr>
    </w:p>
    <w:p w14:paraId="5C73C2E5" w14:textId="77777777" w:rsidR="002210AE" w:rsidRPr="000A309D" w:rsidRDefault="002210AE" w:rsidP="002210AE">
      <w:pPr>
        <w:pStyle w:val="Isi"/>
        <w:rPr>
          <w:i/>
          <w:iCs/>
          <w:noProof/>
          <w:lang w:val="id-ID"/>
        </w:rPr>
      </w:pPr>
      <w:r w:rsidRPr="000A309D">
        <w:rPr>
          <w:i/>
          <w:iCs/>
          <w:noProof/>
          <w:lang w:val="id-ID"/>
        </w:rPr>
        <w:t>Proses Mulai:</w:t>
      </w:r>
    </w:p>
    <w:p w14:paraId="1E003A38" w14:textId="0BEFC00A" w:rsidR="002210AE" w:rsidRPr="00330F22" w:rsidRDefault="002210AE" w:rsidP="00330F22">
      <w:pPr>
        <w:pStyle w:val="Isi"/>
        <w:numPr>
          <w:ilvl w:val="0"/>
          <w:numId w:val="28"/>
        </w:numPr>
        <w:rPr>
          <w:noProof/>
          <w:lang w:val="id-ID"/>
        </w:rPr>
      </w:pPr>
      <w:r w:rsidRPr="000A309D">
        <w:rPr>
          <w:noProof/>
          <w:lang w:val="id-ID"/>
        </w:rPr>
        <w:t>Normalisasi data menggunakan rumus:</w:t>
      </w:r>
    </w:p>
    <w:p w14:paraId="09C62866" w14:textId="27B1EBE8" w:rsidR="002210AE" w:rsidRPr="000A309D" w:rsidRDefault="00330F22" w:rsidP="002210AE">
      <w:pPr>
        <w:pStyle w:val="Isi"/>
        <w:spacing w:before="100" w:after="100" w:line="240" w:lineRule="auto"/>
        <w:ind w:left="720"/>
        <w:jc w:val="right"/>
        <w:rPr>
          <w:noProof/>
          <w:lang w:val="id-ID"/>
        </w:rPr>
      </w:pPr>
      <w:r w:rsidRPr="000A309D">
        <w:rPr>
          <w:noProof/>
          <w:position w:val="-24"/>
          <w:lang w:val="id-ID"/>
        </w:rPr>
        <w:object w:dxaOrig="1939" w:dyaOrig="580" w14:anchorId="1E3CCFE5">
          <v:shape id="_x0000_i2000" type="#_x0000_t75" style="width:97.4pt;height:29.05pt" o:ole="">
            <v:imagedata r:id="rId173" o:title=""/>
          </v:shape>
          <o:OLEObject Type="Embed" ProgID="Equation.DSMT4" ShapeID="_x0000_i2000" DrawAspect="Content" ObjectID="_1672894665" r:id="rId174"/>
        </w:object>
      </w:r>
      <w:r w:rsidR="002210AE" w:rsidRPr="000A309D">
        <w:rPr>
          <w:noProof/>
          <w:lang w:val="id-ID"/>
        </w:rPr>
        <w:tab/>
      </w:r>
      <w:r w:rsidR="002210AE" w:rsidRPr="000A309D">
        <w:rPr>
          <w:noProof/>
          <w:lang w:val="id-ID"/>
        </w:rPr>
        <w:tab/>
      </w:r>
      <w:r w:rsidR="002210AE" w:rsidRPr="000A309D">
        <w:rPr>
          <w:noProof/>
          <w:lang w:val="id-ID"/>
        </w:rPr>
        <w:tab/>
      </w:r>
      <w:r w:rsidR="002210AE" w:rsidRPr="000A309D">
        <w:rPr>
          <w:noProof/>
          <w:lang w:val="id-ID"/>
        </w:rPr>
        <w:tab/>
      </w:r>
      <w:r w:rsidR="002210AE" w:rsidRPr="000A309D">
        <w:rPr>
          <w:noProof/>
          <w:lang w:val="id-ID"/>
        </w:rPr>
        <w:tab/>
        <w:t>(12)</w:t>
      </w:r>
    </w:p>
    <w:p w14:paraId="266FDF02" w14:textId="66F6D5AB" w:rsidR="002210AE" w:rsidRPr="000A309D" w:rsidRDefault="002210AE" w:rsidP="002210AE">
      <w:pPr>
        <w:pStyle w:val="Isi"/>
        <w:rPr>
          <w:noProof/>
          <w:lang w:val="id-ID"/>
        </w:rPr>
      </w:pPr>
    </w:p>
    <w:p w14:paraId="48D7DCBF" w14:textId="77777777" w:rsidR="002210AE" w:rsidRPr="000A309D" w:rsidRDefault="002210AE" w:rsidP="002210AE">
      <w:pPr>
        <w:pStyle w:val="Isi"/>
        <w:numPr>
          <w:ilvl w:val="0"/>
          <w:numId w:val="28"/>
        </w:numPr>
        <w:rPr>
          <w:noProof/>
          <w:lang w:val="id-ID"/>
        </w:rPr>
      </w:pPr>
      <w:r w:rsidRPr="000A309D">
        <w:rPr>
          <w:noProof/>
          <w:lang w:val="id-ID"/>
        </w:rPr>
        <w:lastRenderedPageBreak/>
        <w:t xml:space="preserve">Menerapkan metode core and reduct sehingga jumlah variabel </w:t>
      </w:r>
      <w:r w:rsidRPr="000A309D">
        <w:rPr>
          <w:noProof/>
          <w:lang w:val="id-ID"/>
        </w:rPr>
        <w:fldChar w:fldCharType="begin"/>
      </w:r>
      <w:r w:rsidRPr="000A309D">
        <w:rPr>
          <w:noProof/>
          <w:lang w:val="id-ID"/>
        </w:rPr>
        <w:instrText xml:space="preserve"> QUOTE Y=</w:instrText>
      </w:r>
      <m:oMath>
        <m:r>
          <m:rPr>
            <m:sty m:val="p"/>
          </m:rPr>
          <w:rPr>
            <w:rFonts w:ascii="Cambria Math" w:hAnsi="Cambria Math"/>
            <w:noProof/>
            <w:lang w:val="id-ID"/>
          </w:rPr>
          <m:t>y</m:t>
        </m:r>
      </m:oMath>
      <w:r w:rsidRPr="000A309D">
        <w:rPr>
          <w:noProof/>
          <w:lang w:val="id-ID"/>
        </w:rPr>
        <w:instrText>1,y2,</w:instrText>
      </w:r>
      <w:r w:rsidRPr="000A309D">
        <w:rPr>
          <w:rFonts w:ascii="Cambria Math" w:hAnsi="Cambria Math" w:cs="Cambria Math"/>
          <w:noProof/>
          <w:lang w:val="id-ID"/>
        </w:rPr>
        <w:instrText>⋯</w:instrText>
      </w:r>
      <w:r w:rsidRPr="000A309D">
        <w:rPr>
          <w:noProof/>
          <w:lang w:val="id-ID"/>
        </w:rPr>
        <w:instrText xml:space="preserve">,ym </w:instrText>
      </w:r>
      <w:r w:rsidRPr="000A309D">
        <w:rPr>
          <w:noProof/>
          <w:lang w:val="id-ID"/>
        </w:rPr>
        <w:fldChar w:fldCharType="separate"/>
      </w:r>
      <w:r w:rsidRPr="000A309D">
        <w:rPr>
          <w:noProof/>
          <w:position w:val="-12"/>
          <w:lang w:val="id-ID"/>
        </w:rPr>
        <w:drawing>
          <wp:inline distT="0" distB="0" distL="0" distR="0" wp14:anchorId="47558F1D" wp14:editId="38603064">
            <wp:extent cx="1047750" cy="219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noFill/>
                    <a:ln>
                      <a:noFill/>
                    </a:ln>
                  </pic:spPr>
                </pic:pic>
              </a:graphicData>
            </a:graphic>
          </wp:inline>
        </w:drawing>
      </w:r>
      <w:r w:rsidRPr="000A309D">
        <w:rPr>
          <w:noProof/>
          <w:lang w:val="id-ID"/>
        </w:rPr>
        <w:fldChar w:fldCharType="end"/>
      </w:r>
      <w:r w:rsidRPr="000A309D">
        <w:rPr>
          <w:noProof/>
          <w:lang w:val="id-ID"/>
        </w:rPr>
        <w:t xml:space="preserve"> akan menjadi sejumlah variabel baru </w:t>
      </w:r>
      <w:r w:rsidRPr="000A309D">
        <w:rPr>
          <w:noProof/>
          <w:lang w:val="id-ID"/>
        </w:rPr>
        <w:fldChar w:fldCharType="begin"/>
      </w:r>
      <w:r w:rsidRPr="000A309D">
        <w:rPr>
          <w:noProof/>
          <w:lang w:val="id-ID"/>
        </w:rPr>
        <w:instrText xml:space="preserve"> QUOTE Y=</w:instrText>
      </w:r>
      <m:oMath>
        <m:r>
          <m:rPr>
            <m:sty m:val="p"/>
          </m:rPr>
          <w:rPr>
            <w:rFonts w:ascii="Cambria Math" w:hAnsi="Cambria Math"/>
            <w:noProof/>
            <w:lang w:val="id-ID"/>
          </w:rPr>
          <m:t>y</m:t>
        </m:r>
      </m:oMath>
      <w:r w:rsidRPr="000A309D">
        <w:rPr>
          <w:noProof/>
          <w:lang w:val="id-ID"/>
        </w:rPr>
        <w:instrText>1,y2,</w:instrText>
      </w:r>
      <w:r w:rsidRPr="000A309D">
        <w:rPr>
          <w:rFonts w:ascii="Cambria Math" w:hAnsi="Cambria Math" w:cs="Cambria Math"/>
          <w:noProof/>
          <w:lang w:val="id-ID"/>
        </w:rPr>
        <w:instrText>⋯</w:instrText>
      </w:r>
      <w:r w:rsidRPr="000A309D">
        <w:rPr>
          <w:noProof/>
          <w:lang w:val="id-ID"/>
        </w:rPr>
        <w:instrText xml:space="preserve">,yp </w:instrText>
      </w:r>
      <w:r w:rsidRPr="000A309D">
        <w:rPr>
          <w:noProof/>
          <w:lang w:val="id-ID"/>
        </w:rPr>
        <w:fldChar w:fldCharType="separate"/>
      </w:r>
      <w:r w:rsidRPr="000A309D">
        <w:rPr>
          <w:noProof/>
          <w:position w:val="-14"/>
          <w:lang w:val="id-ID"/>
        </w:rPr>
        <w:drawing>
          <wp:inline distT="0" distB="0" distL="0" distR="0" wp14:anchorId="5D2D3289" wp14:editId="29F8932E">
            <wp:extent cx="1009650" cy="238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009650" cy="238125"/>
                    </a:xfrm>
                    <a:prstGeom prst="rect">
                      <a:avLst/>
                    </a:prstGeom>
                    <a:noFill/>
                    <a:ln>
                      <a:noFill/>
                    </a:ln>
                  </pic:spPr>
                </pic:pic>
              </a:graphicData>
            </a:graphic>
          </wp:inline>
        </w:drawing>
      </w:r>
      <w:r w:rsidRPr="000A309D">
        <w:rPr>
          <w:noProof/>
          <w:lang w:val="id-ID"/>
        </w:rPr>
        <w:fldChar w:fldCharType="end"/>
      </w:r>
      <w:r w:rsidRPr="000A309D">
        <w:rPr>
          <w:noProof/>
          <w:lang w:val="id-ID"/>
        </w:rPr>
        <w:t xml:space="preserve">, dengan </w:t>
      </w:r>
      <w:r w:rsidRPr="000A309D">
        <w:rPr>
          <w:noProof/>
          <w:position w:val="-10"/>
          <w:lang w:val="id-ID"/>
        </w:rPr>
        <w:object w:dxaOrig="585" w:dyaOrig="285" w14:anchorId="23C7F4F1">
          <v:shape id="_x0000_i1856" type="#_x0000_t75" style="width:28.45pt;height:14.5pt" o:ole="">
            <v:imagedata r:id="rId176" o:title=""/>
          </v:shape>
          <o:OLEObject Type="Embed" ProgID="Equation.DSMT4" ShapeID="_x0000_i1856" DrawAspect="Content" ObjectID="_1672894666" r:id="rId177"/>
        </w:object>
      </w:r>
      <w:r w:rsidRPr="000A309D">
        <w:rPr>
          <w:noProof/>
          <w:lang w:val="id-ID"/>
        </w:rPr>
        <w:t>.</w:t>
      </w:r>
      <w:r w:rsidRPr="000A309D">
        <w:rPr>
          <w:noProof/>
          <w:lang w:val="id-ID"/>
        </w:rPr>
        <w:fldChar w:fldCharType="begin"/>
      </w:r>
      <w:r w:rsidRPr="000A309D">
        <w:rPr>
          <w:noProof/>
          <w:lang w:val="id-ID"/>
        </w:rPr>
        <w:instrText xml:space="preserve"> QUOTE p&lt;n </w:instrText>
      </w:r>
      <w:r w:rsidRPr="000A309D">
        <w:rPr>
          <w:noProof/>
          <w:lang w:val="id-ID"/>
        </w:rPr>
        <w:fldChar w:fldCharType="end"/>
      </w:r>
    </w:p>
    <w:p w14:paraId="1C3C732A" w14:textId="77777777" w:rsidR="002210AE" w:rsidRPr="000A309D" w:rsidRDefault="002210AE" w:rsidP="002210AE">
      <w:pPr>
        <w:pStyle w:val="Isi"/>
        <w:numPr>
          <w:ilvl w:val="0"/>
          <w:numId w:val="28"/>
        </w:numPr>
        <w:rPr>
          <w:noProof/>
          <w:lang w:val="id-ID"/>
        </w:rPr>
      </w:pPr>
      <w:r w:rsidRPr="000A309D">
        <w:rPr>
          <w:noProof/>
          <w:lang w:val="id-ID"/>
        </w:rPr>
        <w:t>Menerapkan metode fuzzy c-means clustering sehingga diperoleh klaster-klaster data.</w:t>
      </w:r>
    </w:p>
    <w:p w14:paraId="5F6AC913" w14:textId="77777777" w:rsidR="002210AE" w:rsidRPr="000A309D" w:rsidRDefault="002210AE" w:rsidP="002210AE">
      <w:pPr>
        <w:pStyle w:val="Isi"/>
        <w:rPr>
          <w:noProof/>
          <w:lang w:val="id-ID"/>
        </w:rPr>
      </w:pPr>
      <w:r w:rsidRPr="000A309D">
        <w:rPr>
          <w:noProof/>
          <w:lang w:val="id-ID"/>
        </w:rPr>
        <w:t>Proses Selesai:</w:t>
      </w:r>
    </w:p>
    <w:p w14:paraId="1EB0CB73" w14:textId="77777777" w:rsidR="002210AE" w:rsidRPr="000A309D" w:rsidRDefault="002210AE" w:rsidP="002210AE">
      <w:pPr>
        <w:pStyle w:val="Isi"/>
        <w:rPr>
          <w:b/>
          <w:bCs/>
          <w:i/>
          <w:iCs/>
          <w:noProof/>
          <w:lang w:val="id-ID"/>
        </w:rPr>
      </w:pPr>
      <w:r w:rsidRPr="000A309D">
        <w:rPr>
          <w:b/>
          <w:bCs/>
          <w:i/>
          <w:iCs/>
          <w:noProof/>
          <w:lang w:val="id-ID"/>
        </w:rPr>
        <w:t>Output:</w:t>
      </w:r>
    </w:p>
    <w:p w14:paraId="7F79C3AE" w14:textId="257D137C" w:rsidR="002210AE" w:rsidRPr="000A309D" w:rsidRDefault="002210AE" w:rsidP="002210AE">
      <w:pPr>
        <w:pStyle w:val="Isi"/>
        <w:pBdr>
          <w:bottom w:val="single" w:sz="4" w:space="1" w:color="auto"/>
        </w:pBdr>
        <w:rPr>
          <w:noProof/>
          <w:lang w:val="id-ID"/>
        </w:rPr>
      </w:pPr>
      <w:r w:rsidRPr="000A309D">
        <w:rPr>
          <w:noProof/>
          <w:lang w:val="id-ID"/>
        </w:rPr>
        <w:t>Hasil Label Klasterisasi</w:t>
      </w:r>
    </w:p>
    <w:p w14:paraId="3B7C02DA" w14:textId="77777777" w:rsidR="00583AA0" w:rsidRPr="000A309D" w:rsidRDefault="00583AA0" w:rsidP="00583AA0">
      <w:pPr>
        <w:pStyle w:val="Isi"/>
        <w:spacing w:line="240" w:lineRule="auto"/>
        <w:jc w:val="left"/>
        <w:rPr>
          <w:noProof/>
          <w:lang w:val="id-ID"/>
        </w:rPr>
      </w:pPr>
    </w:p>
    <w:p w14:paraId="1A9729A2" w14:textId="77777777" w:rsidR="009F18F8" w:rsidRPr="000A309D" w:rsidRDefault="0010445E" w:rsidP="00276E7F">
      <w:pPr>
        <w:pStyle w:val="SubJudul"/>
        <w:spacing w:before="100" w:after="100"/>
        <w:rPr>
          <w:noProof/>
          <w:lang w:val="id-ID"/>
        </w:rPr>
      </w:pPr>
      <w:r w:rsidRPr="000A309D">
        <w:rPr>
          <w:noProof/>
          <w:lang w:val="id-ID"/>
        </w:rPr>
        <w:t>Results and Discussion</w:t>
      </w:r>
    </w:p>
    <w:p w14:paraId="68866812" w14:textId="112A48F0" w:rsidR="00583AA0" w:rsidRPr="000A309D" w:rsidRDefault="00583AA0" w:rsidP="002210AE">
      <w:pPr>
        <w:pStyle w:val="Isi"/>
        <w:spacing w:before="100" w:after="100" w:line="240" w:lineRule="auto"/>
        <w:rPr>
          <w:noProof/>
          <w:lang w:val="id-ID"/>
        </w:rPr>
      </w:pPr>
      <w:r w:rsidRPr="000A309D">
        <w:rPr>
          <w:noProof/>
          <w:lang w:val="id-ID"/>
        </w:rPr>
        <w:t xml:space="preserve">Data yang digunakan memiliki 11 variabel dan 34 baris data. Setelah melalui proses reduksi diperoleh tetap 11 variabel data. Langkah pertama adalah melakukan data preprocessing. Data numerik yang digunakan pada setiap variabel memiliki skala yang jauh berbeda. Terdapat data yang nilainya puluhan dan ratusan(data RS rujukan). Namun juga terdapat data yang nlainya jutaan(Jumlah Penduduk). Maka dilakukan normalisasi data </w:t>
      </w:r>
      <w:r w:rsidR="002210AE" w:rsidRPr="000A309D">
        <w:rPr>
          <w:noProof/>
          <w:lang w:val="id-ID"/>
        </w:rPr>
        <w:t>dengan</w:t>
      </w:r>
      <w:r w:rsidRPr="000A309D">
        <w:rPr>
          <w:noProof/>
          <w:lang w:val="id-ID"/>
        </w:rPr>
        <w:t xml:space="preserve"> membagi data dengan range data di masing-masing variabel sebagaimana disajikan pada persamaan (12).  </w:t>
      </w:r>
    </w:p>
    <w:p w14:paraId="3F6934F4" w14:textId="5A8FEDB8" w:rsidR="00210173" w:rsidRPr="000A309D" w:rsidRDefault="00210173" w:rsidP="00AD5342">
      <w:pPr>
        <w:pStyle w:val="Isi"/>
        <w:spacing w:before="100" w:after="100" w:line="240" w:lineRule="auto"/>
        <w:rPr>
          <w:noProof/>
          <w:lang w:val="id-ID"/>
        </w:rPr>
      </w:pPr>
      <w:r w:rsidRPr="000A309D">
        <w:rPr>
          <w:noProof/>
          <w:lang w:val="id-ID"/>
        </w:rPr>
        <w:t xml:space="preserve">Kemudian selanjutnya dilakukan proses reduksi dimensi. Hasilnya adalah dataset baru dengan tetap 11 variabel. </w:t>
      </w:r>
      <w:r w:rsidR="00583AA0" w:rsidRPr="000A309D">
        <w:rPr>
          <w:noProof/>
          <w:lang w:val="id-ID"/>
        </w:rPr>
        <w:t xml:space="preserve">Ini bermakna bahwa setiap variabel dalam dataset bersifat penting dan sama sekali tidak identic.  Oleh sebab itu metode klasterisasi selanjutnya akan dijalankan pada dataset utuh ini. Setelah data melalui proses reduksi dimensi, langkah selanjutnya </w:t>
      </w:r>
      <w:r w:rsidRPr="000A309D">
        <w:rPr>
          <w:noProof/>
          <w:lang w:val="id-ID"/>
        </w:rPr>
        <w:t xml:space="preserve">adalah menentukan rekomendasi jumlah klister menggunakan metode Elbow. Hasil dari metode Elbow disajikan pada Gambar 3. </w:t>
      </w:r>
    </w:p>
    <w:p w14:paraId="7CA17ABF" w14:textId="3F9A740C" w:rsidR="00210173" w:rsidRPr="000A309D" w:rsidRDefault="00210173" w:rsidP="00AD5342">
      <w:pPr>
        <w:pStyle w:val="Isi"/>
        <w:spacing w:before="100" w:after="100" w:line="240" w:lineRule="auto"/>
        <w:jc w:val="center"/>
        <w:rPr>
          <w:noProof/>
          <w:lang w:val="id-ID"/>
        </w:rPr>
      </w:pPr>
      <w:r w:rsidRPr="000A309D">
        <w:rPr>
          <w:noProof/>
          <w:lang w:val="id-ID"/>
        </w:rPr>
        <w:drawing>
          <wp:inline distT="0" distB="0" distL="0" distR="0" wp14:anchorId="34C10124" wp14:editId="5AAB7847">
            <wp:extent cx="4639094" cy="3240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bow Curve.png"/>
                    <pic:cNvPicPr/>
                  </pic:nvPicPr>
                  <pic:blipFill>
                    <a:blip r:embed="rId178">
                      <a:extLst>
                        <a:ext uri="{28A0092B-C50C-407E-A947-70E740481C1C}">
                          <a14:useLocalDpi xmlns:a14="http://schemas.microsoft.com/office/drawing/2010/main" val="0"/>
                        </a:ext>
                      </a:extLst>
                    </a:blip>
                    <a:stretch>
                      <a:fillRect/>
                    </a:stretch>
                  </pic:blipFill>
                  <pic:spPr>
                    <a:xfrm>
                      <a:off x="0" y="0"/>
                      <a:ext cx="4639094" cy="3240000"/>
                    </a:xfrm>
                    <a:prstGeom prst="rect">
                      <a:avLst/>
                    </a:prstGeom>
                  </pic:spPr>
                </pic:pic>
              </a:graphicData>
            </a:graphic>
          </wp:inline>
        </w:drawing>
      </w:r>
    </w:p>
    <w:p w14:paraId="702EC10A" w14:textId="1DF7AC10" w:rsidR="00210173" w:rsidRPr="000A309D" w:rsidRDefault="00210173" w:rsidP="00210173">
      <w:pPr>
        <w:pStyle w:val="Isi"/>
        <w:jc w:val="center"/>
        <w:rPr>
          <w:noProof/>
          <w:lang w:val="id-ID"/>
        </w:rPr>
      </w:pPr>
      <w:r w:rsidRPr="000A309D">
        <w:rPr>
          <w:noProof/>
          <w:lang w:val="id-ID"/>
        </w:rPr>
        <w:t>Gambar 3. Kurva Elbow</w:t>
      </w:r>
    </w:p>
    <w:p w14:paraId="464873E9" w14:textId="6FB3EA63" w:rsidR="00B706D1" w:rsidRPr="000A309D" w:rsidRDefault="00210173" w:rsidP="00330F22">
      <w:pPr>
        <w:pStyle w:val="Isi"/>
        <w:spacing w:before="100" w:after="100" w:line="240" w:lineRule="auto"/>
        <w:rPr>
          <w:noProof/>
          <w:lang w:val="id-ID"/>
        </w:rPr>
      </w:pPr>
      <w:r w:rsidRPr="000A309D">
        <w:rPr>
          <w:noProof/>
          <w:lang w:val="id-ID"/>
        </w:rPr>
        <w:t>Berdasarkan Gambar 3, maka posisi “Siku lengan” dalam kurva Elbow ini paling nampak ter;ihat pada n=2. Sehingga jumlah klister rekomendasi yang dihasilkan adalah 2. Nilai ini sama dengan klasterisasi yang dilakukan pemerintah saat ini. Yaitu membagi provinsi-provinsi menjadi provinsi yang menerapkan kebijakan PSBB dan tidak menerapkan kebijakan PSBB. Kemudian metode Fuzzy C-Means Clustering dijalankan pada dataset ini. Hasil klasterisasi provinsi ditunjukkan pada Tabel 2.</w:t>
      </w:r>
    </w:p>
    <w:p w14:paraId="04FBE4B0" w14:textId="6EFEA36D" w:rsidR="00210173" w:rsidRPr="000A309D" w:rsidRDefault="00210173" w:rsidP="00210173">
      <w:pPr>
        <w:pStyle w:val="Isi"/>
        <w:spacing w:line="240" w:lineRule="auto"/>
        <w:jc w:val="center"/>
        <w:rPr>
          <w:rFonts w:cs="Palatino Linotype"/>
          <w:noProof/>
          <w:sz w:val="18"/>
          <w:szCs w:val="18"/>
          <w:lang w:val="id-ID"/>
        </w:rPr>
      </w:pPr>
      <w:r w:rsidRPr="000A309D">
        <w:rPr>
          <w:rFonts w:cs="Palatino Linotype"/>
          <w:noProof/>
          <w:sz w:val="18"/>
          <w:szCs w:val="18"/>
          <w:lang w:val="id-ID"/>
        </w:rPr>
        <w:t>Table 2. Hasil Klasterisasi FCM-CR</w:t>
      </w:r>
    </w:p>
    <w:tbl>
      <w:tblPr>
        <w:tblW w:w="7513" w:type="dxa"/>
        <w:jc w:val="center"/>
        <w:tblBorders>
          <w:top w:val="single" w:sz="12" w:space="0" w:color="808080"/>
          <w:bottom w:val="single" w:sz="12" w:space="0" w:color="808080"/>
        </w:tblBorders>
        <w:tblLayout w:type="fixed"/>
        <w:tblLook w:val="04A0" w:firstRow="1" w:lastRow="0" w:firstColumn="1" w:lastColumn="0" w:noHBand="0" w:noVBand="1"/>
      </w:tblPr>
      <w:tblGrid>
        <w:gridCol w:w="1134"/>
        <w:gridCol w:w="6379"/>
      </w:tblGrid>
      <w:tr w:rsidR="00AD5342" w:rsidRPr="000A309D" w14:paraId="532B29C2" w14:textId="77777777" w:rsidTr="002210AE">
        <w:trPr>
          <w:trHeight w:val="246"/>
          <w:jc w:val="center"/>
        </w:trPr>
        <w:tc>
          <w:tcPr>
            <w:tcW w:w="1134" w:type="dxa"/>
            <w:tcBorders>
              <w:top w:val="single" w:sz="6" w:space="0" w:color="auto"/>
              <w:left w:val="nil"/>
              <w:bottom w:val="single" w:sz="6" w:space="0" w:color="auto"/>
              <w:right w:val="nil"/>
            </w:tcBorders>
            <w:vAlign w:val="center"/>
          </w:tcPr>
          <w:p w14:paraId="4E80DEF2" w14:textId="7DEC1B19" w:rsidR="00AD5342" w:rsidRPr="000A309D" w:rsidRDefault="00AD5342" w:rsidP="00456B40">
            <w:pPr>
              <w:pStyle w:val="Isi"/>
              <w:spacing w:line="240" w:lineRule="auto"/>
              <w:jc w:val="center"/>
              <w:rPr>
                <w:rFonts w:cs="Palatino Linotype"/>
                <w:b/>
                <w:bCs/>
                <w:noProof/>
                <w:sz w:val="18"/>
                <w:szCs w:val="18"/>
                <w:lang w:val="id-ID"/>
              </w:rPr>
            </w:pPr>
            <w:r w:rsidRPr="000A309D">
              <w:rPr>
                <w:rFonts w:cs="Palatino Linotype"/>
                <w:b/>
                <w:bCs/>
                <w:noProof/>
                <w:sz w:val="18"/>
                <w:szCs w:val="18"/>
                <w:lang w:val="id-ID"/>
              </w:rPr>
              <w:t xml:space="preserve">Klaster </w:t>
            </w:r>
          </w:p>
        </w:tc>
        <w:tc>
          <w:tcPr>
            <w:tcW w:w="6379" w:type="dxa"/>
            <w:tcBorders>
              <w:top w:val="single" w:sz="6" w:space="0" w:color="auto"/>
              <w:left w:val="nil"/>
              <w:bottom w:val="single" w:sz="6" w:space="0" w:color="auto"/>
              <w:right w:val="nil"/>
            </w:tcBorders>
            <w:vAlign w:val="center"/>
          </w:tcPr>
          <w:p w14:paraId="40F5CDCB" w14:textId="12F8212B" w:rsidR="00AD5342" w:rsidRPr="000A309D" w:rsidRDefault="002210AE" w:rsidP="00456B40">
            <w:pPr>
              <w:pStyle w:val="Isi"/>
              <w:spacing w:line="240" w:lineRule="auto"/>
              <w:jc w:val="center"/>
              <w:rPr>
                <w:rFonts w:cs="Palatino Linotype"/>
                <w:b/>
                <w:bCs/>
                <w:noProof/>
                <w:sz w:val="18"/>
                <w:szCs w:val="18"/>
                <w:lang w:val="id-ID"/>
              </w:rPr>
            </w:pPr>
            <w:r w:rsidRPr="000A309D">
              <w:rPr>
                <w:rFonts w:cs="Palatino Linotype"/>
                <w:b/>
                <w:bCs/>
                <w:noProof/>
                <w:sz w:val="18"/>
                <w:szCs w:val="18"/>
                <w:lang w:val="id-ID"/>
              </w:rPr>
              <w:t>Anggota</w:t>
            </w:r>
          </w:p>
        </w:tc>
      </w:tr>
      <w:tr w:rsidR="00AD5342" w:rsidRPr="000A309D" w14:paraId="1F018ACB" w14:textId="77777777" w:rsidTr="00B706D1">
        <w:trPr>
          <w:trHeight w:val="196"/>
          <w:jc w:val="center"/>
        </w:trPr>
        <w:tc>
          <w:tcPr>
            <w:tcW w:w="1134" w:type="dxa"/>
            <w:tcBorders>
              <w:top w:val="nil"/>
              <w:left w:val="nil"/>
              <w:bottom w:val="nil"/>
              <w:right w:val="nil"/>
            </w:tcBorders>
          </w:tcPr>
          <w:p w14:paraId="39EDD18B" w14:textId="03F83A21" w:rsidR="00AD5342" w:rsidRPr="000A309D" w:rsidRDefault="002210AE" w:rsidP="002210AE">
            <w:pPr>
              <w:pStyle w:val="Isi"/>
              <w:spacing w:line="240" w:lineRule="auto"/>
              <w:rPr>
                <w:rFonts w:cs="Palatino Linotype"/>
                <w:noProof/>
                <w:sz w:val="18"/>
                <w:szCs w:val="18"/>
                <w:lang w:val="id-ID"/>
              </w:rPr>
            </w:pPr>
            <w:r w:rsidRPr="000A309D">
              <w:rPr>
                <w:rFonts w:cs="Palatino Linotype"/>
                <w:noProof/>
                <w:sz w:val="18"/>
                <w:szCs w:val="18"/>
                <w:lang w:val="id-ID"/>
              </w:rPr>
              <w:t>Klaster 1</w:t>
            </w:r>
          </w:p>
        </w:tc>
        <w:tc>
          <w:tcPr>
            <w:tcW w:w="6379" w:type="dxa"/>
            <w:tcBorders>
              <w:top w:val="nil"/>
              <w:left w:val="nil"/>
              <w:bottom w:val="nil"/>
              <w:right w:val="nil"/>
            </w:tcBorders>
          </w:tcPr>
          <w:p w14:paraId="1C0C62CA" w14:textId="3828C3D8" w:rsidR="002210AE" w:rsidRPr="000A309D" w:rsidRDefault="002210AE" w:rsidP="002210AE">
            <w:pPr>
              <w:pStyle w:val="Isi"/>
              <w:spacing w:line="240" w:lineRule="auto"/>
              <w:rPr>
                <w:rFonts w:cs="Palatino Linotype"/>
                <w:noProof/>
                <w:sz w:val="18"/>
                <w:szCs w:val="18"/>
                <w:lang w:val="id-ID"/>
              </w:rPr>
            </w:pPr>
            <w:r w:rsidRPr="000A309D">
              <w:rPr>
                <w:rFonts w:cs="Palatino Linotype"/>
                <w:noProof/>
                <w:sz w:val="18"/>
                <w:szCs w:val="18"/>
                <w:lang w:val="id-ID"/>
              </w:rPr>
              <w:t>Aceh</w:t>
            </w:r>
            <w:r w:rsidRPr="000A309D">
              <w:rPr>
                <w:rFonts w:cs="Palatino Linotype"/>
                <w:noProof/>
                <w:sz w:val="18"/>
                <w:szCs w:val="18"/>
                <w:lang w:val="id-ID"/>
              </w:rPr>
              <w:t xml:space="preserve">, </w:t>
            </w:r>
            <w:r w:rsidRPr="000A309D">
              <w:rPr>
                <w:rFonts w:cs="Palatino Linotype"/>
                <w:noProof/>
                <w:sz w:val="18"/>
                <w:szCs w:val="18"/>
                <w:lang w:val="id-ID"/>
              </w:rPr>
              <w:t>Sumatera Utara</w:t>
            </w:r>
            <w:r w:rsidRPr="000A309D">
              <w:rPr>
                <w:rFonts w:cs="Palatino Linotype"/>
                <w:noProof/>
                <w:sz w:val="18"/>
                <w:szCs w:val="18"/>
                <w:lang w:val="id-ID"/>
              </w:rPr>
              <w:t xml:space="preserve">, </w:t>
            </w:r>
            <w:r w:rsidRPr="000A309D">
              <w:rPr>
                <w:rFonts w:cs="Palatino Linotype"/>
                <w:noProof/>
                <w:sz w:val="18"/>
                <w:szCs w:val="18"/>
                <w:lang w:val="id-ID"/>
              </w:rPr>
              <w:t>Sumatera Barat</w:t>
            </w:r>
            <w:r w:rsidRPr="000A309D">
              <w:rPr>
                <w:rFonts w:cs="Palatino Linotype"/>
                <w:noProof/>
                <w:sz w:val="18"/>
                <w:szCs w:val="18"/>
                <w:lang w:val="id-ID"/>
              </w:rPr>
              <w:t xml:space="preserve">, </w:t>
            </w:r>
            <w:r w:rsidRPr="000A309D">
              <w:rPr>
                <w:rFonts w:cs="Palatino Linotype"/>
                <w:noProof/>
                <w:sz w:val="18"/>
                <w:szCs w:val="18"/>
                <w:lang w:val="id-ID"/>
              </w:rPr>
              <w:t>Riau</w:t>
            </w:r>
            <w:r w:rsidRPr="000A309D">
              <w:rPr>
                <w:rFonts w:cs="Palatino Linotype"/>
                <w:noProof/>
                <w:sz w:val="18"/>
                <w:szCs w:val="18"/>
                <w:lang w:val="id-ID"/>
              </w:rPr>
              <w:t xml:space="preserve">, </w:t>
            </w:r>
            <w:r w:rsidRPr="000A309D">
              <w:rPr>
                <w:rFonts w:cs="Palatino Linotype"/>
                <w:noProof/>
                <w:sz w:val="18"/>
                <w:szCs w:val="18"/>
                <w:lang w:val="id-ID"/>
              </w:rPr>
              <w:t>Jambi</w:t>
            </w:r>
            <w:r w:rsidRPr="000A309D">
              <w:rPr>
                <w:rFonts w:cs="Palatino Linotype"/>
                <w:noProof/>
                <w:sz w:val="18"/>
                <w:szCs w:val="18"/>
                <w:lang w:val="id-ID"/>
              </w:rPr>
              <w:t xml:space="preserve">, </w:t>
            </w:r>
            <w:r w:rsidRPr="000A309D">
              <w:rPr>
                <w:rFonts w:cs="Palatino Linotype"/>
                <w:noProof/>
                <w:sz w:val="18"/>
                <w:szCs w:val="18"/>
                <w:lang w:val="id-ID"/>
              </w:rPr>
              <w:t>Sumatera Selatan</w:t>
            </w:r>
            <w:r w:rsidRPr="000A309D">
              <w:rPr>
                <w:rFonts w:cs="Palatino Linotype"/>
                <w:noProof/>
                <w:sz w:val="18"/>
                <w:szCs w:val="18"/>
                <w:lang w:val="id-ID"/>
              </w:rPr>
              <w:t xml:space="preserve">, </w:t>
            </w:r>
            <w:r w:rsidRPr="000A309D">
              <w:rPr>
                <w:rFonts w:cs="Palatino Linotype"/>
                <w:noProof/>
                <w:sz w:val="18"/>
                <w:szCs w:val="18"/>
                <w:lang w:val="id-ID"/>
              </w:rPr>
              <w:t>Bengkulu</w:t>
            </w:r>
            <w:r w:rsidRPr="000A309D">
              <w:rPr>
                <w:rFonts w:cs="Palatino Linotype"/>
                <w:noProof/>
                <w:sz w:val="18"/>
                <w:szCs w:val="18"/>
                <w:lang w:val="id-ID"/>
              </w:rPr>
              <w:t xml:space="preserve">, </w:t>
            </w:r>
            <w:r w:rsidRPr="000A309D">
              <w:rPr>
                <w:rFonts w:cs="Palatino Linotype"/>
                <w:noProof/>
                <w:sz w:val="18"/>
                <w:szCs w:val="18"/>
                <w:lang w:val="id-ID"/>
              </w:rPr>
              <w:t>Kepulauan Bangka Belitung</w:t>
            </w:r>
            <w:r w:rsidRPr="000A309D">
              <w:rPr>
                <w:rFonts w:cs="Palatino Linotype"/>
                <w:noProof/>
                <w:sz w:val="18"/>
                <w:szCs w:val="18"/>
                <w:lang w:val="id-ID"/>
              </w:rPr>
              <w:t xml:space="preserve">, </w:t>
            </w:r>
            <w:r w:rsidRPr="000A309D">
              <w:rPr>
                <w:rFonts w:cs="Palatino Linotype"/>
                <w:noProof/>
                <w:sz w:val="18"/>
                <w:szCs w:val="18"/>
                <w:lang w:val="id-ID"/>
              </w:rPr>
              <w:t>Kepulauan Riau</w:t>
            </w:r>
            <w:r w:rsidRPr="000A309D">
              <w:rPr>
                <w:rFonts w:cs="Palatino Linotype"/>
                <w:noProof/>
                <w:sz w:val="18"/>
                <w:szCs w:val="18"/>
                <w:lang w:val="id-ID"/>
              </w:rPr>
              <w:t xml:space="preserve">, </w:t>
            </w:r>
            <w:r w:rsidRPr="000A309D">
              <w:rPr>
                <w:rFonts w:cs="Palatino Linotype"/>
                <w:noProof/>
                <w:sz w:val="18"/>
                <w:szCs w:val="18"/>
                <w:lang w:val="id-ID"/>
              </w:rPr>
              <w:t>Kalimantan Barat</w:t>
            </w:r>
            <w:r w:rsidRPr="000A309D">
              <w:rPr>
                <w:rFonts w:cs="Palatino Linotype"/>
                <w:noProof/>
                <w:sz w:val="18"/>
                <w:szCs w:val="18"/>
                <w:lang w:val="id-ID"/>
              </w:rPr>
              <w:t>,</w:t>
            </w:r>
          </w:p>
          <w:p w14:paraId="0E34A9C6" w14:textId="23BC93BD" w:rsidR="002210AE" w:rsidRPr="000A309D" w:rsidRDefault="002210AE" w:rsidP="002210AE">
            <w:pPr>
              <w:pStyle w:val="Isi"/>
              <w:spacing w:line="240" w:lineRule="auto"/>
              <w:rPr>
                <w:rFonts w:cs="Palatino Linotype"/>
                <w:noProof/>
                <w:sz w:val="18"/>
                <w:szCs w:val="18"/>
                <w:lang w:val="id-ID"/>
              </w:rPr>
            </w:pPr>
            <w:r w:rsidRPr="000A309D">
              <w:rPr>
                <w:rFonts w:cs="Palatino Linotype"/>
                <w:noProof/>
                <w:sz w:val="18"/>
                <w:szCs w:val="18"/>
                <w:lang w:val="id-ID"/>
              </w:rPr>
              <w:t>Kalimantan Tengah</w:t>
            </w:r>
            <w:r w:rsidRPr="000A309D">
              <w:rPr>
                <w:rFonts w:cs="Palatino Linotype"/>
                <w:noProof/>
                <w:sz w:val="18"/>
                <w:szCs w:val="18"/>
                <w:lang w:val="id-ID"/>
              </w:rPr>
              <w:t xml:space="preserve">, </w:t>
            </w:r>
            <w:r w:rsidRPr="000A309D">
              <w:rPr>
                <w:rFonts w:cs="Palatino Linotype"/>
                <w:noProof/>
                <w:sz w:val="18"/>
                <w:szCs w:val="18"/>
                <w:lang w:val="id-ID"/>
              </w:rPr>
              <w:t>Kalimantan Utara</w:t>
            </w:r>
            <w:r w:rsidRPr="000A309D">
              <w:rPr>
                <w:rFonts w:cs="Palatino Linotype"/>
                <w:noProof/>
                <w:sz w:val="18"/>
                <w:szCs w:val="18"/>
                <w:lang w:val="id-ID"/>
              </w:rPr>
              <w:t xml:space="preserve">, </w:t>
            </w:r>
            <w:r w:rsidRPr="000A309D">
              <w:rPr>
                <w:rFonts w:cs="Palatino Linotype"/>
                <w:noProof/>
                <w:sz w:val="18"/>
                <w:szCs w:val="18"/>
                <w:lang w:val="id-ID"/>
              </w:rPr>
              <w:t>Kalimantan Timur</w:t>
            </w:r>
            <w:r w:rsidRPr="000A309D">
              <w:rPr>
                <w:rFonts w:cs="Palatino Linotype"/>
                <w:noProof/>
                <w:sz w:val="18"/>
                <w:szCs w:val="18"/>
                <w:lang w:val="id-ID"/>
              </w:rPr>
              <w:t xml:space="preserve">, </w:t>
            </w:r>
            <w:r w:rsidRPr="000A309D">
              <w:rPr>
                <w:rFonts w:cs="Palatino Linotype"/>
                <w:noProof/>
                <w:sz w:val="18"/>
                <w:szCs w:val="18"/>
                <w:lang w:val="id-ID"/>
              </w:rPr>
              <w:t>Sulawesi Utara</w:t>
            </w:r>
            <w:r w:rsidR="00B706D1" w:rsidRPr="000A309D">
              <w:rPr>
                <w:rFonts w:cs="Palatino Linotype"/>
                <w:noProof/>
                <w:sz w:val="18"/>
                <w:szCs w:val="18"/>
                <w:lang w:val="id-ID"/>
              </w:rPr>
              <w:t>,</w:t>
            </w:r>
          </w:p>
          <w:p w14:paraId="738C81B5" w14:textId="77854DD4" w:rsidR="00AD5342" w:rsidRPr="000A309D" w:rsidRDefault="002210AE" w:rsidP="00B706D1">
            <w:pPr>
              <w:pStyle w:val="Isi"/>
              <w:spacing w:line="240" w:lineRule="auto"/>
              <w:rPr>
                <w:rFonts w:cs="Palatino Linotype"/>
                <w:noProof/>
                <w:sz w:val="18"/>
                <w:szCs w:val="18"/>
                <w:lang w:val="id-ID"/>
              </w:rPr>
            </w:pPr>
            <w:r w:rsidRPr="000A309D">
              <w:rPr>
                <w:rFonts w:cs="Palatino Linotype"/>
                <w:noProof/>
                <w:sz w:val="18"/>
                <w:szCs w:val="18"/>
                <w:lang w:val="id-ID"/>
              </w:rPr>
              <w:lastRenderedPageBreak/>
              <w:t>Sulawesi Tengah</w:t>
            </w:r>
            <w:r w:rsidR="00B706D1" w:rsidRPr="000A309D">
              <w:rPr>
                <w:rFonts w:cs="Palatino Linotype"/>
                <w:noProof/>
                <w:sz w:val="18"/>
                <w:szCs w:val="18"/>
                <w:lang w:val="id-ID"/>
              </w:rPr>
              <w:t xml:space="preserve">, </w:t>
            </w:r>
            <w:r w:rsidRPr="000A309D">
              <w:rPr>
                <w:rFonts w:cs="Palatino Linotype"/>
                <w:noProof/>
                <w:sz w:val="18"/>
                <w:szCs w:val="18"/>
                <w:lang w:val="id-ID"/>
              </w:rPr>
              <w:t>Sulawesi Tenggara</w:t>
            </w:r>
            <w:r w:rsidR="00B706D1" w:rsidRPr="000A309D">
              <w:rPr>
                <w:rFonts w:cs="Palatino Linotype"/>
                <w:noProof/>
                <w:sz w:val="18"/>
                <w:szCs w:val="18"/>
                <w:lang w:val="id-ID"/>
              </w:rPr>
              <w:t xml:space="preserve">, </w:t>
            </w:r>
            <w:r w:rsidRPr="000A309D">
              <w:rPr>
                <w:rFonts w:cs="Palatino Linotype"/>
                <w:noProof/>
                <w:sz w:val="18"/>
                <w:szCs w:val="18"/>
                <w:lang w:val="id-ID"/>
              </w:rPr>
              <w:t>Gorontalo</w:t>
            </w:r>
            <w:r w:rsidR="00B706D1" w:rsidRPr="000A309D">
              <w:rPr>
                <w:rFonts w:cs="Palatino Linotype"/>
                <w:noProof/>
                <w:sz w:val="18"/>
                <w:szCs w:val="18"/>
                <w:lang w:val="id-ID"/>
              </w:rPr>
              <w:t xml:space="preserve">, </w:t>
            </w:r>
            <w:r w:rsidRPr="000A309D">
              <w:rPr>
                <w:rFonts w:cs="Palatino Linotype"/>
                <w:noProof/>
                <w:sz w:val="18"/>
                <w:szCs w:val="18"/>
                <w:lang w:val="id-ID"/>
              </w:rPr>
              <w:t>Sulawesi Barat</w:t>
            </w:r>
            <w:r w:rsidR="00B706D1" w:rsidRPr="000A309D">
              <w:rPr>
                <w:rFonts w:cs="Palatino Linotype"/>
                <w:noProof/>
                <w:sz w:val="18"/>
                <w:szCs w:val="18"/>
                <w:lang w:val="id-ID"/>
              </w:rPr>
              <w:t xml:space="preserve">, </w:t>
            </w:r>
            <w:r w:rsidRPr="000A309D">
              <w:rPr>
                <w:rFonts w:cs="Palatino Linotype"/>
                <w:noProof/>
                <w:sz w:val="18"/>
                <w:szCs w:val="18"/>
                <w:lang w:val="id-ID"/>
              </w:rPr>
              <w:t>Maluku Utara</w:t>
            </w:r>
            <w:r w:rsidR="00B706D1" w:rsidRPr="000A309D">
              <w:rPr>
                <w:rFonts w:cs="Palatino Linotype"/>
                <w:noProof/>
                <w:sz w:val="18"/>
                <w:szCs w:val="18"/>
                <w:lang w:val="id-ID"/>
              </w:rPr>
              <w:t xml:space="preserve">, </w:t>
            </w:r>
            <w:r w:rsidRPr="000A309D">
              <w:rPr>
                <w:rFonts w:cs="Palatino Linotype"/>
                <w:noProof/>
                <w:sz w:val="18"/>
                <w:szCs w:val="18"/>
                <w:lang w:val="id-ID"/>
              </w:rPr>
              <w:t>Papua Barat</w:t>
            </w:r>
            <w:r w:rsidR="00B706D1" w:rsidRPr="000A309D">
              <w:rPr>
                <w:rFonts w:cs="Palatino Linotype"/>
                <w:noProof/>
                <w:sz w:val="18"/>
                <w:szCs w:val="18"/>
                <w:lang w:val="id-ID"/>
              </w:rPr>
              <w:t xml:space="preserve">, </w:t>
            </w:r>
            <w:r w:rsidRPr="000A309D">
              <w:rPr>
                <w:rFonts w:cs="Palatino Linotype"/>
                <w:noProof/>
                <w:sz w:val="18"/>
                <w:szCs w:val="18"/>
                <w:lang w:val="id-ID"/>
              </w:rPr>
              <w:t>Papua</w:t>
            </w:r>
          </w:p>
        </w:tc>
      </w:tr>
      <w:tr w:rsidR="002210AE" w:rsidRPr="000A309D" w14:paraId="1821E29A" w14:textId="77777777" w:rsidTr="00B706D1">
        <w:trPr>
          <w:trHeight w:val="196"/>
          <w:jc w:val="center"/>
        </w:trPr>
        <w:tc>
          <w:tcPr>
            <w:tcW w:w="1134" w:type="dxa"/>
            <w:tcBorders>
              <w:top w:val="nil"/>
              <w:left w:val="nil"/>
              <w:bottom w:val="single" w:sz="4" w:space="0" w:color="auto"/>
              <w:right w:val="nil"/>
            </w:tcBorders>
          </w:tcPr>
          <w:p w14:paraId="09C08C2D" w14:textId="4C025C1B" w:rsidR="002210AE" w:rsidRPr="000A309D" w:rsidRDefault="00B706D1" w:rsidP="002210AE">
            <w:pPr>
              <w:pStyle w:val="Isi"/>
              <w:spacing w:line="240" w:lineRule="auto"/>
              <w:rPr>
                <w:rFonts w:cs="Palatino Linotype"/>
                <w:noProof/>
                <w:sz w:val="18"/>
                <w:szCs w:val="18"/>
                <w:lang w:val="id-ID"/>
              </w:rPr>
            </w:pPr>
            <w:r w:rsidRPr="000A309D">
              <w:rPr>
                <w:rFonts w:cs="Palatino Linotype"/>
                <w:noProof/>
                <w:sz w:val="18"/>
                <w:szCs w:val="18"/>
                <w:lang w:val="id-ID"/>
              </w:rPr>
              <w:lastRenderedPageBreak/>
              <w:t>Klaster 2</w:t>
            </w:r>
          </w:p>
        </w:tc>
        <w:tc>
          <w:tcPr>
            <w:tcW w:w="6379" w:type="dxa"/>
            <w:tcBorders>
              <w:top w:val="nil"/>
              <w:left w:val="nil"/>
              <w:bottom w:val="single" w:sz="4" w:space="0" w:color="auto"/>
              <w:right w:val="nil"/>
            </w:tcBorders>
          </w:tcPr>
          <w:p w14:paraId="3ACE51B8" w14:textId="072CD276" w:rsidR="002210AE" w:rsidRPr="000A309D" w:rsidRDefault="002210AE" w:rsidP="00B706D1">
            <w:pPr>
              <w:pStyle w:val="Isi"/>
              <w:spacing w:line="240" w:lineRule="auto"/>
              <w:rPr>
                <w:rFonts w:cs="Palatino Linotype"/>
                <w:noProof/>
                <w:sz w:val="18"/>
                <w:szCs w:val="18"/>
                <w:lang w:val="id-ID"/>
              </w:rPr>
            </w:pPr>
            <w:r w:rsidRPr="000A309D">
              <w:rPr>
                <w:rFonts w:cs="Palatino Linotype"/>
                <w:noProof/>
                <w:sz w:val="18"/>
                <w:szCs w:val="18"/>
                <w:lang w:val="id-ID"/>
              </w:rPr>
              <w:t>Lampung</w:t>
            </w:r>
            <w:r w:rsidR="00B706D1" w:rsidRPr="000A309D">
              <w:rPr>
                <w:rFonts w:cs="Palatino Linotype"/>
                <w:noProof/>
                <w:sz w:val="18"/>
                <w:szCs w:val="18"/>
                <w:lang w:val="id-ID"/>
              </w:rPr>
              <w:t xml:space="preserve">, </w:t>
            </w:r>
            <w:r w:rsidRPr="000A309D">
              <w:rPr>
                <w:rFonts w:cs="Palatino Linotype"/>
                <w:noProof/>
                <w:sz w:val="18"/>
                <w:szCs w:val="18"/>
                <w:lang w:val="id-ID"/>
              </w:rPr>
              <w:t>DKI Jakarta</w:t>
            </w:r>
            <w:r w:rsidR="00B706D1" w:rsidRPr="000A309D">
              <w:rPr>
                <w:rFonts w:cs="Palatino Linotype"/>
                <w:noProof/>
                <w:sz w:val="18"/>
                <w:szCs w:val="18"/>
                <w:lang w:val="id-ID"/>
              </w:rPr>
              <w:t xml:space="preserve">, </w:t>
            </w:r>
            <w:r w:rsidRPr="000A309D">
              <w:rPr>
                <w:rFonts w:cs="Palatino Linotype"/>
                <w:noProof/>
                <w:sz w:val="18"/>
                <w:szCs w:val="18"/>
                <w:lang w:val="id-ID"/>
              </w:rPr>
              <w:t>Jawa Barat</w:t>
            </w:r>
            <w:r w:rsidR="00B706D1" w:rsidRPr="000A309D">
              <w:rPr>
                <w:rFonts w:cs="Palatino Linotype"/>
                <w:noProof/>
                <w:sz w:val="18"/>
                <w:szCs w:val="18"/>
                <w:lang w:val="id-ID"/>
              </w:rPr>
              <w:t xml:space="preserve">, </w:t>
            </w:r>
            <w:r w:rsidRPr="000A309D">
              <w:rPr>
                <w:rFonts w:cs="Palatino Linotype"/>
                <w:noProof/>
                <w:sz w:val="18"/>
                <w:szCs w:val="18"/>
                <w:lang w:val="id-ID"/>
              </w:rPr>
              <w:t>Jawa Tengah</w:t>
            </w:r>
            <w:r w:rsidR="00B706D1" w:rsidRPr="000A309D">
              <w:rPr>
                <w:rFonts w:cs="Palatino Linotype"/>
                <w:noProof/>
                <w:sz w:val="18"/>
                <w:szCs w:val="18"/>
                <w:lang w:val="id-ID"/>
              </w:rPr>
              <w:t xml:space="preserve">, </w:t>
            </w:r>
            <w:r w:rsidRPr="000A309D">
              <w:rPr>
                <w:rFonts w:cs="Palatino Linotype"/>
                <w:noProof/>
                <w:sz w:val="18"/>
                <w:szCs w:val="18"/>
                <w:lang w:val="id-ID"/>
              </w:rPr>
              <w:t>DI Yogyakarta</w:t>
            </w:r>
            <w:r w:rsidR="00B706D1" w:rsidRPr="000A309D">
              <w:rPr>
                <w:rFonts w:cs="Palatino Linotype"/>
                <w:noProof/>
                <w:sz w:val="18"/>
                <w:szCs w:val="18"/>
                <w:lang w:val="id-ID"/>
              </w:rPr>
              <w:t xml:space="preserve">, </w:t>
            </w:r>
            <w:r w:rsidRPr="000A309D">
              <w:rPr>
                <w:rFonts w:cs="Palatino Linotype"/>
                <w:noProof/>
                <w:sz w:val="18"/>
                <w:szCs w:val="18"/>
                <w:lang w:val="id-ID"/>
              </w:rPr>
              <w:t>Jawa Timur</w:t>
            </w:r>
            <w:r w:rsidR="00B706D1" w:rsidRPr="000A309D">
              <w:rPr>
                <w:rFonts w:cs="Palatino Linotype"/>
                <w:noProof/>
                <w:sz w:val="18"/>
                <w:szCs w:val="18"/>
                <w:lang w:val="id-ID"/>
              </w:rPr>
              <w:t xml:space="preserve">, </w:t>
            </w:r>
            <w:r w:rsidRPr="000A309D">
              <w:rPr>
                <w:rFonts w:cs="Palatino Linotype"/>
                <w:noProof/>
                <w:sz w:val="18"/>
                <w:szCs w:val="18"/>
                <w:lang w:val="id-ID"/>
              </w:rPr>
              <w:t>Banten</w:t>
            </w:r>
            <w:r w:rsidR="00B706D1" w:rsidRPr="000A309D">
              <w:rPr>
                <w:rFonts w:cs="Palatino Linotype"/>
                <w:noProof/>
                <w:sz w:val="18"/>
                <w:szCs w:val="18"/>
                <w:lang w:val="id-ID"/>
              </w:rPr>
              <w:t xml:space="preserve">, </w:t>
            </w:r>
            <w:r w:rsidRPr="000A309D">
              <w:rPr>
                <w:rFonts w:cs="Palatino Linotype"/>
                <w:noProof/>
                <w:sz w:val="18"/>
                <w:szCs w:val="18"/>
                <w:lang w:val="id-ID"/>
              </w:rPr>
              <w:t>Bali</w:t>
            </w:r>
            <w:r w:rsidR="00B706D1" w:rsidRPr="000A309D">
              <w:rPr>
                <w:rFonts w:cs="Palatino Linotype"/>
                <w:noProof/>
                <w:sz w:val="18"/>
                <w:szCs w:val="18"/>
                <w:lang w:val="id-ID"/>
              </w:rPr>
              <w:t xml:space="preserve">, </w:t>
            </w:r>
            <w:r w:rsidRPr="000A309D">
              <w:rPr>
                <w:rFonts w:cs="Palatino Linotype"/>
                <w:noProof/>
                <w:sz w:val="18"/>
                <w:szCs w:val="18"/>
                <w:lang w:val="id-ID"/>
              </w:rPr>
              <w:t>Nusa Tenggara Barat</w:t>
            </w:r>
            <w:r w:rsidR="00B706D1" w:rsidRPr="000A309D">
              <w:rPr>
                <w:rFonts w:cs="Palatino Linotype"/>
                <w:noProof/>
                <w:sz w:val="18"/>
                <w:szCs w:val="18"/>
                <w:lang w:val="id-ID"/>
              </w:rPr>
              <w:t xml:space="preserve">, </w:t>
            </w:r>
            <w:r w:rsidRPr="000A309D">
              <w:rPr>
                <w:rFonts w:cs="Palatino Linotype"/>
                <w:noProof/>
                <w:sz w:val="18"/>
                <w:szCs w:val="18"/>
                <w:lang w:val="id-ID"/>
              </w:rPr>
              <w:t>Nusa Tenggara Timur</w:t>
            </w:r>
            <w:r w:rsidR="00B706D1" w:rsidRPr="000A309D">
              <w:rPr>
                <w:rFonts w:cs="Palatino Linotype"/>
                <w:noProof/>
                <w:sz w:val="18"/>
                <w:szCs w:val="18"/>
                <w:lang w:val="id-ID"/>
              </w:rPr>
              <w:t xml:space="preserve"> ,</w:t>
            </w:r>
            <w:r w:rsidRPr="000A309D">
              <w:rPr>
                <w:rFonts w:cs="Palatino Linotype"/>
                <w:noProof/>
                <w:sz w:val="18"/>
                <w:szCs w:val="18"/>
                <w:lang w:val="id-ID"/>
              </w:rPr>
              <w:t>Kalimantan Selatan</w:t>
            </w:r>
            <w:r w:rsidR="00B706D1" w:rsidRPr="000A309D">
              <w:rPr>
                <w:rFonts w:cs="Palatino Linotype"/>
                <w:noProof/>
                <w:sz w:val="18"/>
                <w:szCs w:val="18"/>
                <w:lang w:val="id-ID"/>
              </w:rPr>
              <w:t xml:space="preserve">, </w:t>
            </w:r>
            <w:r w:rsidRPr="000A309D">
              <w:rPr>
                <w:rFonts w:cs="Palatino Linotype"/>
                <w:noProof/>
                <w:sz w:val="18"/>
                <w:szCs w:val="18"/>
                <w:lang w:val="id-ID"/>
              </w:rPr>
              <w:t>Sulawesi Selatan</w:t>
            </w:r>
            <w:r w:rsidR="00B706D1" w:rsidRPr="000A309D">
              <w:rPr>
                <w:rFonts w:cs="Palatino Linotype"/>
                <w:noProof/>
                <w:sz w:val="18"/>
                <w:szCs w:val="18"/>
                <w:lang w:val="id-ID"/>
              </w:rPr>
              <w:t xml:space="preserve">, </w:t>
            </w:r>
            <w:r w:rsidRPr="000A309D">
              <w:rPr>
                <w:rFonts w:cs="Palatino Linotype"/>
                <w:noProof/>
                <w:sz w:val="18"/>
                <w:szCs w:val="18"/>
                <w:lang w:val="id-ID"/>
              </w:rPr>
              <w:t>Maluku</w:t>
            </w:r>
          </w:p>
        </w:tc>
      </w:tr>
    </w:tbl>
    <w:p w14:paraId="684B6794" w14:textId="17E249C4" w:rsidR="00A05784" w:rsidRPr="000A309D" w:rsidRDefault="00BF2CB2" w:rsidP="00A05784">
      <w:pPr>
        <w:pStyle w:val="Isi"/>
        <w:spacing w:before="100" w:after="100" w:line="240" w:lineRule="auto"/>
        <w:rPr>
          <w:noProof/>
          <w:lang w:val="id-ID"/>
        </w:rPr>
      </w:pPr>
      <w:r w:rsidRPr="000A309D">
        <w:rPr>
          <w:noProof/>
          <w:lang w:val="id-ID"/>
        </w:rPr>
        <w:t xml:space="preserve">Provinsi-provinsi dibagi menjadi 2 klaster dengan klister 1 berisikan 21 provinsi dan klister 22 berisikan 13 provinsi. Hasil ini berbeda jika dibandingkan dengan </w:t>
      </w:r>
      <w:r w:rsidRPr="000A309D">
        <w:rPr>
          <w:noProof/>
          <w:lang w:val="id-ID"/>
        </w:rPr>
        <w:fldChar w:fldCharType="begin" w:fldLock="1"/>
      </w:r>
      <w:r w:rsidR="004528F4" w:rsidRPr="000A309D">
        <w:rPr>
          <w:noProof/>
          <w:lang w:val="id-ID"/>
        </w:rPr>
        <w:instrText>ADDIN CSL_CITATION {"citationItems":[{"id":"ITEM-1","itemData":{"author":[{"dropping-particle":"","family":"R","given":"Rizkiana Prima","non-dropping-particle":"","parse-names":false,"suffix":""},{"dropping-particle":"","family":"E","given":"Yashintia Arien","non-dropping-particle":"","parse-names":false,"suffix":""}],"id":"ITEM-1","issue":"May","issued":{"date-parts":[["2020"]]},"title":"dengan Metode K - Means Clustering","type":"article-journal"},"uris":["http://www.mendeley.com/documents/?uuid=da851ab1-82d1-4825-af8f-b8ca01ca2549"]}],"mendeley":{"formattedCitation":"[25]","plainTextFormattedCitation":"[25]","previouslyFormattedCitation":"[25]"},"properties":{"noteIndex":0},"schema":"https://github.com/citation-style-language/schema/raw/master/csl-citation.json"}</w:instrText>
      </w:r>
      <w:r w:rsidRPr="000A309D">
        <w:rPr>
          <w:noProof/>
          <w:lang w:val="id-ID"/>
        </w:rPr>
        <w:fldChar w:fldCharType="separate"/>
      </w:r>
      <w:r w:rsidR="004528F4" w:rsidRPr="000A309D">
        <w:rPr>
          <w:noProof/>
          <w:lang w:val="id-ID"/>
        </w:rPr>
        <w:t>[25]</w:t>
      </w:r>
      <w:r w:rsidRPr="000A309D">
        <w:rPr>
          <w:noProof/>
          <w:lang w:val="id-ID"/>
        </w:rPr>
        <w:fldChar w:fldCharType="end"/>
      </w:r>
      <w:r w:rsidRPr="000A309D">
        <w:rPr>
          <w:noProof/>
          <w:lang w:val="id-ID"/>
        </w:rPr>
        <w:t xml:space="preserve">. Pada makalah tersebut jumlah klister langsung ditentukan sejumlah 3 yaitu Tinggi, Sedang, dan Rendah. Pada penelitian ini jumlah klister ditentukan sesuai rekomendasi dari Metode Elbow. Sebagai catatan data pada penelitian tersebut pada bulan April 2020. Meskipun menggunakan metode Elbow sebagai rekomendasi jumlah klister, hasil pada penelitian </w:t>
      </w:r>
      <w:r w:rsidRPr="000A309D">
        <w:rPr>
          <w:noProof/>
          <w:lang w:val="id-ID"/>
        </w:rPr>
        <w:fldChar w:fldCharType="begin" w:fldLock="1"/>
      </w:r>
      <w:r w:rsidR="004528F4" w:rsidRPr="000A309D">
        <w:rPr>
          <w:noProof/>
          <w:lang w:val="id-ID"/>
        </w:rPr>
        <w:instrText>ADDIN CSL_CITATION {"citationItems":[{"id":"ITEM-1","itemData":{"author":[{"dropping-particle":"","family":"Virgantari","given":"Fitria","non-dropping-particle":"","parse-names":false,"suffix":""},{"dropping-particle":"","family":"Faridhan","given":"Yasmin Erika","non-dropping-particle":"","parse-names":false,"suffix":""}],"id":"ITEM-1","issued":{"date-parts":[["2020"]]},"title":"K-Means Clustering of COVID-19 Cases i n Indonesia ’ s Provinces","type":"article-journal"},"uris":["http://www.mendeley.com/documents/?uuid=050dc23d-a079-46ec-870d-33800790e240"]}],"mendeley":{"formattedCitation":"[26]","plainTextFormattedCitation":"[26]","previouslyFormattedCitation":"[26]"},"properties":{"noteIndex":0},"schema":"https://github.com/citation-style-language/schema/raw/master/csl-citation.json"}</w:instrText>
      </w:r>
      <w:r w:rsidRPr="000A309D">
        <w:rPr>
          <w:noProof/>
          <w:lang w:val="id-ID"/>
        </w:rPr>
        <w:fldChar w:fldCharType="separate"/>
      </w:r>
      <w:r w:rsidR="004528F4" w:rsidRPr="000A309D">
        <w:rPr>
          <w:noProof/>
          <w:lang w:val="id-ID"/>
        </w:rPr>
        <w:t>[26]</w:t>
      </w:r>
      <w:r w:rsidRPr="000A309D">
        <w:rPr>
          <w:noProof/>
          <w:lang w:val="id-ID"/>
        </w:rPr>
        <w:fldChar w:fldCharType="end"/>
      </w:r>
      <w:r w:rsidRPr="000A309D">
        <w:rPr>
          <w:noProof/>
          <w:lang w:val="id-ID"/>
        </w:rPr>
        <w:t xml:space="preserve"> juga menunjukkan hasil yang berbeda. Pada penelitian tersebut justru menghasilkan klister yang cukup banyak. Metode K-Means yang digunakan menghasilkan 6 klaster. Sebagai catatan data yang digunakan pada penelitian tersebut adalah sampai bulan November 2020. </w:t>
      </w:r>
      <w:r w:rsidR="00A05784" w:rsidRPr="000A309D">
        <w:rPr>
          <w:noProof/>
          <w:lang w:val="id-ID"/>
        </w:rPr>
        <w:t>Gambar</w:t>
      </w:r>
      <w:r w:rsidR="00AD5342" w:rsidRPr="000A309D">
        <w:rPr>
          <w:noProof/>
          <w:lang w:val="id-ID"/>
        </w:rPr>
        <w:t xml:space="preserve"> </w:t>
      </w:r>
      <w:r w:rsidR="00A05784" w:rsidRPr="000A309D">
        <w:rPr>
          <w:noProof/>
          <w:lang w:val="id-ID"/>
        </w:rPr>
        <w:t>4</w:t>
      </w:r>
      <w:r w:rsidR="00AD5342" w:rsidRPr="000A309D">
        <w:rPr>
          <w:noProof/>
          <w:lang w:val="id-ID"/>
        </w:rPr>
        <w:t xml:space="preserve"> menyajikan grafik boxplot antara variabel data konfirmasi positif, meninggal, dan sembuh pada kl</w:t>
      </w:r>
      <w:r w:rsidR="00A05784" w:rsidRPr="000A309D">
        <w:rPr>
          <w:noProof/>
          <w:lang w:val="id-ID"/>
        </w:rPr>
        <w:t>a</w:t>
      </w:r>
      <w:r w:rsidR="00AD5342" w:rsidRPr="000A309D">
        <w:rPr>
          <w:noProof/>
          <w:lang w:val="id-ID"/>
        </w:rPr>
        <w:t xml:space="preserve">ster </w:t>
      </w:r>
      <w:r w:rsidR="00A05784" w:rsidRPr="000A309D">
        <w:rPr>
          <w:noProof/>
          <w:lang w:val="id-ID"/>
        </w:rPr>
        <w:t>1</w:t>
      </w:r>
      <w:r w:rsidR="00AD5342" w:rsidRPr="000A309D">
        <w:rPr>
          <w:noProof/>
          <w:lang w:val="id-ID"/>
        </w:rPr>
        <w:t xml:space="preserve"> dan </w:t>
      </w:r>
      <w:r w:rsidR="00A05784" w:rsidRPr="000A309D">
        <w:rPr>
          <w:noProof/>
          <w:lang w:val="id-ID"/>
        </w:rPr>
        <w:t>2</w:t>
      </w:r>
      <w:r w:rsidR="00AD5342" w:rsidRPr="000A309D">
        <w:rPr>
          <w:noProof/>
          <w:lang w:val="id-ID"/>
        </w:rPr>
        <w:t>.</w:t>
      </w:r>
    </w:p>
    <w:p w14:paraId="2FD1985F" w14:textId="15C3FD2B" w:rsidR="00A05784" w:rsidRPr="000A309D" w:rsidRDefault="00A05784" w:rsidP="00A05784">
      <w:pPr>
        <w:pStyle w:val="Isi"/>
        <w:spacing w:before="100" w:after="100" w:line="240" w:lineRule="auto"/>
        <w:jc w:val="center"/>
        <w:rPr>
          <w:noProof/>
          <w:lang w:val="id-ID"/>
        </w:rPr>
      </w:pPr>
      <w:r w:rsidRPr="000A309D">
        <w:rPr>
          <w:noProof/>
          <w:lang w:val="id-ID"/>
        </w:rPr>
        <w:drawing>
          <wp:inline distT="0" distB="0" distL="0" distR="0" wp14:anchorId="1AD41C30" wp14:editId="0B01C9BB">
            <wp:extent cx="4957444" cy="32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plot.png"/>
                    <pic:cNvPicPr/>
                  </pic:nvPicPr>
                  <pic:blipFill>
                    <a:blip r:embed="rId179">
                      <a:extLst>
                        <a:ext uri="{28A0092B-C50C-407E-A947-70E740481C1C}">
                          <a14:useLocalDpi xmlns:a14="http://schemas.microsoft.com/office/drawing/2010/main" val="0"/>
                        </a:ext>
                      </a:extLst>
                    </a:blip>
                    <a:stretch>
                      <a:fillRect/>
                    </a:stretch>
                  </pic:blipFill>
                  <pic:spPr>
                    <a:xfrm>
                      <a:off x="0" y="0"/>
                      <a:ext cx="4957444" cy="3240000"/>
                    </a:xfrm>
                    <a:prstGeom prst="rect">
                      <a:avLst/>
                    </a:prstGeom>
                  </pic:spPr>
                </pic:pic>
              </a:graphicData>
            </a:graphic>
          </wp:inline>
        </w:drawing>
      </w:r>
    </w:p>
    <w:p w14:paraId="5CC07E0B" w14:textId="08A50794" w:rsidR="00A05784" w:rsidRPr="000A309D" w:rsidRDefault="00A05784" w:rsidP="00BF2CB2">
      <w:pPr>
        <w:pStyle w:val="Isi"/>
        <w:jc w:val="center"/>
        <w:rPr>
          <w:noProof/>
          <w:lang w:val="id-ID"/>
        </w:rPr>
      </w:pPr>
      <w:r w:rsidRPr="000A309D">
        <w:rPr>
          <w:noProof/>
          <w:lang w:val="id-ID"/>
        </w:rPr>
        <w:t>Gambar 4. Box Plot Klaster 1 VS Klaster 2</w:t>
      </w:r>
    </w:p>
    <w:p w14:paraId="292C80A9" w14:textId="1ABA4583" w:rsidR="008F5C81" w:rsidRPr="000A309D" w:rsidRDefault="00BF2CB2" w:rsidP="008F5C81">
      <w:pPr>
        <w:pStyle w:val="Isi"/>
        <w:spacing w:before="100" w:after="100" w:line="240" w:lineRule="auto"/>
        <w:rPr>
          <w:noProof/>
          <w:lang w:val="id-ID"/>
        </w:rPr>
      </w:pPr>
      <w:r w:rsidRPr="000A309D">
        <w:rPr>
          <w:noProof/>
          <w:lang w:val="id-ID"/>
        </w:rPr>
        <w:t xml:space="preserve">Berdasarkan Gambar 3 dapat diketahui bahwa Klaster 2 berisi provinsi dengan nilai-nilai parameter COVID-19 yang jauh lebih tinggi. Klaster ini bisa dimungkinkan untuk dijadikan klister yang menerima kebijakan PSBB. Tabel 3 menyajikan perbandingan </w:t>
      </w:r>
      <w:r w:rsidR="008F5C81" w:rsidRPr="000A309D">
        <w:rPr>
          <w:noProof/>
          <w:lang w:val="id-ID"/>
        </w:rPr>
        <w:t>nama-nama Provinsi yang menerima kebijakan PSBB mulai dari tanggal 11 Januari 2021 hingga 25 Januari 2021 dan nama-nama Provinsi pada klister 2 hasil penelitian ini.</w:t>
      </w:r>
    </w:p>
    <w:p w14:paraId="5563F3C5" w14:textId="0A0063BF" w:rsidR="008F5C81" w:rsidRPr="000A309D" w:rsidRDefault="008F5C81" w:rsidP="008F5C81">
      <w:pPr>
        <w:pStyle w:val="Isi"/>
        <w:spacing w:line="240" w:lineRule="auto"/>
        <w:jc w:val="center"/>
        <w:rPr>
          <w:rFonts w:cs="Palatino Linotype"/>
          <w:noProof/>
          <w:sz w:val="18"/>
          <w:szCs w:val="18"/>
          <w:lang w:val="id-ID"/>
        </w:rPr>
      </w:pPr>
      <w:r w:rsidRPr="000A309D">
        <w:rPr>
          <w:rFonts w:cs="Palatino Linotype"/>
          <w:noProof/>
          <w:sz w:val="18"/>
          <w:szCs w:val="18"/>
          <w:lang w:val="id-ID"/>
        </w:rPr>
        <w:t xml:space="preserve">Table </w:t>
      </w:r>
      <w:r w:rsidR="00B706D1" w:rsidRPr="000A309D">
        <w:rPr>
          <w:rFonts w:cs="Palatino Linotype"/>
          <w:noProof/>
          <w:sz w:val="18"/>
          <w:szCs w:val="18"/>
          <w:lang w:val="id-ID"/>
        </w:rPr>
        <w:t>3</w:t>
      </w:r>
      <w:r w:rsidRPr="000A309D">
        <w:rPr>
          <w:rFonts w:cs="Palatino Linotype"/>
          <w:noProof/>
          <w:sz w:val="18"/>
          <w:szCs w:val="18"/>
          <w:lang w:val="id-ID"/>
        </w:rPr>
        <w:t xml:space="preserve"> Perbandingan Klaster 2 dengan Provinsi PSBB</w:t>
      </w:r>
    </w:p>
    <w:tbl>
      <w:tblPr>
        <w:tblW w:w="7939" w:type="dxa"/>
        <w:jc w:val="center"/>
        <w:tblBorders>
          <w:top w:val="single" w:sz="12" w:space="0" w:color="808080"/>
          <w:bottom w:val="single" w:sz="12" w:space="0" w:color="808080"/>
        </w:tblBorders>
        <w:tblLayout w:type="fixed"/>
        <w:tblLook w:val="04A0" w:firstRow="1" w:lastRow="0" w:firstColumn="1" w:lastColumn="0" w:noHBand="0" w:noVBand="1"/>
      </w:tblPr>
      <w:tblGrid>
        <w:gridCol w:w="1560"/>
        <w:gridCol w:w="6379"/>
      </w:tblGrid>
      <w:tr w:rsidR="00B706D1" w:rsidRPr="000A309D" w14:paraId="06EFF938" w14:textId="77777777" w:rsidTr="00B706D1">
        <w:trPr>
          <w:trHeight w:val="246"/>
          <w:jc w:val="center"/>
        </w:trPr>
        <w:tc>
          <w:tcPr>
            <w:tcW w:w="1560" w:type="dxa"/>
            <w:tcBorders>
              <w:top w:val="single" w:sz="6" w:space="0" w:color="auto"/>
              <w:left w:val="nil"/>
              <w:bottom w:val="single" w:sz="6" w:space="0" w:color="auto"/>
              <w:right w:val="nil"/>
            </w:tcBorders>
            <w:vAlign w:val="center"/>
          </w:tcPr>
          <w:p w14:paraId="1564956E" w14:textId="77777777" w:rsidR="00B706D1" w:rsidRPr="000A309D" w:rsidRDefault="00B706D1" w:rsidP="00500D67">
            <w:pPr>
              <w:pStyle w:val="Isi"/>
              <w:spacing w:line="240" w:lineRule="auto"/>
              <w:jc w:val="center"/>
              <w:rPr>
                <w:rFonts w:cs="Palatino Linotype"/>
                <w:b/>
                <w:bCs/>
                <w:noProof/>
                <w:sz w:val="18"/>
                <w:szCs w:val="18"/>
                <w:lang w:val="id-ID"/>
              </w:rPr>
            </w:pPr>
            <w:r w:rsidRPr="000A309D">
              <w:rPr>
                <w:rFonts w:cs="Palatino Linotype"/>
                <w:b/>
                <w:bCs/>
                <w:noProof/>
                <w:sz w:val="18"/>
                <w:szCs w:val="18"/>
                <w:lang w:val="id-ID"/>
              </w:rPr>
              <w:t xml:space="preserve">Klaster </w:t>
            </w:r>
          </w:p>
        </w:tc>
        <w:tc>
          <w:tcPr>
            <w:tcW w:w="6379" w:type="dxa"/>
            <w:tcBorders>
              <w:top w:val="single" w:sz="6" w:space="0" w:color="auto"/>
              <w:left w:val="nil"/>
              <w:bottom w:val="single" w:sz="6" w:space="0" w:color="auto"/>
              <w:right w:val="nil"/>
            </w:tcBorders>
            <w:vAlign w:val="center"/>
          </w:tcPr>
          <w:p w14:paraId="4EC56CE9" w14:textId="77777777" w:rsidR="00B706D1" w:rsidRPr="000A309D" w:rsidRDefault="00B706D1" w:rsidP="00500D67">
            <w:pPr>
              <w:pStyle w:val="Isi"/>
              <w:spacing w:line="240" w:lineRule="auto"/>
              <w:jc w:val="center"/>
              <w:rPr>
                <w:rFonts w:cs="Palatino Linotype"/>
                <w:b/>
                <w:bCs/>
                <w:noProof/>
                <w:sz w:val="18"/>
                <w:szCs w:val="18"/>
                <w:lang w:val="id-ID"/>
              </w:rPr>
            </w:pPr>
            <w:r w:rsidRPr="000A309D">
              <w:rPr>
                <w:rFonts w:cs="Palatino Linotype"/>
                <w:b/>
                <w:bCs/>
                <w:noProof/>
                <w:sz w:val="18"/>
                <w:szCs w:val="18"/>
                <w:lang w:val="id-ID"/>
              </w:rPr>
              <w:t>Anggota</w:t>
            </w:r>
          </w:p>
        </w:tc>
      </w:tr>
      <w:tr w:rsidR="00B706D1" w:rsidRPr="000A309D" w14:paraId="6B72FDD2" w14:textId="77777777" w:rsidTr="00B706D1">
        <w:trPr>
          <w:trHeight w:val="196"/>
          <w:jc w:val="center"/>
        </w:trPr>
        <w:tc>
          <w:tcPr>
            <w:tcW w:w="1560" w:type="dxa"/>
            <w:tcBorders>
              <w:top w:val="nil"/>
              <w:left w:val="nil"/>
              <w:bottom w:val="nil"/>
              <w:right w:val="nil"/>
            </w:tcBorders>
          </w:tcPr>
          <w:p w14:paraId="3F389344" w14:textId="352F611F" w:rsidR="00B706D1" w:rsidRPr="000A309D" w:rsidRDefault="00B706D1" w:rsidP="00500D67">
            <w:pPr>
              <w:pStyle w:val="Isi"/>
              <w:spacing w:line="240" w:lineRule="auto"/>
              <w:rPr>
                <w:rFonts w:cs="Palatino Linotype"/>
                <w:noProof/>
                <w:sz w:val="18"/>
                <w:szCs w:val="18"/>
                <w:lang w:val="id-ID"/>
              </w:rPr>
            </w:pPr>
            <w:r w:rsidRPr="000A309D">
              <w:rPr>
                <w:rFonts w:cs="Palatino Linotype"/>
                <w:noProof/>
                <w:sz w:val="18"/>
                <w:szCs w:val="18"/>
                <w:lang w:val="id-ID"/>
              </w:rPr>
              <w:t>Provinsi PSBB</w:t>
            </w:r>
          </w:p>
        </w:tc>
        <w:tc>
          <w:tcPr>
            <w:tcW w:w="6379" w:type="dxa"/>
            <w:tcBorders>
              <w:top w:val="nil"/>
              <w:left w:val="nil"/>
              <w:bottom w:val="nil"/>
              <w:right w:val="nil"/>
            </w:tcBorders>
          </w:tcPr>
          <w:p w14:paraId="4504FD37" w14:textId="2A91CB51" w:rsidR="00B706D1" w:rsidRPr="000A309D" w:rsidRDefault="00B706D1" w:rsidP="00500D67">
            <w:pPr>
              <w:pStyle w:val="Isi"/>
              <w:spacing w:line="240" w:lineRule="auto"/>
              <w:rPr>
                <w:rFonts w:cs="Palatino Linotype"/>
                <w:noProof/>
                <w:sz w:val="18"/>
                <w:szCs w:val="18"/>
                <w:lang w:val="id-ID"/>
              </w:rPr>
            </w:pPr>
            <w:r w:rsidRPr="000A309D">
              <w:rPr>
                <w:rFonts w:cs="Palatino Linotype"/>
                <w:noProof/>
                <w:sz w:val="18"/>
                <w:szCs w:val="18"/>
                <w:lang w:val="id-ID"/>
              </w:rPr>
              <w:t xml:space="preserve">DKI Jakarta, Jawa Barat, Jawa Tengah, DI Yogyakarta, Jawa Timur, Banten, Bali, </w:t>
            </w:r>
          </w:p>
        </w:tc>
      </w:tr>
      <w:tr w:rsidR="00B706D1" w:rsidRPr="000A309D" w14:paraId="493F8755" w14:textId="77777777" w:rsidTr="00B706D1">
        <w:trPr>
          <w:trHeight w:val="196"/>
          <w:jc w:val="center"/>
        </w:trPr>
        <w:tc>
          <w:tcPr>
            <w:tcW w:w="1560" w:type="dxa"/>
            <w:tcBorders>
              <w:top w:val="nil"/>
              <w:left w:val="nil"/>
              <w:bottom w:val="single" w:sz="4" w:space="0" w:color="auto"/>
              <w:right w:val="nil"/>
            </w:tcBorders>
          </w:tcPr>
          <w:p w14:paraId="37DB7D54" w14:textId="77777777" w:rsidR="00330F22" w:rsidRDefault="00B706D1" w:rsidP="00500D67">
            <w:pPr>
              <w:pStyle w:val="Isi"/>
              <w:spacing w:line="240" w:lineRule="auto"/>
              <w:rPr>
                <w:rFonts w:cs="Palatino Linotype"/>
                <w:noProof/>
                <w:sz w:val="18"/>
                <w:szCs w:val="18"/>
              </w:rPr>
            </w:pPr>
            <w:r w:rsidRPr="000A309D">
              <w:rPr>
                <w:rFonts w:cs="Palatino Linotype"/>
                <w:noProof/>
                <w:sz w:val="18"/>
                <w:szCs w:val="18"/>
                <w:lang w:val="id-ID"/>
              </w:rPr>
              <w:t>Klaster 2</w:t>
            </w:r>
            <w:r w:rsidR="00330F22">
              <w:rPr>
                <w:rFonts w:cs="Palatino Linotype"/>
                <w:noProof/>
                <w:sz w:val="18"/>
                <w:szCs w:val="18"/>
              </w:rPr>
              <w:t xml:space="preserve"> </w:t>
            </w:r>
          </w:p>
          <w:p w14:paraId="35804F23" w14:textId="052A03AB" w:rsidR="00B706D1" w:rsidRPr="00330F22" w:rsidRDefault="00330F22" w:rsidP="00500D67">
            <w:pPr>
              <w:pStyle w:val="Isi"/>
              <w:spacing w:line="240" w:lineRule="auto"/>
              <w:rPr>
                <w:rFonts w:cs="Palatino Linotype"/>
                <w:noProof/>
                <w:sz w:val="18"/>
                <w:szCs w:val="18"/>
              </w:rPr>
            </w:pPr>
            <w:r>
              <w:rPr>
                <w:rFonts w:cs="Palatino Linotype"/>
                <w:noProof/>
                <w:sz w:val="18"/>
                <w:szCs w:val="18"/>
              </w:rPr>
              <w:t>FCM-CR</w:t>
            </w:r>
          </w:p>
        </w:tc>
        <w:tc>
          <w:tcPr>
            <w:tcW w:w="6379" w:type="dxa"/>
            <w:tcBorders>
              <w:top w:val="nil"/>
              <w:left w:val="nil"/>
              <w:bottom w:val="single" w:sz="4" w:space="0" w:color="auto"/>
              <w:right w:val="nil"/>
            </w:tcBorders>
          </w:tcPr>
          <w:p w14:paraId="1668B048" w14:textId="77777777" w:rsidR="00B706D1" w:rsidRPr="000A309D" w:rsidRDefault="00B706D1" w:rsidP="00500D67">
            <w:pPr>
              <w:pStyle w:val="Isi"/>
              <w:spacing w:line="240" w:lineRule="auto"/>
              <w:rPr>
                <w:rFonts w:cs="Palatino Linotype"/>
                <w:noProof/>
                <w:sz w:val="18"/>
                <w:szCs w:val="18"/>
                <w:lang w:val="id-ID"/>
              </w:rPr>
            </w:pPr>
            <w:r w:rsidRPr="000A309D">
              <w:rPr>
                <w:rFonts w:cs="Palatino Linotype"/>
                <w:noProof/>
                <w:sz w:val="18"/>
                <w:szCs w:val="18"/>
                <w:lang w:val="id-ID"/>
              </w:rPr>
              <w:t>Lampung, DKI Jakarta, Jawa Barat, Jawa Tengah, DI Yogyakarta, Jawa Timur, Banten, Bali, Nusa Tenggara Barat, Nusa Tenggara Timur ,Kalimantan Selatan, Sulawesi Selatan, Maluku</w:t>
            </w:r>
          </w:p>
        </w:tc>
      </w:tr>
    </w:tbl>
    <w:p w14:paraId="6C4C7DC2" w14:textId="03B1938C" w:rsidR="008F5C81" w:rsidRPr="000A309D" w:rsidRDefault="008F5C81" w:rsidP="008F5C81">
      <w:pPr>
        <w:pStyle w:val="Isi"/>
        <w:spacing w:before="100" w:after="100" w:line="240" w:lineRule="auto"/>
        <w:rPr>
          <w:noProof/>
          <w:lang w:val="id-ID"/>
        </w:rPr>
      </w:pPr>
      <w:r w:rsidRPr="000A309D">
        <w:rPr>
          <w:noProof/>
          <w:lang w:val="id-ID"/>
        </w:rPr>
        <w:t>Pada Tabel 3 dapat dilihat bahwa semua Provinsi yang telah menerapkan kebijakan PSBB masuk ke dalam Klaster 2. Ini berarti hasil klasterisasi Fuzzy C-Means dengan Reduksi Dimensi Core and Reduct mendekati kebijakan yang telah diterapkan. Gambar 5 menyajikan peta resiko COVID-19 yang dapat dilihat di situs covid19.go.id. Gambar ini diambil pada tanggal 23 Januari 2021.</w:t>
      </w:r>
    </w:p>
    <w:p w14:paraId="4E7602E7" w14:textId="77777777" w:rsidR="000A309D" w:rsidRPr="000A309D" w:rsidRDefault="000A309D" w:rsidP="008F5C81">
      <w:pPr>
        <w:pStyle w:val="Isi"/>
        <w:spacing w:before="100" w:after="100" w:line="240" w:lineRule="auto"/>
        <w:rPr>
          <w:noProof/>
          <w:lang w:val="id-ID"/>
        </w:rPr>
      </w:pPr>
    </w:p>
    <w:p w14:paraId="3CD3268A" w14:textId="311A42F0" w:rsidR="008F5C81" w:rsidRPr="000A309D" w:rsidRDefault="003C2605" w:rsidP="008F5C81">
      <w:pPr>
        <w:pStyle w:val="Isi"/>
        <w:spacing w:before="100" w:after="100" w:line="240" w:lineRule="auto"/>
        <w:jc w:val="center"/>
        <w:rPr>
          <w:noProof/>
          <w:lang w:val="id-ID"/>
        </w:rPr>
      </w:pPr>
      <w:r w:rsidRPr="000A309D">
        <w:rPr>
          <w:noProof/>
          <w:lang w:val="id-ID"/>
        </w:rPr>
        <w:drawing>
          <wp:inline distT="0" distB="0" distL="0" distR="0" wp14:anchorId="2AF455B0" wp14:editId="43E097A5">
            <wp:extent cx="4717996" cy="2220686"/>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0"/>
                    <a:srcRect l="7337" t="11149" r="10759" b="20289"/>
                    <a:stretch/>
                  </pic:blipFill>
                  <pic:spPr bwMode="auto">
                    <a:xfrm>
                      <a:off x="0" y="0"/>
                      <a:ext cx="4718267" cy="2220813"/>
                    </a:xfrm>
                    <a:prstGeom prst="rect">
                      <a:avLst/>
                    </a:prstGeom>
                    <a:ln>
                      <a:noFill/>
                    </a:ln>
                    <a:extLst>
                      <a:ext uri="{53640926-AAD7-44D8-BBD7-CCE9431645EC}">
                        <a14:shadowObscured xmlns:a14="http://schemas.microsoft.com/office/drawing/2010/main"/>
                      </a:ext>
                    </a:extLst>
                  </pic:spPr>
                </pic:pic>
              </a:graphicData>
            </a:graphic>
          </wp:inline>
        </w:drawing>
      </w:r>
    </w:p>
    <w:p w14:paraId="5786AD94" w14:textId="645CBCF5" w:rsidR="00456B40" w:rsidRPr="000A309D" w:rsidRDefault="00456B40" w:rsidP="008F5C81">
      <w:pPr>
        <w:pStyle w:val="Isi"/>
        <w:spacing w:before="100" w:after="100" w:line="240" w:lineRule="auto"/>
        <w:jc w:val="center"/>
        <w:rPr>
          <w:noProof/>
          <w:lang w:val="id-ID"/>
        </w:rPr>
      </w:pPr>
      <w:r w:rsidRPr="000A309D">
        <w:rPr>
          <w:noProof/>
          <w:lang w:val="id-ID"/>
        </w:rPr>
        <w:t>Gambar 5. Peta Resiko COVID-19 Indonesia</w:t>
      </w:r>
    </w:p>
    <w:p w14:paraId="6F0A6595" w14:textId="3D8EE2B0" w:rsidR="008F5C81" w:rsidRPr="000A309D" w:rsidRDefault="008F5C81" w:rsidP="008F5C81">
      <w:pPr>
        <w:pStyle w:val="Isi"/>
        <w:spacing w:before="100" w:after="100" w:line="240" w:lineRule="auto"/>
        <w:rPr>
          <w:noProof/>
          <w:lang w:val="id-ID"/>
        </w:rPr>
      </w:pPr>
      <w:r w:rsidRPr="000A309D">
        <w:rPr>
          <w:noProof/>
          <w:lang w:val="id-ID"/>
        </w:rPr>
        <w:t>Berdasarkan gambar 5 dapat dilihat bawah ada beberapa daerah dengan jumlah kabupaten dengan resiko tinggi yang cukup banyak namun tidak diterapkan PSBB. Tentu, kebijakan ini sangat bergantung pada parameter-parameter yang digunakan. Perlu dipahami indi</w:t>
      </w:r>
      <w:r w:rsidR="004649DF" w:rsidRPr="000A309D">
        <w:rPr>
          <w:noProof/>
          <w:lang w:val="id-ID"/>
        </w:rPr>
        <w:t>kator-indikator yang digunakan sebagai berikut:</w:t>
      </w:r>
    </w:p>
    <w:p w14:paraId="2D9B55E0" w14:textId="4627F4AC" w:rsidR="004649DF" w:rsidRPr="000A309D" w:rsidRDefault="004649DF" w:rsidP="00B706D1">
      <w:pPr>
        <w:pStyle w:val="Isi"/>
        <w:spacing w:line="240" w:lineRule="auto"/>
        <w:rPr>
          <w:noProof/>
          <w:lang w:val="id-ID"/>
        </w:rPr>
      </w:pPr>
      <w:r w:rsidRPr="000A309D">
        <w:rPr>
          <w:noProof/>
          <w:lang w:val="id-ID"/>
        </w:rPr>
        <w:t>Indikator Epidemiologi:</w:t>
      </w:r>
    </w:p>
    <w:p w14:paraId="195B8D2C" w14:textId="50FFE352" w:rsidR="004649DF" w:rsidRPr="000A309D" w:rsidRDefault="004649DF" w:rsidP="00B706D1">
      <w:pPr>
        <w:pStyle w:val="Isi"/>
        <w:numPr>
          <w:ilvl w:val="0"/>
          <w:numId w:val="22"/>
        </w:numPr>
        <w:spacing w:line="240" w:lineRule="auto"/>
        <w:rPr>
          <w:noProof/>
          <w:lang w:val="id-ID"/>
        </w:rPr>
      </w:pPr>
      <w:r w:rsidRPr="000A309D">
        <w:rPr>
          <w:noProof/>
          <w:lang w:val="id-ID"/>
        </w:rPr>
        <w:t>Penurunan jumlah kasus positif &amp; probable pada minggu terakhir sebesar ≥50% dari puncak</w:t>
      </w:r>
    </w:p>
    <w:p w14:paraId="68438F2C" w14:textId="4B42EC9D" w:rsidR="004649DF" w:rsidRPr="000A309D" w:rsidRDefault="004649DF" w:rsidP="00B706D1">
      <w:pPr>
        <w:pStyle w:val="Isi"/>
        <w:numPr>
          <w:ilvl w:val="0"/>
          <w:numId w:val="22"/>
        </w:numPr>
        <w:spacing w:line="240" w:lineRule="auto"/>
        <w:rPr>
          <w:noProof/>
          <w:lang w:val="id-ID"/>
        </w:rPr>
      </w:pPr>
      <w:r w:rsidRPr="000A309D">
        <w:rPr>
          <w:noProof/>
          <w:lang w:val="id-ID"/>
        </w:rPr>
        <w:t>Penurunan jumlah kasus suspek pada minggu terakhir sebesar ≥50% dari puncak</w:t>
      </w:r>
    </w:p>
    <w:p w14:paraId="02D8820D" w14:textId="201D941F" w:rsidR="004649DF" w:rsidRPr="000A309D" w:rsidRDefault="004649DF" w:rsidP="00B706D1">
      <w:pPr>
        <w:pStyle w:val="Isi"/>
        <w:numPr>
          <w:ilvl w:val="0"/>
          <w:numId w:val="22"/>
        </w:numPr>
        <w:spacing w:line="240" w:lineRule="auto"/>
        <w:rPr>
          <w:noProof/>
          <w:lang w:val="id-ID"/>
        </w:rPr>
      </w:pPr>
      <w:r w:rsidRPr="000A309D">
        <w:rPr>
          <w:noProof/>
          <w:lang w:val="id-ID"/>
        </w:rPr>
        <w:t>Penurunan jumlah meninggal kasus positif &amp; probable pada minggu terakhir sebesar ≥50% dari puncak</w:t>
      </w:r>
    </w:p>
    <w:p w14:paraId="4701D1E3" w14:textId="47726C00" w:rsidR="004649DF" w:rsidRPr="000A309D" w:rsidRDefault="004649DF" w:rsidP="00B706D1">
      <w:pPr>
        <w:pStyle w:val="Isi"/>
        <w:numPr>
          <w:ilvl w:val="0"/>
          <w:numId w:val="22"/>
        </w:numPr>
        <w:spacing w:line="240" w:lineRule="auto"/>
        <w:rPr>
          <w:noProof/>
          <w:lang w:val="id-ID"/>
        </w:rPr>
      </w:pPr>
      <w:r w:rsidRPr="000A309D">
        <w:rPr>
          <w:noProof/>
          <w:lang w:val="id-ID"/>
        </w:rPr>
        <w:t>Penurunan jumlah meninggal kasus suspek pada minggu terakhir sebesar ≥50% dari puncak</w:t>
      </w:r>
    </w:p>
    <w:p w14:paraId="2BDDCEE8" w14:textId="03B6A173" w:rsidR="004649DF" w:rsidRPr="000A309D" w:rsidRDefault="004649DF" w:rsidP="00B706D1">
      <w:pPr>
        <w:pStyle w:val="Isi"/>
        <w:numPr>
          <w:ilvl w:val="0"/>
          <w:numId w:val="22"/>
        </w:numPr>
        <w:spacing w:line="240" w:lineRule="auto"/>
        <w:rPr>
          <w:noProof/>
          <w:lang w:val="id-ID"/>
        </w:rPr>
      </w:pPr>
      <w:r w:rsidRPr="000A309D">
        <w:rPr>
          <w:noProof/>
          <w:lang w:val="id-ID"/>
        </w:rPr>
        <w:t>Penurunan jumlah kasus positif &amp; probable yang dirawat di RS pada minggu terakhir sebesar ≥50% dari puncak</w:t>
      </w:r>
    </w:p>
    <w:p w14:paraId="775751CD" w14:textId="21429DE0" w:rsidR="004649DF" w:rsidRPr="000A309D" w:rsidRDefault="004649DF" w:rsidP="00B706D1">
      <w:pPr>
        <w:pStyle w:val="Isi"/>
        <w:numPr>
          <w:ilvl w:val="0"/>
          <w:numId w:val="22"/>
        </w:numPr>
        <w:spacing w:line="240" w:lineRule="auto"/>
        <w:rPr>
          <w:noProof/>
          <w:lang w:val="id-ID"/>
        </w:rPr>
      </w:pPr>
      <w:r w:rsidRPr="000A309D">
        <w:rPr>
          <w:noProof/>
          <w:lang w:val="id-ID"/>
        </w:rPr>
        <w:t>Penurunan jumlah kasus suspek yang dirawat di RS pada minggu terakhir sebesar ≥50% dari puncak</w:t>
      </w:r>
    </w:p>
    <w:p w14:paraId="6BEA162A" w14:textId="46D87ADA" w:rsidR="004649DF" w:rsidRPr="000A309D" w:rsidRDefault="004649DF" w:rsidP="00B706D1">
      <w:pPr>
        <w:pStyle w:val="Isi"/>
        <w:numPr>
          <w:ilvl w:val="0"/>
          <w:numId w:val="22"/>
        </w:numPr>
        <w:spacing w:line="240" w:lineRule="auto"/>
        <w:rPr>
          <w:noProof/>
          <w:lang w:val="id-ID"/>
        </w:rPr>
      </w:pPr>
      <w:r w:rsidRPr="000A309D">
        <w:rPr>
          <w:noProof/>
          <w:lang w:val="id-ID"/>
        </w:rPr>
        <w:t>Persentase kumulatif kasus sembuh dari seluruh kasus positif &amp; probable</w:t>
      </w:r>
    </w:p>
    <w:p w14:paraId="0E612A4B" w14:textId="67591607" w:rsidR="004649DF" w:rsidRPr="000A309D" w:rsidRDefault="004649DF" w:rsidP="00B706D1">
      <w:pPr>
        <w:pStyle w:val="Isi"/>
        <w:numPr>
          <w:ilvl w:val="0"/>
          <w:numId w:val="22"/>
        </w:numPr>
        <w:spacing w:line="240" w:lineRule="auto"/>
        <w:rPr>
          <w:noProof/>
          <w:lang w:val="id-ID"/>
        </w:rPr>
      </w:pPr>
      <w:r w:rsidRPr="000A309D">
        <w:rPr>
          <w:noProof/>
          <w:lang w:val="id-ID"/>
        </w:rPr>
        <w:t>Laju insidensi kasus positif per 100,000 penduduk</w:t>
      </w:r>
    </w:p>
    <w:p w14:paraId="40A03B6A" w14:textId="64ED5022" w:rsidR="004649DF" w:rsidRPr="000A309D" w:rsidRDefault="004649DF" w:rsidP="00B706D1">
      <w:pPr>
        <w:pStyle w:val="Isi"/>
        <w:numPr>
          <w:ilvl w:val="0"/>
          <w:numId w:val="22"/>
        </w:numPr>
        <w:spacing w:line="240" w:lineRule="auto"/>
        <w:rPr>
          <w:noProof/>
          <w:lang w:val="id-ID"/>
        </w:rPr>
      </w:pPr>
      <w:r w:rsidRPr="000A309D">
        <w:rPr>
          <w:noProof/>
          <w:lang w:val="id-ID"/>
        </w:rPr>
        <w:t>Mortality rate kasus positif per 100,000 penduduk</w:t>
      </w:r>
    </w:p>
    <w:p w14:paraId="697AFD5D" w14:textId="2F41F49C" w:rsidR="004649DF" w:rsidRPr="000A309D" w:rsidRDefault="004649DF" w:rsidP="00B706D1">
      <w:pPr>
        <w:pStyle w:val="Isi"/>
        <w:numPr>
          <w:ilvl w:val="0"/>
          <w:numId w:val="22"/>
        </w:numPr>
        <w:spacing w:line="240" w:lineRule="auto"/>
        <w:rPr>
          <w:noProof/>
          <w:lang w:val="id-ID"/>
        </w:rPr>
      </w:pPr>
      <w:r w:rsidRPr="000A309D">
        <w:rPr>
          <w:noProof/>
          <w:lang w:val="id-ID"/>
        </w:rPr>
        <w:t>Kecepatan Laju Insidensi per 100,000 penduduk</w:t>
      </w:r>
    </w:p>
    <w:p w14:paraId="00AFFF6F" w14:textId="77777777" w:rsidR="004649DF" w:rsidRPr="000A309D" w:rsidRDefault="004649DF" w:rsidP="00B706D1">
      <w:pPr>
        <w:pStyle w:val="Isi"/>
        <w:spacing w:line="240" w:lineRule="auto"/>
        <w:rPr>
          <w:noProof/>
          <w:lang w:val="id-ID"/>
        </w:rPr>
      </w:pPr>
    </w:p>
    <w:p w14:paraId="1D740652" w14:textId="34B43708" w:rsidR="004649DF" w:rsidRPr="000A309D" w:rsidRDefault="004649DF" w:rsidP="00B706D1">
      <w:pPr>
        <w:pStyle w:val="Isi"/>
        <w:spacing w:line="240" w:lineRule="auto"/>
        <w:rPr>
          <w:noProof/>
          <w:lang w:val="id-ID"/>
        </w:rPr>
      </w:pPr>
      <w:r w:rsidRPr="000A309D">
        <w:rPr>
          <w:noProof/>
          <w:lang w:val="id-ID"/>
        </w:rPr>
        <w:t>Indikator Surveilans Kesehatan Masyarakat:</w:t>
      </w:r>
    </w:p>
    <w:p w14:paraId="072327F9" w14:textId="1621E8C8" w:rsidR="004649DF" w:rsidRPr="000A309D" w:rsidRDefault="004649DF" w:rsidP="00B706D1">
      <w:pPr>
        <w:pStyle w:val="Isi"/>
        <w:numPr>
          <w:ilvl w:val="0"/>
          <w:numId w:val="23"/>
        </w:numPr>
        <w:spacing w:line="240" w:lineRule="auto"/>
        <w:rPr>
          <w:noProof/>
          <w:lang w:val="id-ID"/>
        </w:rPr>
      </w:pPr>
      <w:r w:rsidRPr="000A309D">
        <w:rPr>
          <w:noProof/>
          <w:lang w:val="id-ID"/>
        </w:rPr>
        <w:t>Jumlah pemeriksaan sampel diagnosis meningkat selama 2 minggu terakhir</w:t>
      </w:r>
    </w:p>
    <w:p w14:paraId="0F048614" w14:textId="2DEBF721" w:rsidR="004649DF" w:rsidRPr="000A309D" w:rsidRDefault="004649DF" w:rsidP="00B706D1">
      <w:pPr>
        <w:pStyle w:val="Isi"/>
        <w:numPr>
          <w:ilvl w:val="0"/>
          <w:numId w:val="23"/>
        </w:numPr>
        <w:spacing w:line="240" w:lineRule="auto"/>
        <w:rPr>
          <w:noProof/>
          <w:lang w:val="id-ID"/>
        </w:rPr>
      </w:pPr>
      <w:r w:rsidRPr="000A309D">
        <w:rPr>
          <w:noProof/>
          <w:lang w:val="id-ID"/>
        </w:rPr>
        <w:t>Positivity rate rendah (target ≤5% sampel positif dari seluruh orang yang diperiksa)</w:t>
      </w:r>
    </w:p>
    <w:p w14:paraId="58076AAC" w14:textId="77777777" w:rsidR="004649DF" w:rsidRPr="000A309D" w:rsidRDefault="004649DF" w:rsidP="00B706D1">
      <w:pPr>
        <w:pStyle w:val="Isi"/>
        <w:spacing w:line="240" w:lineRule="auto"/>
        <w:rPr>
          <w:noProof/>
          <w:lang w:val="id-ID"/>
        </w:rPr>
      </w:pPr>
    </w:p>
    <w:p w14:paraId="3B986B02" w14:textId="1D7AA22B" w:rsidR="004649DF" w:rsidRPr="000A309D" w:rsidRDefault="004649DF" w:rsidP="00B706D1">
      <w:pPr>
        <w:pStyle w:val="Isi"/>
        <w:spacing w:line="240" w:lineRule="auto"/>
        <w:rPr>
          <w:noProof/>
          <w:lang w:val="id-ID"/>
        </w:rPr>
      </w:pPr>
      <w:r w:rsidRPr="000A309D">
        <w:rPr>
          <w:noProof/>
          <w:lang w:val="id-ID"/>
        </w:rPr>
        <w:t>Indikator Pelayanan Kesehatan:</w:t>
      </w:r>
    </w:p>
    <w:p w14:paraId="614DF8FA" w14:textId="4800DF5D" w:rsidR="004649DF" w:rsidRPr="000A309D" w:rsidRDefault="004649DF" w:rsidP="00B706D1">
      <w:pPr>
        <w:pStyle w:val="Isi"/>
        <w:numPr>
          <w:ilvl w:val="0"/>
          <w:numId w:val="24"/>
        </w:numPr>
        <w:spacing w:line="240" w:lineRule="auto"/>
        <w:rPr>
          <w:noProof/>
          <w:lang w:val="id-ID"/>
        </w:rPr>
      </w:pPr>
      <w:r w:rsidRPr="000A309D">
        <w:rPr>
          <w:noProof/>
          <w:lang w:val="id-ID"/>
        </w:rPr>
        <w:t>Jumlah tempat tidur di ruang isolasi RS Rujukan mampu menampung s.d &gt;20% jumlah pasien positif COVID-19 yang dirawat di RS</w:t>
      </w:r>
    </w:p>
    <w:p w14:paraId="56E4F8FC" w14:textId="1B72E7FB" w:rsidR="004649DF" w:rsidRPr="000A309D" w:rsidRDefault="004649DF" w:rsidP="00B706D1">
      <w:pPr>
        <w:pStyle w:val="Isi"/>
        <w:numPr>
          <w:ilvl w:val="0"/>
          <w:numId w:val="24"/>
        </w:numPr>
        <w:spacing w:line="240" w:lineRule="auto"/>
        <w:rPr>
          <w:noProof/>
          <w:lang w:val="id-ID"/>
        </w:rPr>
      </w:pPr>
      <w:r w:rsidRPr="000A309D">
        <w:rPr>
          <w:noProof/>
          <w:lang w:val="id-ID"/>
        </w:rPr>
        <w:t>Jumlah tempat tidur di RS Rujukan mampu menampung s.d &gt;20% jumlah ODP, PDP, dan pasien positif COVID-19 yang dirawat di RS</w:t>
      </w:r>
    </w:p>
    <w:p w14:paraId="3BD5B2EB" w14:textId="77777777" w:rsidR="004649DF" w:rsidRPr="000A309D" w:rsidRDefault="004649DF" w:rsidP="00B706D1">
      <w:pPr>
        <w:pStyle w:val="Isi"/>
        <w:spacing w:line="240" w:lineRule="auto"/>
        <w:rPr>
          <w:noProof/>
          <w:lang w:val="id-ID"/>
        </w:rPr>
      </w:pPr>
    </w:p>
    <w:p w14:paraId="42A14BFC" w14:textId="1D044B61" w:rsidR="004649DF" w:rsidRPr="000A309D" w:rsidRDefault="004649DF" w:rsidP="00B706D1">
      <w:pPr>
        <w:pStyle w:val="Isi"/>
        <w:spacing w:line="240" w:lineRule="auto"/>
        <w:rPr>
          <w:noProof/>
          <w:lang w:val="id-ID"/>
        </w:rPr>
      </w:pPr>
      <w:r w:rsidRPr="000A309D">
        <w:rPr>
          <w:noProof/>
          <w:lang w:val="id-ID"/>
        </w:rPr>
        <w:t>Data yang digunakan untuk menghitung indi</w:t>
      </w:r>
      <w:r w:rsidR="00456B40" w:rsidRPr="000A309D">
        <w:rPr>
          <w:noProof/>
          <w:lang w:val="id-ID"/>
        </w:rPr>
        <w:t>k</w:t>
      </w:r>
      <w:r w:rsidRPr="000A309D">
        <w:rPr>
          <w:noProof/>
          <w:lang w:val="id-ID"/>
        </w:rPr>
        <w:t>ator-indikator di atas terbatas pada :</w:t>
      </w:r>
    </w:p>
    <w:p w14:paraId="2A200DAB" w14:textId="01FA8FE2" w:rsidR="004649DF" w:rsidRPr="000A309D" w:rsidRDefault="004649DF" w:rsidP="00B706D1">
      <w:pPr>
        <w:pStyle w:val="Isi"/>
        <w:numPr>
          <w:ilvl w:val="0"/>
          <w:numId w:val="25"/>
        </w:numPr>
        <w:spacing w:line="240" w:lineRule="auto"/>
        <w:rPr>
          <w:noProof/>
          <w:lang w:val="id-ID"/>
        </w:rPr>
      </w:pPr>
      <w:r w:rsidRPr="000A309D">
        <w:rPr>
          <w:noProof/>
          <w:lang w:val="id-ID"/>
        </w:rPr>
        <w:t>Data kasus positif dan pemeriksaan laboratorium berdasarkan data surveilans Kementerian Kesehatan.</w:t>
      </w:r>
    </w:p>
    <w:p w14:paraId="31E4E154" w14:textId="20484347" w:rsidR="004649DF" w:rsidRPr="000A309D" w:rsidRDefault="004649DF" w:rsidP="00B706D1">
      <w:pPr>
        <w:pStyle w:val="Isi"/>
        <w:numPr>
          <w:ilvl w:val="0"/>
          <w:numId w:val="25"/>
        </w:numPr>
        <w:spacing w:line="240" w:lineRule="auto"/>
        <w:rPr>
          <w:noProof/>
          <w:lang w:val="id-ID"/>
        </w:rPr>
      </w:pPr>
      <w:r w:rsidRPr="000A309D">
        <w:rPr>
          <w:noProof/>
          <w:lang w:val="id-ID"/>
        </w:rPr>
        <w:t>Data pasien ODP, PDP, dan kapasitas pelayanan RS didapatkan berdasarkan data RS Online di bawah koordinasi Dirjen Pelayanan Kesehatan Kementerian Kesehatan.</w:t>
      </w:r>
    </w:p>
    <w:p w14:paraId="243474D3" w14:textId="7F32206B" w:rsidR="004649DF" w:rsidRPr="000A309D" w:rsidRDefault="004649DF" w:rsidP="00B706D1">
      <w:pPr>
        <w:pStyle w:val="Isi"/>
        <w:spacing w:line="240" w:lineRule="auto"/>
        <w:rPr>
          <w:noProof/>
          <w:lang w:val="id-ID"/>
        </w:rPr>
      </w:pPr>
      <w:r w:rsidRPr="000A309D">
        <w:rPr>
          <w:noProof/>
          <w:lang w:val="id-ID"/>
        </w:rPr>
        <w:t xml:space="preserve">Gambar 6 menujukkan pemetaan provinsi berdasarkan klasterisasi yang diperoleh menggunakan metode Fuzzy C-Means Clustering. </w:t>
      </w:r>
    </w:p>
    <w:p w14:paraId="4112A6E7" w14:textId="77777777" w:rsidR="00B706D1" w:rsidRPr="000A309D" w:rsidRDefault="00B706D1" w:rsidP="00B706D1">
      <w:pPr>
        <w:pStyle w:val="Isi"/>
        <w:spacing w:line="240" w:lineRule="auto"/>
        <w:rPr>
          <w:noProof/>
          <w:lang w:val="id-ID"/>
        </w:rPr>
      </w:pPr>
    </w:p>
    <w:p w14:paraId="3A8714B4" w14:textId="4A56BC82" w:rsidR="00B706D1" w:rsidRPr="000A309D" w:rsidRDefault="00456B40" w:rsidP="00B706D1">
      <w:pPr>
        <w:pStyle w:val="Isi"/>
        <w:spacing w:line="240" w:lineRule="auto"/>
        <w:jc w:val="center"/>
        <w:rPr>
          <w:noProof/>
          <w:lang w:val="id-ID"/>
        </w:rPr>
      </w:pPr>
      <w:r w:rsidRPr="000A309D">
        <w:rPr>
          <w:noProof/>
          <w:lang w:val="id-ID"/>
        </w:rPr>
        <w:drawing>
          <wp:inline distT="0" distB="0" distL="0" distR="0" wp14:anchorId="20BBAFCB" wp14:editId="4F28A956">
            <wp:extent cx="4222302" cy="2397418"/>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onesia Map Chart.png"/>
                    <pic:cNvPicPr/>
                  </pic:nvPicPr>
                  <pic:blipFill rotWithShape="1">
                    <a:blip r:embed="rId181" cstate="print">
                      <a:extLst>
                        <a:ext uri="{28A0092B-C50C-407E-A947-70E740481C1C}">
                          <a14:useLocalDpi xmlns:a14="http://schemas.microsoft.com/office/drawing/2010/main" val="0"/>
                        </a:ext>
                      </a:extLst>
                    </a:blip>
                    <a:srcRect t="14830"/>
                    <a:stretch/>
                  </pic:blipFill>
                  <pic:spPr bwMode="auto">
                    <a:xfrm>
                      <a:off x="0" y="0"/>
                      <a:ext cx="4231711" cy="2402761"/>
                    </a:xfrm>
                    <a:prstGeom prst="rect">
                      <a:avLst/>
                    </a:prstGeom>
                    <a:ln>
                      <a:noFill/>
                    </a:ln>
                    <a:extLst>
                      <a:ext uri="{53640926-AAD7-44D8-BBD7-CCE9431645EC}">
                        <a14:shadowObscured xmlns:a14="http://schemas.microsoft.com/office/drawing/2010/main"/>
                      </a:ext>
                    </a:extLst>
                  </pic:spPr>
                </pic:pic>
              </a:graphicData>
            </a:graphic>
          </wp:inline>
        </w:drawing>
      </w:r>
    </w:p>
    <w:p w14:paraId="7C8AB25F" w14:textId="77777777" w:rsidR="00B706D1" w:rsidRPr="000A309D" w:rsidRDefault="00B706D1" w:rsidP="00B706D1">
      <w:pPr>
        <w:pStyle w:val="Isi"/>
        <w:spacing w:line="240" w:lineRule="auto"/>
        <w:jc w:val="center"/>
        <w:rPr>
          <w:noProof/>
          <w:lang w:val="id-ID"/>
        </w:rPr>
      </w:pPr>
    </w:p>
    <w:p w14:paraId="03AEBEA6" w14:textId="7CD736E9" w:rsidR="00456B40" w:rsidRPr="000A309D" w:rsidRDefault="00456B40" w:rsidP="00B706D1">
      <w:pPr>
        <w:pStyle w:val="Isi"/>
        <w:spacing w:line="240" w:lineRule="auto"/>
        <w:jc w:val="center"/>
        <w:rPr>
          <w:noProof/>
          <w:lang w:val="id-ID"/>
        </w:rPr>
      </w:pPr>
      <w:r w:rsidRPr="000A309D">
        <w:rPr>
          <w:noProof/>
          <w:lang w:val="id-ID"/>
        </w:rPr>
        <w:t>Gambar 6. Hasil Klasterisasi dengan Fuzzy C-Means dengan Reduksi Dimensi Core and Reduct</w:t>
      </w:r>
    </w:p>
    <w:p w14:paraId="67628A0B" w14:textId="77777777" w:rsidR="00B706D1" w:rsidRPr="000A309D" w:rsidRDefault="00B706D1" w:rsidP="00B706D1">
      <w:pPr>
        <w:pStyle w:val="Isi"/>
        <w:spacing w:line="240" w:lineRule="auto"/>
        <w:jc w:val="center"/>
        <w:rPr>
          <w:noProof/>
          <w:lang w:val="id-ID"/>
        </w:rPr>
      </w:pPr>
    </w:p>
    <w:p w14:paraId="3424EB51" w14:textId="1CBE6994" w:rsidR="00187A00" w:rsidRPr="000A309D" w:rsidRDefault="004528F4" w:rsidP="00B706D1">
      <w:pPr>
        <w:pStyle w:val="Isi"/>
        <w:spacing w:line="240" w:lineRule="auto"/>
        <w:rPr>
          <w:noProof/>
          <w:lang w:val="id-ID"/>
        </w:rPr>
      </w:pPr>
      <w:r w:rsidRPr="000A309D">
        <w:rPr>
          <w:noProof/>
          <w:lang w:val="id-ID"/>
        </w:rPr>
        <w:t xml:space="preserve">Klasterisasi ini didasarkan pada </w:t>
      </w:r>
      <w:r w:rsidRPr="000A309D">
        <w:rPr>
          <w:iCs/>
          <w:noProof/>
          <w:lang w:val="id-ID"/>
        </w:rPr>
        <w:t>data konfirmasi positif, data pasien sembuh, pasien meninggal, jumlah penduduk, luas wilayah, jumlah pulau,jumlah rumah sakit rujukan dan koordinat provinsi.</w:t>
      </w:r>
      <w:r w:rsidRPr="000A309D">
        <w:rPr>
          <w:iCs/>
          <w:noProof/>
          <w:lang w:val="id-ID"/>
        </w:rPr>
        <w:t xml:space="preserve"> Terdapat beberapa provinsi yang masuk ke dalam Klaster 2 namun tidak mendapatkan perlakuan yang sama seperti 7 provinsi yang telah di PSBB. Kelima provinsi tersebut adalah </w:t>
      </w:r>
      <w:r w:rsidRPr="000A309D">
        <w:rPr>
          <w:iCs/>
          <w:noProof/>
          <w:lang w:val="id-ID"/>
        </w:rPr>
        <w:t>Lampung, Nusa Tenggara Timur, Nusa Tenggara Barat, Kalimantan Selatan, Sulawesi Selatan, dan Maluku</w:t>
      </w:r>
      <w:r w:rsidRPr="000A309D">
        <w:rPr>
          <w:iCs/>
          <w:noProof/>
          <w:lang w:val="id-ID"/>
        </w:rPr>
        <w:t xml:space="preserve">. </w:t>
      </w:r>
    </w:p>
    <w:p w14:paraId="4FE51AC5" w14:textId="77777777" w:rsidR="00B706D1" w:rsidRPr="000A309D" w:rsidRDefault="00B706D1" w:rsidP="00B706D1">
      <w:pPr>
        <w:pStyle w:val="Isi"/>
        <w:spacing w:line="240" w:lineRule="auto"/>
        <w:rPr>
          <w:noProof/>
          <w:lang w:val="id-ID"/>
        </w:rPr>
      </w:pPr>
    </w:p>
    <w:p w14:paraId="07645680" w14:textId="77777777" w:rsidR="00685D3B" w:rsidRPr="000A309D" w:rsidRDefault="00685D3B" w:rsidP="00276E7F">
      <w:pPr>
        <w:pStyle w:val="SubJudul"/>
        <w:spacing w:before="100" w:after="100"/>
        <w:rPr>
          <w:noProof/>
          <w:lang w:val="id-ID"/>
        </w:rPr>
      </w:pPr>
      <w:r w:rsidRPr="000A309D">
        <w:rPr>
          <w:noProof/>
          <w:lang w:val="id-ID"/>
        </w:rPr>
        <w:t>Conclusions</w:t>
      </w:r>
    </w:p>
    <w:p w14:paraId="2F571856" w14:textId="7FFC7623" w:rsidR="004528F4" w:rsidRPr="00F57F93" w:rsidRDefault="004528F4" w:rsidP="004528F4">
      <w:pPr>
        <w:pStyle w:val="Isi"/>
        <w:rPr>
          <w:noProof/>
        </w:rPr>
      </w:pPr>
      <w:r w:rsidRPr="000A309D">
        <w:rPr>
          <w:noProof/>
          <w:lang w:val="id-ID"/>
        </w:rPr>
        <w:t>Fuzzy C-Means Clustering dengan Reduksi Dimensi Core and Reduct</w:t>
      </w:r>
      <w:r w:rsidR="002D40C0" w:rsidRPr="000A309D">
        <w:rPr>
          <w:noProof/>
          <w:lang w:val="id-ID"/>
        </w:rPr>
        <w:t xml:space="preserve"> </w:t>
      </w:r>
      <w:r w:rsidRPr="000A309D">
        <w:rPr>
          <w:noProof/>
          <w:lang w:val="id-ID"/>
        </w:rPr>
        <w:t xml:space="preserve">dapat diterpkan dengan baik untuk klasterisasi COVID-19 Indonesia berdasarkan Provinsi. Ada dua klaster yang dihasilkan Klaster 1 terdiri dari 21 Provinsi dan Klaster 2 terdiri dari 13 Provinsi. Klaster 2 memiliki nilai parameter COVID-19 seperti jumlah konfirmasi positif, sembuh dan meninggal yang jauh lebih tinggi dari klister 1. Tujuh provinsi yang telah mendapatkan kebijakan PSBB masuk ke dalam klaster 2. Provinsi-provinsi di luar 7 provinsi yang PSBB namun merupakan anggota klaster 2 adalah Lampung, Nusa Tenggara Timur, Nusa Tenggara Barat, Kalimantan Selatan, Sulawesi Selatan, dan Maluku. </w:t>
      </w:r>
      <w:r w:rsidR="00F57F93">
        <w:rPr>
          <w:noProof/>
        </w:rPr>
        <w:t>Kelima provinsi tersebut direkomendasikan untuk memperoleh perlakuan yang sama.</w:t>
      </w:r>
    </w:p>
    <w:bookmarkStart w:id="7" w:name="_Ref15460488" w:displacedByCustomXml="next"/>
    <w:sdt>
      <w:sdtPr>
        <w:rPr>
          <w:rFonts w:ascii="Palatino Linotype" w:eastAsiaTheme="minorHAnsi" w:hAnsi="Palatino Linotype" w:cstheme="minorBidi"/>
          <w:noProof/>
          <w:color w:val="auto"/>
          <w:sz w:val="20"/>
          <w:szCs w:val="20"/>
          <w:lang w:val="id-ID"/>
        </w:rPr>
        <w:id w:val="-462266046"/>
        <w:docPartObj>
          <w:docPartGallery w:val="Bibliographies"/>
          <w:docPartUnique/>
        </w:docPartObj>
      </w:sdtPr>
      <w:sdtContent>
        <w:p w14:paraId="09AD7EFF" w14:textId="40DD3EB3" w:rsidR="009F53CB" w:rsidRPr="000A309D" w:rsidRDefault="009F53CB" w:rsidP="00CF70B0">
          <w:pPr>
            <w:pStyle w:val="Heading1"/>
            <w:numPr>
              <w:ilvl w:val="0"/>
              <w:numId w:val="16"/>
            </w:numPr>
            <w:spacing w:line="240" w:lineRule="auto"/>
            <w:ind w:left="284" w:hanging="284"/>
            <w:rPr>
              <w:rStyle w:val="SubJudulChar"/>
              <w:noProof/>
              <w:color w:val="000000" w:themeColor="text1"/>
              <w:sz w:val="22"/>
              <w:lang w:val="id-ID"/>
            </w:rPr>
          </w:pPr>
          <w:r w:rsidRPr="000A309D">
            <w:rPr>
              <w:rStyle w:val="SubJudulChar"/>
              <w:noProof/>
              <w:color w:val="000000" w:themeColor="text1"/>
              <w:sz w:val="22"/>
              <w:lang w:val="id-ID"/>
            </w:rPr>
            <w:t>References</w:t>
          </w:r>
          <w:bookmarkEnd w:id="7"/>
        </w:p>
        <w:p w14:paraId="02BB35DE" w14:textId="77777777" w:rsidR="004528F4" w:rsidRPr="000A309D" w:rsidRDefault="004528F4" w:rsidP="004528F4">
          <w:pPr>
            <w:rPr>
              <w:noProof/>
              <w:lang w:val="id-ID"/>
            </w:rPr>
          </w:pPr>
        </w:p>
        <w:sdt>
          <w:sdtPr>
            <w:rPr>
              <w:noProof/>
              <w:lang w:val="id-ID"/>
            </w:rPr>
            <w:id w:val="-573587230"/>
            <w:bibliography/>
          </w:sdtPr>
          <w:sdtEndPr>
            <w:rPr>
              <w:rFonts w:ascii="Palatino Linotype" w:hAnsi="Palatino Linotype"/>
              <w:sz w:val="20"/>
              <w:szCs w:val="20"/>
            </w:rPr>
          </w:sdtEndPr>
          <w:sdtContent>
            <w:p w14:paraId="36DF5228" w14:textId="434D51CB"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noProof/>
                  <w:lang w:val="id-ID"/>
                </w:rPr>
                <w:fldChar w:fldCharType="begin" w:fldLock="1"/>
              </w:r>
              <w:r w:rsidRPr="000A309D">
                <w:rPr>
                  <w:noProof/>
                  <w:lang w:val="id-ID"/>
                </w:rPr>
                <w:instrText xml:space="preserve">ADDIN Mendeley Bibliography CSL_BIBLIOGRAPHY </w:instrText>
              </w:r>
              <w:r w:rsidRPr="000A309D">
                <w:rPr>
                  <w:noProof/>
                  <w:lang w:val="id-ID"/>
                </w:rPr>
                <w:fldChar w:fldCharType="separate"/>
              </w:r>
              <w:r w:rsidRPr="000A309D">
                <w:rPr>
                  <w:rFonts w:ascii="Palatino Linotype" w:hAnsi="Palatino Linotype" w:cs="Times New Roman"/>
                  <w:noProof/>
                  <w:sz w:val="20"/>
                  <w:szCs w:val="24"/>
                  <w:lang w:val="id-ID"/>
                </w:rPr>
                <w:t>[1]</w:t>
              </w:r>
              <w:r w:rsidRPr="000A309D">
                <w:rPr>
                  <w:rFonts w:ascii="Palatino Linotype" w:hAnsi="Palatino Linotype" w:cs="Times New Roman"/>
                  <w:noProof/>
                  <w:sz w:val="20"/>
                  <w:szCs w:val="24"/>
                  <w:lang w:val="id-ID"/>
                </w:rPr>
                <w:tab/>
                <w:t xml:space="preserve">A. Susilo </w:t>
              </w:r>
              <w:r w:rsidRPr="000A309D">
                <w:rPr>
                  <w:rFonts w:ascii="Palatino Linotype" w:hAnsi="Palatino Linotype" w:cs="Times New Roman"/>
                  <w:i/>
                  <w:iCs/>
                  <w:noProof/>
                  <w:sz w:val="20"/>
                  <w:szCs w:val="24"/>
                  <w:lang w:val="id-ID"/>
                </w:rPr>
                <w:t>et al.</w:t>
              </w:r>
              <w:r w:rsidRPr="000A309D">
                <w:rPr>
                  <w:rFonts w:ascii="Palatino Linotype" w:hAnsi="Palatino Linotype" w:cs="Times New Roman"/>
                  <w:noProof/>
                  <w:sz w:val="20"/>
                  <w:szCs w:val="24"/>
                  <w:lang w:val="id-ID"/>
                </w:rPr>
                <w:t xml:space="preserve">, “Coronavirus Disease 2019 : Tinjauan Literatur Terkini Coronavirus Disease 2019 : Review of Current Literatures,” </w:t>
              </w:r>
              <w:r w:rsidRPr="000A309D">
                <w:rPr>
                  <w:rFonts w:ascii="Palatino Linotype" w:hAnsi="Palatino Linotype" w:cs="Times New Roman"/>
                  <w:i/>
                  <w:iCs/>
                  <w:noProof/>
                  <w:sz w:val="20"/>
                  <w:szCs w:val="24"/>
                  <w:lang w:val="id-ID"/>
                </w:rPr>
                <w:t>J. Penyakit Dalam Indones.</w:t>
              </w:r>
              <w:r w:rsidRPr="000A309D">
                <w:rPr>
                  <w:rFonts w:ascii="Palatino Linotype" w:hAnsi="Palatino Linotype" w:cs="Times New Roman"/>
                  <w:noProof/>
                  <w:sz w:val="20"/>
                  <w:szCs w:val="24"/>
                  <w:lang w:val="id-ID"/>
                </w:rPr>
                <w:t>, vol. 7, no. 1, pp. 45–67, 2020.</w:t>
              </w:r>
            </w:p>
            <w:p w14:paraId="305F87EC"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w:t>
              </w:r>
              <w:r w:rsidRPr="000A309D">
                <w:rPr>
                  <w:rFonts w:ascii="Palatino Linotype" w:hAnsi="Palatino Linotype" w:cs="Times New Roman"/>
                  <w:noProof/>
                  <w:sz w:val="20"/>
                  <w:szCs w:val="24"/>
                  <w:lang w:val="id-ID"/>
                </w:rPr>
                <w:tab/>
                <w:t xml:space="preserve">A. Ristyawati, “Efektifitas Kebijakan Pembatasan Sosial Berskala Besar Dalam Masa Pandemi Corona Virus 2019 oleh Pemerintah Sesuai Amanat UUD NRI Tahun 1945,” </w:t>
              </w:r>
              <w:r w:rsidRPr="000A309D">
                <w:rPr>
                  <w:rFonts w:ascii="Palatino Linotype" w:hAnsi="Palatino Linotype" w:cs="Times New Roman"/>
                  <w:i/>
                  <w:iCs/>
                  <w:noProof/>
                  <w:sz w:val="20"/>
                  <w:szCs w:val="24"/>
                  <w:lang w:val="id-ID"/>
                </w:rPr>
                <w:t>Adm. Law Gov. J.</w:t>
              </w:r>
              <w:r w:rsidRPr="000A309D">
                <w:rPr>
                  <w:rFonts w:ascii="Palatino Linotype" w:hAnsi="Palatino Linotype" w:cs="Times New Roman"/>
                  <w:noProof/>
                  <w:sz w:val="20"/>
                  <w:szCs w:val="24"/>
                  <w:lang w:val="id-ID"/>
                </w:rPr>
                <w:t>, vol. 3, no. 2, pp. 240–249, 2020.</w:t>
              </w:r>
            </w:p>
            <w:p w14:paraId="5BEE35D6"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[3]</w:t>
              </w:r>
              <w:r w:rsidRPr="000A309D">
                <w:rPr>
                  <w:rFonts w:ascii="Palatino Linotype" w:hAnsi="Palatino Linotype" w:cs="Times New Roman"/>
                  <w:noProof/>
                  <w:sz w:val="20"/>
                  <w:szCs w:val="24"/>
                  <w:lang w:val="id-ID"/>
                </w:rPr>
                <w:tab/>
                <w:t xml:space="preserve">J. Han, M. Kamber, and J. Pei, </w:t>
              </w:r>
              <w:r w:rsidRPr="000A309D">
                <w:rPr>
                  <w:rFonts w:ascii="Palatino Linotype" w:hAnsi="Palatino Linotype" w:cs="Times New Roman"/>
                  <w:i/>
                  <w:iCs/>
                  <w:noProof/>
                  <w:sz w:val="20"/>
                  <w:szCs w:val="24"/>
                  <w:lang w:val="id-ID"/>
                </w:rPr>
                <w:t>Data Mining: Concepts and Techniques</w:t>
              </w:r>
              <w:r w:rsidRPr="000A309D">
                <w:rPr>
                  <w:rFonts w:ascii="Palatino Linotype" w:hAnsi="Palatino Linotype" w:cs="Times New Roman"/>
                  <w:noProof/>
                  <w:sz w:val="20"/>
                  <w:szCs w:val="24"/>
                  <w:lang w:val="id-ID"/>
                </w:rPr>
                <w:t>. 2012.</w:t>
              </w:r>
            </w:p>
            <w:p w14:paraId="5C94290F"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[4]</w:t>
              </w:r>
              <w:r w:rsidRPr="000A309D">
                <w:rPr>
                  <w:rFonts w:ascii="Palatino Linotype" w:hAnsi="Palatino Linotype" w:cs="Times New Roman"/>
                  <w:noProof/>
                  <w:sz w:val="20"/>
                  <w:szCs w:val="24"/>
                  <w:lang w:val="id-ID"/>
                </w:rPr>
                <w:tab/>
                <w:t xml:space="preserve">M. Kamber, </w:t>
              </w:r>
              <w:r w:rsidRPr="000A309D">
                <w:rPr>
                  <w:rFonts w:ascii="Palatino Linotype" w:hAnsi="Palatino Linotype" w:cs="Times New Roman"/>
                  <w:i/>
                  <w:iCs/>
                  <w:noProof/>
                  <w:sz w:val="20"/>
                  <w:szCs w:val="24"/>
                  <w:lang w:val="id-ID"/>
                </w:rPr>
                <w:t>Data Mining : Concepts and Techniques University of Illinois at Urbana-Champaign</w:t>
              </w:r>
              <w:r w:rsidRPr="000A309D">
                <w:rPr>
                  <w:rFonts w:ascii="Palatino Linotype" w:hAnsi="Palatino Linotype" w:cs="Times New Roman"/>
                  <w:noProof/>
                  <w:sz w:val="20"/>
                  <w:szCs w:val="24"/>
                  <w:lang w:val="id-ID"/>
                </w:rPr>
                <w:t>. 2016.</w:t>
              </w:r>
            </w:p>
            <w:p w14:paraId="3AF807E1"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[5]</w:t>
              </w:r>
              <w:r w:rsidRPr="000A309D">
                <w:rPr>
                  <w:rFonts w:ascii="Palatino Linotype" w:hAnsi="Palatino Linotype" w:cs="Times New Roman"/>
                  <w:noProof/>
                  <w:sz w:val="20"/>
                  <w:szCs w:val="24"/>
                  <w:lang w:val="id-ID"/>
                </w:rPr>
                <w:tab/>
                <w:t xml:space="preserve">A. Gosain and S. Dahiya, “Performance Analysis of Various Fuzzy Clustering Algorithms: A Review,” </w:t>
              </w:r>
              <w:r w:rsidRPr="000A309D">
                <w:rPr>
                  <w:rFonts w:ascii="Palatino Linotype" w:hAnsi="Palatino Linotype" w:cs="Times New Roman"/>
                  <w:i/>
                  <w:iCs/>
                  <w:noProof/>
                  <w:sz w:val="20"/>
                  <w:szCs w:val="24"/>
                  <w:lang w:val="id-ID"/>
                </w:rPr>
                <w:t>Procedia Comput. Sci.</w:t>
              </w:r>
              <w:r w:rsidRPr="000A309D">
                <w:rPr>
                  <w:rFonts w:ascii="Palatino Linotype" w:hAnsi="Palatino Linotype" w:cs="Times New Roman"/>
                  <w:noProof/>
                  <w:sz w:val="20"/>
                  <w:szCs w:val="24"/>
                  <w:lang w:val="id-ID"/>
                </w:rPr>
                <w:t>, vol. 79, pp. 100–111, 2016.</w:t>
              </w:r>
            </w:p>
            <w:p w14:paraId="58531E00"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[6]</w:t>
              </w:r>
              <w:r w:rsidRPr="000A309D">
                <w:rPr>
                  <w:rFonts w:ascii="Palatino Linotype" w:hAnsi="Palatino Linotype" w:cs="Times New Roman"/>
                  <w:noProof/>
                  <w:sz w:val="20"/>
                  <w:szCs w:val="24"/>
                  <w:lang w:val="id-ID"/>
                </w:rPr>
                <w:tab/>
                <w:t xml:space="preserve">D. J. Bora and D. A. K. Gupta, “A Comparative study Between Fuzzy Clustering Algorithm and Hard Clustering Algorithm,” </w:t>
              </w:r>
              <w:r w:rsidRPr="000A309D">
                <w:rPr>
                  <w:rFonts w:ascii="Palatino Linotype" w:hAnsi="Palatino Linotype" w:cs="Times New Roman"/>
                  <w:i/>
                  <w:iCs/>
                  <w:noProof/>
                  <w:sz w:val="20"/>
                  <w:szCs w:val="24"/>
                  <w:lang w:val="id-ID"/>
                </w:rPr>
                <w:t>Int. J. Comput. Trends Technol.</w:t>
              </w:r>
              <w:r w:rsidRPr="000A309D">
                <w:rPr>
                  <w:rFonts w:ascii="Palatino Linotype" w:hAnsi="Palatino Linotype" w:cs="Times New Roman"/>
                  <w:noProof/>
                  <w:sz w:val="20"/>
                  <w:szCs w:val="24"/>
                  <w:lang w:val="id-ID"/>
                </w:rPr>
                <w:t>, vol. 10, no. 2, pp. 108–113, 2014.</w:t>
              </w:r>
            </w:p>
            <w:p w14:paraId="07B2C8FC"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[7]</w:t>
              </w:r>
              <w:r w:rsidRPr="000A309D">
                <w:rPr>
                  <w:rFonts w:ascii="Palatino Linotype" w:hAnsi="Palatino Linotype" w:cs="Times New Roman"/>
                  <w:noProof/>
                  <w:sz w:val="20"/>
                  <w:szCs w:val="24"/>
                  <w:lang w:val="id-ID"/>
                </w:rPr>
                <w:tab/>
                <w:t xml:space="preserve">N. Grover, “A study of various Fuzzy Clustering Algorithms,” </w:t>
              </w:r>
              <w:r w:rsidRPr="000A309D">
                <w:rPr>
                  <w:rFonts w:ascii="Palatino Linotype" w:hAnsi="Palatino Linotype" w:cs="Times New Roman"/>
                  <w:i/>
                  <w:iCs/>
                  <w:noProof/>
                  <w:sz w:val="20"/>
                  <w:szCs w:val="24"/>
                  <w:lang w:val="id-ID"/>
                </w:rPr>
                <w:t>Int. J. Eng. Res.</w:t>
              </w:r>
              <w:r w:rsidRPr="000A309D">
                <w:rPr>
                  <w:rFonts w:ascii="Palatino Linotype" w:hAnsi="Palatino Linotype" w:cs="Times New Roman"/>
                  <w:noProof/>
                  <w:sz w:val="20"/>
                  <w:szCs w:val="24"/>
                  <w:lang w:val="id-ID"/>
                </w:rPr>
                <w:t>, vol. 3, no. 3, pp. 177–181, 2014.</w:t>
              </w:r>
            </w:p>
            <w:p w14:paraId="70D51CFF"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lastRenderedPageBreak/>
                <w:t>[8]</w:t>
              </w:r>
              <w:r w:rsidRPr="000A309D">
                <w:rPr>
                  <w:rFonts w:ascii="Palatino Linotype" w:hAnsi="Palatino Linotype" w:cs="Times New Roman"/>
                  <w:noProof/>
                  <w:sz w:val="20"/>
                  <w:szCs w:val="24"/>
                  <w:lang w:val="id-ID"/>
                </w:rPr>
                <w:tab/>
                <w:t xml:space="preserve">J. Nayak, B. Naik, D. P. Kanungo, and H. S. Behera, “A hybrid elicit teaching learning based optimization with fuzzy c-means (ETLBO-FCM) algorithm for data clustering,” </w:t>
              </w:r>
              <w:r w:rsidRPr="000A309D">
                <w:rPr>
                  <w:rFonts w:ascii="Palatino Linotype" w:hAnsi="Palatino Linotype" w:cs="Times New Roman"/>
                  <w:i/>
                  <w:iCs/>
                  <w:noProof/>
                  <w:sz w:val="20"/>
                  <w:szCs w:val="24"/>
                  <w:lang w:val="id-ID"/>
                </w:rPr>
                <w:t>Ain Shams Eng. J.</w:t>
              </w:r>
              <w:r w:rsidRPr="000A309D">
                <w:rPr>
                  <w:rFonts w:ascii="Palatino Linotype" w:hAnsi="Palatino Linotype" w:cs="Times New Roman"/>
                  <w:noProof/>
                  <w:sz w:val="20"/>
                  <w:szCs w:val="24"/>
                  <w:lang w:val="id-ID"/>
                </w:rPr>
                <w:t>, vol. 9, no. 3, pp. 379–393, 2018.</w:t>
              </w:r>
            </w:p>
            <w:p w14:paraId="3AC65E58"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[9]</w:t>
              </w:r>
              <w:r w:rsidRPr="000A309D">
                <w:rPr>
                  <w:rFonts w:ascii="Palatino Linotype" w:hAnsi="Palatino Linotype" w:cs="Times New Roman"/>
                  <w:noProof/>
                  <w:sz w:val="20"/>
                  <w:szCs w:val="24"/>
                  <w:lang w:val="id-ID"/>
                </w:rPr>
                <w:tab/>
                <w:t xml:space="preserve">Shraddha Pandit and Suchita Gupta, “A Comparative Study on Distance Measuring Approaches for Clustering,” </w:t>
              </w:r>
              <w:r w:rsidRPr="000A309D">
                <w:rPr>
                  <w:rFonts w:ascii="Palatino Linotype" w:hAnsi="Palatino Linotype" w:cs="Times New Roman"/>
                  <w:i/>
                  <w:iCs/>
                  <w:noProof/>
                  <w:sz w:val="20"/>
                  <w:szCs w:val="24"/>
                  <w:lang w:val="id-ID"/>
                </w:rPr>
                <w:t>Int. J. Res. Comput. Sci.</w:t>
              </w:r>
              <w:r w:rsidRPr="000A309D">
                <w:rPr>
                  <w:rFonts w:ascii="Palatino Linotype" w:hAnsi="Palatino Linotype" w:cs="Times New Roman"/>
                  <w:noProof/>
                  <w:sz w:val="20"/>
                  <w:szCs w:val="24"/>
                  <w:lang w:val="id-ID"/>
                </w:rPr>
                <w:t>, vol. 2, no. 1, pp. 29–31, 2011.</w:t>
              </w:r>
            </w:p>
            <w:p w14:paraId="671E2B9C"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[10]</w:t>
              </w:r>
              <w:r w:rsidRPr="000A309D">
                <w:rPr>
                  <w:rFonts w:ascii="Palatino Linotype" w:hAnsi="Palatino Linotype" w:cs="Times New Roman"/>
                  <w:noProof/>
                  <w:sz w:val="20"/>
                  <w:szCs w:val="24"/>
                  <w:lang w:val="id-ID"/>
                </w:rPr>
                <w:tab/>
                <w:t xml:space="preserve">Z. Shi and L. S. C. Pun-Cheng, “Spatiotemporal data clustering: A survey of methods,” </w:t>
              </w:r>
              <w:r w:rsidRPr="000A309D">
                <w:rPr>
                  <w:rFonts w:ascii="Palatino Linotype" w:hAnsi="Palatino Linotype" w:cs="Times New Roman"/>
                  <w:i/>
                  <w:iCs/>
                  <w:noProof/>
                  <w:sz w:val="20"/>
                  <w:szCs w:val="24"/>
                  <w:lang w:val="id-ID"/>
                </w:rPr>
                <w:t>ISPRS Int. J. Geo-Information</w:t>
              </w:r>
              <w:r w:rsidRPr="000A309D">
                <w:rPr>
                  <w:rFonts w:ascii="Palatino Linotype" w:hAnsi="Palatino Linotype" w:cs="Times New Roman"/>
                  <w:noProof/>
                  <w:sz w:val="20"/>
                  <w:szCs w:val="24"/>
                  <w:lang w:val="id-ID"/>
                </w:rPr>
                <w:t>, vol. 8, no. 3, 2019.</w:t>
              </w:r>
            </w:p>
            <w:p w14:paraId="0B7BF11E"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[11]</w:t>
              </w:r>
              <w:r w:rsidRPr="000A309D">
                <w:rPr>
                  <w:rFonts w:ascii="Palatino Linotype" w:hAnsi="Palatino Linotype" w:cs="Times New Roman"/>
                  <w:noProof/>
                  <w:sz w:val="20"/>
                  <w:szCs w:val="24"/>
                  <w:lang w:val="id-ID"/>
                </w:rPr>
                <w:tab/>
                <w:t>A. Sarveniazi, “An Actual Survey of Dimensionality Reduction,” no. March, pp. 55–72, 2014.</w:t>
              </w:r>
            </w:p>
            <w:p w14:paraId="2CDDBF87"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[12]</w:t>
              </w:r>
              <w:r w:rsidRPr="000A309D">
                <w:rPr>
                  <w:rFonts w:ascii="Palatino Linotype" w:hAnsi="Palatino Linotype" w:cs="Times New Roman"/>
                  <w:noProof/>
                  <w:sz w:val="20"/>
                  <w:szCs w:val="24"/>
                  <w:lang w:val="id-ID"/>
                </w:rPr>
                <w:tab/>
                <w:t xml:space="preserve">B. R. A. Moreira </w:t>
              </w:r>
              <w:r w:rsidRPr="000A309D">
                <w:rPr>
                  <w:rFonts w:ascii="Palatino Linotype" w:hAnsi="Palatino Linotype" w:cs="Times New Roman"/>
                  <w:i/>
                  <w:iCs/>
                  <w:noProof/>
                  <w:sz w:val="20"/>
                  <w:szCs w:val="24"/>
                  <w:lang w:val="id-ID"/>
                </w:rPr>
                <w:t>et al.</w:t>
              </w:r>
              <w:r w:rsidRPr="000A309D">
                <w:rPr>
                  <w:rFonts w:ascii="Palatino Linotype" w:hAnsi="Palatino Linotype" w:cs="Times New Roman"/>
                  <w:noProof/>
                  <w:sz w:val="20"/>
                  <w:szCs w:val="24"/>
                  <w:lang w:val="id-ID"/>
                </w:rPr>
                <w:t xml:space="preserve">, “Classifying Hybrids of Energy Cane for Production of Bioethanol and Cogeneration of Biomass-Based Electricity by Principal Component Analysis-Linked Fuzzy C-Means Clustering Algorithm,” </w:t>
              </w:r>
              <w:r w:rsidRPr="000A309D">
                <w:rPr>
                  <w:rFonts w:ascii="Palatino Linotype" w:hAnsi="Palatino Linotype" w:cs="Times New Roman"/>
                  <w:i/>
                  <w:iCs/>
                  <w:noProof/>
                  <w:sz w:val="20"/>
                  <w:szCs w:val="24"/>
                  <w:lang w:val="id-ID"/>
                </w:rPr>
                <w:t>J. Agric. Sci.</w:t>
              </w:r>
              <w:r w:rsidRPr="000A309D">
                <w:rPr>
                  <w:rFonts w:ascii="Palatino Linotype" w:hAnsi="Palatino Linotype" w:cs="Times New Roman"/>
                  <w:noProof/>
                  <w:sz w:val="20"/>
                  <w:szCs w:val="24"/>
                  <w:lang w:val="id-ID"/>
                </w:rPr>
                <w:t>, vol. 11, no. 14, p. 246, 2019.</w:t>
              </w:r>
            </w:p>
            <w:p w14:paraId="5209574A"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[13]</w:t>
              </w:r>
              <w:r w:rsidRPr="000A309D">
                <w:rPr>
                  <w:rFonts w:ascii="Palatino Linotype" w:hAnsi="Palatino Linotype" w:cs="Times New Roman"/>
                  <w:noProof/>
                  <w:sz w:val="20"/>
                  <w:szCs w:val="24"/>
                  <w:lang w:val="id-ID"/>
                </w:rPr>
                <w:tab/>
                <w:t xml:space="preserve">R. Vashist and M. . Garg, “Rule Generation based on Reduct and Core: A Rough Set Approach,” </w:t>
              </w:r>
              <w:r w:rsidRPr="000A309D">
                <w:rPr>
                  <w:rFonts w:ascii="Palatino Linotype" w:hAnsi="Palatino Linotype" w:cs="Times New Roman"/>
                  <w:i/>
                  <w:iCs/>
                  <w:noProof/>
                  <w:sz w:val="20"/>
                  <w:szCs w:val="24"/>
                  <w:lang w:val="id-ID"/>
                </w:rPr>
                <w:t>Int. J. Comput. Appl.</w:t>
              </w:r>
              <w:r w:rsidRPr="000A309D">
                <w:rPr>
                  <w:rFonts w:ascii="Palatino Linotype" w:hAnsi="Palatino Linotype" w:cs="Times New Roman"/>
                  <w:noProof/>
                  <w:sz w:val="20"/>
                  <w:szCs w:val="24"/>
                  <w:lang w:val="id-ID"/>
                </w:rPr>
                <w:t>, vol. 29, no. 9, pp. 1–5, 2011.</w:t>
              </w:r>
            </w:p>
            <w:p w14:paraId="4B668308"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[14]</w:t>
              </w:r>
              <w:r w:rsidRPr="000A309D">
                <w:rPr>
                  <w:rFonts w:ascii="Palatino Linotype" w:hAnsi="Palatino Linotype" w:cs="Times New Roman"/>
                  <w:noProof/>
                  <w:sz w:val="20"/>
                  <w:szCs w:val="24"/>
                  <w:lang w:val="id-ID"/>
                </w:rPr>
                <w:tab/>
                <w:t xml:space="preserve">J. Gould, “Variables in Research Designs,” </w:t>
              </w:r>
              <w:r w:rsidRPr="000A309D">
                <w:rPr>
                  <w:rFonts w:ascii="Palatino Linotype" w:hAnsi="Palatino Linotype" w:cs="Times New Roman"/>
                  <w:i/>
                  <w:iCs/>
                  <w:noProof/>
                  <w:sz w:val="20"/>
                  <w:szCs w:val="24"/>
                  <w:lang w:val="id-ID"/>
                </w:rPr>
                <w:t>Concise Handb. Exp. Methods Behav. Biol. Sci.</w:t>
              </w:r>
              <w:r w:rsidRPr="000A309D">
                <w:rPr>
                  <w:rFonts w:ascii="Palatino Linotype" w:hAnsi="Palatino Linotype" w:cs="Times New Roman"/>
                  <w:noProof/>
                  <w:sz w:val="20"/>
                  <w:szCs w:val="24"/>
                  <w:lang w:val="id-ID"/>
                </w:rPr>
                <w:t>, vol. 3, no. 4, pp. 75–110, 2001.</w:t>
              </w:r>
            </w:p>
            <w:p w14:paraId="36BD98E2"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[15]</w:t>
              </w:r>
              <w:r w:rsidRPr="000A309D">
                <w:rPr>
                  <w:rFonts w:ascii="Palatino Linotype" w:hAnsi="Palatino Linotype" w:cs="Times New Roman"/>
                  <w:noProof/>
                  <w:sz w:val="20"/>
                  <w:szCs w:val="24"/>
                  <w:lang w:val="id-ID"/>
                </w:rPr>
                <w:tab/>
                <w:t xml:space="preserve">B. Marr, </w:t>
              </w:r>
              <w:r w:rsidRPr="000A309D">
                <w:rPr>
                  <w:rFonts w:ascii="Palatino Linotype" w:hAnsi="Palatino Linotype" w:cs="Times New Roman"/>
                  <w:i/>
                  <w:iCs/>
                  <w:noProof/>
                  <w:sz w:val="20"/>
                  <w:szCs w:val="24"/>
                  <w:lang w:val="id-ID"/>
                </w:rPr>
                <w:t>Big Data In Practice</w:t>
              </w:r>
              <w:r w:rsidRPr="000A309D">
                <w:rPr>
                  <w:rFonts w:ascii="Palatino Linotype" w:hAnsi="Palatino Linotype" w:cs="Times New Roman"/>
                  <w:noProof/>
                  <w:sz w:val="20"/>
                  <w:szCs w:val="24"/>
                  <w:lang w:val="id-ID"/>
                </w:rPr>
                <w:t>, 1st ed. West Sussex: Wiley, 2016.</w:t>
              </w:r>
            </w:p>
            <w:p w14:paraId="229EDAD0"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[16]</w:t>
              </w:r>
              <w:r w:rsidRPr="000A309D">
                <w:rPr>
                  <w:rFonts w:ascii="Palatino Linotype" w:hAnsi="Palatino Linotype" w:cs="Times New Roman"/>
                  <w:noProof/>
                  <w:sz w:val="20"/>
                  <w:szCs w:val="24"/>
                  <w:lang w:val="id-ID"/>
                </w:rPr>
                <w:tab/>
                <w:t xml:space="preserve">C. C. Drovandi, C. C. Holmes, J. M. McGree, K. Mengersen, S. Richardson, and E. G. Ryan, “Principles of experimental design for Big Data analysis,” </w:t>
              </w:r>
              <w:r w:rsidRPr="000A309D">
                <w:rPr>
                  <w:rFonts w:ascii="Palatino Linotype" w:hAnsi="Palatino Linotype" w:cs="Times New Roman"/>
                  <w:i/>
                  <w:iCs/>
                  <w:noProof/>
                  <w:sz w:val="20"/>
                  <w:szCs w:val="24"/>
                  <w:lang w:val="id-ID"/>
                </w:rPr>
                <w:t>Stat. Sci.</w:t>
              </w:r>
              <w:r w:rsidRPr="000A309D">
                <w:rPr>
                  <w:rFonts w:ascii="Palatino Linotype" w:hAnsi="Palatino Linotype" w:cs="Times New Roman"/>
                  <w:noProof/>
                  <w:sz w:val="20"/>
                  <w:szCs w:val="24"/>
                  <w:lang w:val="id-ID"/>
                </w:rPr>
                <w:t>, vol. 32, no. 3, pp. 385–404, 2017.</w:t>
              </w:r>
            </w:p>
            <w:p w14:paraId="433D26B1"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[17]</w:t>
              </w:r>
              <w:r w:rsidRPr="000A309D">
                <w:rPr>
                  <w:rFonts w:ascii="Palatino Linotype" w:hAnsi="Palatino Linotype" w:cs="Times New Roman"/>
                  <w:noProof/>
                  <w:sz w:val="20"/>
                  <w:szCs w:val="24"/>
                  <w:lang w:val="id-ID"/>
                </w:rPr>
                <w:tab/>
                <w:t xml:space="preserve">J. Eliyanto, Sugiyarto, Suparman, I. Djakaria, and M. A. H. Ruhama, “Dimension reduction using core and reduct to improve fuzzy C-means clustering performance,” </w:t>
              </w:r>
              <w:r w:rsidRPr="000A309D">
                <w:rPr>
                  <w:rFonts w:ascii="Palatino Linotype" w:hAnsi="Palatino Linotype" w:cs="Times New Roman"/>
                  <w:i/>
                  <w:iCs/>
                  <w:noProof/>
                  <w:sz w:val="20"/>
                  <w:szCs w:val="24"/>
                  <w:lang w:val="id-ID"/>
                </w:rPr>
                <w:t>Technol. Reports Kansai Univ.</w:t>
              </w:r>
              <w:r w:rsidRPr="000A309D">
                <w:rPr>
                  <w:rFonts w:ascii="Palatino Linotype" w:hAnsi="Palatino Linotype" w:cs="Times New Roman"/>
                  <w:noProof/>
                  <w:sz w:val="20"/>
                  <w:szCs w:val="24"/>
                  <w:lang w:val="id-ID"/>
                </w:rPr>
                <w:t>, vol. 62, no. 6, pp. 2855–2867, 2020.</w:t>
              </w:r>
            </w:p>
            <w:p w14:paraId="1C0238EF"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[18]</w:t>
              </w:r>
              <w:r w:rsidRPr="000A309D">
                <w:rPr>
                  <w:rFonts w:ascii="Palatino Linotype" w:hAnsi="Palatino Linotype" w:cs="Times New Roman"/>
                  <w:noProof/>
                  <w:sz w:val="20"/>
                  <w:szCs w:val="24"/>
                  <w:lang w:val="id-ID"/>
                </w:rPr>
                <w:tab/>
                <w:t xml:space="preserve">M. C. Hung and D. L. Yang, “An efficient fuzzy C-means clustering algorithm,” </w:t>
              </w:r>
              <w:r w:rsidRPr="000A309D">
                <w:rPr>
                  <w:rFonts w:ascii="Palatino Linotype" w:hAnsi="Palatino Linotype" w:cs="Times New Roman"/>
                  <w:i/>
                  <w:iCs/>
                  <w:noProof/>
                  <w:sz w:val="20"/>
                  <w:szCs w:val="24"/>
                  <w:lang w:val="id-ID"/>
                </w:rPr>
                <w:t>Proc. - IEEE Int. Conf. Data Mining, ICDM</w:t>
              </w:r>
              <w:r w:rsidRPr="000A309D">
                <w:rPr>
                  <w:rFonts w:ascii="Palatino Linotype" w:hAnsi="Palatino Linotype" w:cs="Times New Roman"/>
                  <w:noProof/>
                  <w:sz w:val="20"/>
                  <w:szCs w:val="24"/>
                  <w:lang w:val="id-ID"/>
                </w:rPr>
                <w:t>, no. February 2001, pp. 225–232, 2001.</w:t>
              </w:r>
            </w:p>
            <w:p w14:paraId="1C4EDA21"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[19]</w:t>
              </w:r>
              <w:r w:rsidRPr="000A309D">
                <w:rPr>
                  <w:rFonts w:ascii="Palatino Linotype" w:hAnsi="Palatino Linotype" w:cs="Times New Roman"/>
                  <w:noProof/>
                  <w:sz w:val="20"/>
                  <w:szCs w:val="24"/>
                  <w:lang w:val="id-ID"/>
                </w:rPr>
                <w:tab/>
                <w:t>J. Eliyanto, “Meningkatkan Performa Fuzzy Clustering dengan Principal Component Analysis,” vol. 2, no. 2721, pp. 1–8, 2020.</w:t>
              </w:r>
            </w:p>
            <w:p w14:paraId="1812EB66"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[20]</w:t>
              </w:r>
              <w:r w:rsidRPr="000A309D">
                <w:rPr>
                  <w:rFonts w:ascii="Palatino Linotype" w:hAnsi="Palatino Linotype" w:cs="Times New Roman"/>
                  <w:noProof/>
                  <w:sz w:val="20"/>
                  <w:szCs w:val="24"/>
                  <w:lang w:val="id-ID"/>
                </w:rPr>
                <w:tab/>
                <w:t>J. Eliyanto, “Reduksi Dimensi untuk Meningkatkan Performa Metode Fuzzy Klastering pada Big Data,” vol. 1, no. 1, pp. 27–36, 2019.</w:t>
              </w:r>
            </w:p>
            <w:p w14:paraId="28DD5F81"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[21]</w:t>
              </w:r>
              <w:r w:rsidRPr="000A309D">
                <w:rPr>
                  <w:rFonts w:ascii="Palatino Linotype" w:hAnsi="Palatino Linotype" w:cs="Times New Roman"/>
                  <w:noProof/>
                  <w:sz w:val="20"/>
                  <w:szCs w:val="24"/>
                  <w:lang w:val="id-ID"/>
                </w:rPr>
                <w:tab/>
                <w:t xml:space="preserve">S. Surono and R. D. A. Putri, “Optimization of Fuzzy C-Means Clustering Algorithm with Combination of Minkowski and Chebyshev Distance Using Principal Component Analysis,” </w:t>
              </w:r>
              <w:r w:rsidRPr="000A309D">
                <w:rPr>
                  <w:rFonts w:ascii="Palatino Linotype" w:hAnsi="Palatino Linotype" w:cs="Times New Roman"/>
                  <w:i/>
                  <w:iCs/>
                  <w:noProof/>
                  <w:sz w:val="20"/>
                  <w:szCs w:val="24"/>
                  <w:lang w:val="id-ID"/>
                </w:rPr>
                <w:t>Int. J. Fuzzy Syst.</w:t>
              </w:r>
              <w:r w:rsidRPr="000A309D">
                <w:rPr>
                  <w:rFonts w:ascii="Palatino Linotype" w:hAnsi="Palatino Linotype" w:cs="Times New Roman"/>
                  <w:noProof/>
                  <w:sz w:val="20"/>
                  <w:szCs w:val="24"/>
                  <w:lang w:val="id-ID"/>
                </w:rPr>
                <w:t>, 2020.</w:t>
              </w:r>
            </w:p>
            <w:p w14:paraId="4FA59B39"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[22]</w:t>
              </w:r>
              <w:r w:rsidRPr="000A309D">
                <w:rPr>
                  <w:rFonts w:ascii="Palatino Linotype" w:hAnsi="Palatino Linotype" w:cs="Times New Roman"/>
                  <w:noProof/>
                  <w:sz w:val="20"/>
                  <w:szCs w:val="24"/>
                  <w:lang w:val="id-ID"/>
                </w:rPr>
                <w:tab/>
                <w:t xml:space="preserve">M. Premasundari and C. Yamini, “a Violent Crime Analysis Using Fuzzy C-Means Clustering Approach,” </w:t>
              </w:r>
              <w:r w:rsidRPr="000A309D">
                <w:rPr>
                  <w:rFonts w:ascii="Palatino Linotype" w:hAnsi="Palatino Linotype" w:cs="Times New Roman"/>
                  <w:i/>
                  <w:iCs/>
                  <w:noProof/>
                  <w:sz w:val="20"/>
                  <w:szCs w:val="24"/>
                  <w:lang w:val="id-ID"/>
                </w:rPr>
                <w:t>Ictact J. Soft Comput.</w:t>
              </w:r>
              <w:r w:rsidRPr="000A309D">
                <w:rPr>
                  <w:rFonts w:ascii="Palatino Linotype" w:hAnsi="Palatino Linotype" w:cs="Times New Roman"/>
                  <w:noProof/>
                  <w:sz w:val="20"/>
                  <w:szCs w:val="24"/>
                  <w:lang w:val="id-ID"/>
                </w:rPr>
                <w:t>, vol. 09, no. April, pp. 2229–6956, 2019.</w:t>
              </w:r>
            </w:p>
            <w:p w14:paraId="1F40BEDD"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[23]</w:t>
              </w:r>
              <w:r w:rsidRPr="000A309D">
                <w:rPr>
                  <w:rFonts w:ascii="Palatino Linotype" w:hAnsi="Palatino Linotype" w:cs="Times New Roman"/>
                  <w:noProof/>
                  <w:sz w:val="20"/>
                  <w:szCs w:val="24"/>
                  <w:lang w:val="id-ID"/>
                </w:rPr>
                <w:tab/>
                <w:t xml:space="preserve">A. Esmaeilzadeh and K. Shahriar, “Optimized fuzzy cmeans – fuzzy covariance – fuzzy maximum likelihood estimation clustering method based on deferential evolutionary optimization algorithm for identification of rock mass discontinuities sets,” </w:t>
              </w:r>
              <w:r w:rsidRPr="000A309D">
                <w:rPr>
                  <w:rFonts w:ascii="Palatino Linotype" w:hAnsi="Palatino Linotype" w:cs="Times New Roman"/>
                  <w:i/>
                  <w:iCs/>
                  <w:noProof/>
                  <w:sz w:val="20"/>
                  <w:szCs w:val="24"/>
                  <w:lang w:val="id-ID"/>
                </w:rPr>
                <w:t>Period. Polytech. Civ. Eng.</w:t>
              </w:r>
              <w:r w:rsidRPr="000A309D">
                <w:rPr>
                  <w:rFonts w:ascii="Palatino Linotype" w:hAnsi="Palatino Linotype" w:cs="Times New Roman"/>
                  <w:noProof/>
                  <w:sz w:val="20"/>
                  <w:szCs w:val="24"/>
                  <w:lang w:val="id-ID"/>
                </w:rPr>
                <w:t>, vol. 63, no. 2, pp. 674–686, 2019.</w:t>
              </w:r>
            </w:p>
            <w:p w14:paraId="11E6E002"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[24]</w:t>
              </w:r>
              <w:r w:rsidRPr="000A309D">
                <w:rPr>
                  <w:rFonts w:ascii="Palatino Linotype" w:hAnsi="Palatino Linotype" w:cs="Times New Roman"/>
                  <w:noProof/>
                  <w:sz w:val="20"/>
                  <w:szCs w:val="24"/>
                  <w:lang w:val="id-ID"/>
                </w:rPr>
                <w:tab/>
                <w:t xml:space="preserve">J. Tamaela, E. Sediyono, and A. Setiawan, “Cluster Analysis Menggunakan Algoritma Fuzzy C-means dan K-means Untuk Klasterisasi dan Pemetaan Lahan Pertanian di Minahasa Tenggara,” </w:t>
              </w:r>
              <w:r w:rsidRPr="000A309D">
                <w:rPr>
                  <w:rFonts w:ascii="Palatino Linotype" w:hAnsi="Palatino Linotype" w:cs="Times New Roman"/>
                  <w:i/>
                  <w:iCs/>
                  <w:noProof/>
                  <w:sz w:val="20"/>
                  <w:szCs w:val="24"/>
                  <w:lang w:val="id-ID"/>
                </w:rPr>
                <w:t>J. Buana Inform.</w:t>
              </w:r>
              <w:r w:rsidRPr="000A309D">
                <w:rPr>
                  <w:rFonts w:ascii="Palatino Linotype" w:hAnsi="Palatino Linotype" w:cs="Times New Roman"/>
                  <w:noProof/>
                  <w:sz w:val="20"/>
                  <w:szCs w:val="24"/>
                  <w:lang w:val="id-ID"/>
                </w:rPr>
                <w:t>, vol. 8, no. 3, pp. 151–160, 2017.</w:t>
              </w:r>
            </w:p>
            <w:p w14:paraId="612C5749"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[25]</w:t>
              </w:r>
              <w:r w:rsidRPr="000A309D">
                <w:rPr>
                  <w:rFonts w:ascii="Palatino Linotype" w:hAnsi="Palatino Linotype" w:cs="Times New Roman"/>
                  <w:noProof/>
                  <w:sz w:val="20"/>
                  <w:szCs w:val="24"/>
                  <w:lang w:val="id-ID"/>
                </w:rPr>
                <w:tab/>
                <w:t>R. P. R and Y. A. E, “dengan Metode K - Means Clustering,” no. May, 2020.</w:t>
              </w:r>
            </w:p>
            <w:p w14:paraId="7D1D6BF3"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[26]</w:t>
              </w:r>
              <w:r w:rsidRPr="000A309D">
                <w:rPr>
                  <w:rFonts w:ascii="Palatino Linotype" w:hAnsi="Palatino Linotype" w:cs="Times New Roman"/>
                  <w:noProof/>
                  <w:sz w:val="20"/>
                  <w:szCs w:val="24"/>
                  <w:lang w:val="id-ID"/>
                </w:rPr>
                <w:tab/>
                <w:t>F. Virgantari and Y. E. Faridhan, “K-Means Clustering of COVID-19 Cases i n Indonesia ’ s Provinces,” 2020.</w:t>
              </w:r>
            </w:p>
            <w:p w14:paraId="6CC340B6"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[27]</w:t>
              </w:r>
              <w:r w:rsidRPr="000A309D">
                <w:rPr>
                  <w:rFonts w:ascii="Palatino Linotype" w:hAnsi="Palatino Linotype" w:cs="Times New Roman"/>
                  <w:noProof/>
                  <w:sz w:val="20"/>
                  <w:szCs w:val="24"/>
                  <w:lang w:val="id-ID"/>
                </w:rPr>
                <w:tab/>
                <w:t xml:space="preserve">A. Solichin and K. Khairunnisa, “Klasterisasi Persebaran Virus Corona (Covid-19) Di DKI Jakarta Menggunakan Metode K-Means,” </w:t>
              </w:r>
              <w:r w:rsidRPr="000A309D">
                <w:rPr>
                  <w:rFonts w:ascii="Palatino Linotype" w:hAnsi="Palatino Linotype" w:cs="Times New Roman"/>
                  <w:i/>
                  <w:iCs/>
                  <w:noProof/>
                  <w:sz w:val="20"/>
                  <w:szCs w:val="24"/>
                  <w:lang w:val="id-ID"/>
                </w:rPr>
                <w:t>Fountain Informatics J.</w:t>
              </w:r>
              <w:r w:rsidRPr="000A309D">
                <w:rPr>
                  <w:rFonts w:ascii="Palatino Linotype" w:hAnsi="Palatino Linotype" w:cs="Times New Roman"/>
                  <w:noProof/>
                  <w:sz w:val="20"/>
                  <w:szCs w:val="24"/>
                  <w:lang w:val="id-ID"/>
                </w:rPr>
                <w:t>, vol. 5, no. 2, p. 52, 2020.</w:t>
              </w:r>
            </w:p>
            <w:p w14:paraId="199674A4"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[28]</w:t>
              </w:r>
              <w:r w:rsidRPr="000A309D">
                <w:rPr>
                  <w:rFonts w:ascii="Palatino Linotype" w:hAnsi="Palatino Linotype" w:cs="Times New Roman"/>
                  <w:noProof/>
                  <w:sz w:val="20"/>
                  <w:szCs w:val="24"/>
                  <w:lang w:val="id-ID"/>
                </w:rPr>
                <w:tab/>
                <w:t xml:space="preserve">S. Sindi, W. R. O. Ningse, I. A. Sihombing, F. Ilmi R.H.Zer, and D. Hartama, “Analisis Algoritma K-Medoids Clustering Dalam Pengelompokan Penyebaran Covid-19 Di Indonesia,” </w:t>
              </w:r>
              <w:r w:rsidRPr="000A309D">
                <w:rPr>
                  <w:rFonts w:ascii="Palatino Linotype" w:hAnsi="Palatino Linotype" w:cs="Times New Roman"/>
                  <w:i/>
                  <w:iCs/>
                  <w:noProof/>
                  <w:sz w:val="20"/>
                  <w:szCs w:val="24"/>
                  <w:lang w:val="id-ID"/>
                </w:rPr>
                <w:t>Jti (Jurnal Teknol. Informasi)</w:t>
              </w:r>
              <w:r w:rsidRPr="000A309D">
                <w:rPr>
                  <w:rFonts w:ascii="Palatino Linotype" w:hAnsi="Palatino Linotype" w:cs="Times New Roman"/>
                  <w:noProof/>
                  <w:sz w:val="20"/>
                  <w:szCs w:val="24"/>
                  <w:lang w:val="id-ID"/>
                </w:rPr>
                <w:t>, vol. 4, no. 1, pp. 166–173, 2020.</w:t>
              </w:r>
            </w:p>
            <w:p w14:paraId="3C05680F"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[29]</w:t>
              </w:r>
              <w:r w:rsidRPr="000A309D">
                <w:rPr>
                  <w:rFonts w:ascii="Palatino Linotype" w:hAnsi="Palatino Linotype" w:cs="Times New Roman"/>
                  <w:noProof/>
                  <w:sz w:val="20"/>
                  <w:szCs w:val="24"/>
                  <w:lang w:val="id-ID"/>
                </w:rPr>
                <w:tab/>
                <w:t xml:space="preserve">S. S. Vallery, Happy Novita, “Jurnal Mantik,” </w:t>
              </w:r>
              <w:r w:rsidRPr="000A309D">
                <w:rPr>
                  <w:rFonts w:ascii="Palatino Linotype" w:hAnsi="Palatino Linotype" w:cs="Times New Roman"/>
                  <w:i/>
                  <w:iCs/>
                  <w:noProof/>
                  <w:sz w:val="20"/>
                  <w:szCs w:val="24"/>
                  <w:lang w:val="id-ID"/>
                </w:rPr>
                <w:t>J. Mantik</w:t>
              </w:r>
              <w:r w:rsidRPr="000A309D">
                <w:rPr>
                  <w:rFonts w:ascii="Palatino Linotype" w:hAnsi="Palatino Linotype" w:cs="Times New Roman"/>
                  <w:noProof/>
                  <w:sz w:val="20"/>
                  <w:szCs w:val="24"/>
                  <w:lang w:val="id-ID"/>
                </w:rPr>
                <w:t>, vol. 3, no. January, pp. 31–38, 2019.</w:t>
              </w:r>
            </w:p>
            <w:p w14:paraId="3675CEEF" w14:textId="788E3C70"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[30]</w:t>
              </w:r>
              <w:r w:rsidRPr="000A309D">
                <w:rPr>
                  <w:rFonts w:ascii="Palatino Linotype" w:hAnsi="Palatino Linotype" w:cs="Times New Roman"/>
                  <w:noProof/>
                  <w:sz w:val="20"/>
                  <w:szCs w:val="24"/>
                  <w:lang w:val="id-ID"/>
                </w:rPr>
                <w:tab/>
                <w:t xml:space="preserve">T. Khotimah </w:t>
              </w:r>
              <w:r w:rsidRPr="000A309D">
                <w:rPr>
                  <w:rFonts w:ascii="Palatino Linotype" w:hAnsi="Palatino Linotype" w:cs="Times New Roman"/>
                  <w:i/>
                  <w:iCs/>
                  <w:noProof/>
                  <w:sz w:val="20"/>
                  <w:szCs w:val="24"/>
                  <w:lang w:val="id-ID"/>
                </w:rPr>
                <w:t>et al.</w:t>
              </w:r>
              <w:r w:rsidRPr="000A309D">
                <w:rPr>
                  <w:rFonts w:ascii="Palatino Linotype" w:hAnsi="Palatino Linotype" w:cs="Times New Roman"/>
                  <w:noProof/>
                  <w:sz w:val="20"/>
                  <w:szCs w:val="24"/>
                  <w:lang w:val="id-ID"/>
                </w:rPr>
                <w:t>, “</w:t>
              </w:r>
              <w:r w:rsidR="000A309D" w:rsidRPr="000A309D">
                <w:rPr>
                  <w:rFonts w:ascii="Palatino Linotype" w:hAnsi="Palatino Linotype" w:cs="Times New Roman"/>
                  <w:noProof/>
                  <w:sz w:val="20"/>
                  <w:szCs w:val="24"/>
                  <w:lang w:val="id-ID"/>
                </w:rPr>
                <w:t>Clustering Perkembangan Kasus Covid-19 Di Indonesia Clustering The Development Of The Covid-19 Case In Indonesia</w:t>
              </w:r>
              <w:r w:rsidRPr="000A309D">
                <w:rPr>
                  <w:rFonts w:ascii="Palatino Linotype" w:hAnsi="Palatino Linotype" w:cs="Times New Roman"/>
                  <w:noProof/>
                  <w:sz w:val="20"/>
                  <w:szCs w:val="24"/>
                  <w:lang w:val="id-ID"/>
                </w:rPr>
                <w:t>,” vol. 1, no. 1, pp. 23–26, 2020.</w:t>
              </w:r>
            </w:p>
            <w:p w14:paraId="6090653D"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[31]</w:t>
              </w:r>
              <w:r w:rsidRPr="000A309D">
                <w:rPr>
                  <w:rFonts w:ascii="Palatino Linotype" w:hAnsi="Palatino Linotype" w:cs="Times New Roman"/>
                  <w:noProof/>
                  <w:sz w:val="20"/>
                  <w:szCs w:val="24"/>
                  <w:lang w:val="id-ID"/>
                </w:rPr>
                <w:tab/>
                <w:t xml:space="preserve">V. Zarikas, S. G. Poulopoulos, Z. Gareiou, and E. Zervas, “Clustering analysis of countries using the COVID-19 cases dataset,” </w:t>
              </w:r>
              <w:r w:rsidRPr="000A309D">
                <w:rPr>
                  <w:rFonts w:ascii="Palatino Linotype" w:hAnsi="Palatino Linotype" w:cs="Times New Roman"/>
                  <w:i/>
                  <w:iCs/>
                  <w:noProof/>
                  <w:sz w:val="20"/>
                  <w:szCs w:val="24"/>
                  <w:lang w:val="id-ID"/>
                </w:rPr>
                <w:t>Data Br.</w:t>
              </w:r>
              <w:r w:rsidRPr="000A309D">
                <w:rPr>
                  <w:rFonts w:ascii="Palatino Linotype" w:hAnsi="Palatino Linotype" w:cs="Times New Roman"/>
                  <w:noProof/>
                  <w:sz w:val="20"/>
                  <w:szCs w:val="24"/>
                  <w:lang w:val="id-ID"/>
                </w:rPr>
                <w:t>, vol. 31, p. 105787, 2020.</w:t>
              </w:r>
            </w:p>
            <w:p w14:paraId="1E88BAC4"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lastRenderedPageBreak/>
                <w:t>[32]</w:t>
              </w:r>
              <w:r w:rsidRPr="000A309D">
                <w:rPr>
                  <w:rFonts w:ascii="Palatino Linotype" w:hAnsi="Palatino Linotype" w:cs="Times New Roman"/>
                  <w:noProof/>
                  <w:sz w:val="20"/>
                  <w:szCs w:val="24"/>
                  <w:lang w:val="id-ID"/>
                </w:rPr>
                <w:tab/>
                <w:t xml:space="preserve">J. C. Bezdek, </w:t>
              </w:r>
              <w:r w:rsidRPr="000A309D">
                <w:rPr>
                  <w:rFonts w:ascii="Palatino Linotype" w:hAnsi="Palatino Linotype" w:cs="Times New Roman"/>
                  <w:i/>
                  <w:iCs/>
                  <w:noProof/>
                  <w:sz w:val="20"/>
                  <w:szCs w:val="24"/>
                  <w:lang w:val="id-ID"/>
                </w:rPr>
                <w:t>Pattern Recognition with Fuzzy Objective Function Algorithms</w:t>
              </w:r>
              <w:r w:rsidRPr="000A309D">
                <w:rPr>
                  <w:rFonts w:ascii="Palatino Linotype" w:hAnsi="Palatino Linotype" w:cs="Times New Roman"/>
                  <w:noProof/>
                  <w:sz w:val="20"/>
                  <w:szCs w:val="24"/>
                  <w:lang w:val="id-ID"/>
                </w:rPr>
                <w:t>. London: Plenum Press, 1981.</w:t>
              </w:r>
            </w:p>
            <w:p w14:paraId="7E71B05D"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[33]</w:t>
              </w:r>
              <w:r w:rsidRPr="000A309D">
                <w:rPr>
                  <w:rFonts w:ascii="Palatino Linotype" w:hAnsi="Palatino Linotype" w:cs="Times New Roman"/>
                  <w:noProof/>
                  <w:sz w:val="20"/>
                  <w:szCs w:val="24"/>
                  <w:lang w:val="id-ID"/>
                </w:rPr>
                <w:tab/>
                <w:t xml:space="preserve">A. T. Rahman, Wiranto, and A. Rini, “Coal Trade Data Clustering Using K-Means (Case Study Pt. Global Bangkit Utama),” </w:t>
              </w:r>
              <w:r w:rsidRPr="000A309D">
                <w:rPr>
                  <w:rFonts w:ascii="Palatino Linotype" w:hAnsi="Palatino Linotype" w:cs="Times New Roman"/>
                  <w:i/>
                  <w:iCs/>
                  <w:noProof/>
                  <w:sz w:val="20"/>
                  <w:szCs w:val="24"/>
                  <w:lang w:val="id-ID"/>
                </w:rPr>
                <w:t>ITSMART J. Teknol. dan Inf.</w:t>
              </w:r>
              <w:r w:rsidRPr="000A309D">
                <w:rPr>
                  <w:rFonts w:ascii="Palatino Linotype" w:hAnsi="Palatino Linotype" w:cs="Times New Roman"/>
                  <w:noProof/>
                  <w:sz w:val="20"/>
                  <w:szCs w:val="24"/>
                  <w:lang w:val="id-ID"/>
                </w:rPr>
                <w:t>, vol. 6, no. 1, pp. 24–31, 2017.</w:t>
              </w:r>
            </w:p>
            <w:p w14:paraId="6A87E4B5"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[34]</w:t>
              </w:r>
              <w:r w:rsidRPr="000A309D">
                <w:rPr>
                  <w:rFonts w:ascii="Palatino Linotype" w:hAnsi="Palatino Linotype" w:cs="Times New Roman"/>
                  <w:noProof/>
                  <w:sz w:val="20"/>
                  <w:szCs w:val="24"/>
                  <w:lang w:val="id-ID"/>
                </w:rPr>
                <w:tab/>
                <w:t xml:space="preserve">D. Xue and Y. Chen, </w:t>
              </w:r>
              <w:r w:rsidRPr="000A309D">
                <w:rPr>
                  <w:rFonts w:ascii="Palatino Linotype" w:hAnsi="Palatino Linotype" w:cs="Times New Roman"/>
                  <w:i/>
                  <w:iCs/>
                  <w:noProof/>
                  <w:sz w:val="20"/>
                  <w:szCs w:val="24"/>
                  <w:lang w:val="id-ID"/>
                </w:rPr>
                <w:t>Solving Applied Mathematical Problems With MATLAB</w:t>
              </w:r>
              <w:r w:rsidRPr="000A309D">
                <w:rPr>
                  <w:rFonts w:ascii="Palatino Linotype" w:hAnsi="Palatino Linotype" w:cs="Times New Roman"/>
                  <w:noProof/>
                  <w:sz w:val="20"/>
                  <w:szCs w:val="24"/>
                  <w:lang w:val="id-ID"/>
                </w:rPr>
                <w:t>. London: CRC Press, 2009.</w:t>
              </w:r>
            </w:p>
            <w:p w14:paraId="7A5DD695"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[35]</w:t>
              </w:r>
              <w:r w:rsidRPr="000A309D">
                <w:rPr>
                  <w:rFonts w:ascii="Palatino Linotype" w:hAnsi="Palatino Linotype" w:cs="Times New Roman"/>
                  <w:noProof/>
                  <w:sz w:val="20"/>
                  <w:szCs w:val="24"/>
                  <w:lang w:val="id-ID"/>
                </w:rPr>
                <w:tab/>
                <w:t xml:space="preserve">Z. Pawlak, “Information systems theoretical foundations,” </w:t>
              </w:r>
              <w:r w:rsidRPr="000A309D">
                <w:rPr>
                  <w:rFonts w:ascii="Palatino Linotype" w:hAnsi="Palatino Linotype" w:cs="Times New Roman"/>
                  <w:i/>
                  <w:iCs/>
                  <w:noProof/>
                  <w:sz w:val="20"/>
                  <w:szCs w:val="24"/>
                  <w:lang w:val="id-ID"/>
                </w:rPr>
                <w:t>Inf. Syst.</w:t>
              </w:r>
              <w:r w:rsidRPr="000A309D">
                <w:rPr>
                  <w:rFonts w:ascii="Palatino Linotype" w:hAnsi="Palatino Linotype" w:cs="Times New Roman"/>
                  <w:noProof/>
                  <w:sz w:val="20"/>
                  <w:szCs w:val="24"/>
                  <w:lang w:val="id-ID"/>
                </w:rPr>
                <w:t>, vol. 6, no. 3, pp. 205–218, 1981.</w:t>
              </w:r>
            </w:p>
            <w:p w14:paraId="7CFE025E"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cs="Times New Roman"/>
                  <w:noProof/>
                  <w:sz w:val="20"/>
                  <w:szCs w:val="24"/>
                  <w:lang w:val="id-ID"/>
                </w:rPr>
              </w:pPr>
              <w:r w:rsidRPr="000A309D">
                <w:rPr>
                  <w:rFonts w:ascii="Palatino Linotype" w:hAnsi="Palatino Linotype" w:cs="Times New Roman"/>
                  <w:noProof/>
                  <w:sz w:val="20"/>
                  <w:szCs w:val="24"/>
                  <w:lang w:val="id-ID"/>
                </w:rPr>
                <w:t>[36]</w:t>
              </w:r>
              <w:r w:rsidRPr="000A309D">
                <w:rPr>
                  <w:rFonts w:ascii="Palatino Linotype" w:hAnsi="Palatino Linotype" w:cs="Times New Roman"/>
                  <w:noProof/>
                  <w:sz w:val="20"/>
                  <w:szCs w:val="24"/>
                  <w:lang w:val="id-ID"/>
                </w:rPr>
                <w:tab/>
                <w:t xml:space="preserve">Z. Pawlak, </w:t>
              </w:r>
              <w:r w:rsidRPr="000A309D">
                <w:rPr>
                  <w:rFonts w:ascii="Palatino Linotype" w:hAnsi="Palatino Linotype" w:cs="Times New Roman"/>
                  <w:i/>
                  <w:iCs/>
                  <w:noProof/>
                  <w:sz w:val="20"/>
                  <w:szCs w:val="24"/>
                  <w:lang w:val="id-ID"/>
                </w:rPr>
                <w:t>Series D</w:t>
              </w:r>
              <w:r w:rsidRPr="000A309D">
                <w:rPr>
                  <w:rFonts w:ascii="Times New Roman" w:hAnsi="Times New Roman" w:cs="Times New Roman"/>
                  <w:i/>
                  <w:iCs/>
                  <w:noProof/>
                  <w:sz w:val="20"/>
                  <w:szCs w:val="24"/>
                  <w:lang w:val="id-ID"/>
                </w:rPr>
                <w:t> </w:t>
              </w:r>
              <w:r w:rsidRPr="000A309D">
                <w:rPr>
                  <w:rFonts w:ascii="Palatino Linotype" w:hAnsi="Palatino Linotype" w:cs="Times New Roman"/>
                  <w:i/>
                  <w:iCs/>
                  <w:noProof/>
                  <w:sz w:val="20"/>
                  <w:szCs w:val="24"/>
                  <w:lang w:val="id-ID"/>
                </w:rPr>
                <w:t>: System Theory , Knowledge Engineering and Problem Solving</w:t>
              </w:r>
              <w:r w:rsidRPr="000A309D">
                <w:rPr>
                  <w:rFonts w:ascii="Palatino Linotype" w:hAnsi="Palatino Linotype" w:cs="Times New Roman"/>
                  <w:noProof/>
                  <w:sz w:val="20"/>
                  <w:szCs w:val="24"/>
                  <w:lang w:val="id-ID"/>
                </w:rPr>
                <w:t>. Warsaw: Kluwer Academic, 1991.</w:t>
              </w:r>
            </w:p>
            <w:p w14:paraId="37ADD43F" w14:textId="77777777" w:rsidR="004528F4" w:rsidRPr="000A309D" w:rsidRDefault="004528F4" w:rsidP="004528F4">
              <w:pPr>
                <w:widowControl w:val="0"/>
                <w:autoSpaceDE w:val="0"/>
                <w:autoSpaceDN w:val="0"/>
                <w:adjustRightInd w:val="0"/>
                <w:spacing w:after="0" w:line="240" w:lineRule="auto"/>
                <w:ind w:left="640" w:hanging="640"/>
                <w:rPr>
                  <w:rFonts w:ascii="Palatino Linotype" w:hAnsi="Palatino Linotype"/>
                  <w:noProof/>
                  <w:sz w:val="20"/>
                  <w:lang w:val="id-ID"/>
                </w:rPr>
              </w:pPr>
              <w:r w:rsidRPr="000A309D">
                <w:rPr>
                  <w:rFonts w:ascii="Palatino Linotype" w:hAnsi="Palatino Linotype" w:cs="Times New Roman"/>
                  <w:noProof/>
                  <w:sz w:val="20"/>
                  <w:szCs w:val="24"/>
                  <w:lang w:val="id-ID"/>
                </w:rPr>
                <w:t>[37]</w:t>
              </w:r>
              <w:r w:rsidRPr="000A309D">
                <w:rPr>
                  <w:rFonts w:ascii="Palatino Linotype" w:hAnsi="Palatino Linotype" w:cs="Times New Roman"/>
                  <w:noProof/>
                  <w:sz w:val="20"/>
                  <w:szCs w:val="24"/>
                  <w:lang w:val="id-ID"/>
                </w:rPr>
                <w:tab/>
                <w:t xml:space="preserve">Y. Yao and Y. Zhao, “Discernibility matrix simplification for constructing attribute reducts,” </w:t>
              </w:r>
              <w:r w:rsidRPr="000A309D">
                <w:rPr>
                  <w:rFonts w:ascii="Palatino Linotype" w:hAnsi="Palatino Linotype" w:cs="Times New Roman"/>
                  <w:i/>
                  <w:iCs/>
                  <w:noProof/>
                  <w:sz w:val="20"/>
                  <w:szCs w:val="24"/>
                  <w:lang w:val="id-ID"/>
                </w:rPr>
                <w:t>Inf. Sci. (Ny).</w:t>
              </w:r>
              <w:r w:rsidRPr="000A309D">
                <w:rPr>
                  <w:rFonts w:ascii="Palatino Linotype" w:hAnsi="Palatino Linotype" w:cs="Times New Roman"/>
                  <w:noProof/>
                  <w:sz w:val="20"/>
                  <w:szCs w:val="24"/>
                  <w:lang w:val="id-ID"/>
                </w:rPr>
                <w:t>, vol. 179, no. 7, pp. 867–882, 2009.</w:t>
              </w:r>
            </w:p>
            <w:p w14:paraId="6AB7441E" w14:textId="0847ADA5" w:rsidR="004528F4" w:rsidRPr="000A309D" w:rsidRDefault="004528F4" w:rsidP="004528F4">
              <w:pPr>
                <w:pStyle w:val="Referensi"/>
                <w:spacing w:line="240" w:lineRule="auto"/>
                <w:rPr>
                  <w:rFonts w:eastAsia="Times New Roman"/>
                  <w:noProof/>
                  <w:lang w:val="id-ID"/>
                </w:rPr>
              </w:pPr>
              <w:r w:rsidRPr="000A309D">
                <w:rPr>
                  <w:noProof/>
                  <w:lang w:val="id-ID"/>
                </w:rPr>
                <w:fldChar w:fldCharType="end"/>
              </w:r>
              <w:r w:rsidR="00B42CC1" w:rsidRPr="000A309D">
                <w:rPr>
                  <w:noProof/>
                  <w:lang w:val="id-ID"/>
                </w:rPr>
                <w:fldChar w:fldCharType="begin"/>
              </w:r>
              <w:r w:rsidR="00B42CC1" w:rsidRPr="000A309D">
                <w:rPr>
                  <w:noProof/>
                  <w:lang w:val="id-ID"/>
                </w:rPr>
                <w:instrText xml:space="preserve"> BIBLIOGRAPHY </w:instrText>
              </w:r>
              <w:r w:rsidR="00B42CC1" w:rsidRPr="000A309D">
                <w:rPr>
                  <w:noProof/>
                  <w:lang w:val="id-ID"/>
                </w:rPr>
                <w:fldChar w:fldCharType="separate"/>
              </w:r>
            </w:p>
            <w:p w14:paraId="7EEE3A8B" w14:textId="77777777" w:rsidR="00B42CC1" w:rsidRPr="000A309D" w:rsidRDefault="00B42CC1" w:rsidP="009A3C20">
              <w:pPr>
                <w:pStyle w:val="Referensi"/>
                <w:spacing w:line="240" w:lineRule="auto"/>
                <w:rPr>
                  <w:noProof/>
                  <w:lang w:val="id-ID"/>
                </w:rPr>
              </w:pPr>
              <w:r w:rsidRPr="000A309D">
                <w:rPr>
                  <w:b/>
                  <w:bCs/>
                  <w:noProof/>
                  <w:lang w:val="id-ID"/>
                </w:rPr>
                <w:fldChar w:fldCharType="end"/>
              </w:r>
            </w:p>
          </w:sdtContent>
        </w:sdt>
      </w:sdtContent>
    </w:sdt>
    <w:sectPr w:rsidR="00B42CC1" w:rsidRPr="000A309D" w:rsidSect="003F05D7">
      <w:headerReference w:type="even" r:id="rId182"/>
      <w:headerReference w:type="default" r:id="rId183"/>
      <w:footerReference w:type="even" r:id="rId184"/>
      <w:footerReference w:type="default" r:id="rId185"/>
      <w:headerReference w:type="first" r:id="rId186"/>
      <w:footerReference w:type="first" r:id="rId187"/>
      <w:pgSz w:w="11907" w:h="16840"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39943" w14:textId="77777777" w:rsidR="002A66FA" w:rsidRDefault="002A66FA" w:rsidP="008A628A">
      <w:pPr>
        <w:spacing w:after="0" w:line="240" w:lineRule="auto"/>
      </w:pPr>
      <w:r>
        <w:separator/>
      </w:r>
    </w:p>
  </w:endnote>
  <w:endnote w:type="continuationSeparator" w:id="0">
    <w:p w14:paraId="0664D6E6" w14:textId="77777777" w:rsidR="002A66FA" w:rsidRDefault="002A66FA" w:rsidP="008A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Nova Light">
    <w:altName w:val="Arial Nova Light"/>
    <w:charset w:val="00"/>
    <w:family w:val="swiss"/>
    <w:pitch w:val="variable"/>
    <w:sig w:usb0="2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A1149" w14:textId="77777777" w:rsidR="00456B40" w:rsidRDefault="00456B40" w:rsidP="00391853">
    <w:pPr>
      <w:pStyle w:val="Hakcipta"/>
      <w:pBdr>
        <w:top w:val="single" w:sz="4" w:space="1" w:color="auto"/>
      </w:pBdr>
      <w:jc w:val="left"/>
      <w:rPr>
        <w:noProof/>
        <w:sz w:val="16"/>
        <w:szCs w:val="16"/>
      </w:rPr>
    </w:pPr>
    <w:r w:rsidRPr="00EA027A">
      <w:rPr>
        <w:noProof/>
        <w:sz w:val="16"/>
        <w:szCs w:val="16"/>
      </w:rPr>
      <w:t xml:space="preserve">Write some words of tile … </w:t>
    </w:r>
    <w:r>
      <w:rPr>
        <w:noProof/>
        <w:sz w:val="16"/>
        <w:szCs w:val="16"/>
      </w:rPr>
      <w:tab/>
    </w:r>
    <w:r>
      <w:rPr>
        <w:noProof/>
        <w:sz w:val="16"/>
        <w:szCs w:val="16"/>
      </w:rPr>
      <w:tab/>
    </w:r>
    <w:r>
      <w:rPr>
        <w:noProof/>
        <w:sz w:val="16"/>
        <w:szCs w:val="16"/>
      </w:rPr>
      <w:tab/>
    </w:r>
    <w:r>
      <w:rPr>
        <w:noProof/>
        <w:sz w:val="16"/>
        <w:szCs w:val="16"/>
      </w:rPr>
      <w:tab/>
    </w:r>
    <w:r>
      <w:rPr>
        <w:noProof/>
        <w:sz w:val="16"/>
        <w:szCs w:val="16"/>
      </w:rPr>
      <w:tab/>
      <w:t xml:space="preserve">                       </w:t>
    </w:r>
    <w:hyperlink r:id="rId1" w:history="1">
      <w:r w:rsidRPr="009257AD">
        <w:rPr>
          <w:rStyle w:val="Hyperlink"/>
          <w:noProof/>
          <w:sz w:val="16"/>
          <w:szCs w:val="16"/>
        </w:rPr>
        <w:t>http://doi.org/10.26594/register.v6i1.idarticle</w:t>
      </w:r>
    </w:hyperlink>
  </w:p>
  <w:p w14:paraId="15CD68E8" w14:textId="4EE8CF56" w:rsidR="00456B40" w:rsidRPr="00D3723C" w:rsidRDefault="00456B40" w:rsidP="00D3723C">
    <w:pPr>
      <w:pStyle w:val="Hakcipta"/>
      <w:rPr>
        <w:noProof/>
        <w:szCs w:val="14"/>
      </w:rPr>
    </w:pPr>
    <w:r w:rsidRPr="00D3723C">
      <w:rPr>
        <w:noProof/>
        <w:szCs w:val="14"/>
      </w:rPr>
      <w:t>202</w:t>
    </w:r>
    <w:r>
      <w:rPr>
        <w:noProof/>
        <w:szCs w:val="14"/>
      </w:rPr>
      <w:t>1</w:t>
    </w:r>
    <w:r w:rsidRPr="00D3723C">
      <w:rPr>
        <w:noProof/>
        <w:szCs w:val="14"/>
      </w:rPr>
      <w:t xml:space="preserve"> Register: </w:t>
    </w:r>
    <w:r w:rsidRPr="001B7649">
      <w:rPr>
        <w:i/>
        <w:iCs/>
        <w:noProof/>
        <w:szCs w:val="14"/>
      </w:rPr>
      <w:t>Jurnal Ilmiah Teknologi Sistem Informasi</w:t>
    </w:r>
    <w:r w:rsidRPr="00D3723C">
      <w:rPr>
        <w:noProof/>
        <w:szCs w:val="14"/>
      </w:rPr>
      <w:t xml:space="preserve"> (Scientific Journal of Information System Technology) with CC BY NC SA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B0141" w14:textId="77777777" w:rsidR="00456B40" w:rsidRDefault="00456B40" w:rsidP="00391853">
    <w:pPr>
      <w:pStyle w:val="Hakcipta"/>
      <w:pBdr>
        <w:top w:val="single" w:sz="4" w:space="1" w:color="auto"/>
      </w:pBdr>
      <w:jc w:val="left"/>
      <w:rPr>
        <w:sz w:val="16"/>
        <w:szCs w:val="16"/>
      </w:rPr>
    </w:pPr>
    <w:r w:rsidRPr="00EA027A">
      <w:rPr>
        <w:sz w:val="16"/>
        <w:szCs w:val="16"/>
      </w:rPr>
      <w:t xml:space="preserve">Write some words of tile … </w:t>
    </w:r>
    <w:r>
      <w:rPr>
        <w:sz w:val="16"/>
        <w:szCs w:val="16"/>
      </w:rPr>
      <w:tab/>
    </w:r>
    <w:r>
      <w:rPr>
        <w:sz w:val="16"/>
        <w:szCs w:val="16"/>
      </w:rPr>
      <w:tab/>
    </w:r>
    <w:r>
      <w:rPr>
        <w:sz w:val="16"/>
        <w:szCs w:val="16"/>
      </w:rPr>
      <w:tab/>
    </w:r>
    <w:r>
      <w:rPr>
        <w:sz w:val="16"/>
        <w:szCs w:val="16"/>
      </w:rPr>
      <w:tab/>
    </w:r>
    <w:r>
      <w:rPr>
        <w:sz w:val="16"/>
        <w:szCs w:val="16"/>
      </w:rPr>
      <w:tab/>
      <w:t xml:space="preserve">                       </w:t>
    </w:r>
    <w:hyperlink r:id="rId1" w:history="1">
      <w:r w:rsidRPr="009257AD">
        <w:rPr>
          <w:rStyle w:val="Hyperlink"/>
          <w:sz w:val="16"/>
          <w:szCs w:val="16"/>
        </w:rPr>
        <w:t>http://doi.org/10.26594/register.v6i1.idarticle</w:t>
      </w:r>
    </w:hyperlink>
  </w:p>
  <w:p w14:paraId="7871D5CC" w14:textId="5352C714" w:rsidR="00456B40" w:rsidRPr="00211703" w:rsidRDefault="00456B40" w:rsidP="00D3723C">
    <w:pPr>
      <w:pStyle w:val="Hakcipta"/>
      <w:rPr>
        <w:sz w:val="16"/>
        <w:szCs w:val="16"/>
      </w:rPr>
    </w:pPr>
    <w:r w:rsidRPr="00D3723C">
      <w:rPr>
        <w:szCs w:val="14"/>
      </w:rPr>
      <w:t>202</w:t>
    </w:r>
    <w:r>
      <w:rPr>
        <w:szCs w:val="14"/>
      </w:rPr>
      <w:t>1</w:t>
    </w:r>
    <w:r w:rsidRPr="00D3723C">
      <w:rPr>
        <w:szCs w:val="14"/>
      </w:rPr>
      <w:t xml:space="preserve"> Register: </w:t>
    </w:r>
    <w:proofErr w:type="spellStart"/>
    <w:r w:rsidRPr="001B7649">
      <w:rPr>
        <w:i/>
        <w:iCs/>
        <w:szCs w:val="14"/>
      </w:rPr>
      <w:t>Jurnal</w:t>
    </w:r>
    <w:proofErr w:type="spellEnd"/>
    <w:r w:rsidRPr="001B7649">
      <w:rPr>
        <w:i/>
        <w:iCs/>
        <w:szCs w:val="14"/>
      </w:rPr>
      <w:t xml:space="preserve"> </w:t>
    </w:r>
    <w:proofErr w:type="spellStart"/>
    <w:r w:rsidRPr="001B7649">
      <w:rPr>
        <w:i/>
        <w:iCs/>
        <w:szCs w:val="14"/>
      </w:rPr>
      <w:t>Ilmiah</w:t>
    </w:r>
    <w:proofErr w:type="spellEnd"/>
    <w:r w:rsidRPr="001B7649">
      <w:rPr>
        <w:i/>
        <w:iCs/>
        <w:szCs w:val="14"/>
      </w:rPr>
      <w:t xml:space="preserve"> </w:t>
    </w:r>
    <w:proofErr w:type="spellStart"/>
    <w:r w:rsidRPr="001B7649">
      <w:rPr>
        <w:i/>
        <w:iCs/>
        <w:szCs w:val="14"/>
      </w:rPr>
      <w:t>Teknologi</w:t>
    </w:r>
    <w:proofErr w:type="spellEnd"/>
    <w:r w:rsidRPr="001B7649">
      <w:rPr>
        <w:i/>
        <w:iCs/>
        <w:szCs w:val="14"/>
      </w:rPr>
      <w:t xml:space="preserve"> </w:t>
    </w:r>
    <w:proofErr w:type="spellStart"/>
    <w:r w:rsidRPr="001B7649">
      <w:rPr>
        <w:i/>
        <w:iCs/>
        <w:szCs w:val="14"/>
      </w:rPr>
      <w:t>Sistem</w:t>
    </w:r>
    <w:proofErr w:type="spellEnd"/>
    <w:r w:rsidRPr="001B7649">
      <w:rPr>
        <w:i/>
        <w:iCs/>
        <w:szCs w:val="14"/>
      </w:rPr>
      <w:t xml:space="preserve"> </w:t>
    </w:r>
    <w:proofErr w:type="spellStart"/>
    <w:r w:rsidRPr="001B7649">
      <w:rPr>
        <w:i/>
        <w:iCs/>
        <w:szCs w:val="14"/>
      </w:rPr>
      <w:t>Informasi</w:t>
    </w:r>
    <w:proofErr w:type="spellEnd"/>
    <w:r w:rsidRPr="00D3723C">
      <w:rPr>
        <w:szCs w:val="14"/>
      </w:rPr>
      <w:t xml:space="preserve"> (Scientific Journal of Information System Technology) with CC BY NC SA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2817A" w14:textId="77777777" w:rsidR="00456B40" w:rsidRDefault="00456B40" w:rsidP="00B6699F">
    <w:pPr>
      <w:pStyle w:val="Hakcipta"/>
      <w:pBdr>
        <w:top w:val="single" w:sz="4" w:space="1" w:color="auto"/>
      </w:pBdr>
      <w:jc w:val="left"/>
      <w:rPr>
        <w:noProof/>
        <w:sz w:val="16"/>
        <w:szCs w:val="16"/>
      </w:rPr>
    </w:pPr>
    <w:r w:rsidRPr="00EA027A">
      <w:rPr>
        <w:noProof/>
        <w:sz w:val="16"/>
        <w:szCs w:val="16"/>
      </w:rPr>
      <w:t xml:space="preserve">Write some words of tile … </w:t>
    </w:r>
    <w:r>
      <w:rPr>
        <w:noProof/>
        <w:sz w:val="16"/>
        <w:szCs w:val="16"/>
      </w:rPr>
      <w:tab/>
    </w:r>
    <w:r>
      <w:rPr>
        <w:noProof/>
        <w:sz w:val="16"/>
        <w:szCs w:val="16"/>
      </w:rPr>
      <w:tab/>
    </w:r>
    <w:r>
      <w:rPr>
        <w:noProof/>
        <w:sz w:val="16"/>
        <w:szCs w:val="16"/>
      </w:rPr>
      <w:tab/>
    </w:r>
    <w:r>
      <w:rPr>
        <w:noProof/>
        <w:sz w:val="16"/>
        <w:szCs w:val="16"/>
      </w:rPr>
      <w:tab/>
    </w:r>
    <w:r>
      <w:rPr>
        <w:noProof/>
        <w:sz w:val="16"/>
        <w:szCs w:val="16"/>
      </w:rPr>
      <w:tab/>
      <w:t xml:space="preserve">                       </w:t>
    </w:r>
    <w:hyperlink r:id="rId1" w:history="1">
      <w:r w:rsidRPr="009257AD">
        <w:rPr>
          <w:rStyle w:val="Hyperlink"/>
          <w:noProof/>
          <w:sz w:val="16"/>
          <w:szCs w:val="16"/>
        </w:rPr>
        <w:t>http://doi.org/10.26594/register.v6i1.idarticle</w:t>
      </w:r>
    </w:hyperlink>
  </w:p>
  <w:p w14:paraId="4EF65116" w14:textId="430029BC" w:rsidR="00456B40" w:rsidRPr="007446B9" w:rsidRDefault="00456B40" w:rsidP="001B7649">
    <w:pPr>
      <w:pStyle w:val="Hakcipta"/>
      <w:rPr>
        <w:noProof/>
        <w:sz w:val="16"/>
        <w:szCs w:val="16"/>
      </w:rPr>
    </w:pPr>
    <w:r w:rsidRPr="006837AF">
      <w:rPr>
        <w:noProof/>
      </w:rPr>
      <w:t>202</w:t>
    </w:r>
    <w:r>
      <w:rPr>
        <w:noProof/>
      </w:rPr>
      <w:t>1</w:t>
    </w:r>
    <w:r w:rsidRPr="003446E4">
      <w:rPr>
        <w:noProof/>
      </w:rPr>
      <w:t xml:space="preserve"> Register: </w:t>
    </w:r>
    <w:r w:rsidRPr="003446E4">
      <w:rPr>
        <w:i/>
        <w:iCs/>
        <w:noProof/>
      </w:rPr>
      <w:t xml:space="preserve">Jurnal Ilmiah Teknologi Sistem Informasi </w:t>
    </w:r>
    <w:r w:rsidRPr="003446E4">
      <w:rPr>
        <w:noProof/>
      </w:rPr>
      <w:t>(Scientific Journal of Information System Technology)</w:t>
    </w:r>
    <w:r>
      <w:rPr>
        <w:noProof/>
      </w:rPr>
      <w:t xml:space="preserve"> </w:t>
    </w:r>
    <w:r w:rsidRPr="00277474">
      <w:rPr>
        <w:noProof/>
      </w:rPr>
      <w:t>with CC BY</w:t>
    </w:r>
    <w:r>
      <w:rPr>
        <w:noProof/>
      </w:rPr>
      <w:t xml:space="preserve"> NC SA</w:t>
    </w:r>
    <w:r w:rsidRPr="00277474">
      <w:rPr>
        <w:noProof/>
      </w:rPr>
      <w:t xml:space="preserve">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574C9" w14:textId="77777777" w:rsidR="002A66FA" w:rsidRDefault="002A66FA" w:rsidP="008A628A">
      <w:pPr>
        <w:spacing w:after="0" w:line="240" w:lineRule="auto"/>
      </w:pPr>
      <w:r>
        <w:separator/>
      </w:r>
    </w:p>
  </w:footnote>
  <w:footnote w:type="continuationSeparator" w:id="0">
    <w:p w14:paraId="0FC09747" w14:textId="77777777" w:rsidR="002A66FA" w:rsidRDefault="002A66FA" w:rsidP="008A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4619864"/>
      <w:docPartObj>
        <w:docPartGallery w:val="Page Numbers (Top of Page)"/>
        <w:docPartUnique/>
      </w:docPartObj>
    </w:sdtPr>
    <w:sdtEndPr>
      <w:rPr>
        <w:b/>
        <w:sz w:val="16"/>
        <w:szCs w:val="16"/>
      </w:rPr>
    </w:sdtEndPr>
    <w:sdtContent>
      <w:p w14:paraId="1E452419" w14:textId="77777777" w:rsidR="00456B40" w:rsidRPr="00DA710F" w:rsidRDefault="00456B40" w:rsidP="00301EDC">
        <w:pPr>
          <w:pStyle w:val="Hakcipta"/>
          <w:jc w:val="left"/>
          <w:rPr>
            <w:b/>
            <w:sz w:val="16"/>
            <w:szCs w:val="16"/>
          </w:rPr>
        </w:pPr>
        <w:r w:rsidRPr="00DA710F">
          <w:rPr>
            <w:b/>
            <w:sz w:val="16"/>
            <w:szCs w:val="16"/>
          </w:rPr>
          <w:fldChar w:fldCharType="begin"/>
        </w:r>
        <w:r w:rsidRPr="00DA710F">
          <w:rPr>
            <w:b/>
            <w:sz w:val="16"/>
            <w:szCs w:val="16"/>
          </w:rPr>
          <w:instrText xml:space="preserve"> PAGE   \* MERGEFORMAT </w:instrText>
        </w:r>
        <w:r w:rsidRPr="00DA710F">
          <w:rPr>
            <w:b/>
            <w:sz w:val="16"/>
            <w:szCs w:val="16"/>
          </w:rPr>
          <w:fldChar w:fldCharType="separate"/>
        </w:r>
        <w:r>
          <w:rPr>
            <w:b/>
            <w:noProof/>
            <w:sz w:val="16"/>
            <w:szCs w:val="16"/>
          </w:rPr>
          <w:t>4</w:t>
        </w:r>
        <w:r w:rsidRPr="00DA710F">
          <w:rPr>
            <w:b/>
            <w:sz w:val="16"/>
            <w:szCs w:val="16"/>
          </w:rPr>
          <w:fldChar w:fldCharType="end"/>
        </w:r>
      </w:p>
    </w:sdtContent>
  </w:sdt>
  <w:p w14:paraId="5D86A49A" w14:textId="77777777" w:rsidR="00456B40" w:rsidRPr="009A1BBA" w:rsidRDefault="00456B40" w:rsidP="00301EDC">
    <w:pPr>
      <w:pStyle w:val="Hakcipta"/>
      <w:rPr>
        <w:sz w:val="16"/>
        <w:szCs w:val="16"/>
      </w:rPr>
    </w:pPr>
    <w:r w:rsidRPr="00DA710F">
      <w:rPr>
        <w:sz w:val="16"/>
        <w:szCs w:val="16"/>
      </w:rPr>
      <w:t xml:space="preserve">                                                                                                    ISSN 2502-3357 </w:t>
    </w:r>
    <w:r w:rsidRPr="009A1BBA">
      <w:rPr>
        <w:sz w:val="16"/>
        <w:szCs w:val="16"/>
      </w:rPr>
      <w:t xml:space="preserve">(Online) </w:t>
    </w:r>
  </w:p>
  <w:p w14:paraId="116599C4" w14:textId="09E68BF3" w:rsidR="00456B40" w:rsidRPr="00DA710F" w:rsidRDefault="00456B40" w:rsidP="000E2BD9">
    <w:pPr>
      <w:pStyle w:val="Hakcipta"/>
      <w:pBdr>
        <w:bottom w:val="single" w:sz="4" w:space="1" w:color="auto"/>
      </w:pBdr>
      <w:jc w:val="both"/>
      <w:rPr>
        <w:sz w:val="16"/>
        <w:szCs w:val="16"/>
      </w:rPr>
    </w:pPr>
    <w:r>
      <w:rPr>
        <w:color w:val="0070C0"/>
        <w:sz w:val="16"/>
        <w:szCs w:val="16"/>
      </w:rPr>
      <w:t xml:space="preserve">F. </w:t>
    </w:r>
    <w:proofErr w:type="spellStart"/>
    <w:r>
      <w:rPr>
        <w:color w:val="0070C0"/>
        <w:sz w:val="16"/>
        <w:szCs w:val="16"/>
      </w:rPr>
      <w:t>Fulan</w:t>
    </w:r>
    <w:proofErr w:type="spellEnd"/>
    <w:r>
      <w:rPr>
        <w:color w:val="0070C0"/>
        <w:sz w:val="16"/>
        <w:szCs w:val="16"/>
      </w:rPr>
      <w:t xml:space="preserve">, </w:t>
    </w:r>
    <w:r w:rsidRPr="00D41E52">
      <w:rPr>
        <w:color w:val="0070C0"/>
        <w:sz w:val="16"/>
        <w:szCs w:val="16"/>
      </w:rPr>
      <w:t>et. al.</w:t>
    </w:r>
    <w:r w:rsidRPr="00DA14CF">
      <w:rPr>
        <w:color w:val="0070C0"/>
        <w:sz w:val="16"/>
        <w:szCs w:val="16"/>
      </w:rPr>
      <w:t xml:space="preserve">/Register </w:t>
    </w:r>
    <w:r>
      <w:rPr>
        <w:color w:val="0070C0"/>
        <w:sz w:val="16"/>
        <w:szCs w:val="16"/>
      </w:rPr>
      <w:t>7</w:t>
    </w:r>
    <w:r w:rsidRPr="00DA14CF">
      <w:rPr>
        <w:color w:val="0070C0"/>
        <w:sz w:val="16"/>
        <w:szCs w:val="16"/>
      </w:rPr>
      <w:t xml:space="preserve"> (</w:t>
    </w:r>
    <w:r>
      <w:rPr>
        <w:color w:val="0070C0"/>
        <w:sz w:val="16"/>
        <w:szCs w:val="16"/>
      </w:rPr>
      <w:t>1</w:t>
    </w:r>
    <w:r w:rsidRPr="00DA14CF">
      <w:rPr>
        <w:color w:val="0070C0"/>
        <w:sz w:val="16"/>
        <w:szCs w:val="16"/>
      </w:rPr>
      <w:t>)</w:t>
    </w:r>
    <w:r>
      <w:rPr>
        <w:color w:val="0070C0"/>
        <w:sz w:val="16"/>
        <w:szCs w:val="16"/>
      </w:rPr>
      <w:t xml:space="preserve"> January</w:t>
    </w:r>
    <w:r w:rsidRPr="00DA14CF">
      <w:rPr>
        <w:color w:val="0070C0"/>
        <w:sz w:val="16"/>
        <w:szCs w:val="16"/>
      </w:rPr>
      <w:t xml:space="preserve"> </w:t>
    </w:r>
    <w:r>
      <w:rPr>
        <w:color w:val="0070C0"/>
        <w:sz w:val="16"/>
        <w:szCs w:val="16"/>
      </w:rPr>
      <w:t>2021 pp. 1-5</w:t>
    </w:r>
    <w:r>
      <w:rPr>
        <w:color w:val="0070C0"/>
        <w:sz w:val="16"/>
        <w:szCs w:val="16"/>
      </w:rPr>
      <w:tab/>
    </w:r>
    <w:r>
      <w:rPr>
        <w:color w:val="0070C0"/>
        <w:sz w:val="16"/>
        <w:szCs w:val="16"/>
      </w:rPr>
      <w:tab/>
    </w:r>
    <w:r w:rsidRPr="00DA14CF">
      <w:rPr>
        <w:sz w:val="16"/>
        <w:szCs w:val="16"/>
      </w:rPr>
      <w:t xml:space="preserve"> </w:t>
    </w:r>
    <w:r w:rsidRPr="00DA710F">
      <w:rPr>
        <w:sz w:val="16"/>
        <w:szCs w:val="16"/>
      </w:rPr>
      <w:t xml:space="preserve">     </w:t>
    </w:r>
    <w:r w:rsidRPr="00DA710F">
      <w:rPr>
        <w:sz w:val="16"/>
        <w:szCs w:val="16"/>
      </w:rPr>
      <w:tab/>
    </w:r>
    <w:r w:rsidRPr="00DA710F">
      <w:rPr>
        <w:sz w:val="16"/>
        <w:szCs w:val="16"/>
      </w:rPr>
      <w:tab/>
    </w:r>
    <w:r>
      <w:rPr>
        <w:sz w:val="16"/>
        <w:szCs w:val="16"/>
      </w:rPr>
      <w:t xml:space="preserve">    </w:t>
    </w:r>
    <w:r w:rsidRPr="00DA710F">
      <w:rPr>
        <w:sz w:val="16"/>
        <w:szCs w:val="16"/>
      </w:rPr>
      <w:tab/>
      <w:t xml:space="preserve">             </w:t>
    </w:r>
    <w:r>
      <w:rPr>
        <w:sz w:val="16"/>
        <w:szCs w:val="16"/>
      </w:rPr>
      <w:t xml:space="preserve">          </w:t>
    </w:r>
    <w:r w:rsidRPr="00DA710F">
      <w:rPr>
        <w:sz w:val="16"/>
        <w:szCs w:val="16"/>
      </w:rPr>
      <w:t xml:space="preserve">ISSN 2503-0477 </w:t>
    </w:r>
    <w:r w:rsidRPr="009A1BBA">
      <w:rPr>
        <w:sz w:val="16"/>
        <w:szCs w:val="16"/>
      </w:rPr>
      <w:t>(Print)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1613895854"/>
      <w:docPartObj>
        <w:docPartGallery w:val="Page Numbers (Top of Page)"/>
        <w:docPartUnique/>
      </w:docPartObj>
    </w:sdtPr>
    <w:sdtEndPr>
      <w:rPr>
        <w:b/>
        <w:sz w:val="16"/>
        <w:szCs w:val="16"/>
      </w:rPr>
    </w:sdtEndPr>
    <w:sdtContent>
      <w:p w14:paraId="095435B5" w14:textId="77777777" w:rsidR="00456B40" w:rsidRPr="002C59C6" w:rsidRDefault="00456B40" w:rsidP="0059364C">
        <w:pPr>
          <w:pStyle w:val="Hakcipta"/>
          <w:rPr>
            <w:b/>
            <w:noProof/>
            <w:sz w:val="16"/>
            <w:szCs w:val="16"/>
          </w:rPr>
        </w:pPr>
        <w:r w:rsidRPr="002C59C6">
          <w:rPr>
            <w:b/>
            <w:noProof/>
            <w:sz w:val="16"/>
            <w:szCs w:val="16"/>
          </w:rPr>
          <w:fldChar w:fldCharType="begin"/>
        </w:r>
        <w:r w:rsidRPr="002C59C6">
          <w:rPr>
            <w:b/>
            <w:noProof/>
            <w:sz w:val="16"/>
            <w:szCs w:val="16"/>
          </w:rPr>
          <w:instrText xml:space="preserve"> PAGE   \* MERGEFORMAT </w:instrText>
        </w:r>
        <w:r w:rsidRPr="002C59C6">
          <w:rPr>
            <w:b/>
            <w:noProof/>
            <w:sz w:val="16"/>
            <w:szCs w:val="16"/>
          </w:rPr>
          <w:fldChar w:fldCharType="separate"/>
        </w:r>
        <w:r>
          <w:rPr>
            <w:b/>
            <w:noProof/>
            <w:sz w:val="16"/>
            <w:szCs w:val="16"/>
          </w:rPr>
          <w:t>3</w:t>
        </w:r>
        <w:r w:rsidRPr="002C59C6">
          <w:rPr>
            <w:b/>
            <w:noProof/>
            <w:sz w:val="16"/>
            <w:szCs w:val="16"/>
          </w:rPr>
          <w:fldChar w:fldCharType="end"/>
        </w:r>
      </w:p>
    </w:sdtContent>
  </w:sdt>
  <w:p w14:paraId="7E9D0D69" w14:textId="77777777" w:rsidR="00456B40" w:rsidRPr="009A1BBA" w:rsidRDefault="00456B40" w:rsidP="00391853">
    <w:pPr>
      <w:pStyle w:val="Hakcipta"/>
      <w:rPr>
        <w:noProof/>
        <w:sz w:val="16"/>
        <w:szCs w:val="16"/>
      </w:rPr>
    </w:pPr>
    <w:r w:rsidRPr="002C59C6">
      <w:rPr>
        <w:noProof/>
        <w:sz w:val="16"/>
        <w:szCs w:val="16"/>
      </w:rPr>
      <w:t xml:space="preserve">                                                                                                    </w:t>
    </w:r>
    <w:r w:rsidRPr="00DA710F">
      <w:rPr>
        <w:noProof/>
        <w:sz w:val="16"/>
        <w:szCs w:val="16"/>
      </w:rPr>
      <w:t>ISSN 2502-3357</w:t>
    </w:r>
    <w:r w:rsidRPr="009A1BBA">
      <w:rPr>
        <w:noProof/>
        <w:sz w:val="16"/>
        <w:szCs w:val="16"/>
      </w:rPr>
      <w:t xml:space="preserve"> (Online) </w:t>
    </w:r>
  </w:p>
  <w:p w14:paraId="6A186FDE" w14:textId="17AC7CDC" w:rsidR="00456B40" w:rsidRPr="0097147F" w:rsidRDefault="00456B40" w:rsidP="00277BC3">
    <w:pPr>
      <w:pStyle w:val="Hakcipta"/>
      <w:pBdr>
        <w:bottom w:val="single" w:sz="4" w:space="1" w:color="auto"/>
      </w:pBdr>
      <w:rPr>
        <w:noProof/>
      </w:rPr>
    </w:pPr>
    <w:r>
      <w:rPr>
        <w:noProof/>
        <w:color w:val="0070C0"/>
        <w:sz w:val="16"/>
        <w:szCs w:val="16"/>
      </w:rPr>
      <w:t xml:space="preserve">F. Fulan, </w:t>
    </w:r>
    <w:r w:rsidRPr="00D41E52">
      <w:rPr>
        <w:noProof/>
        <w:color w:val="0070C0"/>
        <w:sz w:val="16"/>
        <w:szCs w:val="16"/>
      </w:rPr>
      <w:t>et. al.</w:t>
    </w:r>
    <w:r w:rsidRPr="00DA14CF">
      <w:rPr>
        <w:noProof/>
        <w:color w:val="0070C0"/>
        <w:sz w:val="16"/>
        <w:szCs w:val="16"/>
      </w:rPr>
      <w:t xml:space="preserve">/Register </w:t>
    </w:r>
    <w:r>
      <w:rPr>
        <w:noProof/>
        <w:color w:val="0070C0"/>
        <w:sz w:val="16"/>
        <w:szCs w:val="16"/>
      </w:rPr>
      <w:t>7</w:t>
    </w:r>
    <w:r w:rsidRPr="00DA14CF">
      <w:rPr>
        <w:noProof/>
        <w:color w:val="0070C0"/>
        <w:sz w:val="16"/>
        <w:szCs w:val="16"/>
      </w:rPr>
      <w:t xml:space="preserve"> (</w:t>
    </w:r>
    <w:r>
      <w:rPr>
        <w:noProof/>
        <w:color w:val="0070C0"/>
        <w:sz w:val="16"/>
        <w:szCs w:val="16"/>
      </w:rPr>
      <w:t>1</w:t>
    </w:r>
    <w:r w:rsidRPr="00DA14CF">
      <w:rPr>
        <w:noProof/>
        <w:color w:val="0070C0"/>
        <w:sz w:val="16"/>
        <w:szCs w:val="16"/>
      </w:rPr>
      <w:t xml:space="preserve">) </w:t>
    </w:r>
    <w:r>
      <w:rPr>
        <w:noProof/>
        <w:color w:val="0070C0"/>
        <w:sz w:val="16"/>
        <w:szCs w:val="16"/>
      </w:rPr>
      <w:t>January 2021 pp. 1-5</w:t>
    </w:r>
    <w:r>
      <w:rPr>
        <w:noProof/>
        <w:color w:val="0070C0"/>
        <w:sz w:val="16"/>
        <w:szCs w:val="16"/>
      </w:rPr>
      <w:tab/>
    </w:r>
    <w:r>
      <w:rPr>
        <w:noProof/>
        <w:color w:val="0070C0"/>
        <w:sz w:val="16"/>
        <w:szCs w:val="16"/>
      </w:rPr>
      <w:tab/>
    </w:r>
    <w:r w:rsidRPr="00DA14CF">
      <w:rPr>
        <w:noProof/>
        <w:sz w:val="16"/>
        <w:szCs w:val="16"/>
      </w:rPr>
      <w:t xml:space="preserve"> </w:t>
    </w:r>
    <w:r w:rsidRPr="00DA710F">
      <w:rPr>
        <w:noProof/>
        <w:sz w:val="16"/>
        <w:szCs w:val="16"/>
      </w:rPr>
      <w:t xml:space="preserve">     </w:t>
    </w:r>
    <w:r w:rsidRPr="00DA710F">
      <w:rPr>
        <w:noProof/>
        <w:sz w:val="16"/>
        <w:szCs w:val="16"/>
      </w:rPr>
      <w:tab/>
    </w:r>
    <w:r w:rsidRPr="00DA710F">
      <w:rPr>
        <w:noProof/>
        <w:sz w:val="16"/>
        <w:szCs w:val="16"/>
      </w:rPr>
      <w:tab/>
    </w:r>
    <w:r>
      <w:rPr>
        <w:noProof/>
        <w:sz w:val="16"/>
        <w:szCs w:val="16"/>
      </w:rPr>
      <w:t xml:space="preserve">    </w:t>
    </w:r>
    <w:r w:rsidRPr="00DA710F">
      <w:rPr>
        <w:noProof/>
        <w:sz w:val="16"/>
        <w:szCs w:val="16"/>
      </w:rPr>
      <w:tab/>
      <w:t xml:space="preserve">             </w:t>
    </w:r>
    <w:r>
      <w:rPr>
        <w:noProof/>
        <w:sz w:val="16"/>
        <w:szCs w:val="16"/>
      </w:rPr>
      <w:t xml:space="preserve">          </w:t>
    </w:r>
    <w:r w:rsidRPr="00DA710F">
      <w:rPr>
        <w:noProof/>
        <w:sz w:val="16"/>
        <w:szCs w:val="16"/>
      </w:rPr>
      <w:t>ISSN 2503-0477</w:t>
    </w:r>
    <w:r w:rsidRPr="009A1BBA">
      <w:rPr>
        <w:noProof/>
        <w:sz w:val="16"/>
        <w:szCs w:val="16"/>
      </w:rPr>
      <w:t xml:space="preserve"> (Print)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60731" w14:textId="77777777" w:rsidR="00456B40" w:rsidRPr="009E3FC9" w:rsidRDefault="00456B40" w:rsidP="00BC5D23">
    <w:pPr>
      <w:pStyle w:val="Header"/>
      <w:ind w:firstLine="2160"/>
      <w:jc w:val="center"/>
      <w:rPr>
        <w:rFonts w:ascii="Arial Nova Light" w:hAnsi="Arial Nova Light" w:cstheme="minorHAnsi"/>
        <w:color w:val="000000"/>
        <w:sz w:val="16"/>
        <w:szCs w:val="16"/>
        <w:shd w:val="clear" w:color="auto" w:fill="FFFFFF"/>
        <w:lang w:val="id-ID"/>
      </w:rPr>
    </w:pPr>
    <w:r w:rsidRPr="009E3FC9">
      <w:rPr>
        <w:rFonts w:ascii="Arial Nova Light" w:eastAsia="Arial Unicode MS" w:hAnsi="Arial Nova Light" w:cs="Arial Unicode MS"/>
        <w:noProof/>
        <w:color w:val="4472C4" w:themeColor="accent5"/>
        <w:sz w:val="19"/>
        <w:szCs w:val="19"/>
        <w:lang w:val="id-ID"/>
      </w:rPr>
      <w:drawing>
        <wp:anchor distT="0" distB="0" distL="114300" distR="114300" simplePos="0" relativeHeight="251659264" behindDoc="0" locked="0" layoutInCell="1" allowOverlap="1" wp14:anchorId="2EE270AB" wp14:editId="400917AE">
          <wp:simplePos x="0" y="0"/>
          <wp:positionH relativeFrom="margin">
            <wp:posOffset>28575</wp:posOffset>
          </wp:positionH>
          <wp:positionV relativeFrom="topMargin">
            <wp:posOffset>424180</wp:posOffset>
          </wp:positionV>
          <wp:extent cx="1213200" cy="2880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gister.png"/>
                  <pic:cNvPicPr/>
                </pic:nvPicPr>
                <pic:blipFill rotWithShape="1">
                  <a:blip r:embed="rId1" cstate="print">
                    <a:extLst>
                      <a:ext uri="{28A0092B-C50C-407E-A947-70E740481C1C}">
                        <a14:useLocalDpi xmlns:a14="http://schemas.microsoft.com/office/drawing/2010/main" val="0"/>
                      </a:ext>
                    </a:extLst>
                  </a:blip>
                  <a:srcRect l="24307" t="27845" r="24004" b="59826"/>
                  <a:stretch/>
                </pic:blipFill>
                <pic:spPr bwMode="auto">
                  <a:xfrm>
                    <a:off x="0" y="0"/>
                    <a:ext cx="1213200" cy="28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3FC9">
      <w:rPr>
        <w:rFonts w:ascii="Arial Nova Light" w:eastAsia="Arial Unicode MS" w:hAnsi="Arial Nova Light" w:cs="Arial Unicode MS"/>
        <w:color w:val="4472C4" w:themeColor="accent5"/>
        <w:sz w:val="19"/>
        <w:szCs w:val="19"/>
        <w:lang w:val="id-ID"/>
      </w:rPr>
      <w:t xml:space="preserve">                                                                                       </w:t>
    </w:r>
    <w:r w:rsidRPr="009E3FC9">
      <w:rPr>
        <w:rFonts w:ascii="Arial Nova Light" w:eastAsia="Arial Unicode MS" w:hAnsi="Arial Nova Light" w:cs="Arial Unicode MS"/>
        <w:color w:val="4472C4" w:themeColor="accent5"/>
        <w:sz w:val="14"/>
        <w:szCs w:val="14"/>
        <w:lang w:val="id-ID"/>
      </w:rPr>
      <w:t xml:space="preserve">              </w:t>
    </w:r>
    <w:r w:rsidRPr="009E3FC9">
      <w:rPr>
        <w:rFonts w:ascii="Arial Nova Light" w:eastAsia="Arial Unicode MS" w:hAnsi="Arial Nova Light" w:cs="Arial Unicode MS"/>
        <w:color w:val="4472C4" w:themeColor="accent5"/>
        <w:sz w:val="14"/>
        <w:szCs w:val="14"/>
        <w:lang w:val="id-ID"/>
      </w:rPr>
      <w:tab/>
    </w:r>
    <w:r w:rsidRPr="009E3FC9">
      <w:rPr>
        <w:rFonts w:ascii="Arial Nova Light" w:hAnsi="Arial Nova Light" w:cstheme="minorHAnsi"/>
        <w:sz w:val="16"/>
        <w:szCs w:val="16"/>
        <w:lang w:val="id-ID"/>
      </w:rPr>
      <w:t>ISSN</w:t>
    </w:r>
    <w:r w:rsidRPr="009E3FC9">
      <w:rPr>
        <w:rFonts w:ascii="Arial Nova Light" w:hAnsi="Arial Nova Light" w:cstheme="minorHAnsi"/>
        <w:color w:val="000000"/>
        <w:sz w:val="16"/>
        <w:szCs w:val="16"/>
        <w:shd w:val="clear" w:color="auto" w:fill="FFFFFF"/>
        <w:lang w:val="id-ID"/>
      </w:rPr>
      <w:t xml:space="preserve"> 2502-3357 (Online) </w:t>
    </w:r>
  </w:p>
  <w:p w14:paraId="403ECF72" w14:textId="76B6A7B5" w:rsidR="00456B40" w:rsidRPr="009E3FC9" w:rsidRDefault="00456B40" w:rsidP="00F81FA7">
    <w:pPr>
      <w:pStyle w:val="Header"/>
      <w:pBdr>
        <w:bottom w:val="single" w:sz="4" w:space="1" w:color="auto"/>
      </w:pBdr>
      <w:rPr>
        <w:rFonts w:ascii="Arial Nova Light" w:hAnsi="Arial Nova Light"/>
        <w:color w:val="000000"/>
        <w:sz w:val="16"/>
        <w:szCs w:val="16"/>
        <w:shd w:val="clear" w:color="auto" w:fill="FFFFFF"/>
        <w:lang w:val="id-ID"/>
      </w:rPr>
    </w:pPr>
    <w:r w:rsidRPr="009E3FC9">
      <w:rPr>
        <w:rFonts w:ascii="Arial Nova Light" w:eastAsia="Arial Unicode MS" w:hAnsi="Arial Nova Light" w:cs="Arial Unicode MS"/>
        <w:b/>
        <w:color w:val="4472C4" w:themeColor="accent5"/>
        <w:sz w:val="16"/>
        <w:szCs w:val="16"/>
        <w:lang w:val="id-ID"/>
      </w:rPr>
      <w:t xml:space="preserve">                                                7 (1) January 2021 pp. 1-5</w:t>
    </w:r>
    <w:r w:rsidRPr="009E3FC9">
      <w:rPr>
        <w:rFonts w:ascii="Arial Nova Light" w:eastAsia="Arial Unicode MS" w:hAnsi="Arial Nova Light" w:cs="Arial Unicode MS"/>
        <w:color w:val="4472C4" w:themeColor="accent5"/>
        <w:sz w:val="16"/>
        <w:szCs w:val="16"/>
        <w:lang w:val="id-ID"/>
      </w:rPr>
      <w:t xml:space="preserve"> </w:t>
    </w:r>
    <w:r w:rsidRPr="009E3FC9">
      <w:rPr>
        <w:rFonts w:ascii="Arial Nova Light" w:eastAsia="Arial Unicode MS" w:hAnsi="Arial Nova Light" w:cs="Arial Unicode MS"/>
        <w:color w:val="4472C4" w:themeColor="accent5"/>
        <w:sz w:val="16"/>
        <w:szCs w:val="16"/>
        <w:lang w:val="id-ID"/>
      </w:rPr>
      <w:tab/>
    </w:r>
    <w:r w:rsidRPr="009E3FC9">
      <w:rPr>
        <w:rFonts w:ascii="Arial Nova Light" w:eastAsia="Arial Unicode MS" w:hAnsi="Arial Nova Light" w:cs="Arial Unicode MS"/>
        <w:color w:val="4472C4" w:themeColor="accent5"/>
        <w:sz w:val="16"/>
        <w:szCs w:val="16"/>
        <w:lang w:val="id-ID"/>
      </w:rPr>
      <w:tab/>
    </w:r>
    <w:r w:rsidRPr="009E3FC9">
      <w:rPr>
        <w:rFonts w:ascii="Arial Nova Light" w:hAnsi="Arial Nova Light"/>
        <w:sz w:val="16"/>
        <w:szCs w:val="16"/>
        <w:lang w:val="id-ID"/>
      </w:rPr>
      <w:t>ISSN</w:t>
    </w:r>
    <w:r w:rsidRPr="009E3FC9">
      <w:rPr>
        <w:rFonts w:ascii="Arial Nova Light" w:hAnsi="Arial Nova Light"/>
        <w:color w:val="000000"/>
        <w:sz w:val="16"/>
        <w:szCs w:val="16"/>
        <w:shd w:val="clear" w:color="auto" w:fill="FFFFFF"/>
        <w:lang w:val="id-ID"/>
      </w:rPr>
      <w:t xml:space="preserve"> 2503-0477 (Print)</w:t>
    </w:r>
  </w:p>
  <w:p w14:paraId="44A930F0" w14:textId="77777777" w:rsidR="00456B40" w:rsidRPr="009E3FC9" w:rsidRDefault="00456B40" w:rsidP="00F81FA7">
    <w:pPr>
      <w:pStyle w:val="Header"/>
      <w:pBdr>
        <w:bottom w:val="single" w:sz="4" w:space="1" w:color="auto"/>
      </w:pBdr>
      <w:rPr>
        <w:rFonts w:ascii="Arial Nova Light" w:eastAsia="Arial Unicode MS" w:hAnsi="Arial Nova Light" w:cs="Arial Unicode MS"/>
        <w:b/>
        <w:color w:val="4472C4" w:themeColor="accent5"/>
        <w:sz w:val="16"/>
        <w:szCs w:val="16"/>
        <w:lang w:val="id-ID"/>
      </w:rPr>
    </w:pPr>
    <w:r w:rsidRPr="009E3FC9">
      <w:rPr>
        <w:rFonts w:ascii="Arial Nova Light" w:eastAsia="Arial Unicode MS" w:hAnsi="Arial Nova Light" w:cs="Arial Unicode MS"/>
        <w:b/>
        <w:i/>
        <w:iCs/>
        <w:color w:val="4472C4" w:themeColor="accent5"/>
        <w:sz w:val="16"/>
        <w:szCs w:val="16"/>
        <w:lang w:val="id-ID"/>
      </w:rPr>
      <w:t>Jurnal Ilmiah Teknologi Sistem Informasi</w:t>
    </w:r>
    <w:r w:rsidRPr="009E3FC9">
      <w:rPr>
        <w:rFonts w:ascii="Arial Nova Light" w:eastAsia="Arial Unicode MS" w:hAnsi="Arial Nova Light" w:cs="Arial Unicode MS"/>
        <w:b/>
        <w:color w:val="4472C4" w:themeColor="accent5"/>
        <w:sz w:val="16"/>
        <w:szCs w:val="16"/>
        <w:lang w:val="id-ID"/>
      </w:rPr>
      <w:t xml:space="preserve"> (Scientific Journal of Information System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829EE"/>
    <w:multiLevelType w:val="hybridMultilevel"/>
    <w:tmpl w:val="9DA08656"/>
    <w:lvl w:ilvl="0" w:tplc="12F0CB0E">
      <w:start w:val="1"/>
      <w:numFmt w:val="decimal"/>
      <w:lvlText w:val="%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19A6"/>
    <w:multiLevelType w:val="hybridMultilevel"/>
    <w:tmpl w:val="64D47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83003"/>
    <w:multiLevelType w:val="hybridMultilevel"/>
    <w:tmpl w:val="B464D648"/>
    <w:lvl w:ilvl="0" w:tplc="9B6882F4">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0C80EE9"/>
    <w:multiLevelType w:val="hybridMultilevel"/>
    <w:tmpl w:val="869C9BC4"/>
    <w:lvl w:ilvl="0" w:tplc="3C2CB1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316F3"/>
    <w:multiLevelType w:val="hybridMultilevel"/>
    <w:tmpl w:val="482655FA"/>
    <w:lvl w:ilvl="0" w:tplc="F22AC406">
      <w:start w:val="1"/>
      <w:numFmt w:val="decimal"/>
      <w:lvlText w:val="3.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86193"/>
    <w:multiLevelType w:val="hybridMultilevel"/>
    <w:tmpl w:val="25BA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C3ED7"/>
    <w:multiLevelType w:val="hybridMultilevel"/>
    <w:tmpl w:val="178E1F9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431C1"/>
    <w:multiLevelType w:val="hybridMultilevel"/>
    <w:tmpl w:val="ED2A1AB8"/>
    <w:lvl w:ilvl="0" w:tplc="12F0CB0E">
      <w:start w:val="1"/>
      <w:numFmt w:val="decimal"/>
      <w:lvlText w:val="%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362E4"/>
    <w:multiLevelType w:val="hybridMultilevel"/>
    <w:tmpl w:val="1C52E47C"/>
    <w:lvl w:ilvl="0" w:tplc="12F0CB0E">
      <w:start w:val="1"/>
      <w:numFmt w:val="decimal"/>
      <w:lvlText w:val="%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8E26BF"/>
    <w:multiLevelType w:val="hybridMultilevel"/>
    <w:tmpl w:val="5234EF48"/>
    <w:lvl w:ilvl="0" w:tplc="EC4834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F6AA7"/>
    <w:multiLevelType w:val="hybridMultilevel"/>
    <w:tmpl w:val="8C8A1600"/>
    <w:lvl w:ilvl="0" w:tplc="575AA1AA">
      <w:start w:val="1"/>
      <w:numFmt w:val="lowerLetter"/>
      <w:lvlText w:val="%1."/>
      <w:lvlJc w:val="left"/>
      <w:pPr>
        <w:ind w:left="922" w:hanging="360"/>
      </w:pPr>
      <w:rPr>
        <w:rFonts w:hint="default"/>
        <w:i w:val="0"/>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15:restartNumberingAfterBreak="0">
    <w:nsid w:val="2F436BAC"/>
    <w:multiLevelType w:val="hybridMultilevel"/>
    <w:tmpl w:val="0854F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72624"/>
    <w:multiLevelType w:val="multilevel"/>
    <w:tmpl w:val="45985A5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9FA7B3A"/>
    <w:multiLevelType w:val="hybridMultilevel"/>
    <w:tmpl w:val="856266D8"/>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BE4B93"/>
    <w:multiLevelType w:val="hybridMultilevel"/>
    <w:tmpl w:val="065C5F58"/>
    <w:lvl w:ilvl="0" w:tplc="B790AA98">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5" w15:restartNumberingAfterBreak="0">
    <w:nsid w:val="3D8B3967"/>
    <w:multiLevelType w:val="hybridMultilevel"/>
    <w:tmpl w:val="090EB484"/>
    <w:lvl w:ilvl="0" w:tplc="C49A029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3175B0"/>
    <w:multiLevelType w:val="hybridMultilevel"/>
    <w:tmpl w:val="0E3A01BE"/>
    <w:lvl w:ilvl="0" w:tplc="3166A602">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7" w15:restartNumberingAfterBreak="0">
    <w:nsid w:val="44B223C2"/>
    <w:multiLevelType w:val="hybridMultilevel"/>
    <w:tmpl w:val="0F9AF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3B76B1"/>
    <w:multiLevelType w:val="hybridMultilevel"/>
    <w:tmpl w:val="4EACB43C"/>
    <w:lvl w:ilvl="0" w:tplc="12F0CB0E">
      <w:start w:val="1"/>
      <w:numFmt w:val="decimal"/>
      <w:lvlText w:val="%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4456D"/>
    <w:multiLevelType w:val="hybridMultilevel"/>
    <w:tmpl w:val="3BA0D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3202A"/>
    <w:multiLevelType w:val="hybridMultilevel"/>
    <w:tmpl w:val="A6C6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AA63AF"/>
    <w:multiLevelType w:val="hybridMultilevel"/>
    <w:tmpl w:val="112C2EAE"/>
    <w:lvl w:ilvl="0" w:tplc="12F0CB0E">
      <w:start w:val="1"/>
      <w:numFmt w:val="decimal"/>
      <w:lvlText w:val="%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B337FB"/>
    <w:multiLevelType w:val="hybridMultilevel"/>
    <w:tmpl w:val="959C1B42"/>
    <w:lvl w:ilvl="0" w:tplc="B4DA900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823A81"/>
    <w:multiLevelType w:val="hybridMultilevel"/>
    <w:tmpl w:val="45148FF0"/>
    <w:lvl w:ilvl="0" w:tplc="12F0CB0E">
      <w:start w:val="1"/>
      <w:numFmt w:val="decimal"/>
      <w:lvlText w:val="%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32545C"/>
    <w:multiLevelType w:val="hybridMultilevel"/>
    <w:tmpl w:val="1234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A874E5"/>
    <w:multiLevelType w:val="hybridMultilevel"/>
    <w:tmpl w:val="9DFA29DE"/>
    <w:lvl w:ilvl="0" w:tplc="12F0CB0E">
      <w:start w:val="1"/>
      <w:numFmt w:val="decimal"/>
      <w:lvlText w:val="%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86F98"/>
    <w:multiLevelType w:val="hybridMultilevel"/>
    <w:tmpl w:val="9D3468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CC7E94"/>
    <w:multiLevelType w:val="multilevel"/>
    <w:tmpl w:val="C220B610"/>
    <w:lvl w:ilvl="0">
      <w:start w:val="1"/>
      <w:numFmt w:val="decimal"/>
      <w:pStyle w:val="SubJudul"/>
      <w:lvlText w:val="%1."/>
      <w:lvlJc w:val="left"/>
      <w:pPr>
        <w:ind w:left="720" w:hanging="360"/>
      </w:pPr>
      <w:rPr>
        <w:rFonts w:hint="default"/>
      </w:rPr>
    </w:lvl>
    <w:lvl w:ilvl="1">
      <w:start w:val="1"/>
      <w:numFmt w:val="decimal"/>
      <w:pStyle w:val="Subsubjudu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1"/>
  </w:num>
  <w:num w:numId="3">
    <w:abstractNumId w:val="27"/>
  </w:num>
  <w:num w:numId="4">
    <w:abstractNumId w:val="12"/>
  </w:num>
  <w:num w:numId="5">
    <w:abstractNumId w:val="14"/>
  </w:num>
  <w:num w:numId="6">
    <w:abstractNumId w:val="6"/>
  </w:num>
  <w:num w:numId="7">
    <w:abstractNumId w:val="5"/>
  </w:num>
  <w:num w:numId="8">
    <w:abstractNumId w:val="9"/>
  </w:num>
  <w:num w:numId="9">
    <w:abstractNumId w:val="17"/>
  </w:num>
  <w:num w:numId="10">
    <w:abstractNumId w:val="20"/>
  </w:num>
  <w:num w:numId="11">
    <w:abstractNumId w:val="26"/>
  </w:num>
  <w:num w:numId="12">
    <w:abstractNumId w:val="10"/>
  </w:num>
  <w:num w:numId="13">
    <w:abstractNumId w:val="16"/>
  </w:num>
  <w:num w:numId="14">
    <w:abstractNumId w:val="1"/>
  </w:num>
  <w:num w:numId="15">
    <w:abstractNumId w:val="24"/>
  </w:num>
  <w:num w:numId="16">
    <w:abstractNumId w:val="22"/>
  </w:num>
  <w:num w:numId="17">
    <w:abstractNumId w:val="19"/>
  </w:num>
  <w:num w:numId="18">
    <w:abstractNumId w:val="13"/>
  </w:num>
  <w:num w:numId="19">
    <w:abstractNumId w:val="4"/>
  </w:num>
  <w:num w:numId="20">
    <w:abstractNumId w:val="15"/>
  </w:num>
  <w:num w:numId="21">
    <w:abstractNumId w:val="23"/>
  </w:num>
  <w:num w:numId="22">
    <w:abstractNumId w:val="25"/>
  </w:num>
  <w:num w:numId="23">
    <w:abstractNumId w:val="7"/>
  </w:num>
  <w:num w:numId="24">
    <w:abstractNumId w:val="21"/>
  </w:num>
  <w:num w:numId="25">
    <w:abstractNumId w:val="0"/>
  </w:num>
  <w:num w:numId="26">
    <w:abstractNumId w:val="8"/>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3sDA2NjYzMzGwNLNQ0lEKTi0uzszPAykwqwUAcMJF1CwAAAA="/>
  </w:docVars>
  <w:rsids>
    <w:rsidRoot w:val="008A628A"/>
    <w:rsid w:val="0000210E"/>
    <w:rsid w:val="0000246D"/>
    <w:rsid w:val="00004831"/>
    <w:rsid w:val="00005280"/>
    <w:rsid w:val="000054CC"/>
    <w:rsid w:val="0001509E"/>
    <w:rsid w:val="00015633"/>
    <w:rsid w:val="0001685E"/>
    <w:rsid w:val="000201B8"/>
    <w:rsid w:val="00023FA1"/>
    <w:rsid w:val="000240E6"/>
    <w:rsid w:val="00030231"/>
    <w:rsid w:val="00031039"/>
    <w:rsid w:val="00044E02"/>
    <w:rsid w:val="00047ED6"/>
    <w:rsid w:val="000546AC"/>
    <w:rsid w:val="000550A7"/>
    <w:rsid w:val="00057BB2"/>
    <w:rsid w:val="0006005F"/>
    <w:rsid w:val="0006359A"/>
    <w:rsid w:val="000648EA"/>
    <w:rsid w:val="00067960"/>
    <w:rsid w:val="000715BC"/>
    <w:rsid w:val="000747B5"/>
    <w:rsid w:val="00074C0C"/>
    <w:rsid w:val="00076B4C"/>
    <w:rsid w:val="00081151"/>
    <w:rsid w:val="000835FD"/>
    <w:rsid w:val="000910A3"/>
    <w:rsid w:val="00092CA1"/>
    <w:rsid w:val="000953A2"/>
    <w:rsid w:val="000A0C40"/>
    <w:rsid w:val="000A309D"/>
    <w:rsid w:val="000A5A5A"/>
    <w:rsid w:val="000B397F"/>
    <w:rsid w:val="000C2CA4"/>
    <w:rsid w:val="000C3DE8"/>
    <w:rsid w:val="000C7D27"/>
    <w:rsid w:val="000D1931"/>
    <w:rsid w:val="000D4F72"/>
    <w:rsid w:val="000E0ADE"/>
    <w:rsid w:val="000E10BD"/>
    <w:rsid w:val="000E1443"/>
    <w:rsid w:val="000E2BD9"/>
    <w:rsid w:val="000E2D0F"/>
    <w:rsid w:val="000E367B"/>
    <w:rsid w:val="000E744E"/>
    <w:rsid w:val="000F3384"/>
    <w:rsid w:val="000F3FB8"/>
    <w:rsid w:val="000F47F2"/>
    <w:rsid w:val="000F50A8"/>
    <w:rsid w:val="000F6779"/>
    <w:rsid w:val="000F747C"/>
    <w:rsid w:val="0010065D"/>
    <w:rsid w:val="00100C94"/>
    <w:rsid w:val="001013E0"/>
    <w:rsid w:val="00103309"/>
    <w:rsid w:val="0010445E"/>
    <w:rsid w:val="00105F6F"/>
    <w:rsid w:val="00106F8D"/>
    <w:rsid w:val="0011013E"/>
    <w:rsid w:val="001103D4"/>
    <w:rsid w:val="001110B1"/>
    <w:rsid w:val="001123C4"/>
    <w:rsid w:val="0011369F"/>
    <w:rsid w:val="00123456"/>
    <w:rsid w:val="00124E99"/>
    <w:rsid w:val="00130DA6"/>
    <w:rsid w:val="001326B9"/>
    <w:rsid w:val="001415C1"/>
    <w:rsid w:val="0014167A"/>
    <w:rsid w:val="00141D11"/>
    <w:rsid w:val="00153DF1"/>
    <w:rsid w:val="0015481F"/>
    <w:rsid w:val="001665BA"/>
    <w:rsid w:val="00173DE6"/>
    <w:rsid w:val="0017762E"/>
    <w:rsid w:val="001778B3"/>
    <w:rsid w:val="00181E04"/>
    <w:rsid w:val="0018348C"/>
    <w:rsid w:val="00187A00"/>
    <w:rsid w:val="00187BC8"/>
    <w:rsid w:val="00187EDA"/>
    <w:rsid w:val="00192BB4"/>
    <w:rsid w:val="001945E6"/>
    <w:rsid w:val="001956C8"/>
    <w:rsid w:val="0019572A"/>
    <w:rsid w:val="00197877"/>
    <w:rsid w:val="001A0B78"/>
    <w:rsid w:val="001B3B45"/>
    <w:rsid w:val="001B7649"/>
    <w:rsid w:val="001C2184"/>
    <w:rsid w:val="001D0448"/>
    <w:rsid w:val="001D17DD"/>
    <w:rsid w:val="001D3032"/>
    <w:rsid w:val="001D3BD2"/>
    <w:rsid w:val="001D5072"/>
    <w:rsid w:val="001E1AF4"/>
    <w:rsid w:val="001E5CAB"/>
    <w:rsid w:val="001E5EB0"/>
    <w:rsid w:val="001F558E"/>
    <w:rsid w:val="00201DF5"/>
    <w:rsid w:val="0020574F"/>
    <w:rsid w:val="00210173"/>
    <w:rsid w:val="00211703"/>
    <w:rsid w:val="00220A1C"/>
    <w:rsid w:val="002210AE"/>
    <w:rsid w:val="002274B3"/>
    <w:rsid w:val="00230F87"/>
    <w:rsid w:val="00237E47"/>
    <w:rsid w:val="00241B9D"/>
    <w:rsid w:val="00242596"/>
    <w:rsid w:val="0024350E"/>
    <w:rsid w:val="00245B44"/>
    <w:rsid w:val="002468BE"/>
    <w:rsid w:val="002504E0"/>
    <w:rsid w:val="00253CEF"/>
    <w:rsid w:val="00255FDD"/>
    <w:rsid w:val="00256A04"/>
    <w:rsid w:val="00272201"/>
    <w:rsid w:val="00276E7F"/>
    <w:rsid w:val="00277BC3"/>
    <w:rsid w:val="002818A3"/>
    <w:rsid w:val="00285194"/>
    <w:rsid w:val="00287A2B"/>
    <w:rsid w:val="00294336"/>
    <w:rsid w:val="002A0165"/>
    <w:rsid w:val="002A27ED"/>
    <w:rsid w:val="002A4848"/>
    <w:rsid w:val="002A5FC5"/>
    <w:rsid w:val="002A60E7"/>
    <w:rsid w:val="002A60F6"/>
    <w:rsid w:val="002A66FA"/>
    <w:rsid w:val="002B04E8"/>
    <w:rsid w:val="002B55EC"/>
    <w:rsid w:val="002B59FF"/>
    <w:rsid w:val="002C15DA"/>
    <w:rsid w:val="002C59C6"/>
    <w:rsid w:val="002D40C0"/>
    <w:rsid w:val="002D525C"/>
    <w:rsid w:val="002D6102"/>
    <w:rsid w:val="002E45EF"/>
    <w:rsid w:val="002E5A9B"/>
    <w:rsid w:val="002E79F4"/>
    <w:rsid w:val="002F300C"/>
    <w:rsid w:val="002F55F8"/>
    <w:rsid w:val="002F5EDF"/>
    <w:rsid w:val="002F6B1F"/>
    <w:rsid w:val="002F6D31"/>
    <w:rsid w:val="002F77AF"/>
    <w:rsid w:val="00300516"/>
    <w:rsid w:val="00301EDC"/>
    <w:rsid w:val="00301EE5"/>
    <w:rsid w:val="00305812"/>
    <w:rsid w:val="00312173"/>
    <w:rsid w:val="0032363A"/>
    <w:rsid w:val="0032742A"/>
    <w:rsid w:val="00330F22"/>
    <w:rsid w:val="00331A11"/>
    <w:rsid w:val="00333967"/>
    <w:rsid w:val="003406B3"/>
    <w:rsid w:val="00350971"/>
    <w:rsid w:val="00350C24"/>
    <w:rsid w:val="003510DB"/>
    <w:rsid w:val="003519D6"/>
    <w:rsid w:val="003536E1"/>
    <w:rsid w:val="0035442A"/>
    <w:rsid w:val="00360B6C"/>
    <w:rsid w:val="0036318A"/>
    <w:rsid w:val="003638AB"/>
    <w:rsid w:val="00371580"/>
    <w:rsid w:val="00372BE9"/>
    <w:rsid w:val="00377429"/>
    <w:rsid w:val="003815A3"/>
    <w:rsid w:val="00383601"/>
    <w:rsid w:val="00385BD9"/>
    <w:rsid w:val="00387E1F"/>
    <w:rsid w:val="0039158F"/>
    <w:rsid w:val="00391853"/>
    <w:rsid w:val="003952E2"/>
    <w:rsid w:val="00395D9B"/>
    <w:rsid w:val="003A1518"/>
    <w:rsid w:val="003A49C3"/>
    <w:rsid w:val="003A56F5"/>
    <w:rsid w:val="003A6BDE"/>
    <w:rsid w:val="003C2605"/>
    <w:rsid w:val="003C2698"/>
    <w:rsid w:val="003D7A5A"/>
    <w:rsid w:val="003E1390"/>
    <w:rsid w:val="003E7845"/>
    <w:rsid w:val="003F05D7"/>
    <w:rsid w:val="003F3A95"/>
    <w:rsid w:val="004010AD"/>
    <w:rsid w:val="00402AE2"/>
    <w:rsid w:val="0040409E"/>
    <w:rsid w:val="00406AF6"/>
    <w:rsid w:val="0041194B"/>
    <w:rsid w:val="0041331C"/>
    <w:rsid w:val="0042044E"/>
    <w:rsid w:val="00422900"/>
    <w:rsid w:val="00422D5B"/>
    <w:rsid w:val="00422D77"/>
    <w:rsid w:val="00423059"/>
    <w:rsid w:val="00425348"/>
    <w:rsid w:val="00425DBF"/>
    <w:rsid w:val="0042635E"/>
    <w:rsid w:val="00431DDA"/>
    <w:rsid w:val="00435329"/>
    <w:rsid w:val="00442134"/>
    <w:rsid w:val="00442C42"/>
    <w:rsid w:val="004434F6"/>
    <w:rsid w:val="00447202"/>
    <w:rsid w:val="00447B4C"/>
    <w:rsid w:val="004528F4"/>
    <w:rsid w:val="00455B5C"/>
    <w:rsid w:val="00456508"/>
    <w:rsid w:val="00456B40"/>
    <w:rsid w:val="00456D02"/>
    <w:rsid w:val="004575E7"/>
    <w:rsid w:val="0046003B"/>
    <w:rsid w:val="00462843"/>
    <w:rsid w:val="004649DF"/>
    <w:rsid w:val="00472C4F"/>
    <w:rsid w:val="00473121"/>
    <w:rsid w:val="0048109E"/>
    <w:rsid w:val="00482FE2"/>
    <w:rsid w:val="0048559A"/>
    <w:rsid w:val="0048563F"/>
    <w:rsid w:val="004900DB"/>
    <w:rsid w:val="00490AA5"/>
    <w:rsid w:val="00493C0F"/>
    <w:rsid w:val="0049406D"/>
    <w:rsid w:val="004975E8"/>
    <w:rsid w:val="004A17D7"/>
    <w:rsid w:val="004A1AD4"/>
    <w:rsid w:val="004A2041"/>
    <w:rsid w:val="004A2758"/>
    <w:rsid w:val="004A71A2"/>
    <w:rsid w:val="004B3673"/>
    <w:rsid w:val="004B7532"/>
    <w:rsid w:val="004C26CD"/>
    <w:rsid w:val="004C2BC3"/>
    <w:rsid w:val="004C3700"/>
    <w:rsid w:val="004C3EC9"/>
    <w:rsid w:val="004C6686"/>
    <w:rsid w:val="004D1650"/>
    <w:rsid w:val="004E0D37"/>
    <w:rsid w:val="004E2E74"/>
    <w:rsid w:val="004E4282"/>
    <w:rsid w:val="004F3A8E"/>
    <w:rsid w:val="004F4206"/>
    <w:rsid w:val="004F6E45"/>
    <w:rsid w:val="004F7A93"/>
    <w:rsid w:val="00500729"/>
    <w:rsid w:val="00503EBE"/>
    <w:rsid w:val="0050592F"/>
    <w:rsid w:val="005074F5"/>
    <w:rsid w:val="00511404"/>
    <w:rsid w:val="00522F4A"/>
    <w:rsid w:val="005356B9"/>
    <w:rsid w:val="00536BF3"/>
    <w:rsid w:val="005424FB"/>
    <w:rsid w:val="005473E2"/>
    <w:rsid w:val="00550289"/>
    <w:rsid w:val="005512BB"/>
    <w:rsid w:val="00561A9C"/>
    <w:rsid w:val="005626D5"/>
    <w:rsid w:val="00562716"/>
    <w:rsid w:val="00567B86"/>
    <w:rsid w:val="00572A71"/>
    <w:rsid w:val="00572C1E"/>
    <w:rsid w:val="00575461"/>
    <w:rsid w:val="0057576A"/>
    <w:rsid w:val="0057663B"/>
    <w:rsid w:val="00580123"/>
    <w:rsid w:val="00582A93"/>
    <w:rsid w:val="00583AA0"/>
    <w:rsid w:val="00587AEC"/>
    <w:rsid w:val="005900A1"/>
    <w:rsid w:val="0059211D"/>
    <w:rsid w:val="0059306A"/>
    <w:rsid w:val="00593273"/>
    <w:rsid w:val="0059364C"/>
    <w:rsid w:val="005A1ABF"/>
    <w:rsid w:val="005A46F8"/>
    <w:rsid w:val="005A5A76"/>
    <w:rsid w:val="005B290D"/>
    <w:rsid w:val="005B2B53"/>
    <w:rsid w:val="005B38F4"/>
    <w:rsid w:val="005B3FC0"/>
    <w:rsid w:val="005B4B23"/>
    <w:rsid w:val="005B6D6E"/>
    <w:rsid w:val="005C03C8"/>
    <w:rsid w:val="005C172B"/>
    <w:rsid w:val="005C386E"/>
    <w:rsid w:val="005C7592"/>
    <w:rsid w:val="005D0D56"/>
    <w:rsid w:val="005D1542"/>
    <w:rsid w:val="005D2DB3"/>
    <w:rsid w:val="005D3AB6"/>
    <w:rsid w:val="005D5CCF"/>
    <w:rsid w:val="005E207F"/>
    <w:rsid w:val="005E63C5"/>
    <w:rsid w:val="005E742A"/>
    <w:rsid w:val="005F0CC1"/>
    <w:rsid w:val="005F1BAC"/>
    <w:rsid w:val="005F2AB5"/>
    <w:rsid w:val="005F5FFC"/>
    <w:rsid w:val="005F7736"/>
    <w:rsid w:val="0060292E"/>
    <w:rsid w:val="00603CAF"/>
    <w:rsid w:val="00605D6C"/>
    <w:rsid w:val="00606245"/>
    <w:rsid w:val="00610637"/>
    <w:rsid w:val="006149A8"/>
    <w:rsid w:val="00614E87"/>
    <w:rsid w:val="0062211C"/>
    <w:rsid w:val="00622569"/>
    <w:rsid w:val="0062438C"/>
    <w:rsid w:val="00625EE8"/>
    <w:rsid w:val="006269AC"/>
    <w:rsid w:val="0062707F"/>
    <w:rsid w:val="006359A6"/>
    <w:rsid w:val="00635AD7"/>
    <w:rsid w:val="006428DB"/>
    <w:rsid w:val="00644EA4"/>
    <w:rsid w:val="0064577F"/>
    <w:rsid w:val="00651FBD"/>
    <w:rsid w:val="00656766"/>
    <w:rsid w:val="0066582A"/>
    <w:rsid w:val="0066740C"/>
    <w:rsid w:val="0067589A"/>
    <w:rsid w:val="00676E8C"/>
    <w:rsid w:val="006771A2"/>
    <w:rsid w:val="0068175C"/>
    <w:rsid w:val="00685D3B"/>
    <w:rsid w:val="00690144"/>
    <w:rsid w:val="00691476"/>
    <w:rsid w:val="006961BA"/>
    <w:rsid w:val="006A3C5B"/>
    <w:rsid w:val="006A48FE"/>
    <w:rsid w:val="006A7B62"/>
    <w:rsid w:val="006B0FDB"/>
    <w:rsid w:val="006B2CFF"/>
    <w:rsid w:val="006B3C60"/>
    <w:rsid w:val="006B6D49"/>
    <w:rsid w:val="006C46C8"/>
    <w:rsid w:val="006C54B0"/>
    <w:rsid w:val="006C7EC6"/>
    <w:rsid w:val="006D0410"/>
    <w:rsid w:val="006D0C5E"/>
    <w:rsid w:val="006D5CAC"/>
    <w:rsid w:val="006E262B"/>
    <w:rsid w:val="006E4D8C"/>
    <w:rsid w:val="006E5F61"/>
    <w:rsid w:val="006E6BAA"/>
    <w:rsid w:val="006E7610"/>
    <w:rsid w:val="006F32A1"/>
    <w:rsid w:val="006F379C"/>
    <w:rsid w:val="006F550C"/>
    <w:rsid w:val="006F5B5B"/>
    <w:rsid w:val="006F617E"/>
    <w:rsid w:val="006F6D3B"/>
    <w:rsid w:val="00701A1B"/>
    <w:rsid w:val="0070445D"/>
    <w:rsid w:val="00705D90"/>
    <w:rsid w:val="00711DFC"/>
    <w:rsid w:val="00712194"/>
    <w:rsid w:val="00717C4E"/>
    <w:rsid w:val="00723175"/>
    <w:rsid w:val="0072430F"/>
    <w:rsid w:val="0072542B"/>
    <w:rsid w:val="007255DB"/>
    <w:rsid w:val="00743DF2"/>
    <w:rsid w:val="007446B9"/>
    <w:rsid w:val="007560B0"/>
    <w:rsid w:val="00756EB3"/>
    <w:rsid w:val="00760DDD"/>
    <w:rsid w:val="00764730"/>
    <w:rsid w:val="00767D12"/>
    <w:rsid w:val="007708FA"/>
    <w:rsid w:val="00771838"/>
    <w:rsid w:val="00774AFF"/>
    <w:rsid w:val="007850B1"/>
    <w:rsid w:val="00786BAF"/>
    <w:rsid w:val="00786D1A"/>
    <w:rsid w:val="007874FE"/>
    <w:rsid w:val="00794B2E"/>
    <w:rsid w:val="00795252"/>
    <w:rsid w:val="00797F1C"/>
    <w:rsid w:val="007A408A"/>
    <w:rsid w:val="007A4C8D"/>
    <w:rsid w:val="007A5A32"/>
    <w:rsid w:val="007A60D7"/>
    <w:rsid w:val="007A7A7C"/>
    <w:rsid w:val="007B2CFB"/>
    <w:rsid w:val="007B3DF3"/>
    <w:rsid w:val="007C1302"/>
    <w:rsid w:val="007C5C47"/>
    <w:rsid w:val="007D196A"/>
    <w:rsid w:val="007D344A"/>
    <w:rsid w:val="007D4971"/>
    <w:rsid w:val="007E076D"/>
    <w:rsid w:val="007E76D7"/>
    <w:rsid w:val="007F152F"/>
    <w:rsid w:val="007F17C5"/>
    <w:rsid w:val="007F4206"/>
    <w:rsid w:val="007F7286"/>
    <w:rsid w:val="0080051A"/>
    <w:rsid w:val="0080329B"/>
    <w:rsid w:val="00811AEE"/>
    <w:rsid w:val="00814674"/>
    <w:rsid w:val="008232E8"/>
    <w:rsid w:val="00824EE8"/>
    <w:rsid w:val="00825799"/>
    <w:rsid w:val="00825B24"/>
    <w:rsid w:val="00827EA8"/>
    <w:rsid w:val="00827FDD"/>
    <w:rsid w:val="0083105C"/>
    <w:rsid w:val="00832A06"/>
    <w:rsid w:val="00834A7F"/>
    <w:rsid w:val="00840B22"/>
    <w:rsid w:val="00842FAE"/>
    <w:rsid w:val="00847325"/>
    <w:rsid w:val="00851C71"/>
    <w:rsid w:val="00856E87"/>
    <w:rsid w:val="00857C26"/>
    <w:rsid w:val="00867A6D"/>
    <w:rsid w:val="00870C9D"/>
    <w:rsid w:val="00871494"/>
    <w:rsid w:val="00880E57"/>
    <w:rsid w:val="008823ED"/>
    <w:rsid w:val="0088408F"/>
    <w:rsid w:val="00887E92"/>
    <w:rsid w:val="0089237B"/>
    <w:rsid w:val="00892BA0"/>
    <w:rsid w:val="0089669C"/>
    <w:rsid w:val="008A1008"/>
    <w:rsid w:val="008A10CC"/>
    <w:rsid w:val="008A5941"/>
    <w:rsid w:val="008A628A"/>
    <w:rsid w:val="008B0CCC"/>
    <w:rsid w:val="008B189E"/>
    <w:rsid w:val="008B4889"/>
    <w:rsid w:val="008B68A6"/>
    <w:rsid w:val="008C0773"/>
    <w:rsid w:val="008C0B86"/>
    <w:rsid w:val="008C0FF2"/>
    <w:rsid w:val="008C1948"/>
    <w:rsid w:val="008C350D"/>
    <w:rsid w:val="008C7201"/>
    <w:rsid w:val="008D122E"/>
    <w:rsid w:val="008D4DC7"/>
    <w:rsid w:val="008D5EE7"/>
    <w:rsid w:val="008E35BC"/>
    <w:rsid w:val="008E4584"/>
    <w:rsid w:val="008E51B4"/>
    <w:rsid w:val="008E625F"/>
    <w:rsid w:val="008F2906"/>
    <w:rsid w:val="008F5C81"/>
    <w:rsid w:val="008F6E12"/>
    <w:rsid w:val="008F745F"/>
    <w:rsid w:val="008F7A90"/>
    <w:rsid w:val="00901318"/>
    <w:rsid w:val="00902E3D"/>
    <w:rsid w:val="00904298"/>
    <w:rsid w:val="00906E1D"/>
    <w:rsid w:val="00907AF0"/>
    <w:rsid w:val="00913F78"/>
    <w:rsid w:val="0091441D"/>
    <w:rsid w:val="00914BEE"/>
    <w:rsid w:val="00920A9D"/>
    <w:rsid w:val="00924F91"/>
    <w:rsid w:val="00925ABD"/>
    <w:rsid w:val="00927195"/>
    <w:rsid w:val="009306FE"/>
    <w:rsid w:val="00931E54"/>
    <w:rsid w:val="00936935"/>
    <w:rsid w:val="00936E69"/>
    <w:rsid w:val="00937F92"/>
    <w:rsid w:val="009400EA"/>
    <w:rsid w:val="009420D4"/>
    <w:rsid w:val="009466FC"/>
    <w:rsid w:val="00952BEB"/>
    <w:rsid w:val="009541A8"/>
    <w:rsid w:val="00955205"/>
    <w:rsid w:val="00957415"/>
    <w:rsid w:val="00960605"/>
    <w:rsid w:val="0096132F"/>
    <w:rsid w:val="00963616"/>
    <w:rsid w:val="00967DF5"/>
    <w:rsid w:val="0097147F"/>
    <w:rsid w:val="00977856"/>
    <w:rsid w:val="00980EFE"/>
    <w:rsid w:val="00985DF3"/>
    <w:rsid w:val="0099386E"/>
    <w:rsid w:val="009939F5"/>
    <w:rsid w:val="00997C51"/>
    <w:rsid w:val="009A0A16"/>
    <w:rsid w:val="009A1BBA"/>
    <w:rsid w:val="009A203A"/>
    <w:rsid w:val="009A2304"/>
    <w:rsid w:val="009A3C20"/>
    <w:rsid w:val="009A7AF2"/>
    <w:rsid w:val="009B0E8C"/>
    <w:rsid w:val="009B185D"/>
    <w:rsid w:val="009B3F58"/>
    <w:rsid w:val="009B4133"/>
    <w:rsid w:val="009B4CBF"/>
    <w:rsid w:val="009B70CE"/>
    <w:rsid w:val="009C1C73"/>
    <w:rsid w:val="009C46B6"/>
    <w:rsid w:val="009C794A"/>
    <w:rsid w:val="009D5D9E"/>
    <w:rsid w:val="009E1C4C"/>
    <w:rsid w:val="009E3FC9"/>
    <w:rsid w:val="009E473C"/>
    <w:rsid w:val="009F0132"/>
    <w:rsid w:val="009F18F8"/>
    <w:rsid w:val="009F21FE"/>
    <w:rsid w:val="009F53CB"/>
    <w:rsid w:val="009F7AE6"/>
    <w:rsid w:val="00A05784"/>
    <w:rsid w:val="00A05C50"/>
    <w:rsid w:val="00A152FD"/>
    <w:rsid w:val="00A2119B"/>
    <w:rsid w:val="00A226BB"/>
    <w:rsid w:val="00A23FC4"/>
    <w:rsid w:val="00A301C4"/>
    <w:rsid w:val="00A302CF"/>
    <w:rsid w:val="00A35DAD"/>
    <w:rsid w:val="00A35EAD"/>
    <w:rsid w:val="00A40478"/>
    <w:rsid w:val="00A40CAD"/>
    <w:rsid w:val="00A43ACD"/>
    <w:rsid w:val="00A469EE"/>
    <w:rsid w:val="00A52725"/>
    <w:rsid w:val="00A57B4E"/>
    <w:rsid w:val="00A6136B"/>
    <w:rsid w:val="00A62B79"/>
    <w:rsid w:val="00A70B0A"/>
    <w:rsid w:val="00A74F92"/>
    <w:rsid w:val="00A76090"/>
    <w:rsid w:val="00A82040"/>
    <w:rsid w:val="00A86528"/>
    <w:rsid w:val="00A86772"/>
    <w:rsid w:val="00A8692E"/>
    <w:rsid w:val="00A870E3"/>
    <w:rsid w:val="00A87609"/>
    <w:rsid w:val="00A913B2"/>
    <w:rsid w:val="00A921C0"/>
    <w:rsid w:val="00A92C0F"/>
    <w:rsid w:val="00A9727D"/>
    <w:rsid w:val="00A97689"/>
    <w:rsid w:val="00AB0540"/>
    <w:rsid w:val="00AB0A02"/>
    <w:rsid w:val="00AB178D"/>
    <w:rsid w:val="00AB19C8"/>
    <w:rsid w:val="00AB459A"/>
    <w:rsid w:val="00AB7B66"/>
    <w:rsid w:val="00AC002F"/>
    <w:rsid w:val="00AC0084"/>
    <w:rsid w:val="00AC4ACF"/>
    <w:rsid w:val="00AC71D8"/>
    <w:rsid w:val="00AD0D71"/>
    <w:rsid w:val="00AD18E8"/>
    <w:rsid w:val="00AD2129"/>
    <w:rsid w:val="00AD4ED1"/>
    <w:rsid w:val="00AD5342"/>
    <w:rsid w:val="00AD69FC"/>
    <w:rsid w:val="00AD725F"/>
    <w:rsid w:val="00AE1F95"/>
    <w:rsid w:val="00AE4A0C"/>
    <w:rsid w:val="00AE5215"/>
    <w:rsid w:val="00AE65C0"/>
    <w:rsid w:val="00AF0E3C"/>
    <w:rsid w:val="00AF5E20"/>
    <w:rsid w:val="00B00054"/>
    <w:rsid w:val="00B00C5E"/>
    <w:rsid w:val="00B0399D"/>
    <w:rsid w:val="00B0487A"/>
    <w:rsid w:val="00B11047"/>
    <w:rsid w:val="00B11BF3"/>
    <w:rsid w:val="00B13805"/>
    <w:rsid w:val="00B145DE"/>
    <w:rsid w:val="00B211E4"/>
    <w:rsid w:val="00B227A8"/>
    <w:rsid w:val="00B25620"/>
    <w:rsid w:val="00B25874"/>
    <w:rsid w:val="00B30AA6"/>
    <w:rsid w:val="00B33DA7"/>
    <w:rsid w:val="00B375B9"/>
    <w:rsid w:val="00B42CC1"/>
    <w:rsid w:val="00B4691B"/>
    <w:rsid w:val="00B50390"/>
    <w:rsid w:val="00B55434"/>
    <w:rsid w:val="00B5690F"/>
    <w:rsid w:val="00B574C9"/>
    <w:rsid w:val="00B60223"/>
    <w:rsid w:val="00B62173"/>
    <w:rsid w:val="00B623A3"/>
    <w:rsid w:val="00B6283D"/>
    <w:rsid w:val="00B62A7A"/>
    <w:rsid w:val="00B63C5D"/>
    <w:rsid w:val="00B6699F"/>
    <w:rsid w:val="00B706D1"/>
    <w:rsid w:val="00B71C75"/>
    <w:rsid w:val="00B71CF3"/>
    <w:rsid w:val="00B736B1"/>
    <w:rsid w:val="00B76A9A"/>
    <w:rsid w:val="00B80654"/>
    <w:rsid w:val="00B90EBB"/>
    <w:rsid w:val="00B90F8F"/>
    <w:rsid w:val="00B92E85"/>
    <w:rsid w:val="00B972A9"/>
    <w:rsid w:val="00B97686"/>
    <w:rsid w:val="00B976BA"/>
    <w:rsid w:val="00B97C9A"/>
    <w:rsid w:val="00BA1874"/>
    <w:rsid w:val="00BA705C"/>
    <w:rsid w:val="00BB0ADA"/>
    <w:rsid w:val="00BB12B0"/>
    <w:rsid w:val="00BB12C7"/>
    <w:rsid w:val="00BB5201"/>
    <w:rsid w:val="00BB5DE5"/>
    <w:rsid w:val="00BB5E7E"/>
    <w:rsid w:val="00BB6C74"/>
    <w:rsid w:val="00BC409A"/>
    <w:rsid w:val="00BC58B7"/>
    <w:rsid w:val="00BC5D23"/>
    <w:rsid w:val="00BC62FC"/>
    <w:rsid w:val="00BC648A"/>
    <w:rsid w:val="00BC7AE3"/>
    <w:rsid w:val="00BD06B7"/>
    <w:rsid w:val="00BD138E"/>
    <w:rsid w:val="00BD29B3"/>
    <w:rsid w:val="00BD5161"/>
    <w:rsid w:val="00BD5700"/>
    <w:rsid w:val="00BD63DD"/>
    <w:rsid w:val="00BE1AE4"/>
    <w:rsid w:val="00BE4A3C"/>
    <w:rsid w:val="00BE56B3"/>
    <w:rsid w:val="00BE6F22"/>
    <w:rsid w:val="00BF06EA"/>
    <w:rsid w:val="00BF1267"/>
    <w:rsid w:val="00BF28BE"/>
    <w:rsid w:val="00BF2CB2"/>
    <w:rsid w:val="00BF537B"/>
    <w:rsid w:val="00C13B20"/>
    <w:rsid w:val="00C20ED3"/>
    <w:rsid w:val="00C210D4"/>
    <w:rsid w:val="00C2280A"/>
    <w:rsid w:val="00C231C3"/>
    <w:rsid w:val="00C239C2"/>
    <w:rsid w:val="00C31712"/>
    <w:rsid w:val="00C36297"/>
    <w:rsid w:val="00C36CFC"/>
    <w:rsid w:val="00C373BF"/>
    <w:rsid w:val="00C449C6"/>
    <w:rsid w:val="00C55F40"/>
    <w:rsid w:val="00C57C59"/>
    <w:rsid w:val="00C661F4"/>
    <w:rsid w:val="00C72113"/>
    <w:rsid w:val="00C72B11"/>
    <w:rsid w:val="00C72B43"/>
    <w:rsid w:val="00C76F29"/>
    <w:rsid w:val="00C77A68"/>
    <w:rsid w:val="00C77AB8"/>
    <w:rsid w:val="00C91AA7"/>
    <w:rsid w:val="00C92849"/>
    <w:rsid w:val="00C9314A"/>
    <w:rsid w:val="00CA18B5"/>
    <w:rsid w:val="00CA43A1"/>
    <w:rsid w:val="00CA6D94"/>
    <w:rsid w:val="00CB2823"/>
    <w:rsid w:val="00CB389D"/>
    <w:rsid w:val="00CB4099"/>
    <w:rsid w:val="00CB49BF"/>
    <w:rsid w:val="00CB4A44"/>
    <w:rsid w:val="00CC0F51"/>
    <w:rsid w:val="00CC283D"/>
    <w:rsid w:val="00CC326D"/>
    <w:rsid w:val="00CC7BE2"/>
    <w:rsid w:val="00CD0256"/>
    <w:rsid w:val="00CD7F3E"/>
    <w:rsid w:val="00CE0A4F"/>
    <w:rsid w:val="00CE44A0"/>
    <w:rsid w:val="00CE5DDA"/>
    <w:rsid w:val="00CE67E6"/>
    <w:rsid w:val="00CF48AD"/>
    <w:rsid w:val="00CF6A22"/>
    <w:rsid w:val="00CF70B0"/>
    <w:rsid w:val="00D06D65"/>
    <w:rsid w:val="00D10563"/>
    <w:rsid w:val="00D1431F"/>
    <w:rsid w:val="00D15513"/>
    <w:rsid w:val="00D20226"/>
    <w:rsid w:val="00D21D8F"/>
    <w:rsid w:val="00D22A69"/>
    <w:rsid w:val="00D24192"/>
    <w:rsid w:val="00D26B3F"/>
    <w:rsid w:val="00D27539"/>
    <w:rsid w:val="00D31F25"/>
    <w:rsid w:val="00D32204"/>
    <w:rsid w:val="00D3723C"/>
    <w:rsid w:val="00D402D5"/>
    <w:rsid w:val="00D41E52"/>
    <w:rsid w:val="00D444C3"/>
    <w:rsid w:val="00D46CA7"/>
    <w:rsid w:val="00D47036"/>
    <w:rsid w:val="00D51711"/>
    <w:rsid w:val="00D56678"/>
    <w:rsid w:val="00D60371"/>
    <w:rsid w:val="00D6259A"/>
    <w:rsid w:val="00D64D9F"/>
    <w:rsid w:val="00D6680D"/>
    <w:rsid w:val="00D7031B"/>
    <w:rsid w:val="00D70AEE"/>
    <w:rsid w:val="00D74493"/>
    <w:rsid w:val="00D83648"/>
    <w:rsid w:val="00D84FD0"/>
    <w:rsid w:val="00D91E8A"/>
    <w:rsid w:val="00D95FA7"/>
    <w:rsid w:val="00D96208"/>
    <w:rsid w:val="00D97A6D"/>
    <w:rsid w:val="00DA14CF"/>
    <w:rsid w:val="00DA18CD"/>
    <w:rsid w:val="00DA5463"/>
    <w:rsid w:val="00DA710F"/>
    <w:rsid w:val="00DB17AC"/>
    <w:rsid w:val="00DB69DB"/>
    <w:rsid w:val="00DB6E65"/>
    <w:rsid w:val="00DD1247"/>
    <w:rsid w:val="00DD1A0D"/>
    <w:rsid w:val="00DD2308"/>
    <w:rsid w:val="00DD237A"/>
    <w:rsid w:val="00DE2811"/>
    <w:rsid w:val="00DE363C"/>
    <w:rsid w:val="00DE3870"/>
    <w:rsid w:val="00DE47B0"/>
    <w:rsid w:val="00DF0FBB"/>
    <w:rsid w:val="00DF2AAC"/>
    <w:rsid w:val="00DF75D1"/>
    <w:rsid w:val="00E04BE9"/>
    <w:rsid w:val="00E05D3B"/>
    <w:rsid w:val="00E06D10"/>
    <w:rsid w:val="00E1020A"/>
    <w:rsid w:val="00E2369E"/>
    <w:rsid w:val="00E27A29"/>
    <w:rsid w:val="00E30A97"/>
    <w:rsid w:val="00E310B1"/>
    <w:rsid w:val="00E31238"/>
    <w:rsid w:val="00E32902"/>
    <w:rsid w:val="00E343C6"/>
    <w:rsid w:val="00E35F8F"/>
    <w:rsid w:val="00E371C9"/>
    <w:rsid w:val="00E37C74"/>
    <w:rsid w:val="00E41DD0"/>
    <w:rsid w:val="00E42428"/>
    <w:rsid w:val="00E443E2"/>
    <w:rsid w:val="00E535CE"/>
    <w:rsid w:val="00E55640"/>
    <w:rsid w:val="00E61464"/>
    <w:rsid w:val="00E65646"/>
    <w:rsid w:val="00E72B34"/>
    <w:rsid w:val="00E73490"/>
    <w:rsid w:val="00E73FAA"/>
    <w:rsid w:val="00E7451E"/>
    <w:rsid w:val="00E76850"/>
    <w:rsid w:val="00E9278D"/>
    <w:rsid w:val="00EA027A"/>
    <w:rsid w:val="00EA1EC0"/>
    <w:rsid w:val="00EA35F0"/>
    <w:rsid w:val="00EA4C17"/>
    <w:rsid w:val="00EA4CD7"/>
    <w:rsid w:val="00EA5462"/>
    <w:rsid w:val="00EA612A"/>
    <w:rsid w:val="00EA64A9"/>
    <w:rsid w:val="00EA65D6"/>
    <w:rsid w:val="00EB0B2D"/>
    <w:rsid w:val="00EB36A5"/>
    <w:rsid w:val="00EB444E"/>
    <w:rsid w:val="00EC2389"/>
    <w:rsid w:val="00EC2EA0"/>
    <w:rsid w:val="00EC3622"/>
    <w:rsid w:val="00EC56DF"/>
    <w:rsid w:val="00EC71BC"/>
    <w:rsid w:val="00EC74FB"/>
    <w:rsid w:val="00ED3D29"/>
    <w:rsid w:val="00ED5C8B"/>
    <w:rsid w:val="00EE246F"/>
    <w:rsid w:val="00EE43FD"/>
    <w:rsid w:val="00EE70F0"/>
    <w:rsid w:val="00EE7F65"/>
    <w:rsid w:val="00EF4A2C"/>
    <w:rsid w:val="00EF5817"/>
    <w:rsid w:val="00EF6B18"/>
    <w:rsid w:val="00EF757F"/>
    <w:rsid w:val="00F007EE"/>
    <w:rsid w:val="00F01C83"/>
    <w:rsid w:val="00F061A4"/>
    <w:rsid w:val="00F06DA8"/>
    <w:rsid w:val="00F17642"/>
    <w:rsid w:val="00F17E86"/>
    <w:rsid w:val="00F20DF3"/>
    <w:rsid w:val="00F21795"/>
    <w:rsid w:val="00F25DA9"/>
    <w:rsid w:val="00F302E2"/>
    <w:rsid w:val="00F30B49"/>
    <w:rsid w:val="00F31EC6"/>
    <w:rsid w:val="00F33F99"/>
    <w:rsid w:val="00F350D9"/>
    <w:rsid w:val="00F41A7D"/>
    <w:rsid w:val="00F42E33"/>
    <w:rsid w:val="00F43511"/>
    <w:rsid w:val="00F50D92"/>
    <w:rsid w:val="00F51F1E"/>
    <w:rsid w:val="00F53236"/>
    <w:rsid w:val="00F54752"/>
    <w:rsid w:val="00F57F93"/>
    <w:rsid w:val="00F61027"/>
    <w:rsid w:val="00F62E48"/>
    <w:rsid w:val="00F63E1B"/>
    <w:rsid w:val="00F7166A"/>
    <w:rsid w:val="00F71F2F"/>
    <w:rsid w:val="00F74F44"/>
    <w:rsid w:val="00F81FA7"/>
    <w:rsid w:val="00F86711"/>
    <w:rsid w:val="00F9212B"/>
    <w:rsid w:val="00F93E75"/>
    <w:rsid w:val="00F941D4"/>
    <w:rsid w:val="00F94FBD"/>
    <w:rsid w:val="00FA30F2"/>
    <w:rsid w:val="00FA44EE"/>
    <w:rsid w:val="00FA4FC7"/>
    <w:rsid w:val="00FB0D47"/>
    <w:rsid w:val="00FB1825"/>
    <w:rsid w:val="00FB632D"/>
    <w:rsid w:val="00FB70F7"/>
    <w:rsid w:val="00FB7648"/>
    <w:rsid w:val="00FC16BF"/>
    <w:rsid w:val="00FC3FC9"/>
    <w:rsid w:val="00FC4355"/>
    <w:rsid w:val="00FC7069"/>
    <w:rsid w:val="00FD49B2"/>
    <w:rsid w:val="00FD4F8F"/>
    <w:rsid w:val="00FE1248"/>
    <w:rsid w:val="00FE15D6"/>
    <w:rsid w:val="00FE2108"/>
    <w:rsid w:val="00FE2122"/>
    <w:rsid w:val="00FE77FB"/>
    <w:rsid w:val="00FE7F7E"/>
    <w:rsid w:val="00FF7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E2FB3"/>
  <w15:chartTrackingRefBased/>
  <w15:docId w15:val="{B9DE84A5-4E1E-4588-926B-1DB192FB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28A"/>
  </w:style>
  <w:style w:type="paragraph" w:styleId="Footer">
    <w:name w:val="footer"/>
    <w:basedOn w:val="Normal"/>
    <w:link w:val="FooterChar"/>
    <w:uiPriority w:val="99"/>
    <w:unhideWhenUsed/>
    <w:rsid w:val="008A6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28A"/>
  </w:style>
  <w:style w:type="table" w:styleId="TableGrid">
    <w:name w:val="Table Grid"/>
    <w:basedOn w:val="TableNormal"/>
    <w:rsid w:val="008A6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8A628A"/>
    <w:rPr>
      <w:color w:val="0563C1" w:themeColor="hyperlink"/>
      <w:u w:val="single"/>
    </w:rPr>
  </w:style>
  <w:style w:type="paragraph" w:styleId="Title">
    <w:name w:val="Title"/>
    <w:aliases w:val="Section"/>
    <w:next w:val="Normal"/>
    <w:link w:val="TitleChar"/>
    <w:uiPriority w:val="10"/>
    <w:qFormat/>
    <w:rsid w:val="002468BE"/>
    <w:pPr>
      <w:spacing w:after="0" w:line="240" w:lineRule="auto"/>
      <w:outlineLvl w:val="0"/>
    </w:pPr>
    <w:rPr>
      <w:rFonts w:ascii="Times New Roman" w:eastAsia="Times New Roman" w:hAnsi="Times New Roman" w:cs="Times New Roman"/>
      <w:b/>
      <w:bCs/>
      <w:iCs/>
      <w:kern w:val="28"/>
      <w:sz w:val="24"/>
      <w:szCs w:val="32"/>
    </w:rPr>
  </w:style>
  <w:style w:type="character" w:customStyle="1" w:styleId="TitleChar">
    <w:name w:val="Title Char"/>
    <w:aliases w:val="Section Char"/>
    <w:basedOn w:val="DefaultParagraphFont"/>
    <w:link w:val="Title"/>
    <w:uiPriority w:val="10"/>
    <w:rsid w:val="002468BE"/>
    <w:rPr>
      <w:rFonts w:ascii="Times New Roman" w:eastAsia="Times New Roman" w:hAnsi="Times New Roman" w:cs="Times New Roman"/>
      <w:b/>
      <w:bCs/>
      <w:iCs/>
      <w:kern w:val="28"/>
      <w:sz w:val="24"/>
      <w:szCs w:val="32"/>
    </w:rPr>
  </w:style>
  <w:style w:type="paragraph" w:customStyle="1" w:styleId="Judul">
    <w:name w:val="Judul"/>
    <w:basedOn w:val="Normal"/>
    <w:link w:val="JudulChar"/>
    <w:qFormat/>
    <w:rsid w:val="00057BB2"/>
    <w:pPr>
      <w:spacing w:after="0" w:line="240" w:lineRule="auto"/>
      <w:jc w:val="both"/>
    </w:pPr>
    <w:rPr>
      <w:rFonts w:cstheme="minorHAnsi"/>
      <w:b/>
      <w:sz w:val="32"/>
      <w:szCs w:val="32"/>
      <w:shd w:val="clear" w:color="auto" w:fill="FFFFFF"/>
    </w:rPr>
  </w:style>
  <w:style w:type="paragraph" w:customStyle="1" w:styleId="Penulis">
    <w:name w:val="Penulis"/>
    <w:basedOn w:val="Normal"/>
    <w:link w:val="PenulisChar"/>
    <w:qFormat/>
    <w:rsid w:val="00B0399D"/>
    <w:pPr>
      <w:spacing w:line="240" w:lineRule="auto"/>
      <w:jc w:val="both"/>
    </w:pPr>
    <w:rPr>
      <w:rFonts w:ascii="Book Antiqua" w:hAnsi="Book Antiqua" w:cs="Arial"/>
      <w:i/>
      <w:color w:val="222222"/>
      <w:sz w:val="24"/>
      <w:szCs w:val="24"/>
      <w:shd w:val="clear" w:color="auto" w:fill="FFFFFF"/>
    </w:rPr>
  </w:style>
  <w:style w:type="character" w:customStyle="1" w:styleId="JudulChar">
    <w:name w:val="Judul Char"/>
    <w:basedOn w:val="DefaultParagraphFont"/>
    <w:link w:val="Judul"/>
    <w:rsid w:val="00057BB2"/>
    <w:rPr>
      <w:rFonts w:cstheme="minorHAnsi"/>
      <w:b/>
      <w:sz w:val="32"/>
      <w:szCs w:val="32"/>
    </w:rPr>
  </w:style>
  <w:style w:type="paragraph" w:customStyle="1" w:styleId="Afiliasipenulis">
    <w:name w:val="Afiliasi penulis"/>
    <w:basedOn w:val="Normal"/>
    <w:link w:val="AfiliasipenulisChar"/>
    <w:qFormat/>
    <w:rsid w:val="00CD0256"/>
    <w:pPr>
      <w:spacing w:after="0" w:line="240" w:lineRule="auto"/>
      <w:jc w:val="both"/>
    </w:pPr>
    <w:rPr>
      <w:rFonts w:ascii="Book Antiqua" w:hAnsi="Book Antiqua" w:cs="Arial"/>
      <w:i/>
      <w:sz w:val="16"/>
      <w:szCs w:val="16"/>
      <w:lang w:val="en-ID"/>
    </w:rPr>
  </w:style>
  <w:style w:type="character" w:customStyle="1" w:styleId="PenulisChar">
    <w:name w:val="Penulis Char"/>
    <w:basedOn w:val="DefaultParagraphFont"/>
    <w:link w:val="Penulis"/>
    <w:rsid w:val="00B0399D"/>
    <w:rPr>
      <w:rFonts w:ascii="Book Antiqua" w:hAnsi="Book Antiqua" w:cs="Arial"/>
      <w:i/>
      <w:color w:val="222222"/>
      <w:sz w:val="24"/>
      <w:szCs w:val="24"/>
    </w:rPr>
  </w:style>
  <w:style w:type="paragraph" w:customStyle="1" w:styleId="InfoArtikel">
    <w:name w:val="Info Artikel"/>
    <w:basedOn w:val="Normal"/>
    <w:link w:val="InfoArtikelChar"/>
    <w:qFormat/>
    <w:rsid w:val="00603CAF"/>
    <w:pPr>
      <w:spacing w:after="0" w:line="240" w:lineRule="auto"/>
    </w:pPr>
    <w:rPr>
      <w:rFonts w:ascii="Palatino Linotype" w:hAnsi="Palatino Linotype" w:cstheme="minorHAnsi"/>
      <w:b/>
      <w:sz w:val="18"/>
      <w:szCs w:val="18"/>
      <w:lang w:val="en-ID"/>
    </w:rPr>
  </w:style>
  <w:style w:type="character" w:customStyle="1" w:styleId="AfiliasipenulisChar">
    <w:name w:val="Afiliasi penulis Char"/>
    <w:basedOn w:val="DefaultParagraphFont"/>
    <w:link w:val="Afiliasipenulis"/>
    <w:rsid w:val="00CD0256"/>
    <w:rPr>
      <w:rFonts w:ascii="Book Antiqua" w:hAnsi="Book Antiqua" w:cs="Arial"/>
      <w:i/>
      <w:sz w:val="16"/>
      <w:szCs w:val="16"/>
      <w:lang w:val="en-ID"/>
    </w:rPr>
  </w:style>
  <w:style w:type="paragraph" w:customStyle="1" w:styleId="Sejarahartikel">
    <w:name w:val="Sejarah artikel"/>
    <w:basedOn w:val="Normal"/>
    <w:link w:val="SejarahartikelChar"/>
    <w:qFormat/>
    <w:rsid w:val="00712194"/>
    <w:pPr>
      <w:spacing w:after="0" w:line="240" w:lineRule="auto"/>
    </w:pPr>
    <w:rPr>
      <w:rFonts w:ascii="Book Antiqua" w:hAnsi="Book Antiqua"/>
      <w:b/>
      <w:i/>
      <w:sz w:val="15"/>
      <w:szCs w:val="15"/>
      <w:lang w:val="en-ID"/>
    </w:rPr>
  </w:style>
  <w:style w:type="character" w:customStyle="1" w:styleId="InfoArtikelChar">
    <w:name w:val="Info Artikel Char"/>
    <w:basedOn w:val="DefaultParagraphFont"/>
    <w:link w:val="InfoArtikel"/>
    <w:rsid w:val="00603CAF"/>
    <w:rPr>
      <w:rFonts w:ascii="Palatino Linotype" w:hAnsi="Palatino Linotype" w:cstheme="minorHAnsi"/>
      <w:b/>
      <w:sz w:val="18"/>
      <w:szCs w:val="18"/>
      <w:lang w:val="en-ID"/>
    </w:rPr>
  </w:style>
  <w:style w:type="paragraph" w:customStyle="1" w:styleId="Isisejarahartikel">
    <w:name w:val="Isi sejarah artikel"/>
    <w:basedOn w:val="Normal"/>
    <w:link w:val="IsisejarahartikelChar"/>
    <w:qFormat/>
    <w:rsid w:val="00603CAF"/>
    <w:pPr>
      <w:spacing w:after="0" w:line="240" w:lineRule="auto"/>
    </w:pPr>
    <w:rPr>
      <w:rFonts w:ascii="Palatino Linotype" w:hAnsi="Palatino Linotype"/>
      <w:sz w:val="15"/>
      <w:szCs w:val="15"/>
      <w:lang w:val="en-ID"/>
    </w:rPr>
  </w:style>
  <w:style w:type="character" w:customStyle="1" w:styleId="SejarahartikelChar">
    <w:name w:val="Sejarah artikel Char"/>
    <w:basedOn w:val="DefaultParagraphFont"/>
    <w:link w:val="Sejarahartikel"/>
    <w:rsid w:val="00712194"/>
    <w:rPr>
      <w:rFonts w:ascii="Book Antiqua" w:hAnsi="Book Antiqua"/>
      <w:b/>
      <w:i/>
      <w:sz w:val="15"/>
      <w:szCs w:val="15"/>
      <w:lang w:val="en-ID"/>
    </w:rPr>
  </w:style>
  <w:style w:type="paragraph" w:customStyle="1" w:styleId="Katakunci">
    <w:name w:val="Kata kunci"/>
    <w:basedOn w:val="Normal"/>
    <w:link w:val="KatakunciChar"/>
    <w:qFormat/>
    <w:rsid w:val="000E744E"/>
    <w:pPr>
      <w:spacing w:after="0" w:line="240" w:lineRule="auto"/>
    </w:pPr>
    <w:rPr>
      <w:rFonts w:ascii="Book Antiqua" w:hAnsi="Book Antiqua"/>
      <w:b/>
      <w:i/>
      <w:sz w:val="15"/>
      <w:szCs w:val="15"/>
      <w:lang w:val="en-ID"/>
    </w:rPr>
  </w:style>
  <w:style w:type="character" w:customStyle="1" w:styleId="IsisejarahartikelChar">
    <w:name w:val="Isi sejarah artikel Char"/>
    <w:basedOn w:val="DefaultParagraphFont"/>
    <w:link w:val="Isisejarahartikel"/>
    <w:rsid w:val="00603CAF"/>
    <w:rPr>
      <w:rFonts w:ascii="Palatino Linotype" w:hAnsi="Palatino Linotype"/>
      <w:sz w:val="15"/>
      <w:szCs w:val="15"/>
      <w:lang w:val="en-ID"/>
    </w:rPr>
  </w:style>
  <w:style w:type="paragraph" w:customStyle="1" w:styleId="Isikatakunci">
    <w:name w:val="Isi kata kunci"/>
    <w:basedOn w:val="Normal"/>
    <w:link w:val="IsikatakunciChar"/>
    <w:qFormat/>
    <w:rsid w:val="00603CAF"/>
    <w:pPr>
      <w:spacing w:after="0" w:line="240" w:lineRule="auto"/>
    </w:pPr>
    <w:rPr>
      <w:rFonts w:ascii="Palatino Linotype" w:hAnsi="Palatino Linotype"/>
      <w:iCs/>
      <w:sz w:val="15"/>
      <w:szCs w:val="15"/>
      <w:lang w:val="id-ID"/>
    </w:rPr>
  </w:style>
  <w:style w:type="character" w:customStyle="1" w:styleId="KatakunciChar">
    <w:name w:val="Kata kunci Char"/>
    <w:basedOn w:val="DefaultParagraphFont"/>
    <w:link w:val="Katakunci"/>
    <w:rsid w:val="000E744E"/>
    <w:rPr>
      <w:rFonts w:ascii="Book Antiqua" w:hAnsi="Book Antiqua"/>
      <w:b/>
      <w:i/>
      <w:sz w:val="15"/>
      <w:szCs w:val="15"/>
      <w:lang w:val="en-ID"/>
    </w:rPr>
  </w:style>
  <w:style w:type="paragraph" w:customStyle="1" w:styleId="Isikeywords">
    <w:name w:val="Isi keywords"/>
    <w:basedOn w:val="Normal"/>
    <w:link w:val="IsikeywordsChar"/>
    <w:qFormat/>
    <w:rsid w:val="00603CAF"/>
    <w:pPr>
      <w:spacing w:after="0" w:line="240" w:lineRule="auto"/>
    </w:pPr>
    <w:rPr>
      <w:rFonts w:ascii="Palatino Linotype" w:hAnsi="Palatino Linotype"/>
      <w:i/>
      <w:sz w:val="15"/>
      <w:szCs w:val="15"/>
      <w:lang w:val="id-ID"/>
    </w:rPr>
  </w:style>
  <w:style w:type="character" w:customStyle="1" w:styleId="IsikatakunciChar">
    <w:name w:val="Isi kata kunci Char"/>
    <w:basedOn w:val="DefaultParagraphFont"/>
    <w:link w:val="Isikatakunci"/>
    <w:rsid w:val="00603CAF"/>
    <w:rPr>
      <w:rFonts w:ascii="Palatino Linotype" w:hAnsi="Palatino Linotype"/>
      <w:iCs/>
      <w:sz w:val="15"/>
      <w:szCs w:val="15"/>
      <w:lang w:val="id-ID"/>
    </w:rPr>
  </w:style>
  <w:style w:type="paragraph" w:customStyle="1" w:styleId="Abstrak">
    <w:name w:val="Abstrak"/>
    <w:basedOn w:val="Title"/>
    <w:link w:val="AbstrakChar"/>
    <w:qFormat/>
    <w:rsid w:val="000B397F"/>
    <w:pPr>
      <w:jc w:val="center"/>
    </w:pPr>
    <w:rPr>
      <w:rFonts w:ascii="Book Antiqua" w:hAnsi="Book Antiqua"/>
      <w:color w:val="000000" w:themeColor="text1"/>
      <w:sz w:val="20"/>
      <w:szCs w:val="15"/>
    </w:rPr>
  </w:style>
  <w:style w:type="character" w:customStyle="1" w:styleId="IsikeywordsChar">
    <w:name w:val="Isi keywords Char"/>
    <w:basedOn w:val="DefaultParagraphFont"/>
    <w:link w:val="Isikeywords"/>
    <w:rsid w:val="00603CAF"/>
    <w:rPr>
      <w:rFonts w:ascii="Palatino Linotype" w:hAnsi="Palatino Linotype"/>
      <w:i/>
      <w:sz w:val="15"/>
      <w:szCs w:val="15"/>
      <w:lang w:val="id-ID"/>
    </w:rPr>
  </w:style>
  <w:style w:type="paragraph" w:customStyle="1" w:styleId="Isiabstrak">
    <w:name w:val="Isi abstrak"/>
    <w:basedOn w:val="Normal"/>
    <w:link w:val="IsiabstrakChar"/>
    <w:qFormat/>
    <w:rsid w:val="00D7031B"/>
    <w:pPr>
      <w:spacing w:after="0" w:line="240" w:lineRule="auto"/>
      <w:jc w:val="both"/>
    </w:pPr>
    <w:rPr>
      <w:rFonts w:ascii="Palatino Linotype" w:hAnsi="Palatino Linotype"/>
      <w:iCs/>
      <w:sz w:val="18"/>
      <w:szCs w:val="15"/>
    </w:rPr>
  </w:style>
  <w:style w:type="character" w:customStyle="1" w:styleId="AbstrakChar">
    <w:name w:val="Abstrak Char"/>
    <w:basedOn w:val="TitleChar"/>
    <w:link w:val="Abstrak"/>
    <w:rsid w:val="000B397F"/>
    <w:rPr>
      <w:rFonts w:ascii="Book Antiqua" w:eastAsia="Times New Roman" w:hAnsi="Book Antiqua" w:cs="Times New Roman"/>
      <w:b/>
      <w:bCs/>
      <w:iCs/>
      <w:color w:val="000000" w:themeColor="text1"/>
      <w:kern w:val="28"/>
      <w:sz w:val="20"/>
      <w:szCs w:val="15"/>
    </w:rPr>
  </w:style>
  <w:style w:type="paragraph" w:customStyle="1" w:styleId="Abstract">
    <w:name w:val="Abstract"/>
    <w:basedOn w:val="Title"/>
    <w:link w:val="AbstractChar"/>
    <w:qFormat/>
    <w:rsid w:val="000B397F"/>
    <w:pPr>
      <w:jc w:val="center"/>
    </w:pPr>
    <w:rPr>
      <w:rFonts w:ascii="Book Antiqua" w:hAnsi="Book Antiqua"/>
      <w:i/>
      <w:sz w:val="20"/>
      <w:szCs w:val="18"/>
    </w:rPr>
  </w:style>
  <w:style w:type="character" w:customStyle="1" w:styleId="IsiabstrakChar">
    <w:name w:val="Isi abstrak Char"/>
    <w:basedOn w:val="DefaultParagraphFont"/>
    <w:link w:val="Isiabstrak"/>
    <w:rsid w:val="00D7031B"/>
    <w:rPr>
      <w:rFonts w:ascii="Palatino Linotype" w:hAnsi="Palatino Linotype"/>
      <w:iCs/>
      <w:sz w:val="18"/>
      <w:szCs w:val="15"/>
    </w:rPr>
  </w:style>
  <w:style w:type="paragraph" w:customStyle="1" w:styleId="Isiabstract">
    <w:name w:val="Isi abstract"/>
    <w:basedOn w:val="Normal"/>
    <w:link w:val="IsiabstractChar"/>
    <w:qFormat/>
    <w:rsid w:val="00D7031B"/>
    <w:pPr>
      <w:spacing w:after="0" w:line="240" w:lineRule="auto"/>
      <w:jc w:val="both"/>
    </w:pPr>
    <w:rPr>
      <w:rFonts w:ascii="Palatino Linotype" w:hAnsi="Palatino Linotype"/>
      <w:i/>
      <w:sz w:val="18"/>
      <w:szCs w:val="15"/>
      <w:lang w:val="sv-SE"/>
    </w:rPr>
  </w:style>
  <w:style w:type="character" w:customStyle="1" w:styleId="AbstractChar">
    <w:name w:val="Abstract Char"/>
    <w:basedOn w:val="TitleChar"/>
    <w:link w:val="Abstract"/>
    <w:rsid w:val="000B397F"/>
    <w:rPr>
      <w:rFonts w:ascii="Book Antiqua" w:eastAsia="Times New Roman" w:hAnsi="Book Antiqua" w:cs="Times New Roman"/>
      <w:b/>
      <w:bCs/>
      <w:i/>
      <w:iCs/>
      <w:kern w:val="28"/>
      <w:sz w:val="20"/>
      <w:szCs w:val="18"/>
    </w:rPr>
  </w:style>
  <w:style w:type="paragraph" w:customStyle="1" w:styleId="Hakcipta">
    <w:name w:val="Hak cipta"/>
    <w:basedOn w:val="Isiabstract"/>
    <w:link w:val="HakciptaChar"/>
    <w:qFormat/>
    <w:rsid w:val="004B7532"/>
    <w:pPr>
      <w:jc w:val="right"/>
    </w:pPr>
    <w:rPr>
      <w:rFonts w:ascii="Arial Nova Light" w:hAnsi="Arial Nova Light"/>
      <w:i w:val="0"/>
      <w:sz w:val="14"/>
      <w:lang w:val="en-ID"/>
    </w:rPr>
  </w:style>
  <w:style w:type="character" w:customStyle="1" w:styleId="IsiabstractChar">
    <w:name w:val="Isi abstract Char"/>
    <w:basedOn w:val="DefaultParagraphFont"/>
    <w:link w:val="Isiabstract"/>
    <w:rsid w:val="00D7031B"/>
    <w:rPr>
      <w:rFonts w:ascii="Palatino Linotype" w:hAnsi="Palatino Linotype"/>
      <w:i/>
      <w:sz w:val="18"/>
      <w:szCs w:val="15"/>
      <w:lang w:val="sv-SE"/>
    </w:rPr>
  </w:style>
  <w:style w:type="paragraph" w:styleId="ListParagraph">
    <w:name w:val="List Paragraph"/>
    <w:basedOn w:val="Normal"/>
    <w:link w:val="ListParagraphChar"/>
    <w:uiPriority w:val="34"/>
    <w:qFormat/>
    <w:rsid w:val="009F18F8"/>
    <w:pPr>
      <w:ind w:left="720"/>
      <w:contextualSpacing/>
    </w:pPr>
  </w:style>
  <w:style w:type="character" w:customStyle="1" w:styleId="HakciptaChar">
    <w:name w:val="Hak cipta Char"/>
    <w:basedOn w:val="IsiabstractChar"/>
    <w:link w:val="Hakcipta"/>
    <w:rsid w:val="004B7532"/>
    <w:rPr>
      <w:rFonts w:ascii="Arial Nova Light" w:hAnsi="Arial Nova Light"/>
      <w:i w:val="0"/>
      <w:sz w:val="14"/>
      <w:szCs w:val="15"/>
      <w:lang w:val="en-ID"/>
    </w:rPr>
  </w:style>
  <w:style w:type="paragraph" w:customStyle="1" w:styleId="SubJudul">
    <w:name w:val="Sub Judul"/>
    <w:basedOn w:val="ListParagraph"/>
    <w:link w:val="SubJudulChar"/>
    <w:qFormat/>
    <w:rsid w:val="009C1C73"/>
    <w:pPr>
      <w:numPr>
        <w:numId w:val="3"/>
      </w:numPr>
      <w:spacing w:after="0" w:line="240" w:lineRule="auto"/>
      <w:ind w:left="284" w:hanging="284"/>
      <w:jc w:val="both"/>
    </w:pPr>
    <w:rPr>
      <w:rFonts w:ascii="Palatino Linotype" w:hAnsi="Palatino Linotype"/>
      <w:b/>
      <w:sz w:val="20"/>
      <w:lang w:val="en-ID"/>
    </w:rPr>
  </w:style>
  <w:style w:type="paragraph" w:styleId="FootnoteText">
    <w:name w:val="footnote text"/>
    <w:basedOn w:val="Normal"/>
    <w:link w:val="FootnoteTextChar"/>
    <w:semiHidden/>
    <w:rsid w:val="009466FC"/>
    <w:pPr>
      <w:spacing w:after="0" w:line="240" w:lineRule="auto"/>
      <w:ind w:firstLine="202"/>
      <w:jc w:val="both"/>
    </w:pPr>
    <w:rPr>
      <w:rFonts w:ascii="Times New Roman" w:eastAsia="Times New Roman" w:hAnsi="Times New Roman" w:cs="Times New Roman"/>
      <w:sz w:val="16"/>
      <w:szCs w:val="16"/>
    </w:rPr>
  </w:style>
  <w:style w:type="character" w:customStyle="1" w:styleId="ListParagraphChar">
    <w:name w:val="List Paragraph Char"/>
    <w:basedOn w:val="DefaultParagraphFont"/>
    <w:link w:val="ListParagraph"/>
    <w:uiPriority w:val="34"/>
    <w:rsid w:val="009F18F8"/>
  </w:style>
  <w:style w:type="character" w:customStyle="1" w:styleId="SubJudulChar">
    <w:name w:val="Sub Judul Char"/>
    <w:basedOn w:val="ListParagraphChar"/>
    <w:link w:val="SubJudul"/>
    <w:rsid w:val="009C1C73"/>
    <w:rPr>
      <w:rFonts w:ascii="Palatino Linotype" w:hAnsi="Palatino Linotype"/>
      <w:b/>
      <w:sz w:val="20"/>
      <w:lang w:val="en-ID"/>
    </w:rPr>
  </w:style>
  <w:style w:type="character" w:customStyle="1" w:styleId="FootnoteTextChar">
    <w:name w:val="Footnote Text Char"/>
    <w:basedOn w:val="DefaultParagraphFont"/>
    <w:link w:val="FootnoteText"/>
    <w:semiHidden/>
    <w:rsid w:val="009466FC"/>
    <w:rPr>
      <w:rFonts w:ascii="Times New Roman" w:eastAsia="Times New Roman" w:hAnsi="Times New Roman" w:cs="Times New Roman"/>
      <w:sz w:val="16"/>
      <w:szCs w:val="16"/>
    </w:rPr>
  </w:style>
  <w:style w:type="paragraph" w:customStyle="1" w:styleId="Isi">
    <w:name w:val="Isi"/>
    <w:basedOn w:val="Normal"/>
    <w:link w:val="IsiChar"/>
    <w:qFormat/>
    <w:rsid w:val="00BD29B3"/>
    <w:pPr>
      <w:spacing w:after="0"/>
      <w:jc w:val="both"/>
    </w:pPr>
    <w:rPr>
      <w:rFonts w:ascii="Palatino Linotype" w:hAnsi="Palatino Linotype"/>
      <w:sz w:val="20"/>
      <w:szCs w:val="20"/>
    </w:rPr>
  </w:style>
  <w:style w:type="paragraph" w:customStyle="1" w:styleId="Subsubjudul">
    <w:name w:val="Sub sub judul"/>
    <w:basedOn w:val="Isi"/>
    <w:link w:val="SubsubjudulChar"/>
    <w:qFormat/>
    <w:rsid w:val="00EA5462"/>
    <w:pPr>
      <w:numPr>
        <w:ilvl w:val="1"/>
        <w:numId w:val="3"/>
      </w:numPr>
      <w:spacing w:before="80" w:after="80"/>
    </w:pPr>
    <w:rPr>
      <w:b/>
      <w:i/>
      <w:lang w:val="id-ID"/>
    </w:rPr>
  </w:style>
  <w:style w:type="character" w:customStyle="1" w:styleId="IsiChar">
    <w:name w:val="Isi Char"/>
    <w:basedOn w:val="DefaultParagraphFont"/>
    <w:link w:val="Isi"/>
    <w:rsid w:val="00BD29B3"/>
    <w:rPr>
      <w:rFonts w:ascii="Palatino Linotype" w:hAnsi="Palatino Linotype"/>
      <w:sz w:val="20"/>
      <w:szCs w:val="20"/>
    </w:rPr>
  </w:style>
  <w:style w:type="paragraph" w:customStyle="1" w:styleId="Text">
    <w:name w:val="Text"/>
    <w:basedOn w:val="Normal"/>
    <w:rsid w:val="00AB459A"/>
    <w:pPr>
      <w:widowControl w:val="0"/>
      <w:suppressAutoHyphens/>
      <w:spacing w:after="0" w:line="252" w:lineRule="auto"/>
      <w:ind w:firstLine="202"/>
      <w:jc w:val="both"/>
    </w:pPr>
    <w:rPr>
      <w:rFonts w:ascii="Times New Roman" w:eastAsia="Times New Roman" w:hAnsi="Times New Roman" w:cs="Times New Roman"/>
      <w:szCs w:val="20"/>
    </w:rPr>
  </w:style>
  <w:style w:type="character" w:customStyle="1" w:styleId="SubsubjudulChar">
    <w:name w:val="Sub sub judul Char"/>
    <w:basedOn w:val="IsiChar"/>
    <w:link w:val="Subsubjudul"/>
    <w:rsid w:val="00EA5462"/>
    <w:rPr>
      <w:rFonts w:ascii="Palatino Linotype" w:hAnsi="Palatino Linotype"/>
      <w:b/>
      <w:i/>
      <w:sz w:val="20"/>
      <w:szCs w:val="20"/>
      <w:lang w:val="id-ID"/>
    </w:rPr>
  </w:style>
  <w:style w:type="paragraph" w:customStyle="1" w:styleId="Gambar">
    <w:name w:val="Gambar"/>
    <w:basedOn w:val="Normal"/>
    <w:link w:val="GambarChar"/>
    <w:qFormat/>
    <w:rsid w:val="00D84FD0"/>
    <w:pPr>
      <w:jc w:val="center"/>
    </w:pPr>
    <w:rPr>
      <w:rFonts w:ascii="Palatino Linotype" w:hAnsi="Palatino Linotype" w:cstheme="minorHAnsi"/>
      <w:sz w:val="18"/>
      <w:szCs w:val="20"/>
    </w:rPr>
  </w:style>
  <w:style w:type="character" w:customStyle="1" w:styleId="GambarChar">
    <w:name w:val="Gambar Char"/>
    <w:basedOn w:val="DefaultParagraphFont"/>
    <w:link w:val="Gambar"/>
    <w:rsid w:val="00D84FD0"/>
    <w:rPr>
      <w:rFonts w:ascii="Palatino Linotype" w:hAnsi="Palatino Linotype" w:cstheme="minorHAnsi"/>
      <w:sz w:val="18"/>
      <w:szCs w:val="20"/>
    </w:rPr>
  </w:style>
  <w:style w:type="paragraph" w:customStyle="1" w:styleId="Tabel">
    <w:name w:val="Tabel"/>
    <w:basedOn w:val="Isi"/>
    <w:link w:val="TabelChar"/>
    <w:qFormat/>
    <w:rsid w:val="00914BEE"/>
    <w:pPr>
      <w:jc w:val="center"/>
    </w:pPr>
    <w:rPr>
      <w:sz w:val="18"/>
    </w:rPr>
  </w:style>
  <w:style w:type="character" w:customStyle="1" w:styleId="Heading1Char">
    <w:name w:val="Heading 1 Char"/>
    <w:basedOn w:val="DefaultParagraphFont"/>
    <w:link w:val="Heading1"/>
    <w:uiPriority w:val="9"/>
    <w:rsid w:val="00B42CC1"/>
    <w:rPr>
      <w:rFonts w:asciiTheme="majorHAnsi" w:eastAsiaTheme="majorEastAsia" w:hAnsiTheme="majorHAnsi" w:cstheme="majorBidi"/>
      <w:color w:val="2E74B5" w:themeColor="accent1" w:themeShade="BF"/>
      <w:sz w:val="32"/>
      <w:szCs w:val="32"/>
    </w:rPr>
  </w:style>
  <w:style w:type="character" w:customStyle="1" w:styleId="TabelChar">
    <w:name w:val="Tabel Char"/>
    <w:basedOn w:val="IsiChar"/>
    <w:link w:val="Tabel"/>
    <w:rsid w:val="00914BEE"/>
    <w:rPr>
      <w:rFonts w:ascii="Palatino Linotype" w:hAnsi="Palatino Linotype"/>
      <w:sz w:val="18"/>
      <w:szCs w:val="20"/>
    </w:rPr>
  </w:style>
  <w:style w:type="paragraph" w:styleId="Bibliography">
    <w:name w:val="Bibliography"/>
    <w:basedOn w:val="Normal"/>
    <w:next w:val="Normal"/>
    <w:uiPriority w:val="37"/>
    <w:unhideWhenUsed/>
    <w:rsid w:val="00B42CC1"/>
  </w:style>
  <w:style w:type="paragraph" w:customStyle="1" w:styleId="Referensi">
    <w:name w:val="Referensi"/>
    <w:basedOn w:val="Isi"/>
    <w:link w:val="ReferensiChar"/>
    <w:qFormat/>
    <w:rsid w:val="005D2DB3"/>
    <w:pPr>
      <w:ind w:left="284" w:hanging="284"/>
    </w:pPr>
  </w:style>
  <w:style w:type="character" w:customStyle="1" w:styleId="ReferensiChar">
    <w:name w:val="Referensi Char"/>
    <w:basedOn w:val="IsiChar"/>
    <w:link w:val="Referensi"/>
    <w:rsid w:val="005D2DB3"/>
    <w:rPr>
      <w:rFonts w:ascii="Palatino Linotype" w:hAnsi="Palatino Linotype"/>
      <w:sz w:val="20"/>
      <w:szCs w:val="20"/>
    </w:rPr>
  </w:style>
  <w:style w:type="paragraph" w:customStyle="1" w:styleId="Email">
    <w:name w:val="Email"/>
    <w:basedOn w:val="Normal"/>
    <w:link w:val="EmailChar"/>
    <w:qFormat/>
    <w:rsid w:val="00F53236"/>
    <w:pPr>
      <w:spacing w:after="0" w:line="240" w:lineRule="auto"/>
      <w:jc w:val="both"/>
    </w:pPr>
    <w:rPr>
      <w:rFonts w:ascii="Book Antiqua" w:hAnsi="Book Antiqua"/>
      <w:i/>
      <w:sz w:val="16"/>
      <w:szCs w:val="16"/>
      <w:lang w:val="en-ID"/>
    </w:rPr>
  </w:style>
  <w:style w:type="character" w:customStyle="1" w:styleId="EmailChar">
    <w:name w:val="Email Char"/>
    <w:basedOn w:val="DefaultParagraphFont"/>
    <w:link w:val="Email"/>
    <w:rsid w:val="00F53236"/>
    <w:rPr>
      <w:rFonts w:ascii="Book Antiqua" w:hAnsi="Book Antiqua"/>
      <w:i/>
      <w:sz w:val="16"/>
      <w:szCs w:val="16"/>
      <w:lang w:val="en-ID"/>
    </w:rPr>
  </w:style>
  <w:style w:type="character" w:styleId="Emphasis">
    <w:name w:val="Emphasis"/>
    <w:basedOn w:val="DefaultParagraphFont"/>
    <w:uiPriority w:val="20"/>
    <w:qFormat/>
    <w:rsid w:val="00960605"/>
    <w:rPr>
      <w:i/>
      <w:iCs/>
    </w:rPr>
  </w:style>
  <w:style w:type="paragraph" w:styleId="NormalWeb">
    <w:name w:val="Normal (Web)"/>
    <w:basedOn w:val="Normal"/>
    <w:uiPriority w:val="99"/>
    <w:semiHidden/>
    <w:unhideWhenUsed/>
    <w:rsid w:val="002E45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asi">
    <w:name w:val="Sitasi"/>
    <w:basedOn w:val="Katakunci"/>
    <w:link w:val="SitasiChar"/>
    <w:qFormat/>
    <w:rsid w:val="002D525C"/>
  </w:style>
  <w:style w:type="paragraph" w:customStyle="1" w:styleId="Isisitasi">
    <w:name w:val="Isi sitasi"/>
    <w:basedOn w:val="Isikeywords"/>
    <w:link w:val="IsisitasiChar"/>
    <w:qFormat/>
    <w:rsid w:val="00D6259A"/>
    <w:rPr>
      <w:i w:val="0"/>
    </w:rPr>
  </w:style>
  <w:style w:type="character" w:customStyle="1" w:styleId="SitasiChar">
    <w:name w:val="Sitasi Char"/>
    <w:basedOn w:val="KatakunciChar"/>
    <w:link w:val="Sitasi"/>
    <w:rsid w:val="002D525C"/>
    <w:rPr>
      <w:rFonts w:ascii="Book Antiqua" w:hAnsi="Book Antiqua"/>
      <w:b/>
      <w:i/>
      <w:sz w:val="15"/>
      <w:szCs w:val="15"/>
      <w:lang w:val="en-ID"/>
    </w:rPr>
  </w:style>
  <w:style w:type="character" w:customStyle="1" w:styleId="IsisitasiChar">
    <w:name w:val="Isi sitasi Char"/>
    <w:basedOn w:val="IsikeywordsChar"/>
    <w:link w:val="Isisitasi"/>
    <w:rsid w:val="00D6259A"/>
    <w:rPr>
      <w:rFonts w:ascii="Palatino Linotype" w:hAnsi="Palatino Linotype"/>
      <w:i w:val="0"/>
      <w:sz w:val="15"/>
      <w:szCs w:val="15"/>
      <w:lang w:val="id-ID"/>
    </w:rPr>
  </w:style>
  <w:style w:type="paragraph" w:styleId="NoSpacing">
    <w:name w:val="No Spacing"/>
    <w:uiPriority w:val="1"/>
    <w:qFormat/>
    <w:rsid w:val="003C2605"/>
    <w:pPr>
      <w:spacing w:after="0" w:line="240" w:lineRule="auto"/>
      <w:ind w:firstLine="567"/>
      <w:jc w:val="both"/>
    </w:pPr>
    <w:rPr>
      <w:rFonts w:ascii="Times New Roman" w:eastAsia="Times New Roman" w:hAnsi="Times New Roman" w:cs="Times New Roman"/>
      <w:sz w:val="24"/>
      <w:lang w:eastAsia="ja-JP"/>
    </w:rPr>
  </w:style>
  <w:style w:type="paragraph" w:customStyle="1" w:styleId="Paragraf">
    <w:name w:val="Paragraf"/>
    <w:basedOn w:val="Normal"/>
    <w:link w:val="ParagrafChar"/>
    <w:qFormat/>
    <w:rsid w:val="00385BD9"/>
    <w:pPr>
      <w:spacing w:after="0" w:line="240" w:lineRule="auto"/>
      <w:ind w:firstLine="567"/>
      <w:jc w:val="both"/>
    </w:pPr>
    <w:rPr>
      <w:rFonts w:ascii="Times New Roman" w:eastAsia="MS Mincho" w:hAnsi="Times New Roman" w:cs="Times New Roman"/>
      <w:sz w:val="24"/>
      <w:szCs w:val="20"/>
      <w:lang w:eastAsia="ja-JP"/>
    </w:rPr>
  </w:style>
  <w:style w:type="character" w:customStyle="1" w:styleId="ParagrafChar">
    <w:name w:val="Paragraf Char"/>
    <w:link w:val="Paragraf"/>
    <w:rsid w:val="00385BD9"/>
    <w:rPr>
      <w:rFonts w:ascii="Times New Roman" w:eastAsia="MS Mincho" w:hAnsi="Times New Roman" w:cs="Times New Roman"/>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7366">
      <w:bodyDiv w:val="1"/>
      <w:marLeft w:val="0"/>
      <w:marRight w:val="0"/>
      <w:marTop w:val="0"/>
      <w:marBottom w:val="0"/>
      <w:divBdr>
        <w:top w:val="none" w:sz="0" w:space="0" w:color="auto"/>
        <w:left w:val="none" w:sz="0" w:space="0" w:color="auto"/>
        <w:bottom w:val="none" w:sz="0" w:space="0" w:color="auto"/>
        <w:right w:val="none" w:sz="0" w:space="0" w:color="auto"/>
      </w:divBdr>
    </w:div>
    <w:div w:id="51195843">
      <w:bodyDiv w:val="1"/>
      <w:marLeft w:val="0"/>
      <w:marRight w:val="0"/>
      <w:marTop w:val="0"/>
      <w:marBottom w:val="0"/>
      <w:divBdr>
        <w:top w:val="none" w:sz="0" w:space="0" w:color="auto"/>
        <w:left w:val="none" w:sz="0" w:space="0" w:color="auto"/>
        <w:bottom w:val="none" w:sz="0" w:space="0" w:color="auto"/>
        <w:right w:val="none" w:sz="0" w:space="0" w:color="auto"/>
      </w:divBdr>
    </w:div>
    <w:div w:id="82992104">
      <w:bodyDiv w:val="1"/>
      <w:marLeft w:val="0"/>
      <w:marRight w:val="0"/>
      <w:marTop w:val="0"/>
      <w:marBottom w:val="0"/>
      <w:divBdr>
        <w:top w:val="none" w:sz="0" w:space="0" w:color="auto"/>
        <w:left w:val="none" w:sz="0" w:space="0" w:color="auto"/>
        <w:bottom w:val="none" w:sz="0" w:space="0" w:color="auto"/>
        <w:right w:val="none" w:sz="0" w:space="0" w:color="auto"/>
      </w:divBdr>
    </w:div>
    <w:div w:id="89737445">
      <w:bodyDiv w:val="1"/>
      <w:marLeft w:val="0"/>
      <w:marRight w:val="0"/>
      <w:marTop w:val="0"/>
      <w:marBottom w:val="0"/>
      <w:divBdr>
        <w:top w:val="none" w:sz="0" w:space="0" w:color="auto"/>
        <w:left w:val="none" w:sz="0" w:space="0" w:color="auto"/>
        <w:bottom w:val="none" w:sz="0" w:space="0" w:color="auto"/>
        <w:right w:val="none" w:sz="0" w:space="0" w:color="auto"/>
      </w:divBdr>
    </w:div>
    <w:div w:id="129369519">
      <w:bodyDiv w:val="1"/>
      <w:marLeft w:val="0"/>
      <w:marRight w:val="0"/>
      <w:marTop w:val="0"/>
      <w:marBottom w:val="0"/>
      <w:divBdr>
        <w:top w:val="none" w:sz="0" w:space="0" w:color="auto"/>
        <w:left w:val="none" w:sz="0" w:space="0" w:color="auto"/>
        <w:bottom w:val="none" w:sz="0" w:space="0" w:color="auto"/>
        <w:right w:val="none" w:sz="0" w:space="0" w:color="auto"/>
      </w:divBdr>
    </w:div>
    <w:div w:id="184946954">
      <w:bodyDiv w:val="1"/>
      <w:marLeft w:val="0"/>
      <w:marRight w:val="0"/>
      <w:marTop w:val="0"/>
      <w:marBottom w:val="0"/>
      <w:divBdr>
        <w:top w:val="none" w:sz="0" w:space="0" w:color="auto"/>
        <w:left w:val="none" w:sz="0" w:space="0" w:color="auto"/>
        <w:bottom w:val="none" w:sz="0" w:space="0" w:color="auto"/>
        <w:right w:val="none" w:sz="0" w:space="0" w:color="auto"/>
      </w:divBdr>
    </w:div>
    <w:div w:id="224099815">
      <w:bodyDiv w:val="1"/>
      <w:marLeft w:val="0"/>
      <w:marRight w:val="0"/>
      <w:marTop w:val="0"/>
      <w:marBottom w:val="0"/>
      <w:divBdr>
        <w:top w:val="none" w:sz="0" w:space="0" w:color="auto"/>
        <w:left w:val="none" w:sz="0" w:space="0" w:color="auto"/>
        <w:bottom w:val="none" w:sz="0" w:space="0" w:color="auto"/>
        <w:right w:val="none" w:sz="0" w:space="0" w:color="auto"/>
      </w:divBdr>
    </w:div>
    <w:div w:id="267665679">
      <w:bodyDiv w:val="1"/>
      <w:marLeft w:val="0"/>
      <w:marRight w:val="0"/>
      <w:marTop w:val="0"/>
      <w:marBottom w:val="0"/>
      <w:divBdr>
        <w:top w:val="none" w:sz="0" w:space="0" w:color="auto"/>
        <w:left w:val="none" w:sz="0" w:space="0" w:color="auto"/>
        <w:bottom w:val="none" w:sz="0" w:space="0" w:color="auto"/>
        <w:right w:val="none" w:sz="0" w:space="0" w:color="auto"/>
      </w:divBdr>
    </w:div>
    <w:div w:id="287053659">
      <w:bodyDiv w:val="1"/>
      <w:marLeft w:val="0"/>
      <w:marRight w:val="0"/>
      <w:marTop w:val="0"/>
      <w:marBottom w:val="0"/>
      <w:divBdr>
        <w:top w:val="none" w:sz="0" w:space="0" w:color="auto"/>
        <w:left w:val="none" w:sz="0" w:space="0" w:color="auto"/>
        <w:bottom w:val="none" w:sz="0" w:space="0" w:color="auto"/>
        <w:right w:val="none" w:sz="0" w:space="0" w:color="auto"/>
      </w:divBdr>
    </w:div>
    <w:div w:id="305209400">
      <w:bodyDiv w:val="1"/>
      <w:marLeft w:val="0"/>
      <w:marRight w:val="0"/>
      <w:marTop w:val="0"/>
      <w:marBottom w:val="0"/>
      <w:divBdr>
        <w:top w:val="none" w:sz="0" w:space="0" w:color="auto"/>
        <w:left w:val="none" w:sz="0" w:space="0" w:color="auto"/>
        <w:bottom w:val="none" w:sz="0" w:space="0" w:color="auto"/>
        <w:right w:val="none" w:sz="0" w:space="0" w:color="auto"/>
      </w:divBdr>
    </w:div>
    <w:div w:id="345375727">
      <w:bodyDiv w:val="1"/>
      <w:marLeft w:val="0"/>
      <w:marRight w:val="0"/>
      <w:marTop w:val="0"/>
      <w:marBottom w:val="0"/>
      <w:divBdr>
        <w:top w:val="none" w:sz="0" w:space="0" w:color="auto"/>
        <w:left w:val="none" w:sz="0" w:space="0" w:color="auto"/>
        <w:bottom w:val="none" w:sz="0" w:space="0" w:color="auto"/>
        <w:right w:val="none" w:sz="0" w:space="0" w:color="auto"/>
      </w:divBdr>
    </w:div>
    <w:div w:id="358436601">
      <w:bodyDiv w:val="1"/>
      <w:marLeft w:val="0"/>
      <w:marRight w:val="0"/>
      <w:marTop w:val="0"/>
      <w:marBottom w:val="0"/>
      <w:divBdr>
        <w:top w:val="none" w:sz="0" w:space="0" w:color="auto"/>
        <w:left w:val="none" w:sz="0" w:space="0" w:color="auto"/>
        <w:bottom w:val="none" w:sz="0" w:space="0" w:color="auto"/>
        <w:right w:val="none" w:sz="0" w:space="0" w:color="auto"/>
      </w:divBdr>
    </w:div>
    <w:div w:id="413865381">
      <w:bodyDiv w:val="1"/>
      <w:marLeft w:val="0"/>
      <w:marRight w:val="0"/>
      <w:marTop w:val="0"/>
      <w:marBottom w:val="0"/>
      <w:divBdr>
        <w:top w:val="none" w:sz="0" w:space="0" w:color="auto"/>
        <w:left w:val="none" w:sz="0" w:space="0" w:color="auto"/>
        <w:bottom w:val="none" w:sz="0" w:space="0" w:color="auto"/>
        <w:right w:val="none" w:sz="0" w:space="0" w:color="auto"/>
      </w:divBdr>
    </w:div>
    <w:div w:id="427847824">
      <w:bodyDiv w:val="1"/>
      <w:marLeft w:val="0"/>
      <w:marRight w:val="0"/>
      <w:marTop w:val="0"/>
      <w:marBottom w:val="0"/>
      <w:divBdr>
        <w:top w:val="none" w:sz="0" w:space="0" w:color="auto"/>
        <w:left w:val="none" w:sz="0" w:space="0" w:color="auto"/>
        <w:bottom w:val="none" w:sz="0" w:space="0" w:color="auto"/>
        <w:right w:val="none" w:sz="0" w:space="0" w:color="auto"/>
      </w:divBdr>
    </w:div>
    <w:div w:id="468670663">
      <w:bodyDiv w:val="1"/>
      <w:marLeft w:val="0"/>
      <w:marRight w:val="0"/>
      <w:marTop w:val="0"/>
      <w:marBottom w:val="0"/>
      <w:divBdr>
        <w:top w:val="none" w:sz="0" w:space="0" w:color="auto"/>
        <w:left w:val="none" w:sz="0" w:space="0" w:color="auto"/>
        <w:bottom w:val="none" w:sz="0" w:space="0" w:color="auto"/>
        <w:right w:val="none" w:sz="0" w:space="0" w:color="auto"/>
      </w:divBdr>
    </w:div>
    <w:div w:id="504784178">
      <w:bodyDiv w:val="1"/>
      <w:marLeft w:val="0"/>
      <w:marRight w:val="0"/>
      <w:marTop w:val="0"/>
      <w:marBottom w:val="0"/>
      <w:divBdr>
        <w:top w:val="none" w:sz="0" w:space="0" w:color="auto"/>
        <w:left w:val="none" w:sz="0" w:space="0" w:color="auto"/>
        <w:bottom w:val="none" w:sz="0" w:space="0" w:color="auto"/>
        <w:right w:val="none" w:sz="0" w:space="0" w:color="auto"/>
      </w:divBdr>
    </w:div>
    <w:div w:id="518201452">
      <w:bodyDiv w:val="1"/>
      <w:marLeft w:val="0"/>
      <w:marRight w:val="0"/>
      <w:marTop w:val="0"/>
      <w:marBottom w:val="0"/>
      <w:divBdr>
        <w:top w:val="none" w:sz="0" w:space="0" w:color="auto"/>
        <w:left w:val="none" w:sz="0" w:space="0" w:color="auto"/>
        <w:bottom w:val="none" w:sz="0" w:space="0" w:color="auto"/>
        <w:right w:val="none" w:sz="0" w:space="0" w:color="auto"/>
      </w:divBdr>
    </w:div>
    <w:div w:id="526338641">
      <w:bodyDiv w:val="1"/>
      <w:marLeft w:val="0"/>
      <w:marRight w:val="0"/>
      <w:marTop w:val="0"/>
      <w:marBottom w:val="0"/>
      <w:divBdr>
        <w:top w:val="none" w:sz="0" w:space="0" w:color="auto"/>
        <w:left w:val="none" w:sz="0" w:space="0" w:color="auto"/>
        <w:bottom w:val="none" w:sz="0" w:space="0" w:color="auto"/>
        <w:right w:val="none" w:sz="0" w:space="0" w:color="auto"/>
      </w:divBdr>
    </w:div>
    <w:div w:id="569660691">
      <w:bodyDiv w:val="1"/>
      <w:marLeft w:val="0"/>
      <w:marRight w:val="0"/>
      <w:marTop w:val="0"/>
      <w:marBottom w:val="0"/>
      <w:divBdr>
        <w:top w:val="none" w:sz="0" w:space="0" w:color="auto"/>
        <w:left w:val="none" w:sz="0" w:space="0" w:color="auto"/>
        <w:bottom w:val="none" w:sz="0" w:space="0" w:color="auto"/>
        <w:right w:val="none" w:sz="0" w:space="0" w:color="auto"/>
      </w:divBdr>
    </w:div>
    <w:div w:id="594365277">
      <w:bodyDiv w:val="1"/>
      <w:marLeft w:val="0"/>
      <w:marRight w:val="0"/>
      <w:marTop w:val="0"/>
      <w:marBottom w:val="0"/>
      <w:divBdr>
        <w:top w:val="none" w:sz="0" w:space="0" w:color="auto"/>
        <w:left w:val="none" w:sz="0" w:space="0" w:color="auto"/>
        <w:bottom w:val="none" w:sz="0" w:space="0" w:color="auto"/>
        <w:right w:val="none" w:sz="0" w:space="0" w:color="auto"/>
      </w:divBdr>
    </w:div>
    <w:div w:id="596333790">
      <w:bodyDiv w:val="1"/>
      <w:marLeft w:val="0"/>
      <w:marRight w:val="0"/>
      <w:marTop w:val="0"/>
      <w:marBottom w:val="0"/>
      <w:divBdr>
        <w:top w:val="none" w:sz="0" w:space="0" w:color="auto"/>
        <w:left w:val="none" w:sz="0" w:space="0" w:color="auto"/>
        <w:bottom w:val="none" w:sz="0" w:space="0" w:color="auto"/>
        <w:right w:val="none" w:sz="0" w:space="0" w:color="auto"/>
      </w:divBdr>
    </w:div>
    <w:div w:id="612829695">
      <w:bodyDiv w:val="1"/>
      <w:marLeft w:val="0"/>
      <w:marRight w:val="0"/>
      <w:marTop w:val="0"/>
      <w:marBottom w:val="0"/>
      <w:divBdr>
        <w:top w:val="none" w:sz="0" w:space="0" w:color="auto"/>
        <w:left w:val="none" w:sz="0" w:space="0" w:color="auto"/>
        <w:bottom w:val="none" w:sz="0" w:space="0" w:color="auto"/>
        <w:right w:val="none" w:sz="0" w:space="0" w:color="auto"/>
      </w:divBdr>
    </w:div>
    <w:div w:id="656689036">
      <w:bodyDiv w:val="1"/>
      <w:marLeft w:val="0"/>
      <w:marRight w:val="0"/>
      <w:marTop w:val="0"/>
      <w:marBottom w:val="0"/>
      <w:divBdr>
        <w:top w:val="none" w:sz="0" w:space="0" w:color="auto"/>
        <w:left w:val="none" w:sz="0" w:space="0" w:color="auto"/>
        <w:bottom w:val="none" w:sz="0" w:space="0" w:color="auto"/>
        <w:right w:val="none" w:sz="0" w:space="0" w:color="auto"/>
      </w:divBdr>
    </w:div>
    <w:div w:id="683436466">
      <w:bodyDiv w:val="1"/>
      <w:marLeft w:val="0"/>
      <w:marRight w:val="0"/>
      <w:marTop w:val="0"/>
      <w:marBottom w:val="0"/>
      <w:divBdr>
        <w:top w:val="none" w:sz="0" w:space="0" w:color="auto"/>
        <w:left w:val="none" w:sz="0" w:space="0" w:color="auto"/>
        <w:bottom w:val="none" w:sz="0" w:space="0" w:color="auto"/>
        <w:right w:val="none" w:sz="0" w:space="0" w:color="auto"/>
      </w:divBdr>
    </w:div>
    <w:div w:id="706761684">
      <w:bodyDiv w:val="1"/>
      <w:marLeft w:val="0"/>
      <w:marRight w:val="0"/>
      <w:marTop w:val="0"/>
      <w:marBottom w:val="0"/>
      <w:divBdr>
        <w:top w:val="none" w:sz="0" w:space="0" w:color="auto"/>
        <w:left w:val="none" w:sz="0" w:space="0" w:color="auto"/>
        <w:bottom w:val="none" w:sz="0" w:space="0" w:color="auto"/>
        <w:right w:val="none" w:sz="0" w:space="0" w:color="auto"/>
      </w:divBdr>
    </w:div>
    <w:div w:id="773750627">
      <w:bodyDiv w:val="1"/>
      <w:marLeft w:val="0"/>
      <w:marRight w:val="0"/>
      <w:marTop w:val="0"/>
      <w:marBottom w:val="0"/>
      <w:divBdr>
        <w:top w:val="none" w:sz="0" w:space="0" w:color="auto"/>
        <w:left w:val="none" w:sz="0" w:space="0" w:color="auto"/>
        <w:bottom w:val="none" w:sz="0" w:space="0" w:color="auto"/>
        <w:right w:val="none" w:sz="0" w:space="0" w:color="auto"/>
      </w:divBdr>
    </w:div>
    <w:div w:id="810056596">
      <w:bodyDiv w:val="1"/>
      <w:marLeft w:val="0"/>
      <w:marRight w:val="0"/>
      <w:marTop w:val="0"/>
      <w:marBottom w:val="0"/>
      <w:divBdr>
        <w:top w:val="none" w:sz="0" w:space="0" w:color="auto"/>
        <w:left w:val="none" w:sz="0" w:space="0" w:color="auto"/>
        <w:bottom w:val="none" w:sz="0" w:space="0" w:color="auto"/>
        <w:right w:val="none" w:sz="0" w:space="0" w:color="auto"/>
      </w:divBdr>
    </w:div>
    <w:div w:id="813913287">
      <w:bodyDiv w:val="1"/>
      <w:marLeft w:val="0"/>
      <w:marRight w:val="0"/>
      <w:marTop w:val="0"/>
      <w:marBottom w:val="0"/>
      <w:divBdr>
        <w:top w:val="none" w:sz="0" w:space="0" w:color="auto"/>
        <w:left w:val="none" w:sz="0" w:space="0" w:color="auto"/>
        <w:bottom w:val="none" w:sz="0" w:space="0" w:color="auto"/>
        <w:right w:val="none" w:sz="0" w:space="0" w:color="auto"/>
      </w:divBdr>
    </w:div>
    <w:div w:id="867791971">
      <w:bodyDiv w:val="1"/>
      <w:marLeft w:val="0"/>
      <w:marRight w:val="0"/>
      <w:marTop w:val="0"/>
      <w:marBottom w:val="0"/>
      <w:divBdr>
        <w:top w:val="none" w:sz="0" w:space="0" w:color="auto"/>
        <w:left w:val="none" w:sz="0" w:space="0" w:color="auto"/>
        <w:bottom w:val="none" w:sz="0" w:space="0" w:color="auto"/>
        <w:right w:val="none" w:sz="0" w:space="0" w:color="auto"/>
      </w:divBdr>
    </w:div>
    <w:div w:id="895580481">
      <w:bodyDiv w:val="1"/>
      <w:marLeft w:val="0"/>
      <w:marRight w:val="0"/>
      <w:marTop w:val="0"/>
      <w:marBottom w:val="0"/>
      <w:divBdr>
        <w:top w:val="none" w:sz="0" w:space="0" w:color="auto"/>
        <w:left w:val="none" w:sz="0" w:space="0" w:color="auto"/>
        <w:bottom w:val="none" w:sz="0" w:space="0" w:color="auto"/>
        <w:right w:val="none" w:sz="0" w:space="0" w:color="auto"/>
      </w:divBdr>
    </w:div>
    <w:div w:id="903029328">
      <w:bodyDiv w:val="1"/>
      <w:marLeft w:val="0"/>
      <w:marRight w:val="0"/>
      <w:marTop w:val="0"/>
      <w:marBottom w:val="0"/>
      <w:divBdr>
        <w:top w:val="none" w:sz="0" w:space="0" w:color="auto"/>
        <w:left w:val="none" w:sz="0" w:space="0" w:color="auto"/>
        <w:bottom w:val="none" w:sz="0" w:space="0" w:color="auto"/>
        <w:right w:val="none" w:sz="0" w:space="0" w:color="auto"/>
      </w:divBdr>
    </w:div>
    <w:div w:id="918636985">
      <w:bodyDiv w:val="1"/>
      <w:marLeft w:val="0"/>
      <w:marRight w:val="0"/>
      <w:marTop w:val="0"/>
      <w:marBottom w:val="0"/>
      <w:divBdr>
        <w:top w:val="none" w:sz="0" w:space="0" w:color="auto"/>
        <w:left w:val="none" w:sz="0" w:space="0" w:color="auto"/>
        <w:bottom w:val="none" w:sz="0" w:space="0" w:color="auto"/>
        <w:right w:val="none" w:sz="0" w:space="0" w:color="auto"/>
      </w:divBdr>
    </w:div>
    <w:div w:id="922881365">
      <w:bodyDiv w:val="1"/>
      <w:marLeft w:val="0"/>
      <w:marRight w:val="0"/>
      <w:marTop w:val="0"/>
      <w:marBottom w:val="0"/>
      <w:divBdr>
        <w:top w:val="none" w:sz="0" w:space="0" w:color="auto"/>
        <w:left w:val="none" w:sz="0" w:space="0" w:color="auto"/>
        <w:bottom w:val="none" w:sz="0" w:space="0" w:color="auto"/>
        <w:right w:val="none" w:sz="0" w:space="0" w:color="auto"/>
      </w:divBdr>
    </w:div>
    <w:div w:id="993684713">
      <w:bodyDiv w:val="1"/>
      <w:marLeft w:val="0"/>
      <w:marRight w:val="0"/>
      <w:marTop w:val="0"/>
      <w:marBottom w:val="0"/>
      <w:divBdr>
        <w:top w:val="none" w:sz="0" w:space="0" w:color="auto"/>
        <w:left w:val="none" w:sz="0" w:space="0" w:color="auto"/>
        <w:bottom w:val="none" w:sz="0" w:space="0" w:color="auto"/>
        <w:right w:val="none" w:sz="0" w:space="0" w:color="auto"/>
      </w:divBdr>
    </w:div>
    <w:div w:id="1007975071">
      <w:bodyDiv w:val="1"/>
      <w:marLeft w:val="0"/>
      <w:marRight w:val="0"/>
      <w:marTop w:val="0"/>
      <w:marBottom w:val="0"/>
      <w:divBdr>
        <w:top w:val="none" w:sz="0" w:space="0" w:color="auto"/>
        <w:left w:val="none" w:sz="0" w:space="0" w:color="auto"/>
        <w:bottom w:val="none" w:sz="0" w:space="0" w:color="auto"/>
        <w:right w:val="none" w:sz="0" w:space="0" w:color="auto"/>
      </w:divBdr>
    </w:div>
    <w:div w:id="1013723752">
      <w:bodyDiv w:val="1"/>
      <w:marLeft w:val="0"/>
      <w:marRight w:val="0"/>
      <w:marTop w:val="0"/>
      <w:marBottom w:val="0"/>
      <w:divBdr>
        <w:top w:val="none" w:sz="0" w:space="0" w:color="auto"/>
        <w:left w:val="none" w:sz="0" w:space="0" w:color="auto"/>
        <w:bottom w:val="none" w:sz="0" w:space="0" w:color="auto"/>
        <w:right w:val="none" w:sz="0" w:space="0" w:color="auto"/>
      </w:divBdr>
    </w:div>
    <w:div w:id="1104151929">
      <w:bodyDiv w:val="1"/>
      <w:marLeft w:val="0"/>
      <w:marRight w:val="0"/>
      <w:marTop w:val="0"/>
      <w:marBottom w:val="0"/>
      <w:divBdr>
        <w:top w:val="none" w:sz="0" w:space="0" w:color="auto"/>
        <w:left w:val="none" w:sz="0" w:space="0" w:color="auto"/>
        <w:bottom w:val="none" w:sz="0" w:space="0" w:color="auto"/>
        <w:right w:val="none" w:sz="0" w:space="0" w:color="auto"/>
      </w:divBdr>
    </w:div>
    <w:div w:id="1113743979">
      <w:bodyDiv w:val="1"/>
      <w:marLeft w:val="0"/>
      <w:marRight w:val="0"/>
      <w:marTop w:val="0"/>
      <w:marBottom w:val="0"/>
      <w:divBdr>
        <w:top w:val="none" w:sz="0" w:space="0" w:color="auto"/>
        <w:left w:val="none" w:sz="0" w:space="0" w:color="auto"/>
        <w:bottom w:val="none" w:sz="0" w:space="0" w:color="auto"/>
        <w:right w:val="none" w:sz="0" w:space="0" w:color="auto"/>
      </w:divBdr>
    </w:div>
    <w:div w:id="1116100568">
      <w:bodyDiv w:val="1"/>
      <w:marLeft w:val="0"/>
      <w:marRight w:val="0"/>
      <w:marTop w:val="0"/>
      <w:marBottom w:val="0"/>
      <w:divBdr>
        <w:top w:val="none" w:sz="0" w:space="0" w:color="auto"/>
        <w:left w:val="none" w:sz="0" w:space="0" w:color="auto"/>
        <w:bottom w:val="none" w:sz="0" w:space="0" w:color="auto"/>
        <w:right w:val="none" w:sz="0" w:space="0" w:color="auto"/>
      </w:divBdr>
    </w:div>
    <w:div w:id="1129394652">
      <w:bodyDiv w:val="1"/>
      <w:marLeft w:val="0"/>
      <w:marRight w:val="0"/>
      <w:marTop w:val="0"/>
      <w:marBottom w:val="0"/>
      <w:divBdr>
        <w:top w:val="none" w:sz="0" w:space="0" w:color="auto"/>
        <w:left w:val="none" w:sz="0" w:space="0" w:color="auto"/>
        <w:bottom w:val="none" w:sz="0" w:space="0" w:color="auto"/>
        <w:right w:val="none" w:sz="0" w:space="0" w:color="auto"/>
      </w:divBdr>
    </w:div>
    <w:div w:id="1162160145">
      <w:bodyDiv w:val="1"/>
      <w:marLeft w:val="0"/>
      <w:marRight w:val="0"/>
      <w:marTop w:val="0"/>
      <w:marBottom w:val="0"/>
      <w:divBdr>
        <w:top w:val="none" w:sz="0" w:space="0" w:color="auto"/>
        <w:left w:val="none" w:sz="0" w:space="0" w:color="auto"/>
        <w:bottom w:val="none" w:sz="0" w:space="0" w:color="auto"/>
        <w:right w:val="none" w:sz="0" w:space="0" w:color="auto"/>
      </w:divBdr>
    </w:div>
    <w:div w:id="1190610755">
      <w:bodyDiv w:val="1"/>
      <w:marLeft w:val="0"/>
      <w:marRight w:val="0"/>
      <w:marTop w:val="0"/>
      <w:marBottom w:val="0"/>
      <w:divBdr>
        <w:top w:val="none" w:sz="0" w:space="0" w:color="auto"/>
        <w:left w:val="none" w:sz="0" w:space="0" w:color="auto"/>
        <w:bottom w:val="none" w:sz="0" w:space="0" w:color="auto"/>
        <w:right w:val="none" w:sz="0" w:space="0" w:color="auto"/>
      </w:divBdr>
    </w:div>
    <w:div w:id="1205172042">
      <w:bodyDiv w:val="1"/>
      <w:marLeft w:val="0"/>
      <w:marRight w:val="0"/>
      <w:marTop w:val="0"/>
      <w:marBottom w:val="0"/>
      <w:divBdr>
        <w:top w:val="none" w:sz="0" w:space="0" w:color="auto"/>
        <w:left w:val="none" w:sz="0" w:space="0" w:color="auto"/>
        <w:bottom w:val="none" w:sz="0" w:space="0" w:color="auto"/>
        <w:right w:val="none" w:sz="0" w:space="0" w:color="auto"/>
      </w:divBdr>
    </w:div>
    <w:div w:id="1229464694">
      <w:bodyDiv w:val="1"/>
      <w:marLeft w:val="0"/>
      <w:marRight w:val="0"/>
      <w:marTop w:val="0"/>
      <w:marBottom w:val="0"/>
      <w:divBdr>
        <w:top w:val="none" w:sz="0" w:space="0" w:color="auto"/>
        <w:left w:val="none" w:sz="0" w:space="0" w:color="auto"/>
        <w:bottom w:val="none" w:sz="0" w:space="0" w:color="auto"/>
        <w:right w:val="none" w:sz="0" w:space="0" w:color="auto"/>
      </w:divBdr>
    </w:div>
    <w:div w:id="1239289348">
      <w:bodyDiv w:val="1"/>
      <w:marLeft w:val="0"/>
      <w:marRight w:val="0"/>
      <w:marTop w:val="0"/>
      <w:marBottom w:val="0"/>
      <w:divBdr>
        <w:top w:val="none" w:sz="0" w:space="0" w:color="auto"/>
        <w:left w:val="none" w:sz="0" w:space="0" w:color="auto"/>
        <w:bottom w:val="none" w:sz="0" w:space="0" w:color="auto"/>
        <w:right w:val="none" w:sz="0" w:space="0" w:color="auto"/>
      </w:divBdr>
    </w:div>
    <w:div w:id="1259872456">
      <w:bodyDiv w:val="1"/>
      <w:marLeft w:val="0"/>
      <w:marRight w:val="0"/>
      <w:marTop w:val="0"/>
      <w:marBottom w:val="0"/>
      <w:divBdr>
        <w:top w:val="none" w:sz="0" w:space="0" w:color="auto"/>
        <w:left w:val="none" w:sz="0" w:space="0" w:color="auto"/>
        <w:bottom w:val="none" w:sz="0" w:space="0" w:color="auto"/>
        <w:right w:val="none" w:sz="0" w:space="0" w:color="auto"/>
      </w:divBdr>
    </w:div>
    <w:div w:id="1260942178">
      <w:bodyDiv w:val="1"/>
      <w:marLeft w:val="0"/>
      <w:marRight w:val="0"/>
      <w:marTop w:val="0"/>
      <w:marBottom w:val="0"/>
      <w:divBdr>
        <w:top w:val="none" w:sz="0" w:space="0" w:color="auto"/>
        <w:left w:val="none" w:sz="0" w:space="0" w:color="auto"/>
        <w:bottom w:val="none" w:sz="0" w:space="0" w:color="auto"/>
        <w:right w:val="none" w:sz="0" w:space="0" w:color="auto"/>
      </w:divBdr>
    </w:div>
    <w:div w:id="1314408798">
      <w:bodyDiv w:val="1"/>
      <w:marLeft w:val="0"/>
      <w:marRight w:val="0"/>
      <w:marTop w:val="0"/>
      <w:marBottom w:val="0"/>
      <w:divBdr>
        <w:top w:val="none" w:sz="0" w:space="0" w:color="auto"/>
        <w:left w:val="none" w:sz="0" w:space="0" w:color="auto"/>
        <w:bottom w:val="none" w:sz="0" w:space="0" w:color="auto"/>
        <w:right w:val="none" w:sz="0" w:space="0" w:color="auto"/>
      </w:divBdr>
    </w:div>
    <w:div w:id="1348217336">
      <w:bodyDiv w:val="1"/>
      <w:marLeft w:val="0"/>
      <w:marRight w:val="0"/>
      <w:marTop w:val="0"/>
      <w:marBottom w:val="0"/>
      <w:divBdr>
        <w:top w:val="none" w:sz="0" w:space="0" w:color="auto"/>
        <w:left w:val="none" w:sz="0" w:space="0" w:color="auto"/>
        <w:bottom w:val="none" w:sz="0" w:space="0" w:color="auto"/>
        <w:right w:val="none" w:sz="0" w:space="0" w:color="auto"/>
      </w:divBdr>
    </w:div>
    <w:div w:id="1381899717">
      <w:bodyDiv w:val="1"/>
      <w:marLeft w:val="0"/>
      <w:marRight w:val="0"/>
      <w:marTop w:val="0"/>
      <w:marBottom w:val="0"/>
      <w:divBdr>
        <w:top w:val="none" w:sz="0" w:space="0" w:color="auto"/>
        <w:left w:val="none" w:sz="0" w:space="0" w:color="auto"/>
        <w:bottom w:val="none" w:sz="0" w:space="0" w:color="auto"/>
        <w:right w:val="none" w:sz="0" w:space="0" w:color="auto"/>
      </w:divBdr>
    </w:div>
    <w:div w:id="1382055111">
      <w:bodyDiv w:val="1"/>
      <w:marLeft w:val="0"/>
      <w:marRight w:val="0"/>
      <w:marTop w:val="0"/>
      <w:marBottom w:val="0"/>
      <w:divBdr>
        <w:top w:val="none" w:sz="0" w:space="0" w:color="auto"/>
        <w:left w:val="none" w:sz="0" w:space="0" w:color="auto"/>
        <w:bottom w:val="none" w:sz="0" w:space="0" w:color="auto"/>
        <w:right w:val="none" w:sz="0" w:space="0" w:color="auto"/>
      </w:divBdr>
    </w:div>
    <w:div w:id="1388534042">
      <w:bodyDiv w:val="1"/>
      <w:marLeft w:val="0"/>
      <w:marRight w:val="0"/>
      <w:marTop w:val="0"/>
      <w:marBottom w:val="0"/>
      <w:divBdr>
        <w:top w:val="none" w:sz="0" w:space="0" w:color="auto"/>
        <w:left w:val="none" w:sz="0" w:space="0" w:color="auto"/>
        <w:bottom w:val="none" w:sz="0" w:space="0" w:color="auto"/>
        <w:right w:val="none" w:sz="0" w:space="0" w:color="auto"/>
      </w:divBdr>
    </w:div>
    <w:div w:id="1402941620">
      <w:bodyDiv w:val="1"/>
      <w:marLeft w:val="0"/>
      <w:marRight w:val="0"/>
      <w:marTop w:val="0"/>
      <w:marBottom w:val="0"/>
      <w:divBdr>
        <w:top w:val="none" w:sz="0" w:space="0" w:color="auto"/>
        <w:left w:val="none" w:sz="0" w:space="0" w:color="auto"/>
        <w:bottom w:val="none" w:sz="0" w:space="0" w:color="auto"/>
        <w:right w:val="none" w:sz="0" w:space="0" w:color="auto"/>
      </w:divBdr>
    </w:div>
    <w:div w:id="1413510619">
      <w:bodyDiv w:val="1"/>
      <w:marLeft w:val="0"/>
      <w:marRight w:val="0"/>
      <w:marTop w:val="0"/>
      <w:marBottom w:val="0"/>
      <w:divBdr>
        <w:top w:val="none" w:sz="0" w:space="0" w:color="auto"/>
        <w:left w:val="none" w:sz="0" w:space="0" w:color="auto"/>
        <w:bottom w:val="none" w:sz="0" w:space="0" w:color="auto"/>
        <w:right w:val="none" w:sz="0" w:space="0" w:color="auto"/>
      </w:divBdr>
    </w:div>
    <w:div w:id="1416973158">
      <w:bodyDiv w:val="1"/>
      <w:marLeft w:val="0"/>
      <w:marRight w:val="0"/>
      <w:marTop w:val="0"/>
      <w:marBottom w:val="0"/>
      <w:divBdr>
        <w:top w:val="none" w:sz="0" w:space="0" w:color="auto"/>
        <w:left w:val="none" w:sz="0" w:space="0" w:color="auto"/>
        <w:bottom w:val="none" w:sz="0" w:space="0" w:color="auto"/>
        <w:right w:val="none" w:sz="0" w:space="0" w:color="auto"/>
      </w:divBdr>
    </w:div>
    <w:div w:id="1434982199">
      <w:bodyDiv w:val="1"/>
      <w:marLeft w:val="0"/>
      <w:marRight w:val="0"/>
      <w:marTop w:val="0"/>
      <w:marBottom w:val="0"/>
      <w:divBdr>
        <w:top w:val="none" w:sz="0" w:space="0" w:color="auto"/>
        <w:left w:val="none" w:sz="0" w:space="0" w:color="auto"/>
        <w:bottom w:val="none" w:sz="0" w:space="0" w:color="auto"/>
        <w:right w:val="none" w:sz="0" w:space="0" w:color="auto"/>
      </w:divBdr>
    </w:div>
    <w:div w:id="1455751811">
      <w:bodyDiv w:val="1"/>
      <w:marLeft w:val="0"/>
      <w:marRight w:val="0"/>
      <w:marTop w:val="0"/>
      <w:marBottom w:val="0"/>
      <w:divBdr>
        <w:top w:val="none" w:sz="0" w:space="0" w:color="auto"/>
        <w:left w:val="none" w:sz="0" w:space="0" w:color="auto"/>
        <w:bottom w:val="none" w:sz="0" w:space="0" w:color="auto"/>
        <w:right w:val="none" w:sz="0" w:space="0" w:color="auto"/>
      </w:divBdr>
    </w:div>
    <w:div w:id="1484349727">
      <w:bodyDiv w:val="1"/>
      <w:marLeft w:val="0"/>
      <w:marRight w:val="0"/>
      <w:marTop w:val="0"/>
      <w:marBottom w:val="0"/>
      <w:divBdr>
        <w:top w:val="none" w:sz="0" w:space="0" w:color="auto"/>
        <w:left w:val="none" w:sz="0" w:space="0" w:color="auto"/>
        <w:bottom w:val="none" w:sz="0" w:space="0" w:color="auto"/>
        <w:right w:val="none" w:sz="0" w:space="0" w:color="auto"/>
      </w:divBdr>
    </w:div>
    <w:div w:id="1492333638">
      <w:bodyDiv w:val="1"/>
      <w:marLeft w:val="0"/>
      <w:marRight w:val="0"/>
      <w:marTop w:val="0"/>
      <w:marBottom w:val="0"/>
      <w:divBdr>
        <w:top w:val="none" w:sz="0" w:space="0" w:color="auto"/>
        <w:left w:val="none" w:sz="0" w:space="0" w:color="auto"/>
        <w:bottom w:val="none" w:sz="0" w:space="0" w:color="auto"/>
        <w:right w:val="none" w:sz="0" w:space="0" w:color="auto"/>
      </w:divBdr>
    </w:div>
    <w:div w:id="1506285895">
      <w:bodyDiv w:val="1"/>
      <w:marLeft w:val="0"/>
      <w:marRight w:val="0"/>
      <w:marTop w:val="0"/>
      <w:marBottom w:val="0"/>
      <w:divBdr>
        <w:top w:val="none" w:sz="0" w:space="0" w:color="auto"/>
        <w:left w:val="none" w:sz="0" w:space="0" w:color="auto"/>
        <w:bottom w:val="none" w:sz="0" w:space="0" w:color="auto"/>
        <w:right w:val="none" w:sz="0" w:space="0" w:color="auto"/>
      </w:divBdr>
    </w:div>
    <w:div w:id="1508328294">
      <w:bodyDiv w:val="1"/>
      <w:marLeft w:val="0"/>
      <w:marRight w:val="0"/>
      <w:marTop w:val="0"/>
      <w:marBottom w:val="0"/>
      <w:divBdr>
        <w:top w:val="none" w:sz="0" w:space="0" w:color="auto"/>
        <w:left w:val="none" w:sz="0" w:space="0" w:color="auto"/>
        <w:bottom w:val="none" w:sz="0" w:space="0" w:color="auto"/>
        <w:right w:val="none" w:sz="0" w:space="0" w:color="auto"/>
      </w:divBdr>
    </w:div>
    <w:div w:id="1523738544">
      <w:bodyDiv w:val="1"/>
      <w:marLeft w:val="0"/>
      <w:marRight w:val="0"/>
      <w:marTop w:val="0"/>
      <w:marBottom w:val="0"/>
      <w:divBdr>
        <w:top w:val="none" w:sz="0" w:space="0" w:color="auto"/>
        <w:left w:val="none" w:sz="0" w:space="0" w:color="auto"/>
        <w:bottom w:val="none" w:sz="0" w:space="0" w:color="auto"/>
        <w:right w:val="none" w:sz="0" w:space="0" w:color="auto"/>
      </w:divBdr>
    </w:div>
    <w:div w:id="1542204317">
      <w:bodyDiv w:val="1"/>
      <w:marLeft w:val="0"/>
      <w:marRight w:val="0"/>
      <w:marTop w:val="0"/>
      <w:marBottom w:val="0"/>
      <w:divBdr>
        <w:top w:val="none" w:sz="0" w:space="0" w:color="auto"/>
        <w:left w:val="none" w:sz="0" w:space="0" w:color="auto"/>
        <w:bottom w:val="none" w:sz="0" w:space="0" w:color="auto"/>
        <w:right w:val="none" w:sz="0" w:space="0" w:color="auto"/>
      </w:divBdr>
    </w:div>
    <w:div w:id="1574464274">
      <w:bodyDiv w:val="1"/>
      <w:marLeft w:val="0"/>
      <w:marRight w:val="0"/>
      <w:marTop w:val="0"/>
      <w:marBottom w:val="0"/>
      <w:divBdr>
        <w:top w:val="none" w:sz="0" w:space="0" w:color="auto"/>
        <w:left w:val="none" w:sz="0" w:space="0" w:color="auto"/>
        <w:bottom w:val="none" w:sz="0" w:space="0" w:color="auto"/>
        <w:right w:val="none" w:sz="0" w:space="0" w:color="auto"/>
      </w:divBdr>
    </w:div>
    <w:div w:id="1575163968">
      <w:bodyDiv w:val="1"/>
      <w:marLeft w:val="0"/>
      <w:marRight w:val="0"/>
      <w:marTop w:val="0"/>
      <w:marBottom w:val="0"/>
      <w:divBdr>
        <w:top w:val="none" w:sz="0" w:space="0" w:color="auto"/>
        <w:left w:val="none" w:sz="0" w:space="0" w:color="auto"/>
        <w:bottom w:val="none" w:sz="0" w:space="0" w:color="auto"/>
        <w:right w:val="none" w:sz="0" w:space="0" w:color="auto"/>
      </w:divBdr>
    </w:div>
    <w:div w:id="1592005827">
      <w:bodyDiv w:val="1"/>
      <w:marLeft w:val="0"/>
      <w:marRight w:val="0"/>
      <w:marTop w:val="0"/>
      <w:marBottom w:val="0"/>
      <w:divBdr>
        <w:top w:val="none" w:sz="0" w:space="0" w:color="auto"/>
        <w:left w:val="none" w:sz="0" w:space="0" w:color="auto"/>
        <w:bottom w:val="none" w:sz="0" w:space="0" w:color="auto"/>
        <w:right w:val="none" w:sz="0" w:space="0" w:color="auto"/>
      </w:divBdr>
    </w:div>
    <w:div w:id="1614050925">
      <w:bodyDiv w:val="1"/>
      <w:marLeft w:val="0"/>
      <w:marRight w:val="0"/>
      <w:marTop w:val="0"/>
      <w:marBottom w:val="0"/>
      <w:divBdr>
        <w:top w:val="none" w:sz="0" w:space="0" w:color="auto"/>
        <w:left w:val="none" w:sz="0" w:space="0" w:color="auto"/>
        <w:bottom w:val="none" w:sz="0" w:space="0" w:color="auto"/>
        <w:right w:val="none" w:sz="0" w:space="0" w:color="auto"/>
      </w:divBdr>
    </w:div>
    <w:div w:id="1625498278">
      <w:bodyDiv w:val="1"/>
      <w:marLeft w:val="0"/>
      <w:marRight w:val="0"/>
      <w:marTop w:val="0"/>
      <w:marBottom w:val="0"/>
      <w:divBdr>
        <w:top w:val="none" w:sz="0" w:space="0" w:color="auto"/>
        <w:left w:val="none" w:sz="0" w:space="0" w:color="auto"/>
        <w:bottom w:val="none" w:sz="0" w:space="0" w:color="auto"/>
        <w:right w:val="none" w:sz="0" w:space="0" w:color="auto"/>
      </w:divBdr>
    </w:div>
    <w:div w:id="1636253278">
      <w:bodyDiv w:val="1"/>
      <w:marLeft w:val="0"/>
      <w:marRight w:val="0"/>
      <w:marTop w:val="0"/>
      <w:marBottom w:val="0"/>
      <w:divBdr>
        <w:top w:val="none" w:sz="0" w:space="0" w:color="auto"/>
        <w:left w:val="none" w:sz="0" w:space="0" w:color="auto"/>
        <w:bottom w:val="none" w:sz="0" w:space="0" w:color="auto"/>
        <w:right w:val="none" w:sz="0" w:space="0" w:color="auto"/>
      </w:divBdr>
    </w:div>
    <w:div w:id="1664549220">
      <w:bodyDiv w:val="1"/>
      <w:marLeft w:val="0"/>
      <w:marRight w:val="0"/>
      <w:marTop w:val="0"/>
      <w:marBottom w:val="0"/>
      <w:divBdr>
        <w:top w:val="none" w:sz="0" w:space="0" w:color="auto"/>
        <w:left w:val="none" w:sz="0" w:space="0" w:color="auto"/>
        <w:bottom w:val="none" w:sz="0" w:space="0" w:color="auto"/>
        <w:right w:val="none" w:sz="0" w:space="0" w:color="auto"/>
      </w:divBdr>
    </w:div>
    <w:div w:id="1668748993">
      <w:bodyDiv w:val="1"/>
      <w:marLeft w:val="0"/>
      <w:marRight w:val="0"/>
      <w:marTop w:val="0"/>
      <w:marBottom w:val="0"/>
      <w:divBdr>
        <w:top w:val="none" w:sz="0" w:space="0" w:color="auto"/>
        <w:left w:val="none" w:sz="0" w:space="0" w:color="auto"/>
        <w:bottom w:val="none" w:sz="0" w:space="0" w:color="auto"/>
        <w:right w:val="none" w:sz="0" w:space="0" w:color="auto"/>
      </w:divBdr>
    </w:div>
    <w:div w:id="1672417217">
      <w:bodyDiv w:val="1"/>
      <w:marLeft w:val="0"/>
      <w:marRight w:val="0"/>
      <w:marTop w:val="0"/>
      <w:marBottom w:val="0"/>
      <w:divBdr>
        <w:top w:val="none" w:sz="0" w:space="0" w:color="auto"/>
        <w:left w:val="none" w:sz="0" w:space="0" w:color="auto"/>
        <w:bottom w:val="none" w:sz="0" w:space="0" w:color="auto"/>
        <w:right w:val="none" w:sz="0" w:space="0" w:color="auto"/>
      </w:divBdr>
    </w:div>
    <w:div w:id="1691905486">
      <w:bodyDiv w:val="1"/>
      <w:marLeft w:val="0"/>
      <w:marRight w:val="0"/>
      <w:marTop w:val="0"/>
      <w:marBottom w:val="0"/>
      <w:divBdr>
        <w:top w:val="none" w:sz="0" w:space="0" w:color="auto"/>
        <w:left w:val="none" w:sz="0" w:space="0" w:color="auto"/>
        <w:bottom w:val="none" w:sz="0" w:space="0" w:color="auto"/>
        <w:right w:val="none" w:sz="0" w:space="0" w:color="auto"/>
      </w:divBdr>
    </w:div>
    <w:div w:id="1699043847">
      <w:bodyDiv w:val="1"/>
      <w:marLeft w:val="0"/>
      <w:marRight w:val="0"/>
      <w:marTop w:val="0"/>
      <w:marBottom w:val="0"/>
      <w:divBdr>
        <w:top w:val="none" w:sz="0" w:space="0" w:color="auto"/>
        <w:left w:val="none" w:sz="0" w:space="0" w:color="auto"/>
        <w:bottom w:val="none" w:sz="0" w:space="0" w:color="auto"/>
        <w:right w:val="none" w:sz="0" w:space="0" w:color="auto"/>
      </w:divBdr>
    </w:div>
    <w:div w:id="1702704477">
      <w:bodyDiv w:val="1"/>
      <w:marLeft w:val="0"/>
      <w:marRight w:val="0"/>
      <w:marTop w:val="0"/>
      <w:marBottom w:val="0"/>
      <w:divBdr>
        <w:top w:val="none" w:sz="0" w:space="0" w:color="auto"/>
        <w:left w:val="none" w:sz="0" w:space="0" w:color="auto"/>
        <w:bottom w:val="none" w:sz="0" w:space="0" w:color="auto"/>
        <w:right w:val="none" w:sz="0" w:space="0" w:color="auto"/>
      </w:divBdr>
    </w:div>
    <w:div w:id="1718354181">
      <w:bodyDiv w:val="1"/>
      <w:marLeft w:val="0"/>
      <w:marRight w:val="0"/>
      <w:marTop w:val="0"/>
      <w:marBottom w:val="0"/>
      <w:divBdr>
        <w:top w:val="none" w:sz="0" w:space="0" w:color="auto"/>
        <w:left w:val="none" w:sz="0" w:space="0" w:color="auto"/>
        <w:bottom w:val="none" w:sz="0" w:space="0" w:color="auto"/>
        <w:right w:val="none" w:sz="0" w:space="0" w:color="auto"/>
      </w:divBdr>
    </w:div>
    <w:div w:id="1743795219">
      <w:bodyDiv w:val="1"/>
      <w:marLeft w:val="0"/>
      <w:marRight w:val="0"/>
      <w:marTop w:val="0"/>
      <w:marBottom w:val="0"/>
      <w:divBdr>
        <w:top w:val="none" w:sz="0" w:space="0" w:color="auto"/>
        <w:left w:val="none" w:sz="0" w:space="0" w:color="auto"/>
        <w:bottom w:val="none" w:sz="0" w:space="0" w:color="auto"/>
        <w:right w:val="none" w:sz="0" w:space="0" w:color="auto"/>
      </w:divBdr>
    </w:div>
    <w:div w:id="1764762812">
      <w:bodyDiv w:val="1"/>
      <w:marLeft w:val="0"/>
      <w:marRight w:val="0"/>
      <w:marTop w:val="0"/>
      <w:marBottom w:val="0"/>
      <w:divBdr>
        <w:top w:val="none" w:sz="0" w:space="0" w:color="auto"/>
        <w:left w:val="none" w:sz="0" w:space="0" w:color="auto"/>
        <w:bottom w:val="none" w:sz="0" w:space="0" w:color="auto"/>
        <w:right w:val="none" w:sz="0" w:space="0" w:color="auto"/>
      </w:divBdr>
    </w:div>
    <w:div w:id="1773012462">
      <w:bodyDiv w:val="1"/>
      <w:marLeft w:val="0"/>
      <w:marRight w:val="0"/>
      <w:marTop w:val="0"/>
      <w:marBottom w:val="0"/>
      <w:divBdr>
        <w:top w:val="none" w:sz="0" w:space="0" w:color="auto"/>
        <w:left w:val="none" w:sz="0" w:space="0" w:color="auto"/>
        <w:bottom w:val="none" w:sz="0" w:space="0" w:color="auto"/>
        <w:right w:val="none" w:sz="0" w:space="0" w:color="auto"/>
      </w:divBdr>
    </w:div>
    <w:div w:id="1792628200">
      <w:bodyDiv w:val="1"/>
      <w:marLeft w:val="0"/>
      <w:marRight w:val="0"/>
      <w:marTop w:val="0"/>
      <w:marBottom w:val="0"/>
      <w:divBdr>
        <w:top w:val="none" w:sz="0" w:space="0" w:color="auto"/>
        <w:left w:val="none" w:sz="0" w:space="0" w:color="auto"/>
        <w:bottom w:val="none" w:sz="0" w:space="0" w:color="auto"/>
        <w:right w:val="none" w:sz="0" w:space="0" w:color="auto"/>
      </w:divBdr>
    </w:div>
    <w:div w:id="1809742391">
      <w:bodyDiv w:val="1"/>
      <w:marLeft w:val="0"/>
      <w:marRight w:val="0"/>
      <w:marTop w:val="0"/>
      <w:marBottom w:val="0"/>
      <w:divBdr>
        <w:top w:val="none" w:sz="0" w:space="0" w:color="auto"/>
        <w:left w:val="none" w:sz="0" w:space="0" w:color="auto"/>
        <w:bottom w:val="none" w:sz="0" w:space="0" w:color="auto"/>
        <w:right w:val="none" w:sz="0" w:space="0" w:color="auto"/>
      </w:divBdr>
    </w:div>
    <w:div w:id="1816143188">
      <w:bodyDiv w:val="1"/>
      <w:marLeft w:val="0"/>
      <w:marRight w:val="0"/>
      <w:marTop w:val="0"/>
      <w:marBottom w:val="0"/>
      <w:divBdr>
        <w:top w:val="none" w:sz="0" w:space="0" w:color="auto"/>
        <w:left w:val="none" w:sz="0" w:space="0" w:color="auto"/>
        <w:bottom w:val="none" w:sz="0" w:space="0" w:color="auto"/>
        <w:right w:val="none" w:sz="0" w:space="0" w:color="auto"/>
      </w:divBdr>
    </w:div>
    <w:div w:id="1857303880">
      <w:bodyDiv w:val="1"/>
      <w:marLeft w:val="0"/>
      <w:marRight w:val="0"/>
      <w:marTop w:val="0"/>
      <w:marBottom w:val="0"/>
      <w:divBdr>
        <w:top w:val="none" w:sz="0" w:space="0" w:color="auto"/>
        <w:left w:val="none" w:sz="0" w:space="0" w:color="auto"/>
        <w:bottom w:val="none" w:sz="0" w:space="0" w:color="auto"/>
        <w:right w:val="none" w:sz="0" w:space="0" w:color="auto"/>
      </w:divBdr>
    </w:div>
    <w:div w:id="1861239072">
      <w:bodyDiv w:val="1"/>
      <w:marLeft w:val="0"/>
      <w:marRight w:val="0"/>
      <w:marTop w:val="0"/>
      <w:marBottom w:val="0"/>
      <w:divBdr>
        <w:top w:val="none" w:sz="0" w:space="0" w:color="auto"/>
        <w:left w:val="none" w:sz="0" w:space="0" w:color="auto"/>
        <w:bottom w:val="none" w:sz="0" w:space="0" w:color="auto"/>
        <w:right w:val="none" w:sz="0" w:space="0" w:color="auto"/>
      </w:divBdr>
    </w:div>
    <w:div w:id="1892182525">
      <w:bodyDiv w:val="1"/>
      <w:marLeft w:val="0"/>
      <w:marRight w:val="0"/>
      <w:marTop w:val="0"/>
      <w:marBottom w:val="0"/>
      <w:divBdr>
        <w:top w:val="none" w:sz="0" w:space="0" w:color="auto"/>
        <w:left w:val="none" w:sz="0" w:space="0" w:color="auto"/>
        <w:bottom w:val="none" w:sz="0" w:space="0" w:color="auto"/>
        <w:right w:val="none" w:sz="0" w:space="0" w:color="auto"/>
      </w:divBdr>
    </w:div>
    <w:div w:id="1900634273">
      <w:bodyDiv w:val="1"/>
      <w:marLeft w:val="0"/>
      <w:marRight w:val="0"/>
      <w:marTop w:val="0"/>
      <w:marBottom w:val="0"/>
      <w:divBdr>
        <w:top w:val="none" w:sz="0" w:space="0" w:color="auto"/>
        <w:left w:val="none" w:sz="0" w:space="0" w:color="auto"/>
        <w:bottom w:val="none" w:sz="0" w:space="0" w:color="auto"/>
        <w:right w:val="none" w:sz="0" w:space="0" w:color="auto"/>
      </w:divBdr>
    </w:div>
    <w:div w:id="1916671596">
      <w:bodyDiv w:val="1"/>
      <w:marLeft w:val="0"/>
      <w:marRight w:val="0"/>
      <w:marTop w:val="0"/>
      <w:marBottom w:val="0"/>
      <w:divBdr>
        <w:top w:val="none" w:sz="0" w:space="0" w:color="auto"/>
        <w:left w:val="none" w:sz="0" w:space="0" w:color="auto"/>
        <w:bottom w:val="none" w:sz="0" w:space="0" w:color="auto"/>
        <w:right w:val="none" w:sz="0" w:space="0" w:color="auto"/>
      </w:divBdr>
    </w:div>
    <w:div w:id="1921911707">
      <w:bodyDiv w:val="1"/>
      <w:marLeft w:val="0"/>
      <w:marRight w:val="0"/>
      <w:marTop w:val="0"/>
      <w:marBottom w:val="0"/>
      <w:divBdr>
        <w:top w:val="none" w:sz="0" w:space="0" w:color="auto"/>
        <w:left w:val="none" w:sz="0" w:space="0" w:color="auto"/>
        <w:bottom w:val="none" w:sz="0" w:space="0" w:color="auto"/>
        <w:right w:val="none" w:sz="0" w:space="0" w:color="auto"/>
      </w:divBdr>
    </w:div>
    <w:div w:id="1924610504">
      <w:bodyDiv w:val="1"/>
      <w:marLeft w:val="0"/>
      <w:marRight w:val="0"/>
      <w:marTop w:val="0"/>
      <w:marBottom w:val="0"/>
      <w:divBdr>
        <w:top w:val="none" w:sz="0" w:space="0" w:color="auto"/>
        <w:left w:val="none" w:sz="0" w:space="0" w:color="auto"/>
        <w:bottom w:val="none" w:sz="0" w:space="0" w:color="auto"/>
        <w:right w:val="none" w:sz="0" w:space="0" w:color="auto"/>
      </w:divBdr>
    </w:div>
    <w:div w:id="1926649623">
      <w:bodyDiv w:val="1"/>
      <w:marLeft w:val="0"/>
      <w:marRight w:val="0"/>
      <w:marTop w:val="0"/>
      <w:marBottom w:val="0"/>
      <w:divBdr>
        <w:top w:val="none" w:sz="0" w:space="0" w:color="auto"/>
        <w:left w:val="none" w:sz="0" w:space="0" w:color="auto"/>
        <w:bottom w:val="none" w:sz="0" w:space="0" w:color="auto"/>
        <w:right w:val="none" w:sz="0" w:space="0" w:color="auto"/>
      </w:divBdr>
    </w:div>
    <w:div w:id="1974679277">
      <w:bodyDiv w:val="1"/>
      <w:marLeft w:val="0"/>
      <w:marRight w:val="0"/>
      <w:marTop w:val="0"/>
      <w:marBottom w:val="0"/>
      <w:divBdr>
        <w:top w:val="none" w:sz="0" w:space="0" w:color="auto"/>
        <w:left w:val="none" w:sz="0" w:space="0" w:color="auto"/>
        <w:bottom w:val="none" w:sz="0" w:space="0" w:color="auto"/>
        <w:right w:val="none" w:sz="0" w:space="0" w:color="auto"/>
      </w:divBdr>
    </w:div>
    <w:div w:id="1985623094">
      <w:bodyDiv w:val="1"/>
      <w:marLeft w:val="0"/>
      <w:marRight w:val="0"/>
      <w:marTop w:val="0"/>
      <w:marBottom w:val="0"/>
      <w:divBdr>
        <w:top w:val="none" w:sz="0" w:space="0" w:color="auto"/>
        <w:left w:val="none" w:sz="0" w:space="0" w:color="auto"/>
        <w:bottom w:val="none" w:sz="0" w:space="0" w:color="auto"/>
        <w:right w:val="none" w:sz="0" w:space="0" w:color="auto"/>
      </w:divBdr>
    </w:div>
    <w:div w:id="2034068275">
      <w:bodyDiv w:val="1"/>
      <w:marLeft w:val="0"/>
      <w:marRight w:val="0"/>
      <w:marTop w:val="0"/>
      <w:marBottom w:val="0"/>
      <w:divBdr>
        <w:top w:val="none" w:sz="0" w:space="0" w:color="auto"/>
        <w:left w:val="none" w:sz="0" w:space="0" w:color="auto"/>
        <w:bottom w:val="none" w:sz="0" w:space="0" w:color="auto"/>
        <w:right w:val="none" w:sz="0" w:space="0" w:color="auto"/>
      </w:divBdr>
    </w:div>
    <w:div w:id="2053772206">
      <w:bodyDiv w:val="1"/>
      <w:marLeft w:val="0"/>
      <w:marRight w:val="0"/>
      <w:marTop w:val="0"/>
      <w:marBottom w:val="0"/>
      <w:divBdr>
        <w:top w:val="none" w:sz="0" w:space="0" w:color="auto"/>
        <w:left w:val="none" w:sz="0" w:space="0" w:color="auto"/>
        <w:bottom w:val="none" w:sz="0" w:space="0" w:color="auto"/>
        <w:right w:val="none" w:sz="0" w:space="0" w:color="auto"/>
      </w:divBdr>
    </w:div>
    <w:div w:id="212167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4.bin"/><Relationship Id="rId42" Type="http://schemas.openxmlformats.org/officeDocument/2006/relationships/image" Target="media/image18.wmf"/><Relationship Id="rId63" Type="http://schemas.openxmlformats.org/officeDocument/2006/relationships/oleObject" Target="embeddings/oleObject25.bin"/><Relationship Id="rId84" Type="http://schemas.openxmlformats.org/officeDocument/2006/relationships/image" Target="media/image39.wmf"/><Relationship Id="rId138" Type="http://schemas.openxmlformats.org/officeDocument/2006/relationships/oleObject" Target="embeddings/oleObject67.bin"/><Relationship Id="rId159" Type="http://schemas.openxmlformats.org/officeDocument/2006/relationships/oleObject" Target="embeddings/oleObject80.bin"/><Relationship Id="rId170" Type="http://schemas.openxmlformats.org/officeDocument/2006/relationships/image" Target="media/image75.wmf"/><Relationship Id="rId107" Type="http://schemas.openxmlformats.org/officeDocument/2006/relationships/image" Target="media/image50.wmf"/><Relationship Id="rId11" Type="http://schemas.openxmlformats.org/officeDocument/2006/relationships/hyperlink" Target="http://arjuna.ristekdikti.go.id/index.php/news/view/138" TargetMode="External"/><Relationship Id="rId32" Type="http://schemas.openxmlformats.org/officeDocument/2006/relationships/image" Target="media/image13.wmf"/><Relationship Id="rId53" Type="http://schemas.openxmlformats.org/officeDocument/2006/relationships/oleObject" Target="embeddings/oleObject20.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image" Target="media/image70.wmf"/><Relationship Id="rId181" Type="http://schemas.openxmlformats.org/officeDocument/2006/relationships/image" Target="media/image84.png"/><Relationship Id="rId22" Type="http://schemas.openxmlformats.org/officeDocument/2006/relationships/image" Target="media/image8.wmf"/><Relationship Id="rId43" Type="http://schemas.openxmlformats.org/officeDocument/2006/relationships/oleObject" Target="embeddings/oleObject15.bin"/><Relationship Id="rId64" Type="http://schemas.openxmlformats.org/officeDocument/2006/relationships/image" Target="media/image29.wmf"/><Relationship Id="rId118" Type="http://schemas.openxmlformats.org/officeDocument/2006/relationships/oleObject" Target="embeddings/oleObject54.bin"/><Relationship Id="rId139" Type="http://schemas.openxmlformats.org/officeDocument/2006/relationships/oleObject" Target="embeddings/oleObject68.bin"/><Relationship Id="rId85" Type="http://schemas.openxmlformats.org/officeDocument/2006/relationships/oleObject" Target="embeddings/oleObject36.bin"/><Relationship Id="rId150" Type="http://schemas.openxmlformats.org/officeDocument/2006/relationships/oleObject" Target="embeddings/oleObject75.bin"/><Relationship Id="rId171" Type="http://schemas.openxmlformats.org/officeDocument/2006/relationships/image" Target="media/image76.wmf"/><Relationship Id="rId12" Type="http://schemas.openxmlformats.org/officeDocument/2006/relationships/hyperlink" Target="http://www.journal.unipdu.ac.id:8080/index.php/register" TargetMode="External"/><Relationship Id="rId33" Type="http://schemas.openxmlformats.org/officeDocument/2006/relationships/oleObject" Target="embeddings/oleObject10.bin"/><Relationship Id="rId108" Type="http://schemas.openxmlformats.org/officeDocument/2006/relationships/oleObject" Target="embeddings/oleObject48.bin"/><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oleObject" Target="embeddings/oleObject31.bin"/><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oleObject" Target="embeddings/oleObject81.bin"/><Relationship Id="rId182" Type="http://schemas.openxmlformats.org/officeDocument/2006/relationships/header" Target="header1.xml"/><Relationship Id="rId6" Type="http://schemas.openxmlformats.org/officeDocument/2006/relationships/footnotes" Target="footnotes.xml"/><Relationship Id="rId23" Type="http://schemas.openxmlformats.org/officeDocument/2006/relationships/oleObject" Target="embeddings/oleObject5.bin"/><Relationship Id="rId119" Type="http://schemas.openxmlformats.org/officeDocument/2006/relationships/image" Target="media/image55.wmf"/><Relationship Id="rId44" Type="http://schemas.openxmlformats.org/officeDocument/2006/relationships/image" Target="media/image19.wmf"/><Relationship Id="rId65" Type="http://schemas.openxmlformats.org/officeDocument/2006/relationships/oleObject" Target="embeddings/oleObject26.bin"/><Relationship Id="rId86" Type="http://schemas.openxmlformats.org/officeDocument/2006/relationships/image" Target="media/image40.wmf"/><Relationship Id="rId130" Type="http://schemas.openxmlformats.org/officeDocument/2006/relationships/oleObject" Target="embeddings/oleObject61.bin"/><Relationship Id="rId151" Type="http://schemas.openxmlformats.org/officeDocument/2006/relationships/image" Target="media/image66.wmf"/><Relationship Id="rId172" Type="http://schemas.openxmlformats.org/officeDocument/2006/relationships/image" Target="media/image77.wmf"/><Relationship Id="rId13" Type="http://schemas.openxmlformats.org/officeDocument/2006/relationships/image" Target="media/image3.jpeg"/><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1.bin"/><Relationship Id="rId76" Type="http://schemas.openxmlformats.org/officeDocument/2006/relationships/image" Target="media/image35.wmf"/><Relationship Id="rId97" Type="http://schemas.openxmlformats.org/officeDocument/2006/relationships/oleObject" Target="embeddings/oleObject42.bin"/><Relationship Id="rId104" Type="http://schemas.openxmlformats.org/officeDocument/2006/relationships/oleObject" Target="embeddings/oleObject46.bin"/><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oleObject" Target="embeddings/oleObject70.bin"/><Relationship Id="rId146" Type="http://schemas.openxmlformats.org/officeDocument/2006/relationships/image" Target="media/image64.wmf"/><Relationship Id="rId167" Type="http://schemas.openxmlformats.org/officeDocument/2006/relationships/oleObject" Target="embeddings/oleObject84.bin"/><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3.wmf"/><Relationship Id="rId162" Type="http://schemas.openxmlformats.org/officeDocument/2006/relationships/image" Target="media/image71.wmf"/><Relationship Id="rId183"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oleObject" Target="embeddings/oleObject49.bin"/><Relationship Id="rId115" Type="http://schemas.openxmlformats.org/officeDocument/2006/relationships/oleObject" Target="embeddings/oleObject52.bin"/><Relationship Id="rId131" Type="http://schemas.openxmlformats.org/officeDocument/2006/relationships/image" Target="media/image60.wmf"/><Relationship Id="rId136" Type="http://schemas.openxmlformats.org/officeDocument/2006/relationships/oleObject" Target="embeddings/oleObject65.bin"/><Relationship Id="rId157" Type="http://schemas.openxmlformats.org/officeDocument/2006/relationships/oleObject" Target="embeddings/oleObject79.bin"/><Relationship Id="rId178" Type="http://schemas.openxmlformats.org/officeDocument/2006/relationships/image" Target="media/image81.png"/><Relationship Id="rId61" Type="http://schemas.openxmlformats.org/officeDocument/2006/relationships/oleObject" Target="embeddings/oleObject24.bin"/><Relationship Id="rId82" Type="http://schemas.openxmlformats.org/officeDocument/2006/relationships/image" Target="media/image38.wmf"/><Relationship Id="rId152" Type="http://schemas.openxmlformats.org/officeDocument/2006/relationships/oleObject" Target="embeddings/oleObject76.bin"/><Relationship Id="rId173" Type="http://schemas.openxmlformats.org/officeDocument/2006/relationships/image" Target="media/image78.wmf"/><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image" Target="media/image25.wmf"/><Relationship Id="rId77" Type="http://schemas.openxmlformats.org/officeDocument/2006/relationships/oleObject" Target="embeddings/oleObject32.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image" Target="media/image58.wmf"/><Relationship Id="rId147" Type="http://schemas.openxmlformats.org/officeDocument/2006/relationships/oleObject" Target="embeddings/oleObject73.bin"/><Relationship Id="rId168" Type="http://schemas.openxmlformats.org/officeDocument/2006/relationships/image" Target="media/image74.wmf"/><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2.wmf"/><Relationship Id="rId163" Type="http://schemas.openxmlformats.org/officeDocument/2006/relationships/oleObject" Target="embeddings/oleObject82.bin"/><Relationship Id="rId184" Type="http://schemas.openxmlformats.org/officeDocument/2006/relationships/footer" Target="footer1.xm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0.wmf"/><Relationship Id="rId67" Type="http://schemas.openxmlformats.org/officeDocument/2006/relationships/oleObject" Target="embeddings/oleObject27.bin"/><Relationship Id="rId116" Type="http://schemas.openxmlformats.org/officeDocument/2006/relationships/oleObject" Target="embeddings/oleObject53.bin"/><Relationship Id="rId137" Type="http://schemas.openxmlformats.org/officeDocument/2006/relationships/oleObject" Target="embeddings/oleObject66.bin"/><Relationship Id="rId158" Type="http://schemas.openxmlformats.org/officeDocument/2006/relationships/image" Target="media/image69.wmf"/><Relationship Id="rId20" Type="http://schemas.openxmlformats.org/officeDocument/2006/relationships/image" Target="media/image7.wmf"/><Relationship Id="rId41" Type="http://schemas.openxmlformats.org/officeDocument/2006/relationships/oleObject" Target="embeddings/oleObject14.bin"/><Relationship Id="rId62" Type="http://schemas.openxmlformats.org/officeDocument/2006/relationships/image" Target="media/image28.wmf"/><Relationship Id="rId83" Type="http://schemas.openxmlformats.org/officeDocument/2006/relationships/oleObject" Target="embeddings/oleObject35.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oleObject" Target="embeddings/oleObject62.bin"/><Relationship Id="rId153" Type="http://schemas.openxmlformats.org/officeDocument/2006/relationships/oleObject" Target="embeddings/oleObject77.bin"/><Relationship Id="rId174" Type="http://schemas.openxmlformats.org/officeDocument/2006/relationships/oleObject" Target="embeddings/oleObject86.bin"/><Relationship Id="rId179" Type="http://schemas.openxmlformats.org/officeDocument/2006/relationships/image" Target="media/image82.png"/><Relationship Id="rId15" Type="http://schemas.openxmlformats.org/officeDocument/2006/relationships/oleObject" Target="embeddings/oleObject1.bin"/><Relationship Id="rId36" Type="http://schemas.openxmlformats.org/officeDocument/2006/relationships/image" Target="media/image15.wmf"/><Relationship Id="rId57" Type="http://schemas.openxmlformats.org/officeDocument/2006/relationships/oleObject" Target="embeddings/oleObject22.bin"/><Relationship Id="rId106" Type="http://schemas.openxmlformats.org/officeDocument/2006/relationships/oleObject" Target="embeddings/oleObject47.bin"/><Relationship Id="rId127" Type="http://schemas.openxmlformats.org/officeDocument/2006/relationships/oleObject" Target="embeddings/oleObject59.bin"/><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image" Target="media/image23.wmf"/><Relationship Id="rId73" Type="http://schemas.openxmlformats.org/officeDocument/2006/relationships/oleObject" Target="embeddings/oleObject30.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6.bin"/><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image" Target="media/image72.wmf"/><Relationship Id="rId169" Type="http://schemas.openxmlformats.org/officeDocument/2006/relationships/oleObject" Target="embeddings/oleObject85.bin"/><Relationship Id="rId18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journal.unipdu.ac.id" TargetMode="External"/><Relationship Id="rId180" Type="http://schemas.openxmlformats.org/officeDocument/2006/relationships/image" Target="media/image83.png"/><Relationship Id="rId26" Type="http://schemas.openxmlformats.org/officeDocument/2006/relationships/image" Target="media/image10.wmf"/><Relationship Id="rId47" Type="http://schemas.openxmlformats.org/officeDocument/2006/relationships/oleObject" Target="embeddings/oleObject17.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image" Target="media/image52.wmf"/><Relationship Id="rId133" Type="http://schemas.openxmlformats.org/officeDocument/2006/relationships/image" Target="media/image61.wmf"/><Relationship Id="rId154" Type="http://schemas.openxmlformats.org/officeDocument/2006/relationships/image" Target="media/image67.wmf"/><Relationship Id="rId175" Type="http://schemas.openxmlformats.org/officeDocument/2006/relationships/image" Target="media/image79.wmf"/><Relationship Id="rId16" Type="http://schemas.openxmlformats.org/officeDocument/2006/relationships/image" Target="media/image5.wmf"/><Relationship Id="rId37" Type="http://schemas.openxmlformats.org/officeDocument/2006/relationships/oleObject" Target="embeddings/oleObject12.bin"/><Relationship Id="rId58" Type="http://schemas.openxmlformats.org/officeDocument/2006/relationships/image" Target="media/image26.wmf"/><Relationship Id="rId79" Type="http://schemas.openxmlformats.org/officeDocument/2006/relationships/oleObject" Target="embeddings/oleObject33.bin"/><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image" Target="media/image63.wmf"/><Relationship Id="rId90" Type="http://schemas.openxmlformats.org/officeDocument/2006/relationships/image" Target="media/image42.wmf"/><Relationship Id="rId165" Type="http://schemas.openxmlformats.org/officeDocument/2006/relationships/oleObject" Target="embeddings/oleObject83.bin"/><Relationship Id="rId186" Type="http://schemas.openxmlformats.org/officeDocument/2006/relationships/header" Target="header3.xml"/><Relationship Id="rId27" Type="http://schemas.openxmlformats.org/officeDocument/2006/relationships/oleObject" Target="embeddings/oleObject7.bin"/><Relationship Id="rId48" Type="http://schemas.openxmlformats.org/officeDocument/2006/relationships/image" Target="media/image21.wmf"/><Relationship Id="rId69" Type="http://schemas.openxmlformats.org/officeDocument/2006/relationships/oleObject" Target="embeddings/oleObject28.bin"/><Relationship Id="rId113" Type="http://schemas.openxmlformats.org/officeDocument/2006/relationships/oleObject" Target="embeddings/oleObject51.bin"/><Relationship Id="rId134" Type="http://schemas.openxmlformats.org/officeDocument/2006/relationships/oleObject" Target="embeddings/oleObject63.bin"/><Relationship Id="rId80" Type="http://schemas.openxmlformats.org/officeDocument/2006/relationships/image" Target="media/image37.wmf"/><Relationship Id="rId155" Type="http://schemas.openxmlformats.org/officeDocument/2006/relationships/oleObject" Target="embeddings/oleObject78.bin"/><Relationship Id="rId176" Type="http://schemas.openxmlformats.org/officeDocument/2006/relationships/image" Target="media/image80.wmf"/><Relationship Id="rId17" Type="http://schemas.openxmlformats.org/officeDocument/2006/relationships/oleObject" Target="embeddings/oleObject2.bin"/><Relationship Id="rId38" Type="http://schemas.openxmlformats.org/officeDocument/2006/relationships/image" Target="media/image16.wmf"/><Relationship Id="rId59" Type="http://schemas.openxmlformats.org/officeDocument/2006/relationships/oleObject" Target="embeddings/oleObject23.bin"/><Relationship Id="rId103" Type="http://schemas.openxmlformats.org/officeDocument/2006/relationships/image" Target="media/image48.wmf"/><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39.bin"/><Relationship Id="rId145" Type="http://schemas.openxmlformats.org/officeDocument/2006/relationships/oleObject" Target="embeddings/oleObject72.bin"/><Relationship Id="rId166" Type="http://schemas.openxmlformats.org/officeDocument/2006/relationships/image" Target="media/image73.wmf"/><Relationship Id="rId187" Type="http://schemas.openxmlformats.org/officeDocument/2006/relationships/footer" Target="footer3.xml"/><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18.bin"/><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oleObject" Target="embeddings/oleObject34.bin"/><Relationship Id="rId135" Type="http://schemas.openxmlformats.org/officeDocument/2006/relationships/oleObject" Target="embeddings/oleObject64.bin"/><Relationship Id="rId156" Type="http://schemas.openxmlformats.org/officeDocument/2006/relationships/image" Target="media/image68.wmf"/><Relationship Id="rId177" Type="http://schemas.openxmlformats.org/officeDocument/2006/relationships/oleObject" Target="embeddings/oleObject87.bin"/></Relationships>
</file>

<file path=word/_rels/footer1.xml.rels><?xml version="1.0" encoding="UTF-8" standalone="yes"?>
<Relationships xmlns="http://schemas.openxmlformats.org/package/2006/relationships"><Relationship Id="rId1" Type="http://schemas.openxmlformats.org/officeDocument/2006/relationships/hyperlink" Target="http://doi.org/10.26594/register.v6i1.idarticl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doi.org/10.26594/register.v6i1.idarticle"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doi.org/10.26594/register.v6i1.idarticl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8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Rat14</b:Tag>
    <b:SourceType>JournalArticle</b:SourceType>
    <b:Guid>{6EF0E472-A952-4F2E-9FC3-D4F1D8962216}</b:Guid>
    <b:LCID>id-ID</b:LCID>
    <b:Author>
      <b:Author>
        <b:NameList>
          <b:Person>
            <b:Last>Ratnasari</b:Last>
            <b:First>Evy</b:First>
            <b:Middle>Kamilah</b:Middle>
          </b:Person>
          <b:Person>
            <b:Last>Ginardi</b:Last>
            <b:First>Raden</b:First>
            <b:Middle>Venantius Hari</b:Middle>
          </b:Person>
          <b:Person>
            <b:Last>Fatichah</b:Last>
            <b:First>Chastine</b:First>
          </b:Person>
        </b:NameList>
      </b:Author>
    </b:Author>
    <b:Title>Pengenalan penyakit noda pada citra daun tebu berdasarkan ciri tekstur fractal dimension co-occurrence matrix dan L*a*b* color moments</b:Title>
    <b:JournalName>JUTI</b:JournalName>
    <b:Year>2014</b:Year>
    <b:Pages>27– 36</b:Pages>
    <b:Volume>12</b:Volume>
    <b:Issue>2</b:Issue>
    <b:RefOrder>1</b:RefOrder>
  </b:Source>
  <b:Source>
    <b:Tag>Jun19</b:Tag>
    <b:SourceType>JournalArticle</b:SourceType>
    <b:Guid>{67D86658-0F97-43E0-B631-EBFF6F06831D}</b:Guid>
    <b:Author>
      <b:Author>
        <b:NameList>
          <b:Person>
            <b:Last>Liu</b:Last>
            <b:First>Junqiang</b:First>
          </b:Person>
          <b:Person>
            <b:Last>Chang</b:Last>
            <b:First>Zhongmin</b:First>
          </b:Person>
          <b:Person>
            <b:Last>Leun</b:Last>
            <b:First>Carson</b:First>
            <b:Middle>K. S.</b:Middle>
          </b:Person>
          <b:Person>
            <b:Last>Wong</b:Last>
            <b:First>Raymond</b:First>
            <b:Middle>C. W.</b:Middle>
          </b:Person>
          <b:Person>
            <b:Last>Xu</b:Last>
            <b:First>Yabo</b:First>
          </b:Person>
          <b:Person>
            <b:Last>Zha</b:Last>
            <b:First>Rong</b:First>
          </b:Person>
        </b:NameList>
      </b:Author>
    </b:Author>
    <b:Title>Efficient mining of extraordinary patterns by pruning and predicting</b:Title>
    <b:JournalName>Expert Systems with Applications</b:JournalName>
    <b:Year>2019</b:Year>
    <b:Pages>55-68</b:Pages>
    <b:Volume>125</b:Volume>
    <b:Issue>July</b:Issue>
    <b:RefOrder>2</b:RefOrder>
  </b:Source>
  <b:Source>
    <b:Tag>Mas19</b:Tag>
    <b:SourceType>ConferenceProceedings</b:SourceType>
    <b:Guid>{9B5E1304-6497-41BA-91E8-D0F3AFA87873}</b:Guid>
    <b:Title>The Critical Success Factors for e-Government Implementation in South Africa’s Local government: Factoring in Apartheid Digital Divide</b:Title>
    <b:Year>2019</b:Year>
    <b:Author>
      <b:Author>
        <b:NameList>
          <b:Person>
            <b:Last>Masinde</b:Last>
            <b:First>Muthoni</b:First>
          </b:Person>
          <b:Person>
            <b:Last>Mkhonto</b:Last>
            <b:First>khonto</b:First>
          </b:Person>
        </b:NameList>
      </b:Author>
    </b:Author>
    <b:ConferenceName>2019 IEEE 2nd International Conference on Information and Computer Technologies (ICICT)</b:ConferenceName>
    <b:City>Kahului, HI, USA</b:City>
    <b:Publisher>IEEE</b:Publisher>
    <b:RefOrder>3</b:RefOrder>
  </b:Source>
  <b:Source>
    <b:Tag>Jay19</b:Tag>
    <b:SourceType>JournalArticle</b:SourceType>
    <b:Guid>{46DC9E87-C3A8-4642-9387-9D3165A7BDE1}</b:Guid>
    <b:Title>Blockchain in Finance</b:Title>
    <b:Year>2019</b:Year>
    <b:Author>
      <b:Author>
        <b:NameList>
          <b:Person>
            <b:Last>Varma</b:Last>
            <b:First>Jayanth</b:First>
            <b:Middle>Rama</b:Middle>
          </b:Person>
        </b:NameList>
      </b:Author>
    </b:Author>
    <b:JournalName>Vikalpa: The Journal for Decision Makers</b:JournalName>
    <b:Pages>1-11</b:Pages>
    <b:Volume>44</b:Volume>
    <b:Issue>1</b:Issue>
    <b:RefOrder>4</b:RefOrder>
  </b:Source>
  <b:Source>
    <b:Tag>Akı19</b:Tag>
    <b:SourceType>JournalArticle</b:SourceType>
    <b:Guid>{3EBE3996-A36E-4B0A-ABE8-D402D320799F}</b:Guid>
    <b:Author>
      <b:Author>
        <b:NameList>
          <b:Person>
            <b:Last>Orsdemir</b:Last>
            <b:First>Akın</b:First>
          </b:Person>
          <b:Person>
            <b:Last>Tilki</b:Last>
            <b:First>Gunes</b:First>
          </b:Person>
          <b:Person>
            <b:Last>Altinay</b:Last>
            <b:First>Fahriye</b:First>
          </b:Person>
        </b:NameList>
      </b:Author>
    </b:Author>
    <b:Title>Evaluation by Teachers of “Use of Influence in Agile Management” by School Administration</b:Title>
    <b:JournalName>International Journal of Disability, Development and Education</b:JournalName>
    <b:Year>2019</b:Year>
    <b:Pages>1-13</b:Pages>
    <b:RefOrder>5</b:RefOrder>
  </b:Source>
</b:Sources>
</file>

<file path=customXml/itemProps1.xml><?xml version="1.0" encoding="utf-8"?>
<ds:datastoreItem xmlns:ds="http://schemas.openxmlformats.org/officeDocument/2006/customXml" ds:itemID="{239967E2-2BC5-44FE-ADC9-58719E601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16566</Words>
  <Characters>94427</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ch</dc:creator>
  <cp:keywords/>
  <dc:description/>
  <cp:lastModifiedBy>Windows User</cp:lastModifiedBy>
  <cp:revision>3</cp:revision>
  <cp:lastPrinted>2020-06-10T19:56:00Z</cp:lastPrinted>
  <dcterms:created xsi:type="dcterms:W3CDTF">2021-01-23T00:40:00Z</dcterms:created>
  <dcterms:modified xsi:type="dcterms:W3CDTF">2021-01-23T00:41:00Z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40c4641a-8189-3461-b901-b04aad1ba026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WinEqns">
    <vt:bool>true</vt:bool>
  </property>
</Properties>
</file>