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2"/>
        <w:gridCol w:w="2562"/>
      </w:tblGrid>
      <w:tr w:rsidR="00AC493E" w:rsidRPr="00777300" w14:paraId="6A24B4EF" w14:textId="77777777">
        <w:trPr>
          <w:trHeight w:val="725"/>
        </w:trPr>
        <w:tc>
          <w:tcPr>
            <w:tcW w:w="7990" w:type="dxa"/>
          </w:tcPr>
          <w:p w14:paraId="382A52CB" w14:textId="77777777" w:rsidR="00AC493E" w:rsidRPr="00777300" w:rsidRDefault="00AC493E" w:rsidP="00AC493E">
            <w:pPr>
              <w:pStyle w:val="Subttulo"/>
              <w:rPr>
                <w:rFonts w:ascii="Arial" w:hAnsi="Arial" w:cs="Arial"/>
                <w:szCs w:val="28"/>
              </w:rPr>
            </w:pPr>
            <w:r w:rsidRPr="00777300">
              <w:rPr>
                <w:rFonts w:ascii="Arial" w:hAnsi="Arial" w:cs="Arial"/>
                <w:szCs w:val="28"/>
              </w:rPr>
              <w:t>CURSO DE ENGENHARIA MECÂNICA</w:t>
            </w:r>
          </w:p>
          <w:p w14:paraId="4AB70AA4" w14:textId="77777777" w:rsidR="00AC493E" w:rsidRPr="00777300" w:rsidRDefault="00AC493E" w:rsidP="00AC493E">
            <w:pPr>
              <w:pStyle w:val="Subttulo"/>
              <w:rPr>
                <w:rFonts w:ascii="Arial" w:hAnsi="Arial" w:cs="Arial"/>
                <w:szCs w:val="28"/>
              </w:rPr>
            </w:pPr>
          </w:p>
          <w:p w14:paraId="6B2007B2" w14:textId="77777777" w:rsidR="00AC493E" w:rsidRPr="00777300" w:rsidRDefault="002D03FB" w:rsidP="00AC493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TM</w:t>
            </w:r>
            <w:r w:rsidR="007B141F">
              <w:rPr>
                <w:rFonts w:ascii="Arial" w:hAnsi="Arial" w:cs="Arial"/>
                <w:sz w:val="28"/>
                <w:szCs w:val="28"/>
              </w:rPr>
              <w:t>EC 023</w:t>
            </w:r>
            <w:r>
              <w:rPr>
                <w:rFonts w:ascii="Arial" w:hAnsi="Arial" w:cs="Arial"/>
                <w:sz w:val="28"/>
                <w:szCs w:val="28"/>
              </w:rPr>
              <w:t xml:space="preserve"> - Comportamento de Materiais</w:t>
            </w:r>
          </w:p>
          <w:p w14:paraId="46D43ADD" w14:textId="77777777" w:rsidR="00AC493E" w:rsidRPr="00777300" w:rsidRDefault="00AC493E" w:rsidP="00AC493E">
            <w:pPr>
              <w:rPr>
                <w:rFonts w:ascii="Arial" w:hAnsi="Arial" w:cs="Arial"/>
                <w:sz w:val="28"/>
                <w:szCs w:val="28"/>
              </w:rPr>
            </w:pPr>
          </w:p>
          <w:p w14:paraId="56E30C39" w14:textId="3636C5CE" w:rsidR="00AC493E" w:rsidRPr="00777300" w:rsidRDefault="00082384" w:rsidP="00082384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 xml:space="preserve">Atividade </w:t>
            </w:r>
            <w:r w:rsidR="00FA5F83">
              <w:rPr>
                <w:rFonts w:ascii="Arial" w:hAnsi="Arial" w:cs="Arial"/>
                <w:i/>
                <w:sz w:val="28"/>
                <w:szCs w:val="28"/>
              </w:rPr>
              <w:t>1</w:t>
            </w:r>
            <w:r>
              <w:rPr>
                <w:rFonts w:ascii="Arial" w:hAnsi="Arial" w:cs="Arial"/>
                <w:i/>
                <w:sz w:val="28"/>
                <w:szCs w:val="28"/>
              </w:rPr>
              <w:t xml:space="preserve"> – Ensaio de Tração</w:t>
            </w:r>
          </w:p>
        </w:tc>
        <w:tc>
          <w:tcPr>
            <w:tcW w:w="2688" w:type="dxa"/>
          </w:tcPr>
          <w:p w14:paraId="5F58BBAD" w14:textId="1253482C" w:rsidR="00AC493E" w:rsidRPr="00777300" w:rsidRDefault="008F389C" w:rsidP="00AC493E">
            <w:pPr>
              <w:pStyle w:val="Ttulo"/>
              <w:rPr>
                <w:rFonts w:ascii="Arial" w:hAnsi="Arial" w:cs="Arial"/>
              </w:rPr>
            </w:pPr>
            <w:r w:rsidRPr="00777300">
              <w:rPr>
                <w:rFonts w:ascii="Arial" w:hAnsi="Arial" w:cs="Arial"/>
                <w:noProof/>
              </w:rPr>
              <w:drawing>
                <wp:inline distT="0" distB="0" distL="0" distR="0" wp14:anchorId="67403C72" wp14:editId="7A5E64F0">
                  <wp:extent cx="1390650" cy="104775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3E33E8" w14:textId="77777777" w:rsidR="00082384" w:rsidRDefault="00082384" w:rsidP="00AC493E">
      <w:pPr>
        <w:rPr>
          <w:rFonts w:ascii="Arial" w:hAnsi="Arial" w:cs="Arial"/>
        </w:rPr>
      </w:pPr>
    </w:p>
    <w:p w14:paraId="765A0127" w14:textId="77777777" w:rsidR="00AC493E" w:rsidRPr="00777300" w:rsidRDefault="00AC493E" w:rsidP="00AC493E">
      <w:pPr>
        <w:rPr>
          <w:rFonts w:ascii="Arial" w:hAnsi="Arial" w:cs="Arial"/>
        </w:rPr>
      </w:pPr>
      <w:r w:rsidRPr="00777300">
        <w:rPr>
          <w:rFonts w:ascii="Arial" w:hAnsi="Arial" w:cs="Arial"/>
        </w:rPr>
        <w:t xml:space="preserve">Nomes: </w:t>
      </w:r>
    </w:p>
    <w:p w14:paraId="75EB2602" w14:textId="77777777" w:rsidR="00AC493E" w:rsidRPr="00777300" w:rsidRDefault="00AC493E" w:rsidP="00AC493E">
      <w:pPr>
        <w:numPr>
          <w:ilvl w:val="0"/>
          <w:numId w:val="1"/>
        </w:numPr>
        <w:rPr>
          <w:rFonts w:ascii="Arial" w:hAnsi="Arial" w:cs="Arial"/>
        </w:rPr>
      </w:pPr>
      <w:r w:rsidRPr="00777300">
        <w:rPr>
          <w:rFonts w:ascii="Arial" w:hAnsi="Arial" w:cs="Arial"/>
        </w:rPr>
        <w:t>_______________________________________________</w:t>
      </w:r>
    </w:p>
    <w:p w14:paraId="591E09D8" w14:textId="77777777" w:rsidR="00AC493E" w:rsidRPr="00777300" w:rsidRDefault="00AC493E" w:rsidP="00AC493E">
      <w:pPr>
        <w:numPr>
          <w:ilvl w:val="0"/>
          <w:numId w:val="1"/>
        </w:numPr>
        <w:rPr>
          <w:rFonts w:ascii="Arial" w:hAnsi="Arial" w:cs="Arial"/>
        </w:rPr>
      </w:pPr>
      <w:r w:rsidRPr="00777300">
        <w:rPr>
          <w:rFonts w:ascii="Arial" w:hAnsi="Arial" w:cs="Arial"/>
        </w:rPr>
        <w:t>_______________________________________________</w:t>
      </w:r>
    </w:p>
    <w:p w14:paraId="706C8BB1" w14:textId="77777777" w:rsidR="00AC493E" w:rsidRPr="00777300" w:rsidRDefault="00AC493E" w:rsidP="00AC493E">
      <w:pPr>
        <w:numPr>
          <w:ilvl w:val="0"/>
          <w:numId w:val="1"/>
        </w:numPr>
        <w:rPr>
          <w:rFonts w:ascii="Arial" w:hAnsi="Arial" w:cs="Arial"/>
        </w:rPr>
      </w:pPr>
      <w:r w:rsidRPr="00777300">
        <w:rPr>
          <w:rFonts w:ascii="Arial" w:hAnsi="Arial" w:cs="Arial"/>
        </w:rPr>
        <w:t>_______________________________________________</w:t>
      </w:r>
    </w:p>
    <w:p w14:paraId="0F37F88B" w14:textId="77777777" w:rsidR="00AC493E" w:rsidRPr="00777300" w:rsidRDefault="00AC493E" w:rsidP="00AC493E">
      <w:pPr>
        <w:numPr>
          <w:ilvl w:val="0"/>
          <w:numId w:val="1"/>
        </w:numPr>
        <w:rPr>
          <w:rFonts w:ascii="Arial" w:hAnsi="Arial" w:cs="Arial"/>
        </w:rPr>
      </w:pPr>
      <w:r w:rsidRPr="00777300">
        <w:rPr>
          <w:rFonts w:ascii="Arial" w:hAnsi="Arial" w:cs="Arial"/>
        </w:rPr>
        <w:t>_______________________________________________</w:t>
      </w:r>
    </w:p>
    <w:p w14:paraId="7146AE0E" w14:textId="77777777" w:rsidR="0033009B" w:rsidRPr="00777300" w:rsidRDefault="0033009B" w:rsidP="00AC493E">
      <w:pPr>
        <w:numPr>
          <w:ilvl w:val="0"/>
          <w:numId w:val="1"/>
        </w:numPr>
        <w:rPr>
          <w:rFonts w:ascii="Arial" w:hAnsi="Arial" w:cs="Arial"/>
        </w:rPr>
      </w:pPr>
      <w:r w:rsidRPr="00777300">
        <w:rPr>
          <w:rFonts w:ascii="Arial" w:hAnsi="Arial" w:cs="Arial"/>
        </w:rPr>
        <w:t>_______________________________________________</w:t>
      </w:r>
    </w:p>
    <w:p w14:paraId="3F904CD1" w14:textId="77777777" w:rsidR="00E807CC" w:rsidRPr="00867944" w:rsidRDefault="00E807CC" w:rsidP="00AC493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</w:rPr>
        <w:t xml:space="preserve"> </w:t>
      </w:r>
    </w:p>
    <w:p w14:paraId="1DDFBFFA" w14:textId="56504171" w:rsidR="00082384" w:rsidRDefault="00777300" w:rsidP="00AC493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0</w:t>
      </w:r>
      <w:r w:rsidR="00AC493E" w:rsidRPr="00777300">
        <w:rPr>
          <w:rFonts w:ascii="Arial" w:hAnsi="Arial" w:cs="Arial"/>
        </w:rPr>
        <w:t xml:space="preserve">1. O setor de qualidade de uma empresa </w:t>
      </w:r>
      <w:r w:rsidR="00FF4A54">
        <w:rPr>
          <w:rFonts w:ascii="Arial" w:hAnsi="Arial" w:cs="Arial"/>
        </w:rPr>
        <w:t>estampagem profunda</w:t>
      </w:r>
      <w:r w:rsidR="00AC493E" w:rsidRPr="00777300">
        <w:rPr>
          <w:rFonts w:ascii="Arial" w:hAnsi="Arial" w:cs="Arial"/>
        </w:rPr>
        <w:t xml:space="preserve"> recebe dois lotes de chapas de aço de um novo fornecedor e deseja averiguar se o certificado de qualidade dos materiais está correto. Você como engenheiro responsável deve, com base nos resultados de ensaios de tração uniaxial</w:t>
      </w:r>
      <w:r w:rsidR="00F819B5">
        <w:rPr>
          <w:rFonts w:ascii="Arial" w:hAnsi="Arial" w:cs="Arial"/>
        </w:rPr>
        <w:t xml:space="preserve"> mostrados abaixo</w:t>
      </w:r>
      <w:r w:rsidR="00AC493E" w:rsidRPr="00777300">
        <w:rPr>
          <w:rFonts w:ascii="Arial" w:hAnsi="Arial" w:cs="Arial"/>
        </w:rPr>
        <w:t xml:space="preserve">, atestar (justificando a sua resposta) qual dos dois lotes de chapas é mais adequado para realizar a estampagem </w:t>
      </w:r>
      <w:r w:rsidR="00FF4A54">
        <w:rPr>
          <w:rFonts w:ascii="Arial" w:hAnsi="Arial" w:cs="Arial"/>
        </w:rPr>
        <w:t>de um componente</w:t>
      </w:r>
      <w:r w:rsidR="00AC493E" w:rsidRPr="00777300">
        <w:rPr>
          <w:rFonts w:ascii="Arial" w:hAnsi="Arial" w:cs="Arial"/>
        </w:rPr>
        <w:t xml:space="preserve"> produzido em uma única </w:t>
      </w:r>
      <w:r w:rsidR="00FF4A54">
        <w:rPr>
          <w:rFonts w:ascii="Arial" w:hAnsi="Arial" w:cs="Arial"/>
        </w:rPr>
        <w:t>operação</w:t>
      </w:r>
      <w:r w:rsidR="00AC493E" w:rsidRPr="00777300">
        <w:rPr>
          <w:rFonts w:ascii="Arial" w:hAnsi="Arial" w:cs="Arial"/>
        </w:rPr>
        <w:t>. A fabricação desse componente é crítica, visto que as grandes profundidades de estampagem podem facilitar o</w:t>
      </w:r>
      <w:r w:rsidR="00032B26">
        <w:rPr>
          <w:rFonts w:ascii="Arial" w:hAnsi="Arial" w:cs="Arial"/>
        </w:rPr>
        <w:t xml:space="preserve"> </w:t>
      </w:r>
    </w:p>
    <w:p w14:paraId="2BD48954" w14:textId="4607822A" w:rsidR="00AC493E" w:rsidRDefault="00032B26" w:rsidP="00AC493E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7728" behindDoc="0" locked="0" layoutInCell="1" allowOverlap="1" wp14:anchorId="265BD6C1" wp14:editId="29196132">
            <wp:simplePos x="0" y="0"/>
            <wp:positionH relativeFrom="margin">
              <wp:align>center</wp:align>
            </wp:positionH>
            <wp:positionV relativeFrom="paragraph">
              <wp:posOffset>231775</wp:posOffset>
            </wp:positionV>
            <wp:extent cx="5190490" cy="3083560"/>
            <wp:effectExtent l="0" t="0" r="0" b="2540"/>
            <wp:wrapSquare wrapText="bothSides"/>
            <wp:docPr id="4" name="Objeto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to 2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846" b="-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9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493E" w:rsidRPr="00777300">
        <w:rPr>
          <w:rFonts w:ascii="Arial" w:hAnsi="Arial" w:cs="Arial"/>
        </w:rPr>
        <w:t>rasgamento da chapa durante a op</w:t>
      </w:r>
      <w:r w:rsidR="00300363" w:rsidRPr="00777300">
        <w:rPr>
          <w:rFonts w:ascii="Arial" w:hAnsi="Arial" w:cs="Arial"/>
        </w:rPr>
        <w:t>era</w:t>
      </w:r>
      <w:r w:rsidR="00AC493E" w:rsidRPr="00777300">
        <w:rPr>
          <w:rFonts w:ascii="Arial" w:hAnsi="Arial" w:cs="Arial"/>
        </w:rPr>
        <w:t>ção de conformação.</w:t>
      </w:r>
    </w:p>
    <w:p w14:paraId="13A51523" w14:textId="77777777" w:rsidR="00FF4A54" w:rsidRPr="00777300" w:rsidRDefault="00FF4A54" w:rsidP="00AC493E">
      <w:pPr>
        <w:jc w:val="both"/>
        <w:rPr>
          <w:rFonts w:ascii="Arial" w:hAnsi="Arial" w:cs="Arial"/>
        </w:rPr>
      </w:pPr>
    </w:p>
    <w:p w14:paraId="3F28AD57" w14:textId="77777777" w:rsidR="00AC493E" w:rsidRPr="00777300" w:rsidRDefault="00AC493E" w:rsidP="00AC493E">
      <w:pPr>
        <w:jc w:val="both"/>
        <w:rPr>
          <w:rFonts w:ascii="Arial" w:hAnsi="Arial" w:cs="Arial"/>
        </w:rPr>
      </w:pPr>
      <w:r w:rsidRPr="00777300">
        <w:rPr>
          <w:rFonts w:ascii="Arial" w:hAnsi="Arial" w:cs="Arial"/>
        </w:rPr>
        <w:t>Resultados para o Lote 1.</w:t>
      </w:r>
      <w:r w:rsidR="007B5471">
        <w:rPr>
          <w:rFonts w:ascii="Arial" w:hAnsi="Arial" w:cs="Arial"/>
        </w:rPr>
        <w:t xml:space="preserve"> (15 pontos)</w:t>
      </w:r>
    </w:p>
    <w:p w14:paraId="168EC357" w14:textId="77777777" w:rsidR="00AC493E" w:rsidRPr="00777300" w:rsidRDefault="00AC493E" w:rsidP="00AC493E">
      <w:pPr>
        <w:jc w:val="both"/>
        <w:rPr>
          <w:rFonts w:ascii="Arial" w:hAnsi="Arial" w:cs="Arial"/>
        </w:rPr>
      </w:pPr>
      <w:r w:rsidRPr="00777300">
        <w:rPr>
          <w:rFonts w:ascii="Arial" w:hAnsi="Arial" w:cs="Arial"/>
        </w:rPr>
        <w:t>_________________________________________________________________________________________________________________________________________________________________</w:t>
      </w:r>
      <w:r w:rsidR="00777300">
        <w:rPr>
          <w:rFonts w:ascii="Arial" w:hAnsi="Arial" w:cs="Arial"/>
        </w:rPr>
        <w:t>____________________________</w:t>
      </w:r>
    </w:p>
    <w:p w14:paraId="7DE8A72F" w14:textId="77777777" w:rsidR="00AC493E" w:rsidRPr="00777300" w:rsidRDefault="00AC493E" w:rsidP="00AC493E">
      <w:pPr>
        <w:jc w:val="both"/>
        <w:rPr>
          <w:rFonts w:ascii="Arial" w:hAnsi="Arial" w:cs="Arial"/>
        </w:rPr>
      </w:pPr>
      <w:r w:rsidRPr="00777300">
        <w:rPr>
          <w:rFonts w:ascii="Arial" w:hAnsi="Arial" w:cs="Arial"/>
        </w:rPr>
        <w:t>Resultados para o Lote 2.</w:t>
      </w:r>
      <w:r w:rsidR="007B5471">
        <w:rPr>
          <w:rFonts w:ascii="Arial" w:hAnsi="Arial" w:cs="Arial"/>
        </w:rPr>
        <w:t xml:space="preserve"> (15 pontos)</w:t>
      </w:r>
    </w:p>
    <w:p w14:paraId="6162BA52" w14:textId="77777777" w:rsidR="00AC493E" w:rsidRPr="00777300" w:rsidRDefault="00AC493E" w:rsidP="00AC493E">
      <w:pPr>
        <w:jc w:val="both"/>
        <w:rPr>
          <w:rFonts w:ascii="Arial" w:hAnsi="Arial" w:cs="Arial"/>
        </w:rPr>
      </w:pPr>
      <w:r w:rsidRPr="0077730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</w:t>
      </w:r>
    </w:p>
    <w:p w14:paraId="2392CC8F" w14:textId="5F73C42D" w:rsidR="00AC493E" w:rsidRPr="00777300" w:rsidRDefault="00AC493E" w:rsidP="00AC493E">
      <w:pPr>
        <w:jc w:val="both"/>
        <w:rPr>
          <w:rFonts w:ascii="Arial" w:hAnsi="Arial" w:cs="Arial"/>
        </w:rPr>
      </w:pPr>
      <w:r w:rsidRPr="00777300">
        <w:rPr>
          <w:rFonts w:ascii="Arial" w:hAnsi="Arial" w:cs="Arial"/>
        </w:rPr>
        <w:lastRenderedPageBreak/>
        <w:t>Conclusões</w:t>
      </w:r>
      <w:r w:rsidR="007B5471">
        <w:rPr>
          <w:rFonts w:ascii="Arial" w:hAnsi="Arial" w:cs="Arial"/>
        </w:rPr>
        <w:t xml:space="preserve"> (</w:t>
      </w:r>
      <w:r w:rsidR="00CF3483">
        <w:rPr>
          <w:rFonts w:ascii="Arial" w:hAnsi="Arial" w:cs="Arial"/>
        </w:rPr>
        <w:t>25</w:t>
      </w:r>
      <w:r w:rsidR="007B5471">
        <w:rPr>
          <w:rFonts w:ascii="Arial" w:hAnsi="Arial" w:cs="Arial"/>
        </w:rPr>
        <w:t xml:space="preserve"> pontos)</w:t>
      </w:r>
    </w:p>
    <w:p w14:paraId="51BE4B96" w14:textId="77777777" w:rsidR="00AC493E" w:rsidRDefault="00AC493E" w:rsidP="00AC493E">
      <w:pPr>
        <w:jc w:val="both"/>
        <w:rPr>
          <w:rFonts w:ascii="Arial" w:hAnsi="Arial" w:cs="Arial"/>
        </w:rPr>
      </w:pPr>
      <w:r w:rsidRPr="0077730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C6697D5" w14:textId="77777777" w:rsidR="007B5471" w:rsidRPr="00777300" w:rsidRDefault="007B5471" w:rsidP="007B5471">
      <w:pPr>
        <w:jc w:val="both"/>
        <w:rPr>
          <w:rFonts w:ascii="Arial" w:hAnsi="Arial" w:cs="Arial"/>
        </w:rPr>
      </w:pPr>
      <w:r w:rsidRPr="0077730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</w:t>
      </w:r>
    </w:p>
    <w:p w14:paraId="56DB6DCA" w14:textId="77777777" w:rsidR="007B5471" w:rsidRPr="00777300" w:rsidRDefault="007B5471" w:rsidP="007B5471">
      <w:pPr>
        <w:jc w:val="both"/>
        <w:rPr>
          <w:rFonts w:ascii="Arial" w:hAnsi="Arial" w:cs="Arial"/>
        </w:rPr>
      </w:pPr>
      <w:r w:rsidRPr="0077730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</w:t>
      </w:r>
    </w:p>
    <w:p w14:paraId="3B0FCD0D" w14:textId="77777777" w:rsidR="007B5471" w:rsidRDefault="007B5471" w:rsidP="00AC493E">
      <w:pPr>
        <w:jc w:val="both"/>
        <w:rPr>
          <w:rFonts w:ascii="Arial" w:hAnsi="Arial" w:cs="Arial"/>
        </w:rPr>
      </w:pPr>
    </w:p>
    <w:p w14:paraId="683A506D" w14:textId="6DE4297F" w:rsidR="007B5471" w:rsidRDefault="007B5471" w:rsidP="00AC493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02. Qual a diferença entre tenacidade e resiliência? Utilize o gráfico “</w:t>
      </w:r>
      <w:r w:rsidRPr="00493035">
        <w:rPr>
          <w:rFonts w:ascii="Arial" w:hAnsi="Arial" w:cs="Arial"/>
          <w:i/>
          <w:iCs/>
        </w:rPr>
        <w:t>tensão x deformação</w:t>
      </w:r>
      <w:r>
        <w:rPr>
          <w:rFonts w:ascii="Arial" w:hAnsi="Arial" w:cs="Arial"/>
        </w:rPr>
        <w:t>” para ilustrar sua resposta. (</w:t>
      </w:r>
      <w:r w:rsidR="00CF3483"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 pontos)</w:t>
      </w:r>
    </w:p>
    <w:p w14:paraId="202C443C" w14:textId="77777777" w:rsidR="007B5471" w:rsidRDefault="007B5471" w:rsidP="007B5471">
      <w:pPr>
        <w:jc w:val="both"/>
        <w:rPr>
          <w:rFonts w:ascii="Arial" w:hAnsi="Arial" w:cs="Arial"/>
        </w:rPr>
      </w:pPr>
      <w:r w:rsidRPr="0077730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</w:t>
      </w:r>
    </w:p>
    <w:p w14:paraId="5D427515" w14:textId="77777777" w:rsidR="007B5471" w:rsidRDefault="007B5471" w:rsidP="007B5471">
      <w:pPr>
        <w:jc w:val="both"/>
        <w:rPr>
          <w:rFonts w:ascii="Arial" w:hAnsi="Arial" w:cs="Arial"/>
        </w:rPr>
      </w:pPr>
      <w:r w:rsidRPr="0077730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</w:t>
      </w:r>
    </w:p>
    <w:p w14:paraId="599284D0" w14:textId="77777777" w:rsidR="007B5471" w:rsidRDefault="007B5471" w:rsidP="00AC493E">
      <w:pPr>
        <w:jc w:val="both"/>
        <w:rPr>
          <w:rFonts w:ascii="Arial" w:hAnsi="Arial" w:cs="Arial"/>
        </w:rPr>
      </w:pPr>
    </w:p>
    <w:p w14:paraId="64FE05C3" w14:textId="77777777" w:rsidR="007B5471" w:rsidRDefault="007B5471" w:rsidP="00AC493E">
      <w:pPr>
        <w:jc w:val="both"/>
        <w:rPr>
          <w:rFonts w:ascii="Arial" w:hAnsi="Arial" w:cs="Arial"/>
        </w:rPr>
      </w:pPr>
    </w:p>
    <w:p w14:paraId="003000C1" w14:textId="77777777" w:rsidR="007B5471" w:rsidRDefault="007B5471" w:rsidP="00AC493E">
      <w:pPr>
        <w:jc w:val="both"/>
        <w:rPr>
          <w:rFonts w:ascii="Arial" w:hAnsi="Arial" w:cs="Arial"/>
        </w:rPr>
      </w:pPr>
    </w:p>
    <w:p w14:paraId="4C99A9B4" w14:textId="77777777" w:rsidR="007B5471" w:rsidRDefault="007B5471" w:rsidP="00AC493E">
      <w:pPr>
        <w:jc w:val="both"/>
        <w:rPr>
          <w:rFonts w:ascii="Arial" w:hAnsi="Arial" w:cs="Arial"/>
        </w:rPr>
      </w:pPr>
    </w:p>
    <w:p w14:paraId="11103B10" w14:textId="77777777" w:rsidR="007B5471" w:rsidRDefault="007B5471" w:rsidP="00AC493E">
      <w:pPr>
        <w:jc w:val="both"/>
        <w:rPr>
          <w:rFonts w:ascii="Arial" w:hAnsi="Arial" w:cs="Arial"/>
        </w:rPr>
      </w:pPr>
    </w:p>
    <w:p w14:paraId="36B68418" w14:textId="77777777" w:rsidR="007B5471" w:rsidRDefault="007B5471" w:rsidP="00AC493E">
      <w:pPr>
        <w:jc w:val="both"/>
        <w:rPr>
          <w:rFonts w:ascii="Arial" w:hAnsi="Arial" w:cs="Arial"/>
        </w:rPr>
      </w:pPr>
    </w:p>
    <w:p w14:paraId="12F657CD" w14:textId="77777777" w:rsidR="00E34CF2" w:rsidRPr="00A33505" w:rsidRDefault="007B5471" w:rsidP="00E34CF2">
      <w:pPr>
        <w:rPr>
          <w:rFonts w:ascii="Arial" w:hAnsi="Arial" w:cs="Arial"/>
        </w:rPr>
      </w:pPr>
      <w:r>
        <w:rPr>
          <w:rFonts w:ascii="Arial" w:hAnsi="Arial" w:cs="Arial"/>
        </w:rPr>
        <w:t xml:space="preserve">03. </w:t>
      </w:r>
      <w:r w:rsidR="00E34CF2" w:rsidRPr="00A33505">
        <w:rPr>
          <w:rFonts w:ascii="Arial" w:hAnsi="Arial" w:cs="Arial"/>
        </w:rPr>
        <w:t>Um corpo de prova de seção retangular com largura de 12mm, espessura 2mm e comprimento útil de 50mm foi submetido a um ensaio de tração uniaxial, resultando na curva força-extensão apresentada a</w:t>
      </w:r>
      <w:r w:rsidR="00C95331">
        <w:rPr>
          <w:rFonts w:ascii="Arial" w:hAnsi="Arial" w:cs="Arial"/>
        </w:rPr>
        <w:t>baixo</w:t>
      </w:r>
      <w:r w:rsidR="00E34CF2" w:rsidRPr="00A33505">
        <w:rPr>
          <w:rFonts w:ascii="Arial" w:hAnsi="Arial" w:cs="Arial"/>
        </w:rPr>
        <w:t xml:space="preserve">. A força máxima registrada foi de 1700N e o comprimento final da região útil de 72mm. Considerando estes dados determine: </w:t>
      </w:r>
      <w:r w:rsidR="00E34CF2">
        <w:rPr>
          <w:rFonts w:ascii="Arial" w:hAnsi="Arial" w:cs="Arial"/>
        </w:rPr>
        <w:t>a</w:t>
      </w:r>
      <w:r w:rsidR="00E34CF2" w:rsidRPr="00A33505">
        <w:rPr>
          <w:rFonts w:ascii="Arial" w:hAnsi="Arial" w:cs="Arial"/>
        </w:rPr>
        <w:t>) limite de resistência a tração</w:t>
      </w:r>
      <w:r w:rsidR="00E34CF2">
        <w:rPr>
          <w:rFonts w:ascii="Arial" w:hAnsi="Arial" w:cs="Arial"/>
        </w:rPr>
        <w:t>;</w:t>
      </w:r>
      <w:r w:rsidR="00E34CF2" w:rsidRPr="00A33505">
        <w:rPr>
          <w:rFonts w:ascii="Arial" w:hAnsi="Arial" w:cs="Arial"/>
        </w:rPr>
        <w:t xml:space="preserve"> </w:t>
      </w:r>
      <w:r w:rsidR="00E34CF2">
        <w:rPr>
          <w:rFonts w:ascii="Arial" w:hAnsi="Arial" w:cs="Arial"/>
        </w:rPr>
        <w:t>b</w:t>
      </w:r>
      <w:r w:rsidR="00E34CF2" w:rsidRPr="00A33505">
        <w:rPr>
          <w:rFonts w:ascii="Arial" w:hAnsi="Arial" w:cs="Arial"/>
        </w:rPr>
        <w:t xml:space="preserve">) % de alongamento </w:t>
      </w:r>
      <w:r w:rsidR="00E34CF2">
        <w:rPr>
          <w:rFonts w:ascii="Arial" w:hAnsi="Arial" w:cs="Arial"/>
        </w:rPr>
        <w:t>e c)</w:t>
      </w:r>
      <w:r w:rsidR="00E34CF2" w:rsidRPr="00A33505">
        <w:rPr>
          <w:rFonts w:ascii="Arial" w:hAnsi="Arial" w:cs="Arial"/>
        </w:rPr>
        <w:t xml:space="preserve"> esquematize a curva Força (N) x Extensão (mm) de um material com maior rigidez</w:t>
      </w:r>
      <w:r w:rsidR="00E34CF2">
        <w:rPr>
          <w:rFonts w:ascii="Arial" w:hAnsi="Arial" w:cs="Arial"/>
        </w:rPr>
        <w:t>. (25 pontos)</w:t>
      </w:r>
    </w:p>
    <w:p w14:paraId="0F93071A" w14:textId="04C2B02D" w:rsidR="00E34CF2" w:rsidRDefault="008F389C" w:rsidP="00E34CF2">
      <w:pPr>
        <w:jc w:val="center"/>
        <w:rPr>
          <w:noProof/>
        </w:rPr>
      </w:pPr>
      <w:r w:rsidRPr="00557479">
        <w:rPr>
          <w:noProof/>
        </w:rPr>
        <w:drawing>
          <wp:inline distT="0" distB="0" distL="0" distR="0" wp14:anchorId="2C4A6ED3" wp14:editId="1D13341B">
            <wp:extent cx="3505200" cy="2714625"/>
            <wp:effectExtent l="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429B2" w14:textId="77777777" w:rsidR="007B5471" w:rsidRPr="00777300" w:rsidRDefault="007B5471" w:rsidP="00AC493E">
      <w:pPr>
        <w:jc w:val="both"/>
        <w:rPr>
          <w:rFonts w:ascii="Arial" w:hAnsi="Arial" w:cs="Arial"/>
        </w:rPr>
      </w:pPr>
    </w:p>
    <w:sectPr w:rsidR="007B5471" w:rsidRPr="007773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01ADC"/>
    <w:multiLevelType w:val="hybridMultilevel"/>
    <w:tmpl w:val="6568B73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F1587"/>
    <w:multiLevelType w:val="hybridMultilevel"/>
    <w:tmpl w:val="541893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3E"/>
    <w:rsid w:val="00001DDB"/>
    <w:rsid w:val="0003059C"/>
    <w:rsid w:val="00032B26"/>
    <w:rsid w:val="00044AFE"/>
    <w:rsid w:val="00054537"/>
    <w:rsid w:val="000630F9"/>
    <w:rsid w:val="00082384"/>
    <w:rsid w:val="00083C62"/>
    <w:rsid w:val="00090985"/>
    <w:rsid w:val="000A52C9"/>
    <w:rsid w:val="000A5555"/>
    <w:rsid w:val="000C4EBD"/>
    <w:rsid w:val="000D2890"/>
    <w:rsid w:val="000F2714"/>
    <w:rsid w:val="001014DA"/>
    <w:rsid w:val="001302C7"/>
    <w:rsid w:val="00136DEB"/>
    <w:rsid w:val="00140495"/>
    <w:rsid w:val="001463F5"/>
    <w:rsid w:val="00154ED6"/>
    <w:rsid w:val="001604A4"/>
    <w:rsid w:val="00183352"/>
    <w:rsid w:val="0018356D"/>
    <w:rsid w:val="001921C7"/>
    <w:rsid w:val="0019278E"/>
    <w:rsid w:val="001B59DA"/>
    <w:rsid w:val="001E3CBE"/>
    <w:rsid w:val="00220101"/>
    <w:rsid w:val="00224CEB"/>
    <w:rsid w:val="002340B5"/>
    <w:rsid w:val="002409C2"/>
    <w:rsid w:val="00251ABD"/>
    <w:rsid w:val="0028080C"/>
    <w:rsid w:val="002929EB"/>
    <w:rsid w:val="002D03FB"/>
    <w:rsid w:val="002D75EC"/>
    <w:rsid w:val="002E4E08"/>
    <w:rsid w:val="002F44B4"/>
    <w:rsid w:val="002F4DF7"/>
    <w:rsid w:val="00300363"/>
    <w:rsid w:val="003127AD"/>
    <w:rsid w:val="003145B0"/>
    <w:rsid w:val="0033009B"/>
    <w:rsid w:val="0033205F"/>
    <w:rsid w:val="00344362"/>
    <w:rsid w:val="00357CDC"/>
    <w:rsid w:val="00357FDC"/>
    <w:rsid w:val="0037633F"/>
    <w:rsid w:val="00377F63"/>
    <w:rsid w:val="00396FFC"/>
    <w:rsid w:val="003A0A69"/>
    <w:rsid w:val="003A2536"/>
    <w:rsid w:val="003B2351"/>
    <w:rsid w:val="003B5788"/>
    <w:rsid w:val="003F7D56"/>
    <w:rsid w:val="00401EF0"/>
    <w:rsid w:val="0041273E"/>
    <w:rsid w:val="004171AA"/>
    <w:rsid w:val="004216BB"/>
    <w:rsid w:val="00424320"/>
    <w:rsid w:val="0044562D"/>
    <w:rsid w:val="004566E6"/>
    <w:rsid w:val="00486E69"/>
    <w:rsid w:val="004A32BF"/>
    <w:rsid w:val="004C651E"/>
    <w:rsid w:val="004E7951"/>
    <w:rsid w:val="004F5449"/>
    <w:rsid w:val="005219D7"/>
    <w:rsid w:val="00553D0A"/>
    <w:rsid w:val="005544A7"/>
    <w:rsid w:val="00574F43"/>
    <w:rsid w:val="00576CDD"/>
    <w:rsid w:val="00576E98"/>
    <w:rsid w:val="005809E3"/>
    <w:rsid w:val="005B0F9A"/>
    <w:rsid w:val="005C57CD"/>
    <w:rsid w:val="005F4F2D"/>
    <w:rsid w:val="006054AF"/>
    <w:rsid w:val="00606AC4"/>
    <w:rsid w:val="006128EB"/>
    <w:rsid w:val="00615864"/>
    <w:rsid w:val="00632E5B"/>
    <w:rsid w:val="00637DC0"/>
    <w:rsid w:val="00656646"/>
    <w:rsid w:val="0067708E"/>
    <w:rsid w:val="006808A4"/>
    <w:rsid w:val="00680B2D"/>
    <w:rsid w:val="006842D1"/>
    <w:rsid w:val="006C6084"/>
    <w:rsid w:val="006E32F6"/>
    <w:rsid w:val="00701B0B"/>
    <w:rsid w:val="00734034"/>
    <w:rsid w:val="00741238"/>
    <w:rsid w:val="00743354"/>
    <w:rsid w:val="0075410E"/>
    <w:rsid w:val="0075798E"/>
    <w:rsid w:val="00777300"/>
    <w:rsid w:val="007876B7"/>
    <w:rsid w:val="0079533E"/>
    <w:rsid w:val="007A6984"/>
    <w:rsid w:val="007B141F"/>
    <w:rsid w:val="007B5471"/>
    <w:rsid w:val="007E7C0F"/>
    <w:rsid w:val="007F256E"/>
    <w:rsid w:val="0080593B"/>
    <w:rsid w:val="0081436A"/>
    <w:rsid w:val="00856225"/>
    <w:rsid w:val="00857FAF"/>
    <w:rsid w:val="00867944"/>
    <w:rsid w:val="00880D94"/>
    <w:rsid w:val="008868D8"/>
    <w:rsid w:val="00892B97"/>
    <w:rsid w:val="00894033"/>
    <w:rsid w:val="0089435A"/>
    <w:rsid w:val="008A1345"/>
    <w:rsid w:val="008A31F2"/>
    <w:rsid w:val="008B5100"/>
    <w:rsid w:val="008D489D"/>
    <w:rsid w:val="008D56AE"/>
    <w:rsid w:val="008E269D"/>
    <w:rsid w:val="008E705C"/>
    <w:rsid w:val="008F389C"/>
    <w:rsid w:val="009108B9"/>
    <w:rsid w:val="00960F5A"/>
    <w:rsid w:val="0096154C"/>
    <w:rsid w:val="00966960"/>
    <w:rsid w:val="009B135A"/>
    <w:rsid w:val="009B5972"/>
    <w:rsid w:val="009D5E48"/>
    <w:rsid w:val="009F33B9"/>
    <w:rsid w:val="009F482D"/>
    <w:rsid w:val="009F4E22"/>
    <w:rsid w:val="009F744C"/>
    <w:rsid w:val="00A069BB"/>
    <w:rsid w:val="00A070A4"/>
    <w:rsid w:val="00A239F3"/>
    <w:rsid w:val="00A60C0C"/>
    <w:rsid w:val="00A7592C"/>
    <w:rsid w:val="00A87F62"/>
    <w:rsid w:val="00A955B4"/>
    <w:rsid w:val="00AC493E"/>
    <w:rsid w:val="00AE186C"/>
    <w:rsid w:val="00B05B1E"/>
    <w:rsid w:val="00B14BFC"/>
    <w:rsid w:val="00B33908"/>
    <w:rsid w:val="00B33C6E"/>
    <w:rsid w:val="00B4215C"/>
    <w:rsid w:val="00B940CC"/>
    <w:rsid w:val="00B957B5"/>
    <w:rsid w:val="00BC587D"/>
    <w:rsid w:val="00BE7012"/>
    <w:rsid w:val="00BF6746"/>
    <w:rsid w:val="00C0520D"/>
    <w:rsid w:val="00C05BC1"/>
    <w:rsid w:val="00C25403"/>
    <w:rsid w:val="00C36F57"/>
    <w:rsid w:val="00C5567C"/>
    <w:rsid w:val="00C64485"/>
    <w:rsid w:val="00C64E39"/>
    <w:rsid w:val="00C75893"/>
    <w:rsid w:val="00C75CC9"/>
    <w:rsid w:val="00C95331"/>
    <w:rsid w:val="00C97DDD"/>
    <w:rsid w:val="00CC09BB"/>
    <w:rsid w:val="00CC6502"/>
    <w:rsid w:val="00CD2FB3"/>
    <w:rsid w:val="00CF3483"/>
    <w:rsid w:val="00CF61D7"/>
    <w:rsid w:val="00D405AA"/>
    <w:rsid w:val="00D42747"/>
    <w:rsid w:val="00D43F08"/>
    <w:rsid w:val="00D77BFC"/>
    <w:rsid w:val="00DC24A8"/>
    <w:rsid w:val="00DC3F3D"/>
    <w:rsid w:val="00DC42FA"/>
    <w:rsid w:val="00DD5F4E"/>
    <w:rsid w:val="00DE173D"/>
    <w:rsid w:val="00DF285C"/>
    <w:rsid w:val="00E03327"/>
    <w:rsid w:val="00E34CF2"/>
    <w:rsid w:val="00E57002"/>
    <w:rsid w:val="00E64645"/>
    <w:rsid w:val="00E72BA6"/>
    <w:rsid w:val="00E73F30"/>
    <w:rsid w:val="00E807CC"/>
    <w:rsid w:val="00E83C4E"/>
    <w:rsid w:val="00E971B4"/>
    <w:rsid w:val="00EA4457"/>
    <w:rsid w:val="00EA5C5A"/>
    <w:rsid w:val="00EB5E85"/>
    <w:rsid w:val="00EC2F07"/>
    <w:rsid w:val="00ED1CBA"/>
    <w:rsid w:val="00ED3067"/>
    <w:rsid w:val="00ED45CA"/>
    <w:rsid w:val="00ED4D82"/>
    <w:rsid w:val="00F2080F"/>
    <w:rsid w:val="00F23C67"/>
    <w:rsid w:val="00F260FC"/>
    <w:rsid w:val="00F26EB5"/>
    <w:rsid w:val="00F42DBF"/>
    <w:rsid w:val="00F63F0F"/>
    <w:rsid w:val="00F77788"/>
    <w:rsid w:val="00F819B5"/>
    <w:rsid w:val="00F83245"/>
    <w:rsid w:val="00F96811"/>
    <w:rsid w:val="00FA2862"/>
    <w:rsid w:val="00FA5233"/>
    <w:rsid w:val="00FA5F83"/>
    <w:rsid w:val="00FB7BE9"/>
    <w:rsid w:val="00FC4249"/>
    <w:rsid w:val="00FC7794"/>
    <w:rsid w:val="00FD056C"/>
    <w:rsid w:val="00FD473F"/>
    <w:rsid w:val="00FF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3CA649"/>
  <w15:chartTrackingRefBased/>
  <w15:docId w15:val="{3F8D5389-FFE8-4E56-AD02-C07B8AC4C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493E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AC493E"/>
    <w:pPr>
      <w:jc w:val="center"/>
    </w:pPr>
    <w:rPr>
      <w:rFonts w:ascii="Century Gothic" w:hAnsi="Century Gothic"/>
      <w:sz w:val="32"/>
    </w:rPr>
  </w:style>
  <w:style w:type="paragraph" w:styleId="Subttulo">
    <w:name w:val="Subtitle"/>
    <w:basedOn w:val="Normal"/>
    <w:qFormat/>
    <w:rsid w:val="00AC493E"/>
    <w:pPr>
      <w:jc w:val="both"/>
    </w:pPr>
    <w:rPr>
      <w:rFonts w:ascii="Century Gothic" w:hAnsi="Century Gothic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jpe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6617BFE5767041A0C10CECD23E0226" ma:contentTypeVersion="1" ma:contentTypeDescription="Crie um novo documento." ma:contentTypeScope="" ma:versionID="c26863041e6aacab6884c8f6a04449b5">
  <xsd:schema xmlns:xsd="http://www.w3.org/2001/XMLSchema" xmlns:xs="http://www.w3.org/2001/XMLSchema" xmlns:p="http://schemas.microsoft.com/office/2006/metadata/properties" xmlns:ns2="1e8fc271-6190-4d99-90b3-48ee5553e206" targetNamespace="http://schemas.microsoft.com/office/2006/metadata/properties" ma:root="true" ma:fieldsID="989e1762bc4f9eb8c3a62d33362663c6" ns2:_="">
    <xsd:import namespace="1e8fc271-6190-4d99-90b3-48ee5553e20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fc271-6190-4d99-90b3-48ee5553e20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e8fc271-6190-4d99-90b3-48ee5553e206" xsi:nil="true"/>
  </documentManagement>
</p:properties>
</file>

<file path=customXml/itemProps1.xml><?xml version="1.0" encoding="utf-8"?>
<ds:datastoreItem xmlns:ds="http://schemas.openxmlformats.org/officeDocument/2006/customXml" ds:itemID="{C2F9E1E3-4633-4957-B389-D1E77D0088E5}"/>
</file>

<file path=customXml/itemProps2.xml><?xml version="1.0" encoding="utf-8"?>
<ds:datastoreItem xmlns:ds="http://schemas.openxmlformats.org/officeDocument/2006/customXml" ds:itemID="{918E098E-F585-4BD5-9055-9D6C57D2FD7F}"/>
</file>

<file path=customXml/itemProps3.xml><?xml version="1.0" encoding="utf-8"?>
<ds:datastoreItem xmlns:ds="http://schemas.openxmlformats.org/officeDocument/2006/customXml" ds:itemID="{959F0025-0C2A-445C-A313-F6F69CCEF45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 DE ENGENHARIA MECÂNICA</vt:lpstr>
    </vt:vector>
  </TitlesOfParts>
  <Company>Kille®Soft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ENGENHARIA MECÂNICA</dc:title>
  <dc:subject/>
  <dc:creator>Usuário</dc:creator>
  <cp:keywords/>
  <cp:lastModifiedBy>Giovana Menegotto</cp:lastModifiedBy>
  <cp:revision>2</cp:revision>
  <cp:lastPrinted>2010-09-13T13:25:00Z</cp:lastPrinted>
  <dcterms:created xsi:type="dcterms:W3CDTF">2021-09-20T19:14:00Z</dcterms:created>
  <dcterms:modified xsi:type="dcterms:W3CDTF">2021-09-20T19:14:00Z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0x010100516617BFE5767041A0C10CECD23E0226</vt:lpwstr>
  </property>
</Properties>
</file>