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AD7946">
      <w:pPr>
        <w:jc w:val="center"/>
        <w:rPr>
          <w:rFonts w:hint="default" w:ascii="Times New Roman" w:hAnsi="Times New Roman" w:cs="Times New Roman"/>
          <w:b/>
          <w:sz w:val="28"/>
          <w:szCs w:val="28"/>
        </w:rPr>
      </w:pPr>
      <w:r>
        <w:rPr>
          <w:rFonts w:hint="default" w:ascii="Times New Roman" w:hAnsi="Times New Roman" w:cs="Times New Roman"/>
          <w:b/>
          <w:sz w:val="28"/>
          <w:szCs w:val="28"/>
        </w:rPr>
        <w:t>NUTRITIONAL TRENDS IN FOOD CONSUMPTION</w:t>
      </w:r>
    </w:p>
    <w:p w14:paraId="16F014E3">
      <w:pPr>
        <w:jc w:val="center"/>
        <w:rPr>
          <w:rFonts w:hint="default" w:ascii="Times New Roman" w:hAnsi="Times New Roman" w:cs="Times New Roman"/>
          <w:b/>
          <w:sz w:val="28"/>
          <w:szCs w:val="28"/>
        </w:rPr>
      </w:pPr>
    </w:p>
    <w:p w14:paraId="4EF6A960">
      <w:pPr>
        <w:jc w:val="center"/>
        <w:rPr>
          <w:rFonts w:hint="default" w:ascii="Times New Roman" w:hAnsi="Times New Roman" w:cs="Times New Roman"/>
          <w:b/>
          <w:sz w:val="28"/>
          <w:szCs w:val="28"/>
        </w:rPr>
      </w:pPr>
    </w:p>
    <w:p w14:paraId="42827BE8">
      <w:pPr>
        <w:jc w:val="center"/>
        <w:rPr>
          <w:rFonts w:hint="default" w:ascii="Times New Roman" w:hAnsi="Times New Roman" w:cs="Times New Roman"/>
          <w:b/>
          <w:sz w:val="28"/>
          <w:szCs w:val="28"/>
        </w:rPr>
      </w:pPr>
      <w:r>
        <w:rPr>
          <w:rFonts w:hint="default" w:ascii="Times New Roman" w:hAnsi="Times New Roman" w:cs="Times New Roman"/>
          <w:b/>
          <w:sz w:val="28"/>
          <w:szCs w:val="28"/>
        </w:rPr>
        <w:t>EXPLORING EATING PATTERNS AND DIETARY QUALITY AMONG VARIOUS POPULATIONS</w:t>
      </w:r>
    </w:p>
    <w:p w14:paraId="7CCAF6FA">
      <w:pPr>
        <w:jc w:val="center"/>
        <w:rPr>
          <w:rFonts w:hint="default" w:ascii="Times New Roman" w:hAnsi="Times New Roman" w:cs="Times New Roman"/>
          <w:b/>
          <w:sz w:val="28"/>
          <w:szCs w:val="28"/>
        </w:rPr>
      </w:pPr>
    </w:p>
    <w:p w14:paraId="7FC06396">
      <w:pPr>
        <w:jc w:val="center"/>
        <w:rPr>
          <w:rFonts w:hint="default" w:ascii="Times New Roman" w:hAnsi="Times New Roman" w:cs="Times New Roman"/>
          <w:b/>
          <w:sz w:val="28"/>
          <w:szCs w:val="28"/>
        </w:rPr>
      </w:pPr>
    </w:p>
    <w:p w14:paraId="0A976CB3">
      <w:pPr>
        <w:jc w:val="center"/>
        <w:rPr>
          <w:rFonts w:hint="default" w:ascii="Times New Roman" w:hAnsi="Times New Roman" w:cs="Times New Roman"/>
          <w:b/>
          <w:sz w:val="28"/>
          <w:szCs w:val="28"/>
        </w:rPr>
      </w:pPr>
    </w:p>
    <w:p w14:paraId="6E8449DF">
      <w:pPr>
        <w:jc w:val="center"/>
        <w:rPr>
          <w:rFonts w:hint="default" w:ascii="Times New Roman" w:hAnsi="Times New Roman" w:cs="Times New Roman"/>
          <w:b/>
          <w:sz w:val="28"/>
          <w:szCs w:val="28"/>
        </w:rPr>
      </w:pPr>
      <w:r>
        <w:rPr>
          <w:rFonts w:hint="default" w:ascii="Times New Roman" w:hAnsi="Times New Roman" w:cs="Times New Roman"/>
          <w:b/>
          <w:sz w:val="28"/>
          <w:szCs w:val="28"/>
        </w:rPr>
        <w:t>BY</w:t>
      </w:r>
    </w:p>
    <w:p w14:paraId="038B2010">
      <w:pPr>
        <w:jc w:val="center"/>
        <w:rPr>
          <w:rFonts w:hint="default" w:ascii="Times New Roman" w:hAnsi="Times New Roman" w:cs="Times New Roman"/>
          <w:b/>
          <w:sz w:val="28"/>
          <w:szCs w:val="28"/>
        </w:rPr>
      </w:pPr>
    </w:p>
    <w:p w14:paraId="41AF8091">
      <w:pPr>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AKINSEYE KANYINSOLA </w:t>
      </w:r>
      <w:r>
        <w:rPr>
          <w:rFonts w:hint="default" w:ascii="Times New Roman" w:hAnsi="Times New Roman" w:cs="Times New Roman"/>
          <w:b/>
          <w:sz w:val="28"/>
          <w:szCs w:val="28"/>
        </w:rPr>
        <w:tab/>
      </w:r>
      <w:r>
        <w:rPr>
          <w:rFonts w:hint="default" w:ascii="Times New Roman" w:hAnsi="Times New Roman" w:cs="Times New Roman"/>
          <w:b/>
          <w:sz w:val="28"/>
          <w:szCs w:val="28"/>
        </w:rPr>
        <w:t>2022/11995</w:t>
      </w:r>
    </w:p>
    <w:p w14:paraId="206E8425">
      <w:pPr>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OYELAYO ELIZABETH </w:t>
      </w:r>
      <w:r>
        <w:rPr>
          <w:rFonts w:hint="default" w:ascii="Times New Roman" w:hAnsi="Times New Roman" w:cs="Times New Roman"/>
          <w:b/>
          <w:sz w:val="28"/>
          <w:szCs w:val="28"/>
        </w:rPr>
        <w:tab/>
      </w:r>
      <w:r>
        <w:rPr>
          <w:rFonts w:hint="default" w:ascii="Times New Roman" w:hAnsi="Times New Roman" w:cs="Times New Roman"/>
          <w:b/>
          <w:sz w:val="28"/>
          <w:szCs w:val="28"/>
        </w:rPr>
        <w:t>2022/11509</w:t>
      </w:r>
    </w:p>
    <w:p w14:paraId="37CE0FCA">
      <w:pPr>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LAWANI JUMOKE </w:t>
      </w:r>
      <w:r>
        <w:rPr>
          <w:rFonts w:hint="default" w:ascii="Times New Roman" w:hAnsi="Times New Roman" w:cs="Times New Roman"/>
          <w:b/>
          <w:sz w:val="28"/>
          <w:szCs w:val="28"/>
        </w:rPr>
        <w:tab/>
      </w:r>
      <w:r>
        <w:rPr>
          <w:rFonts w:hint="default" w:ascii="Times New Roman" w:hAnsi="Times New Roman" w:cs="Times New Roman"/>
          <w:b/>
          <w:sz w:val="28"/>
          <w:szCs w:val="28"/>
        </w:rPr>
        <w:tab/>
      </w:r>
      <w:r>
        <w:rPr>
          <w:rFonts w:hint="default" w:ascii="Times New Roman" w:hAnsi="Times New Roman" w:cs="Times New Roman"/>
          <w:b/>
          <w:sz w:val="28"/>
          <w:szCs w:val="28"/>
        </w:rPr>
        <w:t>2022/11706</w:t>
      </w:r>
    </w:p>
    <w:p w14:paraId="0BFED387">
      <w:pPr>
        <w:jc w:val="center"/>
        <w:rPr>
          <w:rFonts w:hint="default" w:ascii="Times New Roman" w:hAnsi="Times New Roman" w:cs="Times New Roman"/>
          <w:b/>
          <w:sz w:val="28"/>
          <w:szCs w:val="28"/>
        </w:rPr>
      </w:pPr>
      <w:r>
        <w:rPr>
          <w:rFonts w:hint="default" w:ascii="Times New Roman" w:hAnsi="Times New Roman" w:cs="Times New Roman"/>
          <w:b/>
          <w:sz w:val="28"/>
          <w:szCs w:val="28"/>
        </w:rPr>
        <w:t>ADEROJU ESTHER</w:t>
      </w:r>
      <w:r>
        <w:rPr>
          <w:rFonts w:hint="default" w:ascii="Times New Roman" w:hAnsi="Times New Roman" w:cs="Times New Roman"/>
          <w:b/>
          <w:sz w:val="28"/>
          <w:szCs w:val="28"/>
        </w:rPr>
        <w:tab/>
      </w:r>
      <w:r>
        <w:rPr>
          <w:rFonts w:hint="default" w:ascii="Times New Roman" w:hAnsi="Times New Roman" w:cs="Times New Roman"/>
          <w:b/>
          <w:sz w:val="28"/>
          <w:szCs w:val="28"/>
        </w:rPr>
        <w:tab/>
      </w:r>
      <w:r>
        <w:rPr>
          <w:rFonts w:hint="default" w:ascii="Times New Roman" w:hAnsi="Times New Roman" w:cs="Times New Roman"/>
          <w:b/>
          <w:sz w:val="28"/>
          <w:szCs w:val="28"/>
        </w:rPr>
        <w:t xml:space="preserve"> 2022/11134</w:t>
      </w:r>
    </w:p>
    <w:p w14:paraId="17E46A72">
      <w:pPr>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UKEDU ESELE </w:t>
      </w:r>
      <w:r>
        <w:rPr>
          <w:rFonts w:hint="default" w:ascii="Times New Roman" w:hAnsi="Times New Roman" w:cs="Times New Roman"/>
          <w:b/>
          <w:sz w:val="28"/>
          <w:szCs w:val="28"/>
        </w:rPr>
        <w:tab/>
      </w:r>
      <w:r>
        <w:rPr>
          <w:rFonts w:hint="default" w:ascii="Times New Roman" w:hAnsi="Times New Roman" w:cs="Times New Roman"/>
          <w:b/>
          <w:sz w:val="28"/>
          <w:szCs w:val="28"/>
        </w:rPr>
        <w:tab/>
      </w:r>
      <w:r>
        <w:rPr>
          <w:rFonts w:hint="default" w:ascii="Times New Roman" w:hAnsi="Times New Roman" w:cs="Times New Roman"/>
          <w:b/>
          <w:sz w:val="28"/>
          <w:szCs w:val="28"/>
        </w:rPr>
        <w:t>2022/11113</w:t>
      </w:r>
    </w:p>
    <w:p w14:paraId="17C382C8">
      <w:pPr>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OLAOSUN RACHEAL </w:t>
      </w:r>
      <w:r>
        <w:rPr>
          <w:rFonts w:hint="default" w:ascii="Times New Roman" w:hAnsi="Times New Roman" w:cs="Times New Roman"/>
          <w:b/>
          <w:sz w:val="28"/>
          <w:szCs w:val="28"/>
        </w:rPr>
        <w:tab/>
      </w:r>
      <w:r>
        <w:rPr>
          <w:rFonts w:hint="default" w:ascii="Times New Roman" w:hAnsi="Times New Roman" w:cs="Times New Roman"/>
          <w:b/>
          <w:sz w:val="28"/>
          <w:szCs w:val="28"/>
        </w:rPr>
        <w:t>2022/11513</w:t>
      </w:r>
    </w:p>
    <w:p w14:paraId="7CDB169F">
      <w:pPr>
        <w:jc w:val="center"/>
        <w:rPr>
          <w:rFonts w:hint="default" w:ascii="Times New Roman" w:hAnsi="Times New Roman" w:cs="Times New Roman"/>
          <w:b/>
          <w:sz w:val="28"/>
          <w:szCs w:val="28"/>
        </w:rPr>
      </w:pPr>
    </w:p>
    <w:p w14:paraId="617C29BD">
      <w:pPr>
        <w:jc w:val="center"/>
        <w:rPr>
          <w:rFonts w:hint="default" w:ascii="Times New Roman" w:hAnsi="Times New Roman" w:cs="Times New Roman"/>
          <w:b/>
          <w:sz w:val="28"/>
          <w:szCs w:val="28"/>
        </w:rPr>
      </w:pPr>
      <w:r>
        <w:rPr>
          <w:rFonts w:hint="default" w:ascii="Times New Roman" w:hAnsi="Times New Roman" w:cs="Times New Roman"/>
          <w:b/>
          <w:sz w:val="28"/>
          <w:szCs w:val="28"/>
        </w:rPr>
        <w:t>BELLS UNIVERSITY OF TECHNOLOGY</w:t>
      </w:r>
    </w:p>
    <w:p w14:paraId="439CFBBA">
      <w:pPr>
        <w:jc w:val="center"/>
        <w:rPr>
          <w:rFonts w:hint="default" w:ascii="Times New Roman" w:hAnsi="Times New Roman" w:cs="Times New Roman"/>
          <w:b/>
          <w:sz w:val="28"/>
          <w:szCs w:val="28"/>
        </w:rPr>
      </w:pPr>
      <w:r>
        <w:rPr>
          <w:rFonts w:hint="default" w:ascii="Times New Roman" w:hAnsi="Times New Roman" w:cs="Times New Roman"/>
          <w:b/>
          <w:sz w:val="28"/>
          <w:szCs w:val="28"/>
        </w:rPr>
        <w:t>(COLFAST)</w:t>
      </w:r>
    </w:p>
    <w:p w14:paraId="72F5C414">
      <w:pPr>
        <w:jc w:val="center"/>
        <w:rPr>
          <w:rFonts w:hint="default" w:ascii="Times New Roman" w:hAnsi="Times New Roman" w:cs="Times New Roman"/>
          <w:b/>
          <w:sz w:val="28"/>
          <w:szCs w:val="28"/>
        </w:rPr>
      </w:pPr>
    </w:p>
    <w:p w14:paraId="6F9D626C">
      <w:pPr>
        <w:jc w:val="center"/>
        <w:rPr>
          <w:rFonts w:hint="default" w:ascii="Times New Roman" w:hAnsi="Times New Roman" w:cs="Times New Roman"/>
          <w:b/>
          <w:sz w:val="28"/>
          <w:szCs w:val="28"/>
        </w:rPr>
      </w:pPr>
    </w:p>
    <w:p w14:paraId="589C94FA">
      <w:pPr>
        <w:jc w:val="center"/>
        <w:rPr>
          <w:rFonts w:hint="default" w:ascii="Times New Roman" w:hAnsi="Times New Roman" w:cs="Times New Roman"/>
          <w:b/>
          <w:sz w:val="28"/>
          <w:szCs w:val="28"/>
        </w:rPr>
      </w:pPr>
      <w:r>
        <w:rPr>
          <w:rFonts w:hint="default" w:ascii="Times New Roman" w:hAnsi="Times New Roman" w:cs="Times New Roman"/>
          <w:b/>
          <w:sz w:val="28"/>
          <w:szCs w:val="28"/>
        </w:rPr>
        <w:t>DEPARTMENT OF FOOD SCIENCE AND TECHNOLOGY (NUTRITION &amp; DIETETICS)</w:t>
      </w:r>
    </w:p>
    <w:p w14:paraId="26A93214">
      <w:pPr>
        <w:jc w:val="center"/>
        <w:rPr>
          <w:rFonts w:hint="default" w:ascii="Times New Roman" w:hAnsi="Times New Roman" w:cs="Times New Roman"/>
          <w:b/>
          <w:sz w:val="28"/>
          <w:szCs w:val="28"/>
        </w:rPr>
      </w:pPr>
    </w:p>
    <w:p w14:paraId="5669D52E">
      <w:pPr>
        <w:jc w:val="center"/>
        <w:rPr>
          <w:rFonts w:hint="default" w:ascii="Times New Roman" w:hAnsi="Times New Roman" w:cs="Times New Roman"/>
          <w:b/>
          <w:sz w:val="28"/>
          <w:szCs w:val="28"/>
        </w:rPr>
      </w:pPr>
    </w:p>
    <w:p w14:paraId="7A98C997">
      <w:pPr>
        <w:jc w:val="center"/>
        <w:rPr>
          <w:rFonts w:hint="default" w:ascii="Cambria" w:hAnsi="Cambria"/>
          <w:b/>
          <w:sz w:val="24"/>
          <w:szCs w:val="24"/>
          <w:lang w:val="en-GB"/>
        </w:rPr>
      </w:pPr>
      <w:r>
        <w:rPr>
          <w:rFonts w:hint="default" w:ascii="Times New Roman" w:hAnsi="Times New Roman" w:cs="Times New Roman"/>
          <w:b/>
          <w:bCs/>
          <w:sz w:val="28"/>
          <w:szCs w:val="28"/>
          <w:lang w:val="en-GB"/>
        </w:rPr>
        <w:t>JANUARY 2025</w:t>
      </w:r>
    </w:p>
    <w:p w14:paraId="75BD49EF">
      <w:pPr>
        <w:rPr>
          <w:rFonts w:hint="default" w:ascii="Times New Roman" w:hAnsi="Times New Roman" w:cs="Times New Roman"/>
          <w:b/>
          <w:sz w:val="24"/>
          <w:szCs w:val="24"/>
        </w:rPr>
      </w:pPr>
      <w:r>
        <w:rPr>
          <w:rFonts w:hint="default" w:ascii="Times New Roman" w:hAnsi="Times New Roman" w:cs="Times New Roman"/>
          <w:b/>
          <w:sz w:val="24"/>
          <w:szCs w:val="24"/>
        </w:rPr>
        <w:t>TABLE OF CONTENT</w:t>
      </w:r>
    </w:p>
    <w:p w14:paraId="25D3FC1E">
      <w:pPr>
        <w:pStyle w:val="18"/>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INTRODUCTION</w:t>
      </w:r>
    </w:p>
    <w:p w14:paraId="684548E7">
      <w:pPr>
        <w:pStyle w:val="18"/>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BACKGROUND</w:t>
      </w:r>
    </w:p>
    <w:p w14:paraId="50FB2681">
      <w:pPr>
        <w:pStyle w:val="18"/>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METHODOLOGY</w:t>
      </w:r>
    </w:p>
    <w:p w14:paraId="0114265B">
      <w:pPr>
        <w:pStyle w:val="18"/>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DATA ANALYSIS</w:t>
      </w:r>
    </w:p>
    <w:p w14:paraId="2F66494C">
      <w:pPr>
        <w:pStyle w:val="18"/>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FOOD CONSUMPTION </w:t>
      </w:r>
      <w:r>
        <w:rPr>
          <w:rFonts w:hint="default" w:ascii="Times New Roman" w:hAnsi="Times New Roman" w:cs="Times New Roman"/>
          <w:sz w:val="24"/>
          <w:szCs w:val="24"/>
        </w:rPr>
        <w:t>PATTERNS</w:t>
      </w:r>
    </w:p>
    <w:p w14:paraId="2152AF3B">
      <w:pPr>
        <w:pStyle w:val="18"/>
        <w:numPr>
          <w:numId w:val="0"/>
        </w:numPr>
        <w:ind w:left="360" w:left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  Findings</w:t>
      </w:r>
    </w:p>
    <w:p w14:paraId="2841022A">
      <w:pPr>
        <w:pStyle w:val="18"/>
        <w:numPr>
          <w:numId w:val="0"/>
        </w:numPr>
        <w:ind w:left="360" w:left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 Implications to Public Health</w:t>
      </w:r>
    </w:p>
    <w:p w14:paraId="71A071AA">
      <w:pPr>
        <w:pStyle w:val="18"/>
        <w:numPr>
          <w:numId w:val="0"/>
        </w:numPr>
        <w:ind w:left="360" w:left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 Surprising Trends</w:t>
      </w:r>
    </w:p>
    <w:p w14:paraId="747F4642">
      <w:pPr>
        <w:pStyle w:val="18"/>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DIETARY QUALITY</w:t>
      </w:r>
    </w:p>
    <w:p w14:paraId="67319CE4">
      <w:pPr>
        <w:pStyle w:val="18"/>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DISCUSSION</w:t>
      </w:r>
    </w:p>
    <w:p w14:paraId="10035AD5">
      <w:pPr>
        <w:pStyle w:val="18"/>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CONCLUSION</w:t>
      </w:r>
    </w:p>
    <w:p w14:paraId="4EF99993">
      <w:pPr>
        <w:pStyle w:val="18"/>
        <w:numPr>
          <w:ilvl w:val="0"/>
          <w:numId w:val="1"/>
        </w:numPr>
        <w:rPr>
          <w:rFonts w:hint="default" w:ascii="Times New Roman" w:hAnsi="Times New Roman" w:cs="Times New Roman"/>
          <w:b/>
          <w:sz w:val="24"/>
          <w:szCs w:val="24"/>
        </w:rPr>
      </w:pPr>
      <w:r>
        <w:rPr>
          <w:rFonts w:hint="default" w:ascii="Times New Roman" w:hAnsi="Times New Roman" w:cs="Times New Roman"/>
          <w:sz w:val="24"/>
          <w:szCs w:val="24"/>
        </w:rPr>
        <w:t>REFERENCE</w:t>
      </w:r>
      <w:r>
        <w:rPr>
          <w:rFonts w:hint="default" w:ascii="Times New Roman" w:hAnsi="Times New Roman" w:cs="Times New Roman"/>
          <w:sz w:val="24"/>
          <w:szCs w:val="24"/>
          <w:lang w:val="en-GB"/>
        </w:rPr>
        <w:t>S</w:t>
      </w:r>
    </w:p>
    <w:p w14:paraId="033C42CE">
      <w:pPr>
        <w:pStyle w:val="18"/>
        <w:numPr>
          <w:ilvl w:val="0"/>
          <w:numId w:val="0"/>
        </w:numPr>
        <w:rPr>
          <w:rFonts w:ascii="Times New Roman" w:hAnsi="Times New Roman" w:cs="Times New Roman"/>
          <w:b/>
          <w:sz w:val="28"/>
          <w:szCs w:val="28"/>
        </w:rPr>
      </w:pPr>
    </w:p>
    <w:p w14:paraId="05E82ABD">
      <w:pPr>
        <w:pStyle w:val="18"/>
        <w:numPr>
          <w:ilvl w:val="0"/>
          <w:numId w:val="0"/>
        </w:numPr>
        <w:rPr>
          <w:rFonts w:ascii="Times New Roman" w:hAnsi="Times New Roman" w:cs="Times New Roman"/>
          <w:b/>
          <w:sz w:val="28"/>
          <w:szCs w:val="28"/>
        </w:rPr>
      </w:pPr>
    </w:p>
    <w:p w14:paraId="5F11CBDD">
      <w:pPr>
        <w:pStyle w:val="18"/>
        <w:numPr>
          <w:ilvl w:val="0"/>
          <w:numId w:val="0"/>
        </w:numPr>
        <w:rPr>
          <w:rFonts w:ascii="Times New Roman" w:hAnsi="Times New Roman" w:cs="Times New Roman"/>
          <w:b/>
          <w:sz w:val="28"/>
          <w:szCs w:val="28"/>
        </w:rPr>
      </w:pPr>
    </w:p>
    <w:p w14:paraId="6B1CF645">
      <w:pPr>
        <w:pStyle w:val="18"/>
        <w:numPr>
          <w:ilvl w:val="0"/>
          <w:numId w:val="0"/>
        </w:numPr>
        <w:ind w:left="360" w:leftChars="0"/>
        <w:rPr>
          <w:rFonts w:ascii="Times New Roman" w:hAnsi="Times New Roman" w:cs="Times New Roman"/>
          <w:b/>
          <w:sz w:val="28"/>
          <w:szCs w:val="28"/>
        </w:rPr>
      </w:pPr>
    </w:p>
    <w:p w14:paraId="47F049BB">
      <w:pPr>
        <w:pStyle w:val="18"/>
        <w:numPr>
          <w:ilvl w:val="0"/>
          <w:numId w:val="0"/>
        </w:numPr>
        <w:ind w:left="360" w:leftChars="0"/>
        <w:rPr>
          <w:rFonts w:ascii="Times New Roman" w:hAnsi="Times New Roman" w:cs="Times New Roman"/>
          <w:b/>
          <w:sz w:val="28"/>
          <w:szCs w:val="28"/>
        </w:rPr>
      </w:pPr>
    </w:p>
    <w:p w14:paraId="7751CE03">
      <w:pPr>
        <w:pStyle w:val="18"/>
        <w:numPr>
          <w:ilvl w:val="0"/>
          <w:numId w:val="0"/>
        </w:numPr>
        <w:ind w:left="360" w:leftChars="0"/>
        <w:rPr>
          <w:rFonts w:ascii="Times New Roman" w:hAnsi="Times New Roman" w:cs="Times New Roman"/>
          <w:b/>
          <w:sz w:val="28"/>
          <w:szCs w:val="28"/>
        </w:rPr>
      </w:pPr>
    </w:p>
    <w:p w14:paraId="2186CF85">
      <w:pPr>
        <w:pStyle w:val="18"/>
        <w:numPr>
          <w:ilvl w:val="0"/>
          <w:numId w:val="0"/>
        </w:numPr>
        <w:ind w:left="360" w:leftChars="0"/>
        <w:rPr>
          <w:rFonts w:ascii="Times New Roman" w:hAnsi="Times New Roman" w:cs="Times New Roman"/>
          <w:b/>
          <w:sz w:val="28"/>
          <w:szCs w:val="28"/>
        </w:rPr>
      </w:pPr>
    </w:p>
    <w:p w14:paraId="198B05C0">
      <w:pPr>
        <w:pStyle w:val="18"/>
        <w:numPr>
          <w:ilvl w:val="0"/>
          <w:numId w:val="0"/>
        </w:numPr>
        <w:ind w:left="360" w:leftChars="0"/>
        <w:rPr>
          <w:rFonts w:ascii="Times New Roman" w:hAnsi="Times New Roman" w:cs="Times New Roman"/>
          <w:b/>
          <w:sz w:val="28"/>
          <w:szCs w:val="28"/>
        </w:rPr>
      </w:pPr>
    </w:p>
    <w:p w14:paraId="7B05ECBA">
      <w:pPr>
        <w:pStyle w:val="18"/>
        <w:numPr>
          <w:ilvl w:val="0"/>
          <w:numId w:val="0"/>
        </w:numPr>
        <w:ind w:left="360" w:leftChars="0"/>
        <w:rPr>
          <w:rFonts w:ascii="Times New Roman" w:hAnsi="Times New Roman" w:cs="Times New Roman"/>
          <w:b/>
          <w:sz w:val="28"/>
          <w:szCs w:val="28"/>
        </w:rPr>
      </w:pPr>
    </w:p>
    <w:p w14:paraId="2C0FCA29">
      <w:pPr>
        <w:pStyle w:val="18"/>
        <w:numPr>
          <w:ilvl w:val="0"/>
          <w:numId w:val="0"/>
        </w:numPr>
        <w:ind w:left="360" w:leftChars="0"/>
        <w:rPr>
          <w:rFonts w:ascii="Times New Roman" w:hAnsi="Times New Roman" w:cs="Times New Roman"/>
          <w:b/>
          <w:sz w:val="28"/>
          <w:szCs w:val="28"/>
        </w:rPr>
      </w:pPr>
    </w:p>
    <w:p w14:paraId="3115DF12">
      <w:pPr>
        <w:pStyle w:val="18"/>
        <w:numPr>
          <w:ilvl w:val="0"/>
          <w:numId w:val="0"/>
        </w:numPr>
        <w:ind w:left="360" w:leftChars="0"/>
        <w:rPr>
          <w:rFonts w:ascii="Times New Roman" w:hAnsi="Times New Roman" w:cs="Times New Roman"/>
          <w:b/>
          <w:sz w:val="28"/>
          <w:szCs w:val="28"/>
        </w:rPr>
      </w:pPr>
    </w:p>
    <w:p w14:paraId="43262BB0">
      <w:pPr>
        <w:pStyle w:val="18"/>
        <w:numPr>
          <w:ilvl w:val="0"/>
          <w:numId w:val="0"/>
        </w:numPr>
        <w:ind w:left="360" w:leftChars="0"/>
        <w:rPr>
          <w:rFonts w:ascii="Times New Roman" w:hAnsi="Times New Roman" w:cs="Times New Roman"/>
          <w:b/>
          <w:sz w:val="28"/>
          <w:szCs w:val="28"/>
        </w:rPr>
      </w:pPr>
    </w:p>
    <w:p w14:paraId="7BCF0D17">
      <w:pPr>
        <w:pStyle w:val="18"/>
        <w:numPr>
          <w:ilvl w:val="0"/>
          <w:numId w:val="0"/>
        </w:numPr>
        <w:ind w:left="360" w:leftChars="0"/>
        <w:rPr>
          <w:rFonts w:ascii="Times New Roman" w:hAnsi="Times New Roman" w:cs="Times New Roman"/>
          <w:b/>
          <w:sz w:val="28"/>
          <w:szCs w:val="28"/>
        </w:rPr>
      </w:pPr>
    </w:p>
    <w:p w14:paraId="029EB98E">
      <w:pPr>
        <w:pStyle w:val="18"/>
        <w:numPr>
          <w:ilvl w:val="0"/>
          <w:numId w:val="0"/>
        </w:numPr>
        <w:ind w:left="360" w:leftChars="0"/>
        <w:rPr>
          <w:rFonts w:ascii="Times New Roman" w:hAnsi="Times New Roman" w:cs="Times New Roman"/>
          <w:b/>
          <w:sz w:val="28"/>
          <w:szCs w:val="28"/>
        </w:rPr>
      </w:pPr>
    </w:p>
    <w:p w14:paraId="5CC419E7">
      <w:pPr>
        <w:pStyle w:val="18"/>
        <w:numPr>
          <w:ilvl w:val="0"/>
          <w:numId w:val="0"/>
        </w:numPr>
        <w:ind w:left="360" w:leftChars="0"/>
        <w:rPr>
          <w:rFonts w:ascii="Times New Roman" w:hAnsi="Times New Roman" w:cs="Times New Roman"/>
          <w:b/>
          <w:sz w:val="28"/>
          <w:szCs w:val="28"/>
        </w:rPr>
      </w:pPr>
    </w:p>
    <w:p w14:paraId="22DC969E">
      <w:pPr>
        <w:pStyle w:val="18"/>
        <w:numPr>
          <w:ilvl w:val="0"/>
          <w:numId w:val="0"/>
        </w:numPr>
        <w:ind w:left="360" w:leftChars="0"/>
        <w:rPr>
          <w:rFonts w:ascii="Times New Roman" w:hAnsi="Times New Roman" w:cs="Times New Roman"/>
          <w:b/>
          <w:sz w:val="28"/>
          <w:szCs w:val="28"/>
        </w:rPr>
      </w:pPr>
    </w:p>
    <w:p w14:paraId="2032CCA3">
      <w:pPr>
        <w:pStyle w:val="18"/>
        <w:numPr>
          <w:ilvl w:val="0"/>
          <w:numId w:val="0"/>
        </w:numPr>
        <w:ind w:left="360" w:leftChars="0"/>
        <w:rPr>
          <w:rFonts w:ascii="Times New Roman" w:hAnsi="Times New Roman" w:cs="Times New Roman"/>
          <w:b/>
          <w:sz w:val="28"/>
          <w:szCs w:val="28"/>
        </w:rPr>
      </w:pPr>
    </w:p>
    <w:p w14:paraId="299A667C">
      <w:pPr>
        <w:pStyle w:val="18"/>
        <w:numPr>
          <w:ilvl w:val="0"/>
          <w:numId w:val="0"/>
        </w:numPr>
        <w:ind w:left="360" w:leftChars="0"/>
        <w:rPr>
          <w:rFonts w:ascii="Times New Roman" w:hAnsi="Times New Roman" w:cs="Times New Roman"/>
          <w:b/>
          <w:sz w:val="28"/>
          <w:szCs w:val="28"/>
        </w:rPr>
      </w:pPr>
    </w:p>
    <w:p w14:paraId="08243EA7">
      <w:pPr>
        <w:pStyle w:val="18"/>
        <w:numPr>
          <w:ilvl w:val="0"/>
          <w:numId w:val="0"/>
        </w:numPr>
        <w:ind w:left="360" w:leftChars="0"/>
        <w:rPr>
          <w:rFonts w:ascii="Times New Roman" w:hAnsi="Times New Roman" w:cs="Times New Roman"/>
          <w:b/>
          <w:sz w:val="28"/>
          <w:szCs w:val="28"/>
        </w:rPr>
      </w:pPr>
    </w:p>
    <w:p w14:paraId="26D3B85D">
      <w:pPr>
        <w:pStyle w:val="18"/>
        <w:numPr>
          <w:ilvl w:val="0"/>
          <w:numId w:val="0"/>
        </w:numPr>
        <w:ind w:left="360" w:leftChars="0"/>
        <w:rPr>
          <w:rFonts w:ascii="Times New Roman" w:hAnsi="Times New Roman" w:cs="Times New Roman"/>
          <w:b/>
          <w:sz w:val="28"/>
          <w:szCs w:val="28"/>
        </w:rPr>
      </w:pPr>
    </w:p>
    <w:p w14:paraId="57153819">
      <w:pPr>
        <w:pStyle w:val="18"/>
        <w:numPr>
          <w:ilvl w:val="0"/>
          <w:numId w:val="0"/>
        </w:numPr>
        <w:ind w:left="360" w:leftChars="0"/>
        <w:rPr>
          <w:rFonts w:ascii="Times New Roman" w:hAnsi="Times New Roman" w:cs="Times New Roman"/>
          <w:b/>
          <w:sz w:val="28"/>
          <w:szCs w:val="28"/>
        </w:rPr>
      </w:pPr>
    </w:p>
    <w:p w14:paraId="75D1072C">
      <w:pPr>
        <w:pStyle w:val="18"/>
        <w:numPr>
          <w:ilvl w:val="0"/>
          <w:numId w:val="0"/>
        </w:numPr>
        <w:ind w:left="360" w:leftChars="0"/>
        <w:rPr>
          <w:rFonts w:ascii="Times New Roman" w:hAnsi="Times New Roman" w:cs="Times New Roman"/>
          <w:b/>
          <w:sz w:val="28"/>
          <w:szCs w:val="28"/>
        </w:rPr>
      </w:pPr>
    </w:p>
    <w:p w14:paraId="52816F8A">
      <w:pPr>
        <w:pStyle w:val="18"/>
        <w:numPr>
          <w:ilvl w:val="0"/>
          <w:numId w:val="0"/>
        </w:numPr>
        <w:ind w:left="360" w:leftChars="0"/>
        <w:rPr>
          <w:rFonts w:ascii="Times New Roman" w:hAnsi="Times New Roman" w:cs="Times New Roman"/>
          <w:b/>
          <w:sz w:val="28"/>
          <w:szCs w:val="28"/>
        </w:rPr>
      </w:pPr>
    </w:p>
    <w:p w14:paraId="411DC25F">
      <w:pPr>
        <w:pStyle w:val="18"/>
        <w:numPr>
          <w:ilvl w:val="0"/>
          <w:numId w:val="0"/>
        </w:numPr>
        <w:ind w:left="360" w:leftChars="0"/>
        <w:rPr>
          <w:rFonts w:ascii="Times New Roman" w:hAnsi="Times New Roman" w:cs="Times New Roman"/>
          <w:b/>
          <w:sz w:val="28"/>
          <w:szCs w:val="28"/>
        </w:rPr>
      </w:pPr>
    </w:p>
    <w:p w14:paraId="50E6C0A7">
      <w:pPr>
        <w:pStyle w:val="18"/>
        <w:numPr>
          <w:ilvl w:val="0"/>
          <w:numId w:val="0"/>
        </w:numPr>
        <w:ind w:left="360" w:leftChars="0"/>
        <w:rPr>
          <w:rFonts w:ascii="Times New Roman" w:hAnsi="Times New Roman" w:cs="Times New Roman"/>
          <w:b/>
          <w:sz w:val="28"/>
          <w:szCs w:val="28"/>
        </w:rPr>
      </w:pPr>
    </w:p>
    <w:p w14:paraId="0E1CA179">
      <w:pPr>
        <w:pStyle w:val="18"/>
        <w:numPr>
          <w:ilvl w:val="0"/>
          <w:numId w:val="0"/>
        </w:numPr>
        <w:ind w:left="360" w:leftChars="0"/>
        <w:rPr>
          <w:rFonts w:ascii="Times New Roman" w:hAnsi="Times New Roman" w:cs="Times New Roman"/>
          <w:b/>
          <w:sz w:val="28"/>
          <w:szCs w:val="28"/>
        </w:rPr>
      </w:pPr>
    </w:p>
    <w:p w14:paraId="03D4AF2A">
      <w:pPr>
        <w:pStyle w:val="18"/>
        <w:numPr>
          <w:ilvl w:val="0"/>
          <w:numId w:val="0"/>
        </w:numPr>
        <w:ind w:left="360" w:leftChars="0"/>
        <w:rPr>
          <w:rFonts w:ascii="Times New Roman" w:hAnsi="Times New Roman" w:cs="Times New Roman"/>
          <w:b/>
          <w:sz w:val="28"/>
          <w:szCs w:val="28"/>
        </w:rPr>
      </w:pPr>
    </w:p>
    <w:p w14:paraId="6100781E">
      <w:pPr>
        <w:pStyle w:val="18"/>
        <w:numPr>
          <w:ilvl w:val="0"/>
          <w:numId w:val="0"/>
        </w:numPr>
        <w:ind w:left="360" w:leftChars="0"/>
        <w:rPr>
          <w:rFonts w:ascii="Times New Roman" w:hAnsi="Times New Roman" w:cs="Times New Roman"/>
          <w:b/>
          <w:sz w:val="24"/>
          <w:szCs w:val="24"/>
        </w:rPr>
      </w:pPr>
      <w:r>
        <w:rPr>
          <w:rFonts w:ascii="Times New Roman" w:hAnsi="Times New Roman" w:cs="Times New Roman"/>
          <w:b/>
          <w:sz w:val="24"/>
          <w:szCs w:val="24"/>
        </w:rPr>
        <w:t>INTRODUCTION</w:t>
      </w:r>
    </w:p>
    <w:p w14:paraId="460C5D7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Studying nutritional trends in food consumption is crucial for understanding how dietary habits evolve and impact public health. These trends help identify shifts in food preferences, nutrient intake, and lifestyle choices, which are key to addressing health issues like obesity, chronic diseases, and malnutrition. By analyzing changes in food consumption patterns over time, policymakers, health professionals, and researchers can design effective strategies to promote healthier diets, improve food security, and prevent diet-related diseases. </w:t>
      </w:r>
    </w:p>
    <w:p w14:paraId="4ABEB181">
      <w:pPr>
        <w:rPr>
          <w:rFonts w:ascii="Times New Roman" w:hAnsi="Times New Roman" w:cs="Times New Roman"/>
          <w:b/>
          <w:sz w:val="24"/>
          <w:szCs w:val="24"/>
        </w:rPr>
      </w:pPr>
    </w:p>
    <w:p w14:paraId="6600578C">
      <w:pPr>
        <w:rPr>
          <w:rFonts w:ascii="Times New Roman" w:hAnsi="Times New Roman" w:cs="Times New Roman"/>
          <w:b/>
          <w:sz w:val="24"/>
          <w:szCs w:val="24"/>
        </w:rPr>
      </w:pPr>
    </w:p>
    <w:p w14:paraId="553FF19C">
      <w:pPr>
        <w:rPr>
          <w:rFonts w:hint="default" w:ascii="Times New Roman" w:hAnsi="Times New Roman" w:cs="Times New Roman"/>
          <w:b/>
          <w:sz w:val="24"/>
          <w:szCs w:val="24"/>
          <w:lang w:val="en-GB"/>
        </w:rPr>
      </w:pPr>
      <w:r>
        <w:rPr>
          <w:rFonts w:hint="default" w:ascii="Times New Roman" w:hAnsi="Times New Roman" w:cs="Times New Roman"/>
          <w:b/>
          <w:sz w:val="24"/>
          <w:szCs w:val="24"/>
          <w:lang w:val="en-GB"/>
        </w:rPr>
        <w:t xml:space="preserve"> </w:t>
      </w:r>
    </w:p>
    <w:p w14:paraId="67459F13">
      <w:pPr>
        <w:ind w:firstLine="1201" w:firstLineChars="500"/>
        <w:jc w:val="both"/>
        <w:rPr>
          <w:rFonts w:hint="default" w:ascii="Times New Roman" w:hAnsi="Times New Roman" w:cs="Times New Roman"/>
          <w:b/>
          <w:sz w:val="24"/>
          <w:szCs w:val="24"/>
          <w:lang w:val="en-GB"/>
        </w:rPr>
      </w:pPr>
      <w:r>
        <w:rPr>
          <w:rFonts w:ascii="Times New Roman" w:hAnsi="Times New Roman" w:cs="Times New Roman"/>
          <w:b/>
          <w:sz w:val="24"/>
          <w:szCs w:val="24"/>
        </w:rPr>
        <w:t xml:space="preserve">OBJECTIVES OF </w:t>
      </w:r>
      <w:r>
        <w:rPr>
          <w:rFonts w:hint="default" w:ascii="Times New Roman" w:hAnsi="Times New Roman" w:cs="Times New Roman"/>
          <w:b/>
          <w:sz w:val="24"/>
          <w:szCs w:val="24"/>
          <w:lang w:val="en-GB"/>
        </w:rPr>
        <w:t>STUDYING NUTRITIONAL TRENDS</w:t>
      </w:r>
    </w:p>
    <w:p w14:paraId="30E26329">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Analyze Nutritional Trends Over Time</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To examine shifts in food consumption patterns and nutritional intake over recent years. This will involve identifying trends in macronutrient and micronutrient consumption (such as proteins, fats, vitamins, and minerals) using SPSS.</w:t>
      </w:r>
    </w:p>
    <w:p w14:paraId="3D5A5188">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Assess Demographic Variations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To explore how demographic factors such as age, gender, socioeconomic status, and geographic location influence food choices and nutritional intake. This can be analyzed using statistical techniques like cross-tabulations and chi-square tests in SPSS.</w:t>
      </w:r>
    </w:p>
    <w:p w14:paraId="0099C5A9">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Evaluate the Impact of Emerging Diets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To identify the rise of specific diets (e.g., veganism, ketogenic diets, intermittent fasting) and their effects on the nutritional composition of diets in different populations. Descriptive statistics and trend analysis can be used here.</w:t>
      </w:r>
    </w:p>
    <w:p w14:paraId="400D84D6">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Examine Nutrient Deficiencies and Health Outcomes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To identify whether certain demographic groups are more likely to experience nutrient deficiencies and the associated health risks. This may include correlation and regression analysis to examine relationships between nutrient intake and health outcomes.</w:t>
      </w:r>
    </w:p>
    <w:p w14:paraId="0AB72FD7">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Provide Evidence-Based Recommendations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To make recommendations for public health strategies, nutrition education, or policy adjustments based on the findings. This could involve summarizing trends and offering targeted solutions to improve nutritional health.</w:t>
      </w:r>
    </w:p>
    <w:p w14:paraId="02340176">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Utilize IBM SPSS for Data Analysis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To demonstrate the use of SPSS in data processing and analysis, including descriptive and inferential statistics, to derive meaningful insights from the data related to food consumption.</w:t>
      </w:r>
    </w:p>
    <w:p w14:paraId="3CC4A453">
      <w:pPr>
        <w:rPr>
          <w:rFonts w:ascii="Times New Roman" w:hAnsi="Times New Roman" w:cs="Times New Roman"/>
          <w:b/>
          <w:sz w:val="24"/>
          <w:szCs w:val="24"/>
        </w:rPr>
      </w:pPr>
    </w:p>
    <w:p w14:paraId="29FD50F1">
      <w:pPr>
        <w:rPr>
          <w:rFonts w:ascii="Times New Roman" w:hAnsi="Times New Roman" w:cs="Times New Roman"/>
          <w:b/>
          <w:sz w:val="28"/>
          <w:szCs w:val="28"/>
        </w:rPr>
      </w:pPr>
    </w:p>
    <w:p w14:paraId="64027332">
      <w:pPr>
        <w:rPr>
          <w:rFonts w:ascii="Times New Roman" w:hAnsi="Times New Roman" w:cs="Times New Roman"/>
          <w:b/>
          <w:sz w:val="28"/>
          <w:szCs w:val="28"/>
        </w:rPr>
      </w:pPr>
    </w:p>
    <w:p w14:paraId="6BFA1B81">
      <w:pPr>
        <w:ind w:firstLine="600" w:firstLineChars="250"/>
        <w:jc w:val="both"/>
        <w:rPr>
          <w:rFonts w:hint="default" w:ascii="Times New Roman" w:hAnsi="Times New Roman" w:cs="Times New Roman"/>
          <w:b/>
          <w:sz w:val="24"/>
          <w:szCs w:val="24"/>
        </w:rPr>
      </w:pPr>
      <w:r>
        <w:rPr>
          <w:rFonts w:hint="default" w:ascii="Times New Roman" w:hAnsi="Times New Roman" w:cs="Times New Roman"/>
          <w:b/>
          <w:sz w:val="24"/>
          <w:szCs w:val="24"/>
        </w:rPr>
        <w:t>THE RELEVANCE OF USING SPSS FOR DATA ANALYSIS</w:t>
      </w:r>
    </w:p>
    <w:p w14:paraId="5DAE1506">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IBM SPSS (Statistical Package for the Social Sciences) is a comprehensive software suite designed to handle, analyze, and interpret complex data sets. Its relevance to data analysis, particularly in a project like </w:t>
      </w:r>
      <w:r>
        <w:rPr>
          <w:rFonts w:hint="default" w:ascii="Times New Roman" w:hAnsi="Times New Roman" w:eastAsia="Times New Roman" w:cs="Times New Roman"/>
          <w:i/>
          <w:iCs/>
          <w:sz w:val="24"/>
          <w:szCs w:val="24"/>
        </w:rPr>
        <w:t>Nutritional Trends in Food Consumption</w:t>
      </w:r>
      <w:r>
        <w:rPr>
          <w:rFonts w:hint="default" w:ascii="Times New Roman" w:hAnsi="Times New Roman" w:eastAsia="Times New Roman" w:cs="Times New Roman"/>
          <w:sz w:val="24"/>
          <w:szCs w:val="24"/>
        </w:rPr>
        <w:t>, is multifaceted:</w:t>
      </w:r>
    </w:p>
    <w:p w14:paraId="07B108CB">
      <w:pPr>
        <w:numPr>
          <w:ilvl w:val="0"/>
          <w:numId w:val="3"/>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Advanced Statistical Techniques</w:t>
      </w:r>
      <w:r>
        <w:rPr>
          <w:rFonts w:hint="default" w:ascii="Times New Roman" w:hAnsi="Times New Roman" w:eastAsia="Times New Roman" w:cs="Times New Roman"/>
          <w:sz w:val="24"/>
          <w:szCs w:val="24"/>
        </w:rPr>
        <w:t xml:space="preserve">: SPSS provides a wide range of statistical tools for analyzing various types of data. In the context of nutritional trends, you may need to perform </w:t>
      </w:r>
      <w:r>
        <w:rPr>
          <w:rFonts w:hint="default" w:ascii="Times New Roman" w:hAnsi="Times New Roman" w:eastAsia="Times New Roman" w:cs="Times New Roman"/>
          <w:b/>
          <w:bCs/>
          <w:sz w:val="24"/>
          <w:szCs w:val="24"/>
        </w:rPr>
        <w:t>descriptive statistics</w:t>
      </w:r>
      <w:r>
        <w:rPr>
          <w:rFonts w:hint="default" w:ascii="Times New Roman" w:hAnsi="Times New Roman" w:eastAsia="Times New Roman" w:cs="Times New Roman"/>
          <w:sz w:val="24"/>
          <w:szCs w:val="24"/>
        </w:rPr>
        <w:t xml:space="preserve"> (e.g., mean, standard deviation) to summarize consumption patterns, or </w:t>
      </w:r>
      <w:r>
        <w:rPr>
          <w:rFonts w:hint="default" w:ascii="Times New Roman" w:hAnsi="Times New Roman" w:eastAsia="Times New Roman" w:cs="Times New Roman"/>
          <w:b/>
          <w:bCs/>
          <w:sz w:val="24"/>
          <w:szCs w:val="24"/>
        </w:rPr>
        <w:t>inferential statistics</w:t>
      </w:r>
      <w:r>
        <w:rPr>
          <w:rFonts w:hint="default" w:ascii="Times New Roman" w:hAnsi="Times New Roman" w:eastAsia="Times New Roman" w:cs="Times New Roman"/>
          <w:sz w:val="24"/>
          <w:szCs w:val="24"/>
        </w:rPr>
        <w:t xml:space="preserve"> (e.g., t-tests, chi-square tests, regression analysis) to explore relationships between variables such as age, gender, and nutrient intake. These tools help you understand trends, test hypotheses, and make predictions about food consumption patterns across different groups or over time.</w:t>
      </w:r>
    </w:p>
    <w:p w14:paraId="54F50FC7">
      <w:pPr>
        <w:numPr>
          <w:ilvl w:val="0"/>
          <w:numId w:val="3"/>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Ease of Data Management</w:t>
      </w:r>
      <w:r>
        <w:rPr>
          <w:rFonts w:hint="default" w:ascii="Times New Roman" w:hAnsi="Times New Roman" w:eastAsia="Times New Roman" w:cs="Times New Roman"/>
          <w:sz w:val="24"/>
          <w:szCs w:val="24"/>
        </w:rPr>
        <w:t>: SPSS makes it easier to manage and clean large datasets, which is often a challenge in nutritional studies. For example, you may work with datasets containing information on food consumption habits, which can be messy or incomplete. SPSS allows for efficient handling of missing data, the creation of new variables (e.g., categories for different food groups), and the organization of data into useful formats for analysis.</w:t>
      </w:r>
    </w:p>
    <w:p w14:paraId="15B972C1">
      <w:pPr>
        <w:numPr>
          <w:ilvl w:val="0"/>
          <w:numId w:val="3"/>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User-Friendly Interface</w:t>
      </w:r>
      <w:r>
        <w:rPr>
          <w:rFonts w:hint="default" w:ascii="Times New Roman" w:hAnsi="Times New Roman" w:eastAsia="Times New Roman" w:cs="Times New Roman"/>
          <w:sz w:val="24"/>
          <w:szCs w:val="24"/>
        </w:rPr>
        <w:t>: SPSS is designed with a user-friendly interface, enabling users with varying levels of expertise to conduct data analysis without needing advanced programming skills. Its intuitive menus, drag-and-drop features, and clear output presentation make it accessible for researchers, health professionals, and students who want to focus on analysis without getting bogged down in the technicalities of coding.</w:t>
      </w:r>
    </w:p>
    <w:p w14:paraId="7784248C">
      <w:pPr>
        <w:numPr>
          <w:ilvl w:val="0"/>
          <w:numId w:val="3"/>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Handling Large and Complex Datasets</w:t>
      </w:r>
      <w:r>
        <w:rPr>
          <w:rFonts w:hint="default" w:ascii="Times New Roman" w:hAnsi="Times New Roman" w:eastAsia="Times New Roman" w:cs="Times New Roman"/>
          <w:sz w:val="24"/>
          <w:szCs w:val="24"/>
        </w:rPr>
        <w:t>: Nutritional studies often involve large datasets that include hundreds or thousands of participants. SPSS is well-equipped to handle such extensive data without performance issues. You can analyze data from multiple surveys or databases, perform complex statistical tests, and run longitudinal analyses, which are vital when tracking long-term trends in food consumption.</w:t>
      </w:r>
    </w:p>
    <w:p w14:paraId="43FA710F">
      <w:pPr>
        <w:numPr>
          <w:ilvl w:val="0"/>
          <w:numId w:val="3"/>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Comprehensive Graphical Outputs</w:t>
      </w:r>
      <w:r>
        <w:rPr>
          <w:rFonts w:hint="default" w:ascii="Times New Roman" w:hAnsi="Times New Roman" w:eastAsia="Times New Roman" w:cs="Times New Roman"/>
          <w:sz w:val="24"/>
          <w:szCs w:val="24"/>
        </w:rPr>
        <w:t>: SPSS provides powerful tools for visualizing data. Using charts, graphs, and plots (e.g., histograms, bar charts, scatter plots), researchers can visually identify trends and patterns in food consumption, nutrient intake, and the impact of various demographic factors. Visual representation is crucial for effectively communicating findings, especially when presenting data to stakeholders or policymakers.</w:t>
      </w:r>
    </w:p>
    <w:p w14:paraId="378FC58E">
      <w:pPr>
        <w:numPr>
          <w:ilvl w:val="0"/>
          <w:numId w:val="3"/>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Replication and Reliability</w:t>
      </w:r>
      <w:r>
        <w:rPr>
          <w:rFonts w:hint="default" w:ascii="Times New Roman" w:hAnsi="Times New Roman" w:eastAsia="Times New Roman" w:cs="Times New Roman"/>
          <w:sz w:val="24"/>
          <w:szCs w:val="24"/>
        </w:rPr>
        <w:t>: Since SPSS is a widely used tool in academic and research circles, employing it ensures that your analyses are consistent, replicable, and trusted. The software outputs clear documentation of each step of the analysis, making it easier to validate and replicate findings, which enhances the reliability and credibility of your research.</w:t>
      </w:r>
    </w:p>
    <w:p w14:paraId="46395D29">
      <w:pPr>
        <w:numPr>
          <w:ilvl w:val="0"/>
          <w:numId w:val="3"/>
        </w:numPr>
        <w:spacing w:before="100" w:beforeAutospacing="1" w:after="100" w:afterAutospacing="1" w:line="240" w:lineRule="auto"/>
        <w:rPr>
          <w:rFonts w:hint="default" w:ascii="Times New Roman" w:hAnsi="Times New Roman" w:cs="Times New Roman"/>
          <w:b/>
          <w:sz w:val="24"/>
          <w:szCs w:val="24"/>
        </w:rPr>
      </w:pPr>
      <w:r>
        <w:rPr>
          <w:rFonts w:hint="default" w:ascii="Times New Roman" w:hAnsi="Times New Roman" w:eastAsia="Times New Roman" w:cs="Times New Roman"/>
          <w:b/>
          <w:bCs/>
          <w:sz w:val="24"/>
          <w:szCs w:val="24"/>
        </w:rPr>
        <w:t>Comprehensive Output and Reporting</w:t>
      </w:r>
      <w:r>
        <w:rPr>
          <w:rFonts w:hint="default" w:ascii="Times New Roman" w:hAnsi="Times New Roman" w:eastAsia="Times New Roman" w:cs="Times New Roman"/>
          <w:sz w:val="24"/>
          <w:szCs w:val="24"/>
        </w:rPr>
        <w:t>: IBM SPSS generates detailed output files that include tables, charts, and statistical significance levels, which are ideal for including in reports. This reporting feature helps in documenting the entire analysis process and provides a structured format for presenting results in academic or professional reports, as in your project on nutritional trends.</w:t>
      </w:r>
    </w:p>
    <w:p w14:paraId="101D840B">
      <w:pPr>
        <w:numPr>
          <w:ilvl w:val="0"/>
          <w:numId w:val="0"/>
        </w:numPr>
        <w:spacing w:before="100" w:beforeAutospacing="1" w:after="100" w:afterAutospacing="1" w:line="240" w:lineRule="auto"/>
        <w:rPr>
          <w:rFonts w:hint="default" w:ascii="Times New Roman" w:hAnsi="Times New Roman" w:eastAsia="Times New Roman" w:cs="Times New Roman"/>
          <w:sz w:val="24"/>
          <w:szCs w:val="24"/>
        </w:rPr>
      </w:pPr>
    </w:p>
    <w:p w14:paraId="259D7D5D">
      <w:pPr>
        <w:numPr>
          <w:ilvl w:val="0"/>
          <w:numId w:val="0"/>
        </w:numPr>
        <w:spacing w:before="100" w:beforeAutospacing="1" w:after="100" w:afterAutospacing="1" w:line="240" w:lineRule="auto"/>
        <w:ind w:left="360" w:leftChars="0"/>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b/>
          <w:bCs/>
          <w:sz w:val="24"/>
          <w:szCs w:val="24"/>
          <w:lang w:val="en-GB"/>
        </w:rPr>
        <w:t>BACKGROUND</w:t>
      </w:r>
    </w:p>
    <w:p w14:paraId="192D3E29">
      <w:pPr>
        <w:numPr>
          <w:ilvl w:val="0"/>
          <w:numId w:val="0"/>
        </w:numPr>
        <w:spacing w:before="100" w:beforeAutospacing="1" w:after="100" w:afterAutospacing="1" w:line="240" w:lineRule="auto"/>
        <w:ind w:left="360" w:leftChars="0" w:firstLine="360" w:firstLineChars="150"/>
        <w:rPr>
          <w:rFonts w:hint="default" w:ascii="Times New Roman" w:hAnsi="Times New Roman" w:cs="Times New Roman"/>
          <w:b/>
          <w:sz w:val="24"/>
          <w:szCs w:val="24"/>
        </w:rPr>
      </w:pPr>
      <w:r>
        <w:rPr>
          <w:rFonts w:hint="default" w:ascii="Times New Roman" w:hAnsi="Times New Roman" w:cs="Times New Roman"/>
          <w:b/>
          <w:sz w:val="24"/>
          <w:szCs w:val="24"/>
        </w:rPr>
        <w:t>OVERVIEW OF NUTRITIONAL TRENDS GLOBALLY</w:t>
      </w:r>
    </w:p>
    <w:p w14:paraId="67320159">
      <w:pPr>
        <w:numPr>
          <w:ilvl w:val="0"/>
          <w:numId w:val="4"/>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Shifts in Dietary Patterns</w:t>
      </w:r>
    </w:p>
    <w:p w14:paraId="051695DE">
      <w:pPr>
        <w:numPr>
          <w:ilvl w:val="1"/>
          <w:numId w:val="4"/>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Urbanization and Westernization</w:t>
      </w:r>
      <w:r>
        <w:rPr>
          <w:rFonts w:hint="default" w:ascii="Times New Roman" w:hAnsi="Times New Roman" w:eastAsia="Times New Roman" w:cs="Times New Roman"/>
          <w:sz w:val="24"/>
          <w:szCs w:val="24"/>
        </w:rPr>
        <w:t>: Increased consumption of processed and convenience foods high in sugar, fats, and salt, particularly in developing countries.</w:t>
      </w:r>
    </w:p>
    <w:p w14:paraId="654FCD49">
      <w:pPr>
        <w:numPr>
          <w:ilvl w:val="1"/>
          <w:numId w:val="4"/>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Traditional to Modern Diets</w:t>
      </w:r>
      <w:r>
        <w:rPr>
          <w:rFonts w:hint="default" w:ascii="Times New Roman" w:hAnsi="Times New Roman" w:eastAsia="Times New Roman" w:cs="Times New Roman"/>
          <w:sz w:val="24"/>
          <w:szCs w:val="24"/>
        </w:rPr>
        <w:t>: A decline in traditional diets rich in whole grains, fruits, and vegetables in favor of ultra-processed foods.</w:t>
      </w:r>
    </w:p>
    <w:p w14:paraId="656F5604">
      <w:pPr>
        <w:numPr>
          <w:ilvl w:val="0"/>
          <w:numId w:val="4"/>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Rise in Non-Communicable Diseases (NCDs)</w:t>
      </w:r>
    </w:p>
    <w:p w14:paraId="77FFE1C8">
      <w:pPr>
        <w:numPr>
          <w:ilvl w:val="1"/>
          <w:numId w:val="4"/>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Poor dietary choices have contributed to a global increase in obesity, diabetes, cardiovascular diseases, and other NCDs.</w:t>
      </w:r>
    </w:p>
    <w:p w14:paraId="65BDA7EB">
      <w:pPr>
        <w:numPr>
          <w:ilvl w:val="1"/>
          <w:numId w:val="4"/>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 "double burden" of malnutrition persists in many regions, with undernutrition and obesity coexisting.</w:t>
      </w:r>
    </w:p>
    <w:p w14:paraId="6D94169F">
      <w:pPr>
        <w:numPr>
          <w:ilvl w:val="0"/>
          <w:numId w:val="4"/>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Increased Awareness of Plant-Based Diets</w:t>
      </w:r>
    </w:p>
    <w:p w14:paraId="170B47E5">
      <w:pPr>
        <w:numPr>
          <w:ilvl w:val="1"/>
          <w:numId w:val="4"/>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Growing interest in vegetarian, vegan, and flexitarian diets driven by health benefits, sustainability concerns, and ethical considerations.</w:t>
      </w:r>
    </w:p>
    <w:p w14:paraId="0C6BC4AB">
      <w:pPr>
        <w:numPr>
          <w:ilvl w:val="1"/>
          <w:numId w:val="4"/>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Surge in plant-based meat and dairy alternatives.</w:t>
      </w:r>
    </w:p>
    <w:p w14:paraId="07C8F9C6">
      <w:pPr>
        <w:numPr>
          <w:ilvl w:val="0"/>
          <w:numId w:val="4"/>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Micronutrient Deficiencies</w:t>
      </w:r>
    </w:p>
    <w:p w14:paraId="4EE1A903">
      <w:pPr>
        <w:numPr>
          <w:ilvl w:val="1"/>
          <w:numId w:val="4"/>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Persistent global deficiencies in essential nutrients such as iron, vitamin D, and iodine, especially in low- and middle-income countries.</w:t>
      </w:r>
    </w:p>
    <w:p w14:paraId="2E4E35E1">
      <w:pPr>
        <w:numPr>
          <w:ilvl w:val="1"/>
          <w:numId w:val="4"/>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Fortification programs (e.g., iodized salt, fortified flour) are addressing some gaps.</w:t>
      </w:r>
    </w:p>
    <w:p w14:paraId="226DD27A">
      <w:pPr>
        <w:numPr>
          <w:ilvl w:val="0"/>
          <w:numId w:val="4"/>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Focus on Sustainable Eating</w:t>
      </w:r>
    </w:p>
    <w:p w14:paraId="769BCE41">
      <w:pPr>
        <w:numPr>
          <w:ilvl w:val="1"/>
          <w:numId w:val="4"/>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Shift towards diets that balance human health and environmental sustainability, such as the Mediterranean and Nordic diets.</w:t>
      </w:r>
    </w:p>
    <w:p w14:paraId="76309C27">
      <w:pPr>
        <w:numPr>
          <w:ilvl w:val="1"/>
          <w:numId w:val="4"/>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Increasing emphasis on reducing food waste and choosing locally sourced foods.</w:t>
      </w:r>
    </w:p>
    <w:p w14:paraId="07BFB965">
      <w:pPr>
        <w:spacing w:before="100" w:beforeAutospacing="1" w:after="100" w:afterAutospacing="1" w:line="240" w:lineRule="auto"/>
        <w:ind w:firstLine="360" w:firstLineChars="150"/>
        <w:jc w:val="both"/>
        <w:rPr>
          <w:rFonts w:hint="default" w:ascii="Times New Roman" w:hAnsi="Times New Roman" w:eastAsia="Times New Roman" w:cs="Times New Roman"/>
          <w:b/>
          <w:sz w:val="24"/>
          <w:szCs w:val="24"/>
        </w:rPr>
      </w:pPr>
    </w:p>
    <w:p w14:paraId="1D15AC7B">
      <w:pPr>
        <w:spacing w:before="100" w:beforeAutospacing="1" w:after="100" w:afterAutospacing="1" w:line="240" w:lineRule="auto"/>
        <w:ind w:firstLine="360" w:firstLineChars="150"/>
        <w:jc w:val="both"/>
        <w:rPr>
          <w:rFonts w:hint="default" w:ascii="Times New Roman" w:hAnsi="Times New Roman" w:eastAsia="Times New Roman" w:cs="Times New Roman"/>
          <w:b/>
          <w:sz w:val="24"/>
          <w:szCs w:val="24"/>
        </w:rPr>
      </w:pPr>
    </w:p>
    <w:p w14:paraId="6E503AE1">
      <w:pPr>
        <w:spacing w:before="100" w:beforeAutospacing="1" w:after="100" w:afterAutospacing="1" w:line="240" w:lineRule="auto"/>
        <w:ind w:firstLine="600" w:firstLineChars="250"/>
        <w:jc w:val="both"/>
        <w:rPr>
          <w:rFonts w:hint="default" w:ascii="Times New Roman" w:hAnsi="Times New Roman" w:eastAsia="Times New Roman" w:cs="Times New Roman"/>
          <w:b/>
          <w:sz w:val="24"/>
          <w:szCs w:val="24"/>
        </w:rPr>
      </w:pPr>
    </w:p>
    <w:p w14:paraId="652B487A">
      <w:pPr>
        <w:spacing w:before="100" w:beforeAutospacing="1" w:after="100" w:afterAutospacing="1" w:line="240" w:lineRule="auto"/>
        <w:ind w:firstLine="600" w:firstLineChars="25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FACTORS INFLUENCING FOOD CONSUMPTION PATTERN</w:t>
      </w:r>
    </w:p>
    <w:p w14:paraId="0202B6A3">
      <w:pPr>
        <w:pStyle w:val="8"/>
        <w:rPr>
          <w:rFonts w:hint="default" w:ascii="Times New Roman" w:hAnsi="Times New Roman" w:cs="Times New Roman"/>
          <w:sz w:val="24"/>
          <w:szCs w:val="24"/>
        </w:rPr>
      </w:pPr>
      <w:r>
        <w:rPr>
          <w:rFonts w:hint="default" w:ascii="Times New Roman" w:hAnsi="Times New Roman" w:cs="Times New Roman"/>
          <w:sz w:val="24"/>
          <w:szCs w:val="24"/>
        </w:rPr>
        <w:t>Food consumption patterns are influenced by a complex interplay of factors that include sociocultural, economic, environmental, and individual elements. These factors often interact with one another, shaping how and what people eat across different contexts.</w:t>
      </w:r>
    </w:p>
    <w:p w14:paraId="19F9125F">
      <w:pPr>
        <w:rPr>
          <w:rFonts w:hint="default" w:ascii="Times New Roman" w:hAnsi="Times New Roman" w:cs="Times New Roman"/>
          <w:sz w:val="24"/>
          <w:szCs w:val="24"/>
        </w:rPr>
      </w:pPr>
    </w:p>
    <w:p w14:paraId="30CD2B59">
      <w:pPr>
        <w:pStyle w:val="3"/>
        <w:rPr>
          <w:rFonts w:hint="default" w:ascii="Times New Roman" w:hAnsi="Times New Roman" w:cs="Times New Roman"/>
          <w:i w:val="0"/>
          <w:color w:val="auto"/>
          <w:sz w:val="24"/>
          <w:szCs w:val="24"/>
        </w:rPr>
      </w:pPr>
      <w:r>
        <w:rPr>
          <w:rStyle w:val="9"/>
          <w:rFonts w:hint="default" w:ascii="Times New Roman" w:hAnsi="Times New Roman" w:cs="Times New Roman"/>
          <w:bCs w:val="0"/>
          <w:i w:val="0"/>
          <w:color w:val="auto"/>
          <w:sz w:val="24"/>
          <w:szCs w:val="24"/>
        </w:rPr>
        <w:t>1. Sociocultural Factors</w:t>
      </w:r>
    </w:p>
    <w:p w14:paraId="2864189A">
      <w:pPr>
        <w:numPr>
          <w:ilvl w:val="0"/>
          <w:numId w:val="5"/>
        </w:numPr>
        <w:spacing w:before="100" w:beforeAutospacing="1" w:after="100" w:afterAutospacing="1" w:line="240" w:lineRule="auto"/>
        <w:rPr>
          <w:rFonts w:hint="default" w:ascii="Times New Roman" w:hAnsi="Times New Roman" w:cs="Times New Roman"/>
          <w:sz w:val="24"/>
          <w:szCs w:val="24"/>
        </w:rPr>
      </w:pPr>
      <w:r>
        <w:rPr>
          <w:rStyle w:val="9"/>
          <w:rFonts w:hint="default" w:ascii="Times New Roman" w:hAnsi="Times New Roman" w:cs="Times New Roman"/>
          <w:sz w:val="24"/>
          <w:szCs w:val="24"/>
        </w:rPr>
        <w:t>Cultural Norms and Traditions</w:t>
      </w:r>
      <w:r>
        <w:rPr>
          <w:rFonts w:hint="default" w:ascii="Times New Roman" w:hAnsi="Times New Roman" w:cs="Times New Roman"/>
          <w:sz w:val="24"/>
          <w:szCs w:val="24"/>
        </w:rPr>
        <w:t>: Cultural heritage significantly dictates food preferences, preparation methods, and eating habits. For example, rice is a staple in many Asian diets, while bread is central to European cuisines.</w:t>
      </w:r>
    </w:p>
    <w:p w14:paraId="4E3950A7">
      <w:pPr>
        <w:numPr>
          <w:ilvl w:val="0"/>
          <w:numId w:val="5"/>
        </w:numPr>
        <w:spacing w:before="100" w:beforeAutospacing="1" w:after="100" w:afterAutospacing="1" w:line="240" w:lineRule="auto"/>
        <w:rPr>
          <w:rFonts w:hint="default" w:ascii="Times New Roman" w:hAnsi="Times New Roman" w:cs="Times New Roman"/>
          <w:sz w:val="24"/>
          <w:szCs w:val="24"/>
        </w:rPr>
      </w:pPr>
      <w:r>
        <w:rPr>
          <w:rStyle w:val="9"/>
          <w:rFonts w:hint="default" w:ascii="Times New Roman" w:hAnsi="Times New Roman" w:cs="Times New Roman"/>
          <w:sz w:val="24"/>
          <w:szCs w:val="24"/>
        </w:rPr>
        <w:t>Social Influence</w:t>
      </w:r>
      <w:r>
        <w:rPr>
          <w:rFonts w:hint="default" w:ascii="Times New Roman" w:hAnsi="Times New Roman" w:cs="Times New Roman"/>
          <w:sz w:val="24"/>
          <w:szCs w:val="24"/>
        </w:rPr>
        <w:t>: Peer pressure, family preferences, and societal trends heavily influence food choices. Shared meals and social eating experiences often lead individuals to adopt similar dietary habits.</w:t>
      </w:r>
    </w:p>
    <w:p w14:paraId="21EF8A45">
      <w:pPr>
        <w:spacing w:after="0"/>
        <w:rPr>
          <w:rFonts w:hint="default" w:ascii="Times New Roman" w:hAnsi="Times New Roman" w:cs="Times New Roman"/>
          <w:sz w:val="24"/>
          <w:szCs w:val="24"/>
        </w:rPr>
      </w:pPr>
    </w:p>
    <w:p w14:paraId="53BD0B0F">
      <w:pPr>
        <w:pStyle w:val="3"/>
        <w:rPr>
          <w:rFonts w:hint="default" w:ascii="Times New Roman" w:hAnsi="Times New Roman" w:cs="Times New Roman"/>
          <w:i w:val="0"/>
          <w:color w:val="auto"/>
          <w:sz w:val="24"/>
          <w:szCs w:val="24"/>
        </w:rPr>
      </w:pPr>
      <w:r>
        <w:rPr>
          <w:rStyle w:val="9"/>
          <w:rFonts w:hint="default" w:ascii="Times New Roman" w:hAnsi="Times New Roman" w:cs="Times New Roman"/>
          <w:bCs w:val="0"/>
          <w:i w:val="0"/>
          <w:color w:val="auto"/>
          <w:sz w:val="24"/>
          <w:szCs w:val="24"/>
        </w:rPr>
        <w:t>2. Economic Factors</w:t>
      </w:r>
    </w:p>
    <w:p w14:paraId="751654C5">
      <w:pPr>
        <w:numPr>
          <w:ilvl w:val="0"/>
          <w:numId w:val="6"/>
        </w:numPr>
        <w:spacing w:before="100" w:beforeAutospacing="1" w:after="100" w:afterAutospacing="1" w:line="240" w:lineRule="auto"/>
        <w:rPr>
          <w:rFonts w:hint="default" w:ascii="Times New Roman" w:hAnsi="Times New Roman" w:cs="Times New Roman"/>
          <w:sz w:val="24"/>
          <w:szCs w:val="24"/>
        </w:rPr>
      </w:pPr>
      <w:r>
        <w:rPr>
          <w:rStyle w:val="9"/>
          <w:rFonts w:hint="default" w:ascii="Times New Roman" w:hAnsi="Times New Roman" w:cs="Times New Roman"/>
          <w:sz w:val="24"/>
          <w:szCs w:val="24"/>
        </w:rPr>
        <w:t>Income Levels</w:t>
      </w:r>
      <w:r>
        <w:rPr>
          <w:rFonts w:hint="default" w:ascii="Times New Roman" w:hAnsi="Times New Roman" w:cs="Times New Roman"/>
          <w:sz w:val="24"/>
          <w:szCs w:val="24"/>
        </w:rPr>
        <w:t>: High-income groups typically have access to diverse, high-quality foods, while low-income groups may rely on calorie-dense but nutrient-poor options.</w:t>
      </w:r>
    </w:p>
    <w:p w14:paraId="4DE048FB">
      <w:pPr>
        <w:numPr>
          <w:ilvl w:val="0"/>
          <w:numId w:val="6"/>
        </w:numPr>
        <w:spacing w:before="100" w:beforeAutospacing="1" w:after="100" w:afterAutospacing="1" w:line="240" w:lineRule="auto"/>
        <w:rPr>
          <w:rFonts w:hint="default" w:ascii="Times New Roman" w:hAnsi="Times New Roman" w:cs="Times New Roman"/>
          <w:sz w:val="24"/>
          <w:szCs w:val="24"/>
        </w:rPr>
      </w:pPr>
      <w:r>
        <w:rPr>
          <w:rStyle w:val="9"/>
          <w:rFonts w:hint="default" w:ascii="Times New Roman" w:hAnsi="Times New Roman" w:cs="Times New Roman"/>
          <w:sz w:val="24"/>
          <w:szCs w:val="24"/>
        </w:rPr>
        <w:t>Food Prices and Affordability</w:t>
      </w:r>
      <w:r>
        <w:rPr>
          <w:rFonts w:hint="default" w:ascii="Times New Roman" w:hAnsi="Times New Roman" w:cs="Times New Roman"/>
          <w:sz w:val="24"/>
          <w:szCs w:val="24"/>
        </w:rPr>
        <w:t>:  Rising prices of fresh produce can lead to a shift toward cheaper, processed foods.</w:t>
      </w:r>
    </w:p>
    <w:p w14:paraId="58640BE8">
      <w:pPr>
        <w:spacing w:after="0"/>
        <w:rPr>
          <w:rFonts w:hint="default" w:ascii="Times New Roman" w:hAnsi="Times New Roman" w:cs="Times New Roman"/>
          <w:sz w:val="24"/>
          <w:szCs w:val="24"/>
        </w:rPr>
      </w:pPr>
    </w:p>
    <w:p w14:paraId="1BF5F255">
      <w:pPr>
        <w:pStyle w:val="3"/>
        <w:rPr>
          <w:rFonts w:hint="default" w:ascii="Times New Roman" w:hAnsi="Times New Roman" w:cs="Times New Roman"/>
          <w:i w:val="0"/>
          <w:color w:val="auto"/>
          <w:sz w:val="24"/>
          <w:szCs w:val="24"/>
        </w:rPr>
      </w:pPr>
      <w:r>
        <w:rPr>
          <w:rStyle w:val="9"/>
          <w:rFonts w:hint="default" w:ascii="Times New Roman" w:hAnsi="Times New Roman" w:cs="Times New Roman"/>
          <w:bCs w:val="0"/>
          <w:i w:val="0"/>
          <w:color w:val="auto"/>
          <w:sz w:val="24"/>
          <w:szCs w:val="24"/>
        </w:rPr>
        <w:t>3. Environmental Factors</w:t>
      </w:r>
    </w:p>
    <w:p w14:paraId="6A40056A">
      <w:pPr>
        <w:numPr>
          <w:ilvl w:val="0"/>
          <w:numId w:val="7"/>
        </w:numPr>
        <w:spacing w:before="100" w:beforeAutospacing="1" w:after="100" w:afterAutospacing="1" w:line="240" w:lineRule="auto"/>
        <w:rPr>
          <w:rFonts w:hint="default" w:ascii="Times New Roman" w:hAnsi="Times New Roman" w:cs="Times New Roman"/>
          <w:sz w:val="24"/>
          <w:szCs w:val="24"/>
        </w:rPr>
      </w:pPr>
      <w:r>
        <w:rPr>
          <w:rStyle w:val="9"/>
          <w:rFonts w:hint="default" w:ascii="Times New Roman" w:hAnsi="Times New Roman" w:cs="Times New Roman"/>
          <w:sz w:val="24"/>
          <w:szCs w:val="24"/>
        </w:rPr>
        <w:t>Geographical Conditions</w:t>
      </w:r>
      <w:r>
        <w:rPr>
          <w:rFonts w:hint="default" w:ascii="Times New Roman" w:hAnsi="Times New Roman" w:cs="Times New Roman"/>
          <w:sz w:val="24"/>
          <w:szCs w:val="24"/>
        </w:rPr>
        <w:t>: The availability of food depends on regional climate, soil quality, and agricultural practices. For example, coastal areas often have diets rich in seafood.</w:t>
      </w:r>
    </w:p>
    <w:p w14:paraId="43218785">
      <w:pPr>
        <w:numPr>
          <w:ilvl w:val="0"/>
          <w:numId w:val="7"/>
        </w:numPr>
        <w:spacing w:before="100" w:beforeAutospacing="1" w:after="100" w:afterAutospacing="1" w:line="240" w:lineRule="auto"/>
        <w:rPr>
          <w:rFonts w:hint="default" w:ascii="Times New Roman" w:hAnsi="Times New Roman" w:cs="Times New Roman"/>
          <w:sz w:val="24"/>
          <w:szCs w:val="24"/>
        </w:rPr>
      </w:pPr>
      <w:r>
        <w:rPr>
          <w:rStyle w:val="9"/>
          <w:rFonts w:hint="default" w:ascii="Times New Roman" w:hAnsi="Times New Roman" w:cs="Times New Roman"/>
          <w:sz w:val="24"/>
          <w:szCs w:val="24"/>
        </w:rPr>
        <w:t>Food Security</w:t>
      </w:r>
      <w:r>
        <w:rPr>
          <w:rFonts w:hint="default" w:ascii="Times New Roman" w:hAnsi="Times New Roman" w:cs="Times New Roman"/>
          <w:sz w:val="24"/>
          <w:szCs w:val="24"/>
        </w:rPr>
        <w:t>: In regions affected by conflict, climate change, or economic instability, limited access to nutritious food impacts consumption patterns, leading to undernutrition or reliance on food aid.</w:t>
      </w:r>
    </w:p>
    <w:p w14:paraId="29C493AA">
      <w:pPr>
        <w:spacing w:after="0"/>
        <w:rPr>
          <w:rFonts w:hint="default" w:ascii="Times New Roman" w:hAnsi="Times New Roman" w:cs="Times New Roman"/>
          <w:sz w:val="24"/>
          <w:szCs w:val="24"/>
        </w:rPr>
      </w:pPr>
    </w:p>
    <w:p w14:paraId="72B5AAE9">
      <w:pPr>
        <w:pStyle w:val="3"/>
        <w:rPr>
          <w:rFonts w:hint="default" w:ascii="Times New Roman" w:hAnsi="Times New Roman" w:cs="Times New Roman"/>
          <w:i w:val="0"/>
          <w:color w:val="auto"/>
          <w:sz w:val="24"/>
          <w:szCs w:val="24"/>
        </w:rPr>
      </w:pPr>
      <w:r>
        <w:rPr>
          <w:rStyle w:val="9"/>
          <w:rFonts w:hint="default" w:ascii="Times New Roman" w:hAnsi="Times New Roman" w:cs="Times New Roman"/>
          <w:bCs w:val="0"/>
          <w:i w:val="0"/>
          <w:color w:val="auto"/>
          <w:sz w:val="24"/>
          <w:szCs w:val="24"/>
        </w:rPr>
        <w:t>4. Individual and Psychological Factors</w:t>
      </w:r>
    </w:p>
    <w:p w14:paraId="6CED8430">
      <w:pPr>
        <w:numPr>
          <w:ilvl w:val="0"/>
          <w:numId w:val="8"/>
        </w:numPr>
        <w:spacing w:before="100" w:beforeAutospacing="1" w:after="100" w:afterAutospacing="1" w:line="240" w:lineRule="auto"/>
        <w:rPr>
          <w:rFonts w:hint="default" w:ascii="Times New Roman" w:hAnsi="Times New Roman" w:cs="Times New Roman"/>
          <w:sz w:val="24"/>
          <w:szCs w:val="24"/>
        </w:rPr>
      </w:pPr>
      <w:r>
        <w:rPr>
          <w:rStyle w:val="9"/>
          <w:rFonts w:hint="default" w:ascii="Times New Roman" w:hAnsi="Times New Roman" w:cs="Times New Roman"/>
          <w:sz w:val="24"/>
          <w:szCs w:val="24"/>
        </w:rPr>
        <w:t>Taste and Preferences</w:t>
      </w:r>
      <w:r>
        <w:rPr>
          <w:rFonts w:hint="default" w:ascii="Times New Roman" w:hAnsi="Times New Roman" w:cs="Times New Roman"/>
          <w:sz w:val="24"/>
          <w:szCs w:val="24"/>
        </w:rPr>
        <w:t>: Individual preferences for certain flavors (e.g., sweet, salty, or spicy) drive food choices. These preferences are often influenced by early exposure and cultural norms.</w:t>
      </w:r>
    </w:p>
    <w:p w14:paraId="22C98614">
      <w:pPr>
        <w:numPr>
          <w:ilvl w:val="0"/>
          <w:numId w:val="0"/>
        </w:numPr>
        <w:spacing w:before="100" w:beforeAutospacing="1" w:after="100" w:afterAutospacing="1" w:line="240" w:lineRule="auto"/>
        <w:ind w:left="360" w:leftChars="0"/>
        <w:rPr>
          <w:rFonts w:hint="default" w:ascii="Times New Roman" w:hAnsi="Times New Roman" w:cs="Times New Roman"/>
          <w:sz w:val="24"/>
          <w:szCs w:val="24"/>
        </w:rPr>
      </w:pPr>
    </w:p>
    <w:p w14:paraId="746ED614">
      <w:pPr>
        <w:spacing w:after="0"/>
        <w:rPr>
          <w:rFonts w:hint="default" w:ascii="Times New Roman" w:hAnsi="Times New Roman" w:cs="Times New Roman"/>
          <w:sz w:val="24"/>
          <w:szCs w:val="24"/>
        </w:rPr>
      </w:pPr>
      <w:r>
        <w:rPr>
          <w:rStyle w:val="9"/>
          <w:rFonts w:hint="default" w:ascii="Times New Roman" w:hAnsi="Times New Roman" w:cs="Times New Roman"/>
          <w:bCs w:val="0"/>
          <w:sz w:val="24"/>
          <w:szCs w:val="24"/>
        </w:rPr>
        <w:t>5. Technological and Marketing Influences</w:t>
      </w:r>
    </w:p>
    <w:p w14:paraId="451ACF86">
      <w:pPr>
        <w:numPr>
          <w:ilvl w:val="0"/>
          <w:numId w:val="9"/>
        </w:numPr>
        <w:spacing w:before="100" w:beforeAutospacing="1" w:after="100" w:afterAutospacing="1" w:line="240" w:lineRule="auto"/>
        <w:rPr>
          <w:rFonts w:hint="default" w:ascii="Times New Roman" w:hAnsi="Times New Roman" w:cs="Times New Roman"/>
          <w:sz w:val="24"/>
          <w:szCs w:val="24"/>
        </w:rPr>
      </w:pPr>
      <w:r>
        <w:rPr>
          <w:rStyle w:val="9"/>
          <w:rFonts w:hint="default" w:ascii="Times New Roman" w:hAnsi="Times New Roman" w:cs="Times New Roman"/>
          <w:sz w:val="24"/>
          <w:szCs w:val="24"/>
        </w:rPr>
        <w:t>Food Technology</w:t>
      </w:r>
      <w:r>
        <w:rPr>
          <w:rFonts w:hint="default" w:ascii="Times New Roman" w:hAnsi="Times New Roman" w:cs="Times New Roman"/>
          <w:sz w:val="24"/>
          <w:szCs w:val="24"/>
        </w:rPr>
        <w:t>: Advances in food technology have introduced processed, fortified, and genetically modified foods that cater to convenience and nutritional needs.</w:t>
      </w:r>
    </w:p>
    <w:p w14:paraId="0F7544E9">
      <w:pPr>
        <w:numPr>
          <w:ilvl w:val="0"/>
          <w:numId w:val="9"/>
        </w:numPr>
        <w:spacing w:before="100" w:beforeAutospacing="1" w:after="100" w:afterAutospacing="1" w:line="240" w:lineRule="auto"/>
        <w:rPr>
          <w:rFonts w:hint="default" w:ascii="Times New Roman" w:hAnsi="Times New Roman" w:cs="Times New Roman"/>
          <w:sz w:val="24"/>
          <w:szCs w:val="24"/>
        </w:rPr>
      </w:pPr>
      <w:r>
        <w:rPr>
          <w:rStyle w:val="9"/>
          <w:rFonts w:hint="default" w:ascii="Times New Roman" w:hAnsi="Times New Roman" w:cs="Times New Roman"/>
          <w:sz w:val="24"/>
          <w:szCs w:val="24"/>
        </w:rPr>
        <w:t>Advertising and Media</w:t>
      </w:r>
      <w:r>
        <w:rPr>
          <w:rFonts w:hint="default" w:ascii="Times New Roman" w:hAnsi="Times New Roman" w:cs="Times New Roman"/>
          <w:sz w:val="24"/>
          <w:szCs w:val="24"/>
        </w:rPr>
        <w:t>: Marketing campaigns shape food preferences, particularly among children and adolescents. Digital media has amplified the reach of food advertising.</w:t>
      </w:r>
    </w:p>
    <w:p w14:paraId="42822CB2">
      <w:pPr>
        <w:spacing w:after="0"/>
        <w:rPr>
          <w:rFonts w:hint="default" w:ascii="Times New Roman" w:hAnsi="Times New Roman" w:cs="Times New Roman"/>
          <w:sz w:val="24"/>
          <w:szCs w:val="24"/>
        </w:rPr>
      </w:pPr>
    </w:p>
    <w:p w14:paraId="740CDA8E">
      <w:pPr>
        <w:pStyle w:val="3"/>
        <w:rPr>
          <w:rFonts w:hint="default" w:ascii="Times New Roman" w:hAnsi="Times New Roman" w:cs="Times New Roman"/>
          <w:i w:val="0"/>
          <w:color w:val="auto"/>
          <w:sz w:val="24"/>
          <w:szCs w:val="24"/>
        </w:rPr>
      </w:pPr>
      <w:r>
        <w:rPr>
          <w:rStyle w:val="9"/>
          <w:rFonts w:hint="default" w:ascii="Times New Roman" w:hAnsi="Times New Roman" w:cs="Times New Roman"/>
          <w:bCs w:val="0"/>
          <w:i w:val="0"/>
          <w:color w:val="auto"/>
          <w:sz w:val="24"/>
          <w:szCs w:val="24"/>
        </w:rPr>
        <w:t>6. Government Policies and Interventions</w:t>
      </w:r>
    </w:p>
    <w:p w14:paraId="632CFA5A">
      <w:pPr>
        <w:numPr>
          <w:ilvl w:val="0"/>
          <w:numId w:val="10"/>
        </w:numPr>
        <w:spacing w:before="100" w:beforeAutospacing="1" w:after="100" w:afterAutospacing="1" w:line="240" w:lineRule="auto"/>
        <w:rPr>
          <w:rFonts w:hint="default" w:ascii="Times New Roman" w:hAnsi="Times New Roman" w:eastAsia="Times New Roman" w:cs="Times New Roman"/>
          <w:b/>
          <w:sz w:val="24"/>
          <w:szCs w:val="24"/>
        </w:rPr>
      </w:pPr>
      <w:r>
        <w:rPr>
          <w:rStyle w:val="9"/>
          <w:rFonts w:hint="default" w:ascii="Times New Roman" w:hAnsi="Times New Roman" w:cs="Times New Roman"/>
          <w:sz w:val="24"/>
          <w:szCs w:val="24"/>
        </w:rPr>
        <w:t>Regulations on Food Quality</w:t>
      </w:r>
      <w:r>
        <w:rPr>
          <w:rFonts w:hint="default" w:ascii="Times New Roman" w:hAnsi="Times New Roman" w:cs="Times New Roman"/>
          <w:sz w:val="24"/>
          <w:szCs w:val="24"/>
        </w:rPr>
        <w:t>: Policies on food safety, labeling, and fortification impact consumer choices and public health.</w:t>
      </w:r>
    </w:p>
    <w:p w14:paraId="6FC32655">
      <w:pPr>
        <w:spacing w:before="100" w:beforeAutospacing="1" w:after="100" w:afterAutospacing="1" w:line="240" w:lineRule="auto"/>
        <w:rPr>
          <w:rFonts w:hint="default" w:ascii="Times New Roman" w:hAnsi="Times New Roman" w:eastAsia="Times New Roman" w:cs="Times New Roman"/>
          <w:b/>
          <w:sz w:val="24"/>
          <w:szCs w:val="24"/>
          <w:lang w:val="en-GB"/>
        </w:rPr>
      </w:pPr>
      <w:r>
        <w:rPr>
          <w:rFonts w:hint="default" w:ascii="Times New Roman" w:hAnsi="Times New Roman" w:eastAsia="Times New Roman" w:cs="Times New Roman"/>
          <w:b/>
          <w:sz w:val="24"/>
          <w:szCs w:val="24"/>
          <w:lang w:val="en-GB"/>
        </w:rPr>
        <w:t>METHODOLOGY</w:t>
      </w:r>
    </w:p>
    <w:p w14:paraId="57D36364">
      <w:pPr>
        <w:spacing w:before="100" w:beforeAutospacing="1" w:after="100" w:afterAutospacing="1" w:line="240" w:lineRule="auto"/>
        <w:rPr>
          <w:rFonts w:hint="default" w:ascii="Times New Roman" w:hAnsi="Times New Roman" w:eastAsia="Times New Roman" w:cs="Times New Roman"/>
          <w:b w:val="0"/>
          <w:bCs/>
          <w:sz w:val="24"/>
          <w:szCs w:val="24"/>
          <w:lang w:val="en-GB"/>
        </w:rPr>
      </w:pPr>
      <w:r>
        <w:rPr>
          <w:rFonts w:hint="default" w:ascii="Times New Roman" w:hAnsi="Times New Roman" w:eastAsia="Times New Roman" w:cs="Times New Roman"/>
          <w:b/>
          <w:sz w:val="24"/>
          <w:szCs w:val="24"/>
          <w:lang w:val="en-GB"/>
        </w:rPr>
        <w:t xml:space="preserve">Data Source: </w:t>
      </w:r>
      <w:r>
        <w:rPr>
          <w:rFonts w:hint="default" w:ascii="Times New Roman" w:hAnsi="Times New Roman" w:eastAsia="Times New Roman" w:cs="Times New Roman"/>
          <w:b w:val="0"/>
          <w:bCs/>
          <w:sz w:val="24"/>
          <w:szCs w:val="24"/>
          <w:lang w:val="en-GB"/>
        </w:rPr>
        <w:t>Kaggle.com Food Nutrition dataset by Utsav Dey</w:t>
      </w:r>
    </w:p>
    <w:p w14:paraId="07B35FA3">
      <w:pPr>
        <w:spacing w:before="100" w:beforeAutospacing="1" w:after="100" w:afterAutospacing="1" w:line="240" w:lineRule="auto"/>
        <w:rPr>
          <w:rFonts w:hint="default" w:ascii="Times New Roman" w:hAnsi="Times New Roman" w:eastAsia="Times New Roman" w:cs="Times New Roman"/>
          <w:b/>
          <w:sz w:val="24"/>
          <w:szCs w:val="24"/>
          <w:lang w:val="en-GB"/>
        </w:rPr>
      </w:pPr>
      <w:r>
        <w:rPr>
          <w:rFonts w:hint="default" w:ascii="Times New Roman" w:hAnsi="Times New Roman" w:eastAsia="Times New Roman" w:cs="Times New Roman"/>
          <w:b w:val="0"/>
          <w:bCs/>
          <w:sz w:val="24"/>
          <w:szCs w:val="24"/>
          <w:lang w:val="en-GB"/>
        </w:rPr>
        <w:t>The Dataset used Provides detailed ntritional information for a wide range of food items commonly consumed around the world. This dataset aims to support dietary planning, nutritional analysis and educational purposes by providing extensive data on the macro and micronutrient content of foods</w:t>
      </w:r>
    </w:p>
    <w:p w14:paraId="184AE956">
      <w:pPr>
        <w:spacing w:before="100" w:beforeAutospacing="1" w:after="100" w:afterAutospacing="1" w:line="240" w:lineRule="auto"/>
        <w:rPr>
          <w:rFonts w:hint="default" w:ascii="Times New Roman" w:hAnsi="Times New Roman" w:eastAsia="Times New Roman" w:cs="Times New Roman"/>
          <w:b/>
          <w:sz w:val="24"/>
          <w:szCs w:val="24"/>
          <w:lang w:val="en-GB"/>
        </w:rPr>
      </w:pPr>
    </w:p>
    <w:p w14:paraId="7888AF37">
      <w:pPr>
        <w:spacing w:before="100" w:beforeAutospacing="1" w:after="100" w:afterAutospacing="1" w:line="240" w:lineRule="auto"/>
        <w:rPr>
          <w:rFonts w:hint="default" w:ascii="Times New Roman" w:hAnsi="Times New Roman" w:eastAsia="Times New Roman" w:cs="Times New Roman"/>
          <w:b/>
          <w:sz w:val="24"/>
          <w:szCs w:val="24"/>
          <w:lang w:val="en-GB"/>
        </w:rPr>
      </w:pPr>
      <w:r>
        <w:rPr>
          <w:rFonts w:hint="default" w:ascii="Times New Roman" w:hAnsi="Times New Roman" w:eastAsia="Times New Roman" w:cs="Times New Roman"/>
          <w:b/>
          <w:sz w:val="24"/>
          <w:szCs w:val="24"/>
          <w:lang w:val="en-GB"/>
        </w:rPr>
        <w:t>DEMOGRAPHIC CHARACTERISTICS</w:t>
      </w:r>
    </w:p>
    <w:p w14:paraId="5707F655">
      <w:pPr>
        <w:spacing w:before="100" w:beforeAutospacing="1" w:after="100" w:afterAutospacing="1" w:line="240" w:lineRule="auto"/>
        <w:rPr>
          <w:rFonts w:hint="default" w:ascii="Times New Roman" w:hAnsi="Times New Roman" w:eastAsia="Times New Roman" w:cs="Times New Roman"/>
          <w:b w:val="0"/>
          <w:bCs/>
          <w:sz w:val="24"/>
          <w:szCs w:val="24"/>
          <w:lang w:val="en-GB"/>
        </w:rPr>
      </w:pPr>
      <w:r>
        <w:rPr>
          <w:rFonts w:hint="default" w:ascii="Times New Roman" w:hAnsi="Times New Roman" w:eastAsia="Times New Roman" w:cs="Times New Roman"/>
          <w:b/>
          <w:sz w:val="24"/>
          <w:szCs w:val="24"/>
          <w:lang w:val="en-GB"/>
        </w:rPr>
        <w:t xml:space="preserve">Age: </w:t>
      </w:r>
      <w:r>
        <w:rPr>
          <w:rFonts w:hint="default" w:ascii="Times New Roman" w:hAnsi="Times New Roman" w:eastAsia="Times New Roman" w:cs="Times New Roman"/>
          <w:b w:val="0"/>
          <w:bCs/>
          <w:sz w:val="24"/>
          <w:szCs w:val="24"/>
          <w:lang w:val="en-GB"/>
        </w:rPr>
        <w:t>Children to Adults</w:t>
      </w:r>
    </w:p>
    <w:p w14:paraId="2D05C13A">
      <w:pPr>
        <w:spacing w:before="100" w:beforeAutospacing="1" w:after="100" w:afterAutospacing="1" w:line="240" w:lineRule="auto"/>
        <w:rPr>
          <w:rFonts w:hint="default" w:ascii="Times New Roman" w:hAnsi="Times New Roman" w:eastAsia="Times New Roman" w:cs="Times New Roman"/>
          <w:b/>
          <w:sz w:val="24"/>
          <w:szCs w:val="24"/>
          <w:lang w:val="en-GB"/>
        </w:rPr>
      </w:pPr>
      <w:r>
        <w:rPr>
          <w:rFonts w:hint="default" w:ascii="Times New Roman" w:hAnsi="Times New Roman" w:eastAsia="Times New Roman" w:cs="Times New Roman"/>
          <w:b/>
          <w:sz w:val="24"/>
          <w:szCs w:val="24"/>
          <w:lang w:val="en-GB"/>
        </w:rPr>
        <w:t xml:space="preserve">Geographic Location: </w:t>
      </w:r>
      <w:r>
        <w:rPr>
          <w:rFonts w:hint="default" w:ascii="Times New Roman" w:hAnsi="Times New Roman" w:eastAsia="Times New Roman" w:cs="Times New Roman"/>
          <w:b w:val="0"/>
          <w:bCs/>
          <w:sz w:val="24"/>
          <w:szCs w:val="24"/>
          <w:lang w:val="en-GB"/>
        </w:rPr>
        <w:t>Regions in America specifically</w:t>
      </w:r>
    </w:p>
    <w:p w14:paraId="0ADCC30E">
      <w:pPr>
        <w:spacing w:before="100" w:beforeAutospacing="1" w:after="100" w:afterAutospacing="1" w:line="240" w:lineRule="auto"/>
        <w:rPr>
          <w:rFonts w:hint="default" w:ascii="Times New Roman" w:hAnsi="Times New Roman" w:eastAsia="Times New Roman" w:cs="Times New Roman"/>
          <w:b w:val="0"/>
          <w:bCs/>
          <w:sz w:val="24"/>
          <w:szCs w:val="24"/>
          <w:lang w:val="en-GB"/>
        </w:rPr>
      </w:pPr>
      <w:r>
        <w:rPr>
          <w:rFonts w:hint="default" w:ascii="Times New Roman" w:hAnsi="Times New Roman" w:eastAsia="Times New Roman" w:cs="Times New Roman"/>
          <w:b/>
          <w:sz w:val="24"/>
          <w:szCs w:val="24"/>
          <w:lang w:val="en-GB"/>
        </w:rPr>
        <w:t xml:space="preserve">Sex: </w:t>
      </w:r>
      <w:r>
        <w:rPr>
          <w:rFonts w:hint="default" w:ascii="Times New Roman" w:hAnsi="Times New Roman" w:eastAsia="Times New Roman" w:cs="Times New Roman"/>
          <w:b w:val="0"/>
          <w:bCs/>
          <w:sz w:val="24"/>
          <w:szCs w:val="24"/>
          <w:lang w:val="en-GB"/>
        </w:rPr>
        <w:t>Male and Female</w:t>
      </w:r>
    </w:p>
    <w:p w14:paraId="5B223FBF">
      <w:pPr>
        <w:spacing w:before="100" w:beforeAutospacing="1" w:after="100" w:afterAutospacing="1" w:line="240" w:lineRule="auto"/>
        <w:rPr>
          <w:rFonts w:hint="default" w:ascii="Times New Roman" w:hAnsi="Times New Roman" w:eastAsia="Times New Roman" w:cs="Times New Roman"/>
          <w:b/>
          <w:sz w:val="24"/>
          <w:szCs w:val="24"/>
          <w:lang w:val="en-GB"/>
        </w:rPr>
      </w:pPr>
    </w:p>
    <w:p w14:paraId="1E1DB41D">
      <w:pPr>
        <w:spacing w:before="100" w:beforeAutospacing="1" w:after="100" w:afterAutospacing="1" w:line="240" w:lineRule="auto"/>
        <w:rPr>
          <w:rFonts w:hint="default" w:ascii="Times New Roman" w:hAnsi="Times New Roman" w:eastAsia="Times New Roman" w:cs="Times New Roman"/>
          <w:b/>
          <w:sz w:val="24"/>
          <w:szCs w:val="24"/>
          <w:lang w:val="en-GB"/>
        </w:rPr>
      </w:pPr>
      <w:r>
        <w:rPr>
          <w:rFonts w:hint="default" w:ascii="Times New Roman" w:hAnsi="Times New Roman" w:eastAsia="Times New Roman" w:cs="Times New Roman"/>
          <w:b/>
          <w:sz w:val="24"/>
          <w:szCs w:val="24"/>
          <w:lang w:val="en-GB"/>
        </w:rPr>
        <w:t>DATA PROCESSING</w:t>
      </w:r>
    </w:p>
    <w:p w14:paraId="224A2D54">
      <w:pPr>
        <w:spacing w:before="100" w:beforeAutospacing="1" w:after="100" w:afterAutospacing="1" w:line="240" w:lineRule="auto"/>
        <w:rPr>
          <w:rFonts w:hint="default" w:ascii="Times New Roman" w:hAnsi="Times New Roman" w:eastAsia="SimSun" w:cs="Times New Roman"/>
          <w:i w:val="0"/>
          <w:iCs w:val="0"/>
          <w:caps w:val="0"/>
          <w:color w:val="000000"/>
          <w:spacing w:val="0"/>
          <w:sz w:val="24"/>
          <w:szCs w:val="24"/>
          <w:lang w:val="en-GB"/>
        </w:rPr>
      </w:pPr>
      <w:r>
        <w:rPr>
          <w:rFonts w:hint="default" w:ascii="Times New Roman" w:hAnsi="Times New Roman" w:eastAsia="Times New Roman" w:cs="Times New Roman"/>
          <w:b/>
          <w:sz w:val="24"/>
          <w:szCs w:val="24"/>
          <w:lang w:val="en-GB"/>
        </w:rPr>
        <w:t>Step 1: Data Entry</w:t>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t xml:space="preserve"> Enter data: </w:t>
      </w:r>
      <w:r>
        <w:rPr>
          <w:rFonts w:hint="default" w:ascii="Times New Roman" w:hAnsi="Times New Roman" w:eastAsia="SimSun" w:cs="Times New Roman"/>
          <w:i w:val="0"/>
          <w:iCs w:val="0"/>
          <w:caps w:val="0"/>
          <w:color w:val="000000"/>
          <w:spacing w:val="0"/>
          <w:sz w:val="24"/>
          <w:szCs w:val="24"/>
          <w:lang w:val="en-GB"/>
        </w:rPr>
        <w:t>Data was</w:t>
      </w:r>
      <w:r>
        <w:rPr>
          <w:rFonts w:hint="default" w:ascii="Times New Roman" w:hAnsi="Times New Roman" w:eastAsia="SimSun" w:cs="Times New Roman"/>
          <w:i w:val="0"/>
          <w:iCs w:val="0"/>
          <w:caps w:val="0"/>
          <w:color w:val="000000"/>
          <w:spacing w:val="0"/>
          <w:sz w:val="24"/>
          <w:szCs w:val="24"/>
        </w:rPr>
        <w:t xml:space="preserve"> import from </w:t>
      </w:r>
      <w:r>
        <w:rPr>
          <w:rFonts w:hint="default" w:ascii="Times New Roman" w:hAnsi="Times New Roman" w:eastAsia="SimSun" w:cs="Times New Roman"/>
          <w:i w:val="0"/>
          <w:iCs w:val="0"/>
          <w:caps w:val="0"/>
          <w:color w:val="000000"/>
          <w:spacing w:val="0"/>
          <w:sz w:val="24"/>
          <w:szCs w:val="24"/>
          <w:lang w:val="en-GB"/>
        </w:rPr>
        <w:t xml:space="preserve">an </w:t>
      </w:r>
      <w:r>
        <w:rPr>
          <w:rFonts w:hint="default" w:ascii="Times New Roman" w:hAnsi="Times New Roman" w:eastAsia="SimSun" w:cs="Times New Roman"/>
          <w:i w:val="0"/>
          <w:iCs w:val="0"/>
          <w:caps w:val="0"/>
          <w:color w:val="000000"/>
          <w:spacing w:val="0"/>
          <w:sz w:val="24"/>
          <w:szCs w:val="24"/>
        </w:rPr>
        <w:t xml:space="preserve">external source </w:t>
      </w:r>
      <w:r>
        <w:rPr>
          <w:rFonts w:hint="default" w:ascii="Times New Roman" w:hAnsi="Times New Roman" w:eastAsia="SimSun" w:cs="Times New Roman"/>
          <w:i w:val="0"/>
          <w:iCs w:val="0"/>
          <w:caps w:val="0"/>
          <w:color w:val="000000"/>
          <w:spacing w:val="0"/>
          <w:sz w:val="24"/>
          <w:szCs w:val="24"/>
          <w:lang w:val="en-GB"/>
        </w:rPr>
        <w:t>(</w:t>
      </w:r>
      <w:r>
        <w:rPr>
          <w:rFonts w:hint="default" w:ascii="Times New Roman" w:hAnsi="Times New Roman" w:eastAsia="SimSun" w:cs="Times New Roman"/>
          <w:i w:val="0"/>
          <w:iCs w:val="0"/>
          <w:caps w:val="0"/>
          <w:color w:val="000000"/>
          <w:spacing w:val="0"/>
          <w:sz w:val="24"/>
          <w:szCs w:val="24"/>
        </w:rPr>
        <w:t>Excel</w:t>
      </w:r>
      <w:r>
        <w:rPr>
          <w:rFonts w:hint="default" w:ascii="Times New Roman" w:hAnsi="Times New Roman" w:eastAsia="SimSun" w:cs="Times New Roman"/>
          <w:i w:val="0"/>
          <w:iCs w:val="0"/>
          <w:caps w:val="0"/>
          <w:color w:val="000000"/>
          <w:spacing w:val="0"/>
          <w:sz w:val="24"/>
          <w:szCs w:val="24"/>
          <w:lang w:val="en-GB"/>
        </w:rPr>
        <w:t>)</w:t>
      </w:r>
    </w:p>
    <w:p w14:paraId="724571A4">
      <w:pPr>
        <w:spacing w:before="100" w:beforeAutospacing="1" w:after="100" w:afterAutospacing="1" w:line="240" w:lineRule="auto"/>
        <w:rPr>
          <w:rFonts w:hint="default" w:ascii="Times New Roman" w:hAnsi="Times New Roman" w:eastAsia="Times New Roman" w:cs="Times New Roman"/>
          <w:b/>
          <w:sz w:val="24"/>
          <w:szCs w:val="24"/>
          <w:lang w:val="en-GB"/>
        </w:rPr>
      </w:pPr>
      <w:r>
        <w:rPr>
          <w:rFonts w:hint="default" w:ascii="Times New Roman" w:hAnsi="Times New Roman" w:eastAsia="SimSun" w:cs="Times New Roman"/>
          <w:b/>
          <w:bCs/>
          <w:i w:val="0"/>
          <w:iCs w:val="0"/>
          <w:caps w:val="0"/>
          <w:color w:val="000000"/>
          <w:spacing w:val="0"/>
          <w:sz w:val="24"/>
          <w:szCs w:val="24"/>
        </w:rPr>
        <w:t>Step 2: Data Cleaning</w:t>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t xml:space="preserve">1. Check for errors: </w:t>
      </w:r>
      <w:r>
        <w:rPr>
          <w:rFonts w:hint="default" w:ascii="Times New Roman" w:hAnsi="Times New Roman" w:eastAsia="SimSun" w:cs="Times New Roman"/>
          <w:i w:val="0"/>
          <w:iCs w:val="0"/>
          <w:caps w:val="0"/>
          <w:color w:val="000000"/>
          <w:spacing w:val="0"/>
          <w:sz w:val="24"/>
          <w:szCs w:val="24"/>
          <w:lang w:val="en-GB"/>
        </w:rPr>
        <w:t>M</w:t>
      </w:r>
      <w:r>
        <w:rPr>
          <w:rFonts w:hint="default" w:ascii="Times New Roman" w:hAnsi="Times New Roman" w:eastAsia="SimSun" w:cs="Times New Roman"/>
          <w:i w:val="0"/>
          <w:iCs w:val="0"/>
          <w:caps w:val="0"/>
          <w:color w:val="000000"/>
          <w:spacing w:val="0"/>
          <w:sz w:val="24"/>
          <w:szCs w:val="24"/>
        </w:rPr>
        <w:t>issing values, outliers, and inconsistencies</w:t>
      </w:r>
      <w:r>
        <w:rPr>
          <w:rFonts w:hint="default" w:ascii="Times New Roman" w:hAnsi="Times New Roman" w:eastAsia="SimSun" w:cs="Times New Roman"/>
          <w:i w:val="0"/>
          <w:iCs w:val="0"/>
          <w:caps w:val="0"/>
          <w:color w:val="000000"/>
          <w:spacing w:val="0"/>
          <w:sz w:val="24"/>
          <w:szCs w:val="24"/>
          <w:lang w:val="en-GB"/>
        </w:rPr>
        <w:t xml:space="preserve"> were sort for</w:t>
      </w:r>
      <w:r>
        <w:rPr>
          <w:rFonts w:hint="default" w:ascii="Times New Roman" w:hAnsi="Times New Roman" w:eastAsia="SimSun" w:cs="Times New Roman"/>
          <w:i w:val="0"/>
          <w:iCs w:val="0"/>
          <w:caps w:val="0"/>
          <w:color w:val="000000"/>
          <w:spacing w:val="0"/>
          <w:sz w:val="24"/>
          <w:szCs w:val="24"/>
        </w:rPr>
        <w:t xml:space="preserve"> </w:t>
      </w:r>
      <w:r>
        <w:rPr>
          <w:rFonts w:hint="default" w:ascii="Times New Roman" w:hAnsi="Times New Roman" w:eastAsia="SimSun" w:cs="Times New Roman"/>
          <w:i w:val="0"/>
          <w:iCs w:val="0"/>
          <w:caps w:val="0"/>
          <w:color w:val="000000"/>
          <w:spacing w:val="0"/>
          <w:sz w:val="24"/>
          <w:szCs w:val="24"/>
          <w:lang w:val="en-GB"/>
        </w:rPr>
        <w:t>2.</w:t>
      </w:r>
      <w:r>
        <w:rPr>
          <w:rFonts w:hint="default" w:ascii="Times New Roman" w:hAnsi="Times New Roman" w:eastAsia="SimSun" w:cs="Times New Roman"/>
          <w:i w:val="0"/>
          <w:iCs w:val="0"/>
          <w:caps w:val="0"/>
          <w:color w:val="000000"/>
          <w:spacing w:val="0"/>
          <w:sz w:val="24"/>
          <w:szCs w:val="24"/>
        </w:rPr>
        <w:t xml:space="preserve">Transform variables: </w:t>
      </w:r>
      <w:r>
        <w:rPr>
          <w:rFonts w:hint="default" w:ascii="Times New Roman" w:hAnsi="Times New Roman" w:eastAsia="SimSun" w:cs="Times New Roman"/>
          <w:i w:val="0"/>
          <w:iCs w:val="0"/>
          <w:caps w:val="0"/>
          <w:color w:val="000000"/>
          <w:spacing w:val="0"/>
          <w:sz w:val="24"/>
          <w:szCs w:val="24"/>
          <w:lang w:val="en-GB"/>
        </w:rPr>
        <w:t>D</w:t>
      </w:r>
      <w:r>
        <w:rPr>
          <w:rFonts w:hint="default" w:ascii="Times New Roman" w:hAnsi="Times New Roman" w:eastAsia="SimSun" w:cs="Times New Roman"/>
          <w:i w:val="0"/>
          <w:iCs w:val="0"/>
          <w:caps w:val="0"/>
          <w:color w:val="000000"/>
          <w:spacing w:val="0"/>
          <w:sz w:val="24"/>
          <w:szCs w:val="24"/>
        </w:rPr>
        <w:t>ata type</w:t>
      </w:r>
      <w:r>
        <w:rPr>
          <w:rFonts w:hint="default" w:ascii="Times New Roman" w:hAnsi="Times New Roman" w:eastAsia="SimSun" w:cs="Times New Roman"/>
          <w:i w:val="0"/>
          <w:iCs w:val="0"/>
          <w:caps w:val="0"/>
          <w:color w:val="000000"/>
          <w:spacing w:val="0"/>
          <w:sz w:val="24"/>
          <w:szCs w:val="24"/>
          <w:lang w:val="en-GB"/>
        </w:rPr>
        <w:t xml:space="preserve"> </w:t>
      </w:r>
      <w:r>
        <w:rPr>
          <w:rFonts w:hint="default" w:ascii="Times New Roman" w:hAnsi="Times New Roman" w:eastAsia="SimSun" w:cs="Times New Roman"/>
          <w:i w:val="0"/>
          <w:iCs w:val="0"/>
          <w:caps w:val="0"/>
          <w:color w:val="000000"/>
          <w:spacing w:val="0"/>
          <w:sz w:val="24"/>
          <w:szCs w:val="24"/>
        </w:rPr>
        <w:t>s</w:t>
      </w:r>
      <w:r>
        <w:rPr>
          <w:rFonts w:hint="default" w:ascii="Times New Roman" w:hAnsi="Times New Roman" w:eastAsia="SimSun" w:cs="Times New Roman"/>
          <w:i w:val="0"/>
          <w:iCs w:val="0"/>
          <w:caps w:val="0"/>
          <w:color w:val="000000"/>
          <w:spacing w:val="0"/>
          <w:sz w:val="24"/>
          <w:szCs w:val="24"/>
          <w:lang w:val="en-GB"/>
        </w:rPr>
        <w:t>were converted</w:t>
      </w:r>
      <w:r>
        <w:rPr>
          <w:rFonts w:hint="default" w:ascii="Times New Roman" w:hAnsi="Times New Roman" w:eastAsia="SimSun" w:cs="Times New Roman"/>
          <w:i w:val="0"/>
          <w:iCs w:val="0"/>
          <w:caps w:val="0"/>
          <w:color w:val="000000"/>
          <w:spacing w:val="0"/>
          <w:sz w:val="24"/>
          <w:szCs w:val="24"/>
        </w:rPr>
        <w:t xml:space="preserve"> (e.g., string to numeric)</w:t>
      </w:r>
    </w:p>
    <w:p w14:paraId="692D7CD7">
      <w:pPr>
        <w:numPr>
          <w:ilvl w:val="0"/>
          <w:numId w:val="0"/>
        </w:numPr>
        <w:spacing w:before="100" w:beforeAutospacing="1" w:after="100" w:afterAutospacing="1" w:line="240" w:lineRule="auto"/>
        <w:rPr>
          <w:rFonts w:hint="default" w:ascii="Times New Roman" w:hAnsi="Times New Roman" w:eastAsia="Times New Roman" w:cs="Times New Roman"/>
          <w:b/>
          <w:sz w:val="24"/>
          <w:szCs w:val="24"/>
          <w:lang w:val="en-GB"/>
        </w:rPr>
      </w:pP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b/>
          <w:bCs/>
          <w:i w:val="0"/>
          <w:iCs w:val="0"/>
          <w:caps w:val="0"/>
          <w:color w:val="000000"/>
          <w:spacing w:val="0"/>
          <w:sz w:val="24"/>
          <w:szCs w:val="24"/>
        </w:rPr>
        <w:t>Step 3: Data Transformation</w:t>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t xml:space="preserve">1. Aggregate data: </w:t>
      </w:r>
      <w:r>
        <w:rPr>
          <w:rFonts w:hint="default" w:ascii="Times New Roman" w:hAnsi="Times New Roman" w:eastAsia="SimSun" w:cs="Times New Roman"/>
          <w:i w:val="0"/>
          <w:iCs w:val="0"/>
          <w:caps w:val="0"/>
          <w:color w:val="000000"/>
          <w:spacing w:val="0"/>
          <w:sz w:val="24"/>
          <w:szCs w:val="24"/>
          <w:lang w:val="en-GB"/>
        </w:rPr>
        <w:t>D</w:t>
      </w:r>
      <w:r>
        <w:rPr>
          <w:rFonts w:hint="default" w:ascii="Times New Roman" w:hAnsi="Times New Roman" w:eastAsia="SimSun" w:cs="Times New Roman"/>
          <w:i w:val="0"/>
          <w:iCs w:val="0"/>
          <w:caps w:val="0"/>
          <w:color w:val="000000"/>
          <w:spacing w:val="0"/>
          <w:sz w:val="24"/>
          <w:szCs w:val="24"/>
        </w:rPr>
        <w:t xml:space="preserve">ata </w:t>
      </w:r>
      <w:r>
        <w:rPr>
          <w:rFonts w:hint="default" w:ascii="Times New Roman" w:hAnsi="Times New Roman" w:eastAsia="SimSun" w:cs="Times New Roman"/>
          <w:i w:val="0"/>
          <w:iCs w:val="0"/>
          <w:caps w:val="0"/>
          <w:color w:val="000000"/>
          <w:spacing w:val="0"/>
          <w:sz w:val="24"/>
          <w:szCs w:val="24"/>
          <w:lang w:val="en-GB"/>
        </w:rPr>
        <w:t xml:space="preserve">was Grouped </w:t>
      </w:r>
      <w:r>
        <w:rPr>
          <w:rFonts w:hint="default" w:ascii="Times New Roman" w:hAnsi="Times New Roman" w:eastAsia="SimSun" w:cs="Times New Roman"/>
          <w:i w:val="0"/>
          <w:iCs w:val="0"/>
          <w:caps w:val="0"/>
          <w:color w:val="000000"/>
          <w:spacing w:val="0"/>
          <w:sz w:val="24"/>
          <w:szCs w:val="24"/>
        </w:rPr>
        <w:t>by variables (e.g., mean, sum).</w:t>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b/>
          <w:bCs/>
          <w:i w:val="0"/>
          <w:iCs w:val="0"/>
          <w:caps w:val="0"/>
          <w:color w:val="000000"/>
          <w:spacing w:val="0"/>
          <w:sz w:val="24"/>
          <w:szCs w:val="24"/>
        </w:rPr>
        <w:t>Step 4: Data Validation</w:t>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t xml:space="preserve">1. Check assumptions: </w:t>
      </w:r>
      <w:r>
        <w:rPr>
          <w:rFonts w:hint="default" w:ascii="Times New Roman" w:hAnsi="Times New Roman" w:eastAsia="SimSun" w:cs="Times New Roman"/>
          <w:i w:val="0"/>
          <w:iCs w:val="0"/>
          <w:caps w:val="0"/>
          <w:color w:val="000000"/>
          <w:spacing w:val="0"/>
          <w:sz w:val="24"/>
          <w:szCs w:val="24"/>
          <w:lang w:val="en-GB"/>
        </w:rPr>
        <w:t>A</w:t>
      </w:r>
      <w:r>
        <w:rPr>
          <w:rFonts w:hint="default" w:ascii="Times New Roman" w:hAnsi="Times New Roman" w:eastAsia="SimSun" w:cs="Times New Roman"/>
          <w:i w:val="0"/>
          <w:iCs w:val="0"/>
          <w:caps w:val="0"/>
          <w:color w:val="000000"/>
          <w:spacing w:val="0"/>
          <w:sz w:val="24"/>
          <w:szCs w:val="24"/>
        </w:rPr>
        <w:t xml:space="preserve">ssumptions </w:t>
      </w:r>
      <w:r>
        <w:rPr>
          <w:rFonts w:hint="default" w:ascii="Times New Roman" w:hAnsi="Times New Roman" w:eastAsia="SimSun" w:cs="Times New Roman"/>
          <w:i w:val="0"/>
          <w:iCs w:val="0"/>
          <w:caps w:val="0"/>
          <w:color w:val="000000"/>
          <w:spacing w:val="0"/>
          <w:sz w:val="24"/>
          <w:szCs w:val="24"/>
          <w:lang w:val="en-GB"/>
        </w:rPr>
        <w:t xml:space="preserve">were verified </w:t>
      </w:r>
      <w:r>
        <w:rPr>
          <w:rFonts w:hint="default" w:ascii="Times New Roman" w:hAnsi="Times New Roman" w:eastAsia="SimSun" w:cs="Times New Roman"/>
          <w:i w:val="0"/>
          <w:iCs w:val="0"/>
          <w:caps w:val="0"/>
          <w:color w:val="000000"/>
          <w:spacing w:val="0"/>
          <w:sz w:val="24"/>
          <w:szCs w:val="24"/>
        </w:rPr>
        <w:t xml:space="preserve">for statistical tests </w:t>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b/>
          <w:bCs/>
          <w:i w:val="0"/>
          <w:iCs w:val="0"/>
          <w:caps w:val="0"/>
          <w:color w:val="000000"/>
          <w:spacing w:val="0"/>
          <w:sz w:val="24"/>
          <w:szCs w:val="24"/>
        </w:rPr>
        <w:t xml:space="preserve">Step </w:t>
      </w:r>
      <w:r>
        <w:rPr>
          <w:rFonts w:hint="default" w:ascii="Times New Roman" w:hAnsi="Times New Roman" w:eastAsia="SimSun" w:cs="Times New Roman"/>
          <w:b/>
          <w:bCs/>
          <w:i w:val="0"/>
          <w:iCs w:val="0"/>
          <w:caps w:val="0"/>
          <w:color w:val="000000"/>
          <w:spacing w:val="0"/>
          <w:sz w:val="24"/>
          <w:szCs w:val="24"/>
          <w:lang w:val="en-GB"/>
        </w:rPr>
        <w:t>5</w:t>
      </w:r>
      <w:r>
        <w:rPr>
          <w:rFonts w:hint="default" w:ascii="Times New Roman" w:hAnsi="Times New Roman" w:eastAsia="SimSun" w:cs="Times New Roman"/>
          <w:b/>
          <w:bCs/>
          <w:i w:val="0"/>
          <w:iCs w:val="0"/>
          <w:caps w:val="0"/>
          <w:color w:val="000000"/>
          <w:spacing w:val="0"/>
          <w:sz w:val="24"/>
          <w:szCs w:val="24"/>
        </w:rPr>
        <w:t>: Final Check</w:t>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t>1. Review data: Double-check data for errors or inconsistencies.</w:t>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t>2. Save dataset: Save the cleaned and prepared dataset.</w:t>
      </w:r>
    </w:p>
    <w:p w14:paraId="712CF617">
      <w:pPr>
        <w:spacing w:before="100" w:beforeAutospacing="1" w:after="100" w:afterAutospacing="1" w:line="240" w:lineRule="auto"/>
        <w:rPr>
          <w:rFonts w:hint="default" w:ascii="Times New Roman" w:hAnsi="Times New Roman" w:eastAsia="Times New Roman" w:cs="Times New Roman"/>
          <w:b/>
          <w:sz w:val="24"/>
          <w:szCs w:val="24"/>
          <w:lang w:val="en-GB"/>
        </w:rPr>
      </w:pPr>
    </w:p>
    <w:p w14:paraId="373916D9">
      <w:pPr>
        <w:spacing w:before="100" w:beforeAutospacing="1" w:after="100" w:afterAutospacing="1" w:line="240" w:lineRule="auto"/>
        <w:rPr>
          <w:rFonts w:hint="default" w:ascii="Times New Roman" w:hAnsi="Times New Roman" w:eastAsia="Times New Roman" w:cs="Times New Roman"/>
          <w:b/>
          <w:sz w:val="24"/>
          <w:szCs w:val="24"/>
          <w:lang w:val="en-GB"/>
        </w:rPr>
      </w:pPr>
    </w:p>
    <w:p w14:paraId="3768A0CE">
      <w:pPr>
        <w:spacing w:before="100" w:beforeAutospacing="1" w:after="100" w:afterAutospacing="1" w:line="240" w:lineRule="auto"/>
        <w:rPr>
          <w:rFonts w:hint="default" w:ascii="Times New Roman" w:hAnsi="Times New Roman" w:eastAsia="Times New Roman" w:cs="Times New Roman"/>
          <w:b/>
          <w:sz w:val="24"/>
          <w:szCs w:val="24"/>
          <w:lang w:val="en-GB"/>
        </w:rPr>
      </w:pPr>
    </w:p>
    <w:p w14:paraId="0E16764A">
      <w:pPr>
        <w:spacing w:before="100" w:beforeAutospacing="1" w:after="100" w:afterAutospacing="1" w:line="240" w:lineRule="auto"/>
        <w:rPr>
          <w:rFonts w:hint="default" w:ascii="Times New Roman" w:hAnsi="Times New Roman" w:eastAsia="Times New Roman" w:cs="Times New Roman"/>
          <w:b/>
          <w:sz w:val="24"/>
          <w:szCs w:val="24"/>
          <w:lang w:val="en-GB"/>
        </w:rPr>
      </w:pPr>
      <w:r>
        <w:rPr>
          <w:rFonts w:hint="default" w:ascii="Times New Roman" w:hAnsi="Times New Roman" w:eastAsia="Times New Roman" w:cs="Times New Roman"/>
          <w:b/>
          <w:sz w:val="24"/>
          <w:szCs w:val="24"/>
          <w:lang w:val="en-GB"/>
        </w:rPr>
        <w:t>DATA ANALYSIS</w:t>
      </w:r>
    </w:p>
    <w:p w14:paraId="297519F0">
      <w:pPr>
        <w:spacing w:before="100" w:beforeAutospacing="1" w:after="100" w:afterAutospacing="1" w:line="240" w:lineRule="auto"/>
        <w:rPr>
          <w:rFonts w:hint="default" w:ascii="Times New Roman" w:hAnsi="Times New Roman" w:eastAsia="Times New Roman" w:cs="Times New Roman"/>
          <w:b/>
          <w:sz w:val="24"/>
          <w:szCs w:val="24"/>
          <w:lang w:val="en-GB"/>
        </w:rPr>
      </w:pPr>
      <w:r>
        <w:rPr>
          <w:rFonts w:hint="default" w:ascii="Times New Roman" w:hAnsi="Times New Roman" w:eastAsia="Times New Roman" w:cs="Times New Roman"/>
          <w:b/>
          <w:sz w:val="24"/>
          <w:szCs w:val="24"/>
          <w:lang w:val="en-GB"/>
        </w:rPr>
        <w:t>Statistical Methods used include:</w:t>
      </w:r>
    </w:p>
    <w:p w14:paraId="4B7479A9">
      <w:pPr>
        <w:numPr>
          <w:ilvl w:val="0"/>
          <w:numId w:val="11"/>
        </w:numPr>
        <w:spacing w:before="100" w:beforeAutospacing="1" w:after="100" w:afterAutospacing="1" w:line="240" w:lineRule="auto"/>
        <w:rPr>
          <w:rFonts w:hint="default" w:ascii="Times New Roman" w:hAnsi="Times New Roman" w:eastAsia="Times New Roman" w:cs="Times New Roman"/>
          <w:b/>
          <w:sz w:val="24"/>
          <w:szCs w:val="24"/>
          <w:lang w:val="en-GB"/>
        </w:rPr>
      </w:pPr>
      <w:r>
        <w:rPr>
          <w:rFonts w:hint="default" w:ascii="Times New Roman" w:hAnsi="Times New Roman" w:eastAsia="Times New Roman" w:cs="Times New Roman"/>
          <w:b/>
          <w:sz w:val="24"/>
          <w:szCs w:val="24"/>
          <w:lang w:val="en-GB"/>
        </w:rPr>
        <w:t>DESCRIPTIVE STATISTICS</w:t>
      </w:r>
    </w:p>
    <w:p w14:paraId="01942FCB">
      <w:pPr>
        <w:spacing w:before="100" w:beforeAutospacing="1" w:after="100" w:afterAutospacing="1" w:line="240" w:lineRule="auto"/>
        <w:rPr>
          <w:rFonts w:hint="default" w:ascii="Times New Roman" w:hAnsi="Times New Roman" w:eastAsia="SimSun" w:cs="Times New Roman"/>
          <w:i w:val="0"/>
          <w:iCs w:val="0"/>
          <w:caps w:val="0"/>
          <w:color w:val="000000"/>
          <w:spacing w:val="0"/>
          <w:sz w:val="24"/>
          <w:szCs w:val="24"/>
        </w:rPr>
      </w:pPr>
      <w:r>
        <w:rPr>
          <w:rFonts w:hint="default" w:ascii="Times New Roman" w:hAnsi="Times New Roman" w:eastAsia="SimSun" w:cs="Times New Roman"/>
          <w:i w:val="0"/>
          <w:iCs w:val="0"/>
          <w:caps w:val="0"/>
          <w:color w:val="000000"/>
          <w:spacing w:val="0"/>
          <w:sz w:val="24"/>
          <w:szCs w:val="24"/>
        </w:rPr>
        <w:t>Descriptive statistics in SPSS provide an overview of the basic features of a dataset. This includes measures of central tendency (mean, median, mode), variability (range, variance, standard deviation), and distribution (skewness, kurtosis). Descriptive statistics help researchers understand the characteristics of their data and identify potential issues.</w:t>
      </w:r>
    </w:p>
    <w:p w14:paraId="61B4B58B">
      <w:pPr>
        <w:spacing w:before="100" w:beforeAutospacing="1" w:after="100" w:afterAutospacing="1" w:line="240" w:lineRule="auto"/>
        <w:rPr>
          <w:rFonts w:hint="default" w:ascii="Times New Roman" w:hAnsi="Times New Roman" w:eastAsia="SimSun" w:cs="Times New Roman"/>
          <w:i w:val="0"/>
          <w:iCs w:val="0"/>
          <w:caps w:val="0"/>
          <w:color w:val="000000"/>
          <w:spacing w:val="0"/>
          <w:sz w:val="24"/>
          <w:szCs w:val="24"/>
          <w:lang w:val="en-GB"/>
        </w:rPr>
      </w:pPr>
      <w:r>
        <w:rPr>
          <w:rFonts w:hint="default" w:ascii="Times New Roman" w:hAnsi="Times New Roman" w:eastAsia="SimSun" w:cs="Times New Roman"/>
          <w:i w:val="0"/>
          <w:iCs w:val="0"/>
          <w:caps w:val="0"/>
          <w:color w:val="000000"/>
          <w:spacing w:val="0"/>
          <w:sz w:val="24"/>
          <w:szCs w:val="24"/>
          <w:lang w:val="en-GB"/>
        </w:rPr>
        <w:t>For this dataset</w:t>
      </w:r>
    </w:p>
    <w:p w14:paraId="38E43F4B">
      <w:pPr>
        <w:spacing w:before="100" w:beforeAutospacing="1" w:after="100" w:afterAutospacing="1" w:line="240" w:lineRule="auto"/>
        <w:rPr>
          <w:rFonts w:hint="default" w:ascii="Times New Roman" w:hAnsi="Times New Roman" w:eastAsia="SimSun" w:cs="Times New Roman"/>
          <w:i w:val="0"/>
          <w:iCs w:val="0"/>
          <w:caps w:val="0"/>
          <w:color w:val="000000"/>
          <w:spacing w:val="0"/>
          <w:sz w:val="24"/>
          <w:szCs w:val="24"/>
          <w:lang w:val="en-GB"/>
        </w:rPr>
      </w:pPr>
      <w:r>
        <w:rPr>
          <w:rFonts w:hint="default" w:ascii="Times New Roman" w:hAnsi="Times New Roman" w:eastAsia="SimSun" w:cs="Times New Roman"/>
          <w:i w:val="0"/>
          <w:iCs w:val="0"/>
          <w:caps w:val="0"/>
          <w:color w:val="000000"/>
          <w:spacing w:val="0"/>
          <w:sz w:val="24"/>
          <w:szCs w:val="24"/>
          <w:lang w:val="en-GB"/>
        </w:rPr>
        <w:t>Categorical Variable (Sex)</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0DF4A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83CA301">
            <w:pPr>
              <w:widowControl w:val="0"/>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vertAlign w:val="baseline"/>
                <w:lang w:val="en-GB"/>
              </w:rPr>
            </w:pPr>
            <w:r>
              <w:rPr>
                <w:rFonts w:hint="default" w:ascii="Times New Roman" w:hAnsi="Times New Roman" w:eastAsia="SimSun" w:cs="Times New Roman"/>
                <w:i w:val="0"/>
                <w:iCs w:val="0"/>
                <w:caps w:val="0"/>
                <w:color w:val="000000"/>
                <w:spacing w:val="0"/>
                <w:sz w:val="24"/>
                <w:szCs w:val="24"/>
                <w:vertAlign w:val="baseline"/>
                <w:lang w:val="en-GB"/>
              </w:rPr>
              <w:t>GENDER</w:t>
            </w:r>
          </w:p>
        </w:tc>
        <w:tc>
          <w:tcPr>
            <w:tcW w:w="3192" w:type="dxa"/>
          </w:tcPr>
          <w:p w14:paraId="3C30E011">
            <w:pPr>
              <w:widowControl w:val="0"/>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vertAlign w:val="baseline"/>
                <w:lang w:val="en-GB"/>
              </w:rPr>
            </w:pPr>
            <w:r>
              <w:rPr>
                <w:rFonts w:hint="default" w:ascii="Times New Roman" w:hAnsi="Times New Roman" w:eastAsia="SimSun" w:cs="Times New Roman"/>
                <w:i w:val="0"/>
                <w:iCs w:val="0"/>
                <w:caps w:val="0"/>
                <w:color w:val="000000"/>
                <w:spacing w:val="0"/>
                <w:sz w:val="24"/>
                <w:szCs w:val="24"/>
                <w:vertAlign w:val="baseline"/>
                <w:lang w:val="en-GB"/>
              </w:rPr>
              <w:t>FREQUENCY</w:t>
            </w:r>
          </w:p>
        </w:tc>
        <w:tc>
          <w:tcPr>
            <w:tcW w:w="3192" w:type="dxa"/>
          </w:tcPr>
          <w:p w14:paraId="248D8366">
            <w:pPr>
              <w:widowControl w:val="0"/>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vertAlign w:val="baseline"/>
                <w:lang w:val="en-GB"/>
              </w:rPr>
            </w:pPr>
            <w:r>
              <w:rPr>
                <w:rFonts w:hint="default" w:ascii="Times New Roman" w:hAnsi="Times New Roman" w:eastAsia="SimSun" w:cs="Times New Roman"/>
                <w:i w:val="0"/>
                <w:iCs w:val="0"/>
                <w:caps w:val="0"/>
                <w:color w:val="000000"/>
                <w:spacing w:val="0"/>
                <w:sz w:val="24"/>
                <w:szCs w:val="24"/>
                <w:vertAlign w:val="baseline"/>
                <w:lang w:val="en-GB"/>
              </w:rPr>
              <w:t>PERCENT</w:t>
            </w:r>
          </w:p>
        </w:tc>
      </w:tr>
      <w:tr w14:paraId="11D2A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2FEB38A">
            <w:pPr>
              <w:widowControl w:val="0"/>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vertAlign w:val="baseline"/>
                <w:lang w:val="en-GB"/>
              </w:rPr>
            </w:pPr>
            <w:r>
              <w:rPr>
                <w:rFonts w:hint="default" w:ascii="Times New Roman" w:hAnsi="Times New Roman" w:eastAsia="SimSun" w:cs="Times New Roman"/>
                <w:i w:val="0"/>
                <w:iCs w:val="0"/>
                <w:caps w:val="0"/>
                <w:color w:val="000000"/>
                <w:spacing w:val="0"/>
                <w:sz w:val="24"/>
                <w:szCs w:val="24"/>
                <w:vertAlign w:val="baseline"/>
                <w:lang w:val="en-GB"/>
              </w:rPr>
              <w:t>FEMALE</w:t>
            </w:r>
          </w:p>
        </w:tc>
        <w:tc>
          <w:tcPr>
            <w:tcW w:w="3192" w:type="dxa"/>
          </w:tcPr>
          <w:p w14:paraId="3A06552D">
            <w:pPr>
              <w:widowControl w:val="0"/>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vertAlign w:val="baseline"/>
                <w:lang w:val="en-GB"/>
              </w:rPr>
            </w:pPr>
            <w:r>
              <w:rPr>
                <w:rFonts w:hint="default" w:ascii="Times New Roman" w:hAnsi="Times New Roman" w:eastAsia="SimSun" w:cs="Times New Roman"/>
                <w:i w:val="0"/>
                <w:iCs w:val="0"/>
                <w:caps w:val="0"/>
                <w:color w:val="000000"/>
                <w:spacing w:val="0"/>
                <w:sz w:val="24"/>
                <w:szCs w:val="24"/>
                <w:vertAlign w:val="baseline"/>
                <w:lang w:val="en-GB"/>
              </w:rPr>
              <w:t>57</w:t>
            </w:r>
          </w:p>
        </w:tc>
        <w:tc>
          <w:tcPr>
            <w:tcW w:w="3192" w:type="dxa"/>
          </w:tcPr>
          <w:p w14:paraId="6C82F2CC">
            <w:pPr>
              <w:widowControl w:val="0"/>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vertAlign w:val="baseline"/>
                <w:lang w:val="en-GB"/>
              </w:rPr>
            </w:pPr>
            <w:r>
              <w:rPr>
                <w:rFonts w:hint="default" w:ascii="Times New Roman" w:hAnsi="Times New Roman" w:eastAsia="SimSun" w:cs="Times New Roman"/>
                <w:i w:val="0"/>
                <w:iCs w:val="0"/>
                <w:caps w:val="0"/>
                <w:color w:val="000000"/>
                <w:spacing w:val="0"/>
                <w:sz w:val="24"/>
                <w:szCs w:val="24"/>
                <w:vertAlign w:val="baseline"/>
                <w:lang w:val="en-GB"/>
              </w:rPr>
              <w:t>57.6</w:t>
            </w:r>
          </w:p>
        </w:tc>
      </w:tr>
      <w:tr w14:paraId="63CBA7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A1CB5FE">
            <w:pPr>
              <w:widowControl w:val="0"/>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vertAlign w:val="baseline"/>
                <w:lang w:val="en-GB"/>
              </w:rPr>
            </w:pPr>
            <w:r>
              <w:rPr>
                <w:rFonts w:hint="default" w:ascii="Times New Roman" w:hAnsi="Times New Roman" w:eastAsia="SimSun" w:cs="Times New Roman"/>
                <w:i w:val="0"/>
                <w:iCs w:val="0"/>
                <w:caps w:val="0"/>
                <w:color w:val="000000"/>
                <w:spacing w:val="0"/>
                <w:sz w:val="24"/>
                <w:szCs w:val="24"/>
                <w:vertAlign w:val="baseline"/>
                <w:lang w:val="en-GB"/>
              </w:rPr>
              <w:t>MALE</w:t>
            </w:r>
          </w:p>
        </w:tc>
        <w:tc>
          <w:tcPr>
            <w:tcW w:w="3192" w:type="dxa"/>
          </w:tcPr>
          <w:p w14:paraId="130A27CB">
            <w:pPr>
              <w:widowControl w:val="0"/>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vertAlign w:val="baseline"/>
                <w:lang w:val="en-GB"/>
              </w:rPr>
            </w:pPr>
            <w:r>
              <w:rPr>
                <w:rFonts w:hint="default" w:ascii="Times New Roman" w:hAnsi="Times New Roman" w:eastAsia="SimSun" w:cs="Times New Roman"/>
                <w:i w:val="0"/>
                <w:iCs w:val="0"/>
                <w:caps w:val="0"/>
                <w:color w:val="000000"/>
                <w:spacing w:val="0"/>
                <w:sz w:val="24"/>
                <w:szCs w:val="24"/>
                <w:vertAlign w:val="baseline"/>
                <w:lang w:val="en-GB"/>
              </w:rPr>
              <w:t>42</w:t>
            </w:r>
          </w:p>
        </w:tc>
        <w:tc>
          <w:tcPr>
            <w:tcW w:w="3192" w:type="dxa"/>
          </w:tcPr>
          <w:p w14:paraId="7AA1F802">
            <w:pPr>
              <w:widowControl w:val="0"/>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vertAlign w:val="baseline"/>
                <w:lang w:val="en-GB"/>
              </w:rPr>
            </w:pPr>
            <w:r>
              <w:rPr>
                <w:rFonts w:hint="default" w:ascii="Times New Roman" w:hAnsi="Times New Roman" w:eastAsia="SimSun" w:cs="Times New Roman"/>
                <w:i w:val="0"/>
                <w:iCs w:val="0"/>
                <w:caps w:val="0"/>
                <w:color w:val="000000"/>
                <w:spacing w:val="0"/>
                <w:sz w:val="24"/>
                <w:szCs w:val="24"/>
                <w:vertAlign w:val="baseline"/>
                <w:lang w:val="en-GB"/>
              </w:rPr>
              <w:t>42.4</w:t>
            </w:r>
          </w:p>
        </w:tc>
      </w:tr>
    </w:tbl>
    <w:p w14:paraId="1A865735">
      <w:pPr>
        <w:spacing w:before="100" w:beforeAutospacing="1" w:after="100" w:afterAutospacing="1" w:line="240" w:lineRule="auto"/>
        <w:rPr>
          <w:rFonts w:hint="default" w:ascii="Times New Roman" w:hAnsi="Times New Roman" w:eastAsia="SimSun" w:cs="Times New Roman"/>
          <w:i w:val="0"/>
          <w:iCs w:val="0"/>
          <w:caps w:val="0"/>
          <w:color w:val="000000"/>
          <w:spacing w:val="0"/>
          <w:sz w:val="24"/>
          <w:szCs w:val="24"/>
          <w:lang w:val="en-GB"/>
        </w:rPr>
      </w:pPr>
      <w:r>
        <w:rPr>
          <w:rFonts w:hint="default" w:ascii="Times New Roman" w:hAnsi="Times New Roman" w:eastAsia="SimSun" w:cs="Times New Roman"/>
          <w:i w:val="0"/>
          <w:iCs w:val="0"/>
          <w:caps w:val="0"/>
          <w:color w:val="000000"/>
          <w:spacing w:val="0"/>
          <w:sz w:val="24"/>
          <w:szCs w:val="24"/>
          <w:lang w:val="en-GB"/>
        </w:rPr>
        <w:t>Continous Variable ( Caloric Value and Age)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27555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00930A0">
            <w:pPr>
              <w:widowControl w:val="0"/>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vertAlign w:val="baseline"/>
                <w:lang w:val="en-GB"/>
              </w:rPr>
            </w:pPr>
            <w:r>
              <w:rPr>
                <w:rFonts w:hint="default" w:ascii="Times New Roman" w:hAnsi="Times New Roman" w:eastAsia="SimSun" w:cs="Times New Roman"/>
                <w:i w:val="0"/>
                <w:iCs w:val="0"/>
                <w:caps w:val="0"/>
                <w:color w:val="000000"/>
                <w:spacing w:val="0"/>
                <w:sz w:val="24"/>
                <w:szCs w:val="24"/>
                <w:vertAlign w:val="baseline"/>
                <w:lang w:val="en-GB"/>
              </w:rPr>
              <w:t>Variables</w:t>
            </w:r>
          </w:p>
        </w:tc>
        <w:tc>
          <w:tcPr>
            <w:tcW w:w="3192" w:type="dxa"/>
          </w:tcPr>
          <w:p w14:paraId="4B39640A">
            <w:pPr>
              <w:widowControl w:val="0"/>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vertAlign w:val="baseline"/>
                <w:lang w:val="en-GB"/>
              </w:rPr>
            </w:pPr>
            <w:r>
              <w:rPr>
                <w:rFonts w:hint="default" w:ascii="Times New Roman" w:hAnsi="Times New Roman" w:eastAsia="SimSun" w:cs="Times New Roman"/>
                <w:i w:val="0"/>
                <w:iCs w:val="0"/>
                <w:caps w:val="0"/>
                <w:color w:val="000000"/>
                <w:spacing w:val="0"/>
                <w:sz w:val="24"/>
                <w:szCs w:val="24"/>
                <w:vertAlign w:val="baseline"/>
                <w:lang w:val="en-GB"/>
              </w:rPr>
              <w:t>Mean</w:t>
            </w:r>
          </w:p>
        </w:tc>
        <w:tc>
          <w:tcPr>
            <w:tcW w:w="3192" w:type="dxa"/>
          </w:tcPr>
          <w:p w14:paraId="765D4066">
            <w:pPr>
              <w:widowControl w:val="0"/>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vertAlign w:val="baseline"/>
                <w:lang w:val="en-GB"/>
              </w:rPr>
            </w:pPr>
            <w:r>
              <w:rPr>
                <w:rFonts w:hint="default" w:ascii="Times New Roman" w:hAnsi="Times New Roman" w:eastAsia="SimSun" w:cs="Times New Roman"/>
                <w:i w:val="0"/>
                <w:iCs w:val="0"/>
                <w:caps w:val="0"/>
                <w:color w:val="000000"/>
                <w:spacing w:val="0"/>
                <w:sz w:val="24"/>
                <w:szCs w:val="24"/>
                <w:vertAlign w:val="baseline"/>
                <w:lang w:val="en-GB"/>
              </w:rPr>
              <w:t>S.D</w:t>
            </w:r>
          </w:p>
        </w:tc>
      </w:tr>
      <w:tr w14:paraId="119BCE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CD27B11">
            <w:pPr>
              <w:widowControl w:val="0"/>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vertAlign w:val="baseline"/>
                <w:lang w:val="en-GB"/>
              </w:rPr>
            </w:pPr>
            <w:r>
              <w:rPr>
                <w:rFonts w:hint="default" w:ascii="Times New Roman" w:hAnsi="Times New Roman" w:eastAsia="SimSun" w:cs="Times New Roman"/>
                <w:i w:val="0"/>
                <w:iCs w:val="0"/>
                <w:caps w:val="0"/>
                <w:color w:val="000000"/>
                <w:spacing w:val="0"/>
                <w:sz w:val="24"/>
                <w:szCs w:val="24"/>
                <w:vertAlign w:val="baseline"/>
                <w:lang w:val="en-GB"/>
              </w:rPr>
              <w:t>Age (Years)</w:t>
            </w:r>
          </w:p>
        </w:tc>
        <w:tc>
          <w:tcPr>
            <w:tcW w:w="3192" w:type="dxa"/>
          </w:tcPr>
          <w:p w14:paraId="03F0F7C2">
            <w:pPr>
              <w:widowControl w:val="0"/>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vertAlign w:val="baseline"/>
                <w:lang w:val="en-GB"/>
              </w:rPr>
            </w:pPr>
            <w:r>
              <w:rPr>
                <w:rFonts w:hint="default" w:ascii="Times New Roman" w:hAnsi="Times New Roman" w:eastAsia="SimSun" w:cs="Times New Roman"/>
                <w:i w:val="0"/>
                <w:iCs w:val="0"/>
                <w:caps w:val="0"/>
                <w:color w:val="000000"/>
                <w:spacing w:val="0"/>
                <w:sz w:val="24"/>
                <w:szCs w:val="24"/>
                <w:vertAlign w:val="baseline"/>
                <w:lang w:val="en-GB"/>
              </w:rPr>
              <w:t>12.42</w:t>
            </w:r>
          </w:p>
        </w:tc>
        <w:tc>
          <w:tcPr>
            <w:tcW w:w="3192" w:type="dxa"/>
          </w:tcPr>
          <w:p w14:paraId="058A7112">
            <w:pPr>
              <w:widowControl w:val="0"/>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vertAlign w:val="baseline"/>
                <w:lang w:val="en-GB"/>
              </w:rPr>
            </w:pPr>
            <w:r>
              <w:rPr>
                <w:rFonts w:hint="default" w:ascii="Times New Roman" w:hAnsi="Times New Roman" w:eastAsia="SimSun" w:cs="Times New Roman"/>
                <w:i w:val="0"/>
                <w:iCs w:val="0"/>
                <w:caps w:val="0"/>
                <w:color w:val="000000"/>
                <w:spacing w:val="0"/>
                <w:sz w:val="24"/>
                <w:szCs w:val="24"/>
                <w:vertAlign w:val="baseline"/>
                <w:lang w:val="en-GB"/>
              </w:rPr>
              <w:t>15.146</w:t>
            </w:r>
          </w:p>
        </w:tc>
      </w:tr>
      <w:tr w14:paraId="2D909A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E3D9355">
            <w:pPr>
              <w:widowControl w:val="0"/>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vertAlign w:val="baseline"/>
                <w:lang w:val="en-GB"/>
              </w:rPr>
            </w:pPr>
            <w:r>
              <w:rPr>
                <w:rFonts w:hint="default" w:ascii="Times New Roman" w:hAnsi="Times New Roman" w:eastAsia="SimSun" w:cs="Times New Roman"/>
                <w:i w:val="0"/>
                <w:iCs w:val="0"/>
                <w:caps w:val="0"/>
                <w:color w:val="000000"/>
                <w:spacing w:val="0"/>
                <w:sz w:val="24"/>
                <w:szCs w:val="24"/>
                <w:vertAlign w:val="baseline"/>
                <w:lang w:val="en-GB"/>
              </w:rPr>
              <w:t>Caloric Value (Kcal)</w:t>
            </w:r>
          </w:p>
        </w:tc>
        <w:tc>
          <w:tcPr>
            <w:tcW w:w="3192" w:type="dxa"/>
          </w:tcPr>
          <w:p w14:paraId="068EC203">
            <w:pPr>
              <w:widowControl w:val="0"/>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vertAlign w:val="baseline"/>
                <w:lang w:val="en-GB"/>
              </w:rPr>
            </w:pPr>
            <w:r>
              <w:rPr>
                <w:rFonts w:hint="default" w:ascii="Times New Roman" w:hAnsi="Times New Roman" w:eastAsia="SimSun" w:cs="Times New Roman"/>
                <w:i w:val="0"/>
                <w:iCs w:val="0"/>
                <w:caps w:val="0"/>
                <w:color w:val="000000"/>
                <w:spacing w:val="0"/>
                <w:sz w:val="24"/>
                <w:szCs w:val="24"/>
                <w:vertAlign w:val="baseline"/>
                <w:lang w:val="en-GB"/>
              </w:rPr>
              <w:t>239.34</w:t>
            </w:r>
          </w:p>
        </w:tc>
        <w:tc>
          <w:tcPr>
            <w:tcW w:w="3192" w:type="dxa"/>
          </w:tcPr>
          <w:p w14:paraId="6E3717D0">
            <w:pPr>
              <w:widowControl w:val="0"/>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vertAlign w:val="baseline"/>
                <w:lang w:val="en-GB"/>
              </w:rPr>
            </w:pPr>
            <w:r>
              <w:rPr>
                <w:rFonts w:hint="default" w:ascii="Times New Roman" w:hAnsi="Times New Roman" w:eastAsia="SimSun" w:cs="Times New Roman"/>
                <w:i w:val="0"/>
                <w:iCs w:val="0"/>
                <w:caps w:val="0"/>
                <w:color w:val="000000"/>
                <w:spacing w:val="0"/>
                <w:sz w:val="24"/>
                <w:szCs w:val="24"/>
                <w:vertAlign w:val="baseline"/>
                <w:lang w:val="en-GB"/>
              </w:rPr>
              <w:t>224.046</w:t>
            </w:r>
          </w:p>
        </w:tc>
      </w:tr>
    </w:tbl>
    <w:p w14:paraId="2848B37C">
      <w:pPr>
        <w:spacing w:before="100" w:beforeAutospacing="1" w:after="100" w:afterAutospacing="1" w:line="240" w:lineRule="auto"/>
        <w:rPr>
          <w:rFonts w:hint="default" w:ascii="Times New Roman" w:hAnsi="Times New Roman" w:eastAsia="SimSun" w:cs="Times New Roman"/>
          <w:i w:val="0"/>
          <w:iCs w:val="0"/>
          <w:caps w:val="0"/>
          <w:color w:val="000000"/>
          <w:spacing w:val="0"/>
          <w:sz w:val="24"/>
          <w:szCs w:val="24"/>
          <w:lang w:val="en-GB"/>
        </w:rPr>
      </w:pPr>
    </w:p>
    <w:p w14:paraId="0F7D80D2">
      <w:pPr>
        <w:numPr>
          <w:ilvl w:val="0"/>
          <w:numId w:val="11"/>
        </w:numPr>
        <w:spacing w:before="100" w:beforeAutospacing="1" w:after="100" w:afterAutospacing="1" w:line="240" w:lineRule="auto"/>
        <w:ind w:left="0" w:leftChars="0" w:firstLine="0" w:firstLineChars="0"/>
        <w:rPr>
          <w:rFonts w:hint="default" w:ascii="Times New Roman" w:hAnsi="Times New Roman" w:eastAsia="SimSun" w:cs="Times New Roman"/>
          <w:b/>
          <w:bCs/>
          <w:i w:val="0"/>
          <w:iCs w:val="0"/>
          <w:caps w:val="0"/>
          <w:color w:val="000000"/>
          <w:spacing w:val="0"/>
          <w:sz w:val="24"/>
          <w:szCs w:val="24"/>
          <w:lang w:val="en-GB"/>
        </w:rPr>
      </w:pPr>
      <w:r>
        <w:rPr>
          <w:rFonts w:hint="default" w:ascii="Times New Roman" w:hAnsi="Times New Roman" w:eastAsia="SimSun" w:cs="Times New Roman"/>
          <w:b/>
          <w:bCs/>
          <w:i w:val="0"/>
          <w:iCs w:val="0"/>
          <w:caps w:val="0"/>
          <w:color w:val="000000"/>
          <w:spacing w:val="0"/>
          <w:sz w:val="24"/>
          <w:szCs w:val="24"/>
          <w:lang w:val="en-GB"/>
        </w:rPr>
        <w:t>REGRESSION ANALYSIS</w:t>
      </w:r>
    </w:p>
    <w:p w14:paraId="6BB45837">
      <w:pPr>
        <w:spacing w:before="100" w:beforeAutospacing="1" w:after="100" w:afterAutospacing="1" w:line="240" w:lineRule="auto"/>
        <w:rPr>
          <w:rFonts w:hint="default" w:ascii="Times New Roman" w:hAnsi="Times New Roman" w:eastAsia="SimSun" w:cs="Times New Roman"/>
          <w:i w:val="0"/>
          <w:iCs w:val="0"/>
          <w:caps w:val="0"/>
          <w:color w:val="000000"/>
          <w:spacing w:val="0"/>
          <w:sz w:val="24"/>
          <w:szCs w:val="24"/>
        </w:rPr>
      </w:pPr>
      <w:r>
        <w:rPr>
          <w:rFonts w:hint="default" w:ascii="Times New Roman" w:hAnsi="Times New Roman" w:eastAsia="SimSun" w:cs="Times New Roman"/>
          <w:i w:val="0"/>
          <w:iCs w:val="0"/>
          <w:caps w:val="0"/>
          <w:color w:val="000000"/>
          <w:spacing w:val="0"/>
          <w:sz w:val="24"/>
          <w:szCs w:val="24"/>
        </w:rPr>
        <w:t>Regression analysis in SPSS is a statistical method used to establish relationships between variables. It predicts the value of a continuous outcome variable based on one or more predictor variables. Regression analysis helps researchers:</w:t>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t>- Identify the strength and direction of relationships between variables</w:t>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t>- Predict outcomes based on predictor variables</w:t>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t>- Control for the effects of multiple variables</w:t>
      </w:r>
    </w:p>
    <w:p w14:paraId="12F8A961">
      <w:pPr>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lang w:val="en-GB"/>
        </w:rPr>
      </w:pPr>
      <w:r>
        <w:rPr>
          <w:rFonts w:hint="default" w:ascii="Times New Roman" w:hAnsi="Times New Roman" w:eastAsia="SimSun" w:cs="Times New Roman"/>
          <w:i w:val="0"/>
          <w:iCs w:val="0"/>
          <w:caps w:val="0"/>
          <w:color w:val="000000"/>
          <w:spacing w:val="0"/>
          <w:sz w:val="24"/>
          <w:szCs w:val="24"/>
          <w:lang w:val="en-GB"/>
        </w:rPr>
        <w:t>The Process used for this report dataset include:</w:t>
      </w:r>
    </w:p>
    <w:p w14:paraId="145477EF">
      <w:pPr>
        <w:numPr>
          <w:ilvl w:val="0"/>
          <w:numId w:val="12"/>
        </w:numPr>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lang w:val="en-GB"/>
        </w:rPr>
      </w:pPr>
      <w:r>
        <w:rPr>
          <w:rFonts w:hint="default" w:ascii="Times New Roman" w:hAnsi="Times New Roman" w:eastAsia="SimSun" w:cs="Times New Roman"/>
          <w:i w:val="0"/>
          <w:iCs w:val="0"/>
          <w:caps w:val="0"/>
          <w:color w:val="000000"/>
          <w:spacing w:val="0"/>
          <w:sz w:val="24"/>
          <w:szCs w:val="24"/>
          <w:lang w:val="en-GB"/>
        </w:rPr>
        <w:t>Linear Regression (Age and Fat)</w:t>
      </w:r>
    </w:p>
    <w:p w14:paraId="292D21E8">
      <w:pPr>
        <w:numPr>
          <w:ilvl w:val="0"/>
          <w:numId w:val="12"/>
        </w:numPr>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lang w:val="en-GB"/>
        </w:rPr>
      </w:pPr>
      <w:r>
        <w:rPr>
          <w:rFonts w:hint="default" w:ascii="Times New Roman" w:hAnsi="Times New Roman" w:eastAsia="SimSun" w:cs="Times New Roman"/>
          <w:i w:val="0"/>
          <w:iCs w:val="0"/>
          <w:caps w:val="0"/>
          <w:color w:val="000000"/>
          <w:spacing w:val="0"/>
          <w:sz w:val="24"/>
          <w:szCs w:val="24"/>
          <w:lang w:val="en-GB"/>
        </w:rPr>
        <w:t>Statistics (Model fit, Confidence interval, Estimates, Descriptives)</w:t>
      </w:r>
    </w:p>
    <w:p w14:paraId="27CBC589">
      <w:pPr>
        <w:numPr>
          <w:ilvl w:val="0"/>
          <w:numId w:val="12"/>
        </w:numPr>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lang w:val="en-GB"/>
        </w:rPr>
      </w:pPr>
      <w:r>
        <w:rPr>
          <w:rFonts w:hint="default" w:ascii="Times New Roman" w:hAnsi="Times New Roman" w:eastAsia="SimSun" w:cs="Times New Roman"/>
          <w:i w:val="0"/>
          <w:iCs w:val="0"/>
          <w:caps w:val="0"/>
          <w:color w:val="000000"/>
          <w:spacing w:val="0"/>
          <w:sz w:val="24"/>
          <w:szCs w:val="24"/>
          <w:lang w:val="en-GB"/>
        </w:rPr>
        <w:t>Plots (Histograms of residuals,Normal Probability plot)</w:t>
      </w:r>
    </w:p>
    <w:p w14:paraId="5EA6DF8C">
      <w:pPr>
        <w:numPr>
          <w:ilvl w:val="0"/>
          <w:numId w:val="0"/>
        </w:numPr>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lang w:val="en-GB"/>
        </w:rPr>
      </w:pPr>
    </w:p>
    <w:p w14:paraId="4E9AD2DC">
      <w:pPr>
        <w:numPr>
          <w:ilvl w:val="0"/>
          <w:numId w:val="0"/>
        </w:numPr>
        <w:spacing w:before="100" w:beforeAutospacing="1" w:after="100" w:afterAutospacing="1" w:line="240" w:lineRule="auto"/>
        <w:jc w:val="both"/>
        <w:rPr>
          <w:rFonts w:hint="default" w:ascii="Times New Roman" w:hAnsi="Times New Roman" w:eastAsia="SimSun" w:cs="Times New Roman"/>
          <w:i w:val="0"/>
          <w:iCs w:val="0"/>
          <w:caps w:val="0"/>
          <w:color w:val="000000"/>
          <w:spacing w:val="0"/>
          <w:sz w:val="24"/>
          <w:szCs w:val="24"/>
          <w:lang w:val="en-GB"/>
        </w:rPr>
      </w:pPr>
    </w:p>
    <w:p w14:paraId="77E48721">
      <w:pPr>
        <w:numPr>
          <w:ilvl w:val="0"/>
          <w:numId w:val="11"/>
        </w:numPr>
        <w:spacing w:before="100" w:beforeAutospacing="1" w:after="100" w:afterAutospacing="1" w:line="240" w:lineRule="auto"/>
        <w:ind w:left="0" w:leftChars="0" w:firstLine="0" w:firstLineChars="0"/>
        <w:jc w:val="both"/>
        <w:rPr>
          <w:rFonts w:hint="default" w:ascii="Times New Roman" w:hAnsi="Times New Roman" w:eastAsia="SimSun" w:cs="Times New Roman"/>
          <w:b/>
          <w:bCs/>
          <w:i w:val="0"/>
          <w:iCs w:val="0"/>
          <w:caps w:val="0"/>
          <w:color w:val="000000"/>
          <w:spacing w:val="0"/>
          <w:sz w:val="24"/>
          <w:szCs w:val="24"/>
          <w:lang w:val="en-GB"/>
        </w:rPr>
      </w:pPr>
      <w:r>
        <w:rPr>
          <w:rFonts w:hint="default" w:ascii="Times New Roman" w:hAnsi="Times New Roman" w:eastAsia="SimSun" w:cs="Times New Roman"/>
          <w:b/>
          <w:bCs/>
          <w:i w:val="0"/>
          <w:iCs w:val="0"/>
          <w:caps w:val="0"/>
          <w:color w:val="000000"/>
          <w:spacing w:val="0"/>
          <w:sz w:val="24"/>
          <w:szCs w:val="24"/>
          <w:lang w:val="en-GB"/>
        </w:rPr>
        <w:t xml:space="preserve">TESTING HYPOTHESIS </w:t>
      </w:r>
    </w:p>
    <w:p w14:paraId="7B6F4732">
      <w:pPr>
        <w:spacing w:before="100" w:beforeAutospacing="1" w:after="100" w:afterAutospacing="1" w:line="240" w:lineRule="auto"/>
        <w:rPr>
          <w:rFonts w:hint="default" w:ascii="Times New Roman" w:hAnsi="Times New Roman" w:eastAsia="SimSun" w:cs="Times New Roman"/>
          <w:i w:val="0"/>
          <w:iCs w:val="0"/>
          <w:caps w:val="0"/>
          <w:color w:val="000000"/>
          <w:spacing w:val="0"/>
          <w:sz w:val="24"/>
          <w:szCs w:val="24"/>
          <w:lang w:val="en-GB"/>
        </w:rPr>
      </w:pPr>
      <w:r>
        <w:rPr>
          <w:rFonts w:hint="default" w:ascii="Times New Roman" w:hAnsi="Times New Roman" w:eastAsia="SimSun" w:cs="Times New Roman"/>
          <w:i w:val="0"/>
          <w:iCs w:val="0"/>
          <w:caps w:val="0"/>
          <w:color w:val="000000"/>
          <w:spacing w:val="0"/>
          <w:sz w:val="24"/>
          <w:szCs w:val="24"/>
        </w:rPr>
        <w:t>The T-test in SPSS is a statistical test used to compare the means of two groups. It helps researchers determine whether there is a significant difference between the groups. T-tests are commonly used to:</w:t>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t>- Compare the means of two independent groups</w:t>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t>- Compare the means of two related groups (e.g., before-and-after measurements)</w:t>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t>- Test hypotheses about population means</w:t>
      </w:r>
    </w:p>
    <w:p w14:paraId="5A1AB27C">
      <w:pPr>
        <w:spacing w:before="100" w:beforeAutospacing="1" w:after="100" w:afterAutospacing="1" w:line="240" w:lineRule="auto"/>
        <w:rPr>
          <w:rFonts w:hint="default" w:ascii="Times New Roman" w:hAnsi="Times New Roman" w:eastAsia="SimSun" w:cs="Times New Roman"/>
          <w:i w:val="0"/>
          <w:iCs w:val="0"/>
          <w:caps w:val="0"/>
          <w:color w:val="000000"/>
          <w:spacing w:val="0"/>
          <w:sz w:val="24"/>
          <w:szCs w:val="24"/>
          <w:lang w:val="en-GB"/>
        </w:rPr>
      </w:pPr>
      <w:r>
        <w:rPr>
          <w:rFonts w:hint="default" w:ascii="Times New Roman" w:hAnsi="Times New Roman" w:eastAsia="SimSun" w:cs="Times New Roman"/>
          <w:i w:val="0"/>
          <w:iCs w:val="0"/>
          <w:caps w:val="0"/>
          <w:color w:val="000000"/>
          <w:spacing w:val="0"/>
          <w:sz w:val="24"/>
          <w:szCs w:val="24"/>
          <w:lang w:val="en-GB"/>
        </w:rPr>
        <w:t>For this report dataset:</w:t>
      </w:r>
    </w:p>
    <w:p w14:paraId="0C3F5AEB">
      <w:pPr>
        <w:spacing w:before="100" w:beforeAutospacing="1" w:after="100" w:afterAutospacing="1" w:line="240" w:lineRule="auto"/>
        <w:rPr>
          <w:rFonts w:hint="default" w:ascii="Times New Roman" w:hAnsi="Times New Roman" w:eastAsia="SimSun" w:cs="Times New Roman"/>
          <w:i w:val="0"/>
          <w:iCs w:val="0"/>
          <w:caps w:val="0"/>
          <w:color w:val="000000"/>
          <w:spacing w:val="0"/>
          <w:sz w:val="24"/>
          <w:szCs w:val="24"/>
          <w:lang w:val="en-GB"/>
        </w:rPr>
      </w:pPr>
      <w:r>
        <w:rPr>
          <w:rFonts w:hint="default" w:ascii="Times New Roman" w:hAnsi="Times New Roman" w:eastAsia="SimSun" w:cs="Times New Roman"/>
          <w:i w:val="0"/>
          <w:iCs w:val="0"/>
          <w:caps w:val="0"/>
          <w:color w:val="000000"/>
          <w:spacing w:val="0"/>
          <w:sz w:val="24"/>
          <w:szCs w:val="24"/>
          <w:lang w:val="en-GB"/>
        </w:rPr>
        <w:t>One sample T-test was carried out on the dataset using a test value of 12</w:t>
      </w:r>
    </w:p>
    <w:p w14:paraId="54FF445B">
      <w:pPr>
        <w:numPr>
          <w:ilvl w:val="0"/>
          <w:numId w:val="11"/>
        </w:numPr>
        <w:spacing w:before="100" w:beforeAutospacing="1" w:after="100" w:afterAutospacing="1" w:line="240" w:lineRule="auto"/>
        <w:ind w:left="0" w:leftChars="0" w:firstLine="0" w:firstLineChars="0"/>
        <w:rPr>
          <w:rFonts w:hint="default" w:ascii="Times New Roman" w:hAnsi="Times New Roman" w:eastAsia="SimSun" w:cs="Times New Roman"/>
          <w:b/>
          <w:bCs/>
          <w:i w:val="0"/>
          <w:iCs w:val="0"/>
          <w:caps w:val="0"/>
          <w:color w:val="000000"/>
          <w:spacing w:val="0"/>
          <w:sz w:val="24"/>
          <w:szCs w:val="24"/>
          <w:lang w:val="en-GB"/>
        </w:rPr>
      </w:pPr>
      <w:r>
        <w:rPr>
          <w:rFonts w:hint="default" w:ascii="Times New Roman" w:hAnsi="Times New Roman" w:eastAsia="SimSun" w:cs="Times New Roman"/>
          <w:b/>
          <w:bCs/>
          <w:i w:val="0"/>
          <w:iCs w:val="0"/>
          <w:caps w:val="0"/>
          <w:color w:val="000000"/>
          <w:spacing w:val="0"/>
          <w:sz w:val="24"/>
          <w:szCs w:val="24"/>
          <w:lang w:val="en-GB"/>
        </w:rPr>
        <w:t>ANOVA (Analysis of Variance)</w:t>
      </w:r>
    </w:p>
    <w:p w14:paraId="31B457CD">
      <w:pPr>
        <w:spacing w:before="100" w:beforeAutospacing="1" w:after="100" w:afterAutospacing="1" w:line="240" w:lineRule="auto"/>
        <w:rPr>
          <w:rFonts w:hint="default" w:ascii="Times New Roman" w:hAnsi="Times New Roman" w:eastAsia="SimSun" w:cs="Times New Roman"/>
          <w:i w:val="0"/>
          <w:iCs w:val="0"/>
          <w:caps w:val="0"/>
          <w:color w:val="000000"/>
          <w:spacing w:val="0"/>
          <w:sz w:val="24"/>
          <w:szCs w:val="24"/>
        </w:rPr>
      </w:pPr>
      <w:r>
        <w:rPr>
          <w:rFonts w:hint="default" w:ascii="Times New Roman" w:hAnsi="Times New Roman" w:eastAsia="SimSun" w:cs="Times New Roman"/>
          <w:i w:val="0"/>
          <w:iCs w:val="0"/>
          <w:caps w:val="0"/>
          <w:color w:val="000000"/>
          <w:spacing w:val="0"/>
          <w:sz w:val="24"/>
          <w:szCs w:val="24"/>
        </w:rPr>
        <w:t>ANOVA in SPSS is a statistical test used to compare the means of three or more groups. It helps researchers determine whether there are significant differences between the groups. ANOVA is commonly used to:</w:t>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t>- Compare the means of three or more independent groups</w:t>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t>- Test hypotheses about population means</w:t>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t>- Identify which groups differ significantly from each other</w:t>
      </w:r>
    </w:p>
    <w:p w14:paraId="695DD180">
      <w:pPr>
        <w:spacing w:before="100" w:beforeAutospacing="1" w:after="100" w:afterAutospacing="1" w:line="240" w:lineRule="auto"/>
        <w:rPr>
          <w:rFonts w:hint="default" w:ascii="Times New Roman" w:hAnsi="Times New Roman" w:eastAsia="SimSun" w:cs="Times New Roman"/>
          <w:i w:val="0"/>
          <w:iCs w:val="0"/>
          <w:caps w:val="0"/>
          <w:color w:val="000000"/>
          <w:spacing w:val="0"/>
          <w:sz w:val="24"/>
          <w:szCs w:val="24"/>
          <w:lang w:val="en-GB"/>
        </w:rPr>
      </w:pPr>
      <w:r>
        <w:rPr>
          <w:rFonts w:hint="default" w:ascii="Times New Roman" w:hAnsi="Times New Roman" w:eastAsia="SimSun" w:cs="Times New Roman"/>
          <w:i w:val="0"/>
          <w:iCs w:val="0"/>
          <w:caps w:val="0"/>
          <w:color w:val="000000"/>
          <w:spacing w:val="0"/>
          <w:sz w:val="24"/>
          <w:szCs w:val="24"/>
          <w:lang w:val="en-GB"/>
        </w:rPr>
        <w:t>For this report dataset:</w:t>
      </w:r>
    </w:p>
    <w:p w14:paraId="7E9B551B">
      <w:pPr>
        <w:numPr>
          <w:ilvl w:val="0"/>
          <w:numId w:val="13"/>
        </w:numPr>
        <w:spacing w:before="100" w:beforeAutospacing="1" w:after="100" w:afterAutospacing="1" w:line="240" w:lineRule="auto"/>
        <w:rPr>
          <w:rFonts w:hint="default" w:ascii="Times New Roman" w:hAnsi="Times New Roman" w:eastAsia="SimSun" w:cs="Times New Roman"/>
          <w:i w:val="0"/>
          <w:iCs w:val="0"/>
          <w:caps w:val="0"/>
          <w:color w:val="000000"/>
          <w:spacing w:val="0"/>
          <w:sz w:val="24"/>
          <w:szCs w:val="24"/>
          <w:lang w:val="en-GB"/>
        </w:rPr>
      </w:pPr>
      <w:r>
        <w:rPr>
          <w:rFonts w:hint="default" w:ascii="Times New Roman" w:hAnsi="Times New Roman" w:eastAsia="SimSun" w:cs="Times New Roman"/>
          <w:i w:val="0"/>
          <w:iCs w:val="0"/>
          <w:caps w:val="0"/>
          <w:color w:val="000000"/>
          <w:spacing w:val="0"/>
          <w:sz w:val="24"/>
          <w:szCs w:val="24"/>
          <w:lang w:val="en-GB"/>
        </w:rPr>
        <w:t>Dependent variable- Fat</w:t>
      </w:r>
    </w:p>
    <w:p w14:paraId="7A244764">
      <w:pPr>
        <w:numPr>
          <w:ilvl w:val="0"/>
          <w:numId w:val="13"/>
        </w:numPr>
        <w:spacing w:before="100" w:beforeAutospacing="1" w:after="100" w:afterAutospacing="1" w:line="240" w:lineRule="auto"/>
        <w:rPr>
          <w:rFonts w:hint="default" w:ascii="Times New Roman" w:hAnsi="Times New Roman" w:eastAsia="SimSun" w:cs="Times New Roman"/>
          <w:i w:val="0"/>
          <w:iCs w:val="0"/>
          <w:caps w:val="0"/>
          <w:color w:val="000000"/>
          <w:spacing w:val="0"/>
          <w:sz w:val="24"/>
          <w:szCs w:val="24"/>
          <w:lang w:val="en-GB"/>
        </w:rPr>
      </w:pPr>
      <w:r>
        <w:rPr>
          <w:rFonts w:hint="default" w:ascii="Times New Roman" w:hAnsi="Times New Roman" w:eastAsia="SimSun" w:cs="Times New Roman"/>
          <w:i w:val="0"/>
          <w:iCs w:val="0"/>
          <w:caps w:val="0"/>
          <w:color w:val="000000"/>
          <w:spacing w:val="0"/>
          <w:sz w:val="24"/>
          <w:szCs w:val="24"/>
          <w:lang w:val="en-GB"/>
        </w:rPr>
        <w:t>Predictor- Age</w:t>
      </w:r>
    </w:p>
    <w:p w14:paraId="5D1E4CE0">
      <w:pPr>
        <w:numPr>
          <w:ilvl w:val="0"/>
          <w:numId w:val="11"/>
        </w:numPr>
        <w:spacing w:before="100" w:beforeAutospacing="1" w:after="100" w:afterAutospacing="1" w:line="240" w:lineRule="auto"/>
        <w:ind w:left="0" w:leftChars="0" w:firstLine="0" w:firstLineChars="0"/>
        <w:rPr>
          <w:rFonts w:hint="default" w:ascii="Times New Roman" w:hAnsi="Times New Roman" w:eastAsia="SimSun" w:cs="Times New Roman"/>
          <w:b/>
          <w:bCs/>
          <w:i w:val="0"/>
          <w:iCs w:val="0"/>
          <w:caps w:val="0"/>
          <w:color w:val="000000"/>
          <w:spacing w:val="0"/>
          <w:sz w:val="24"/>
          <w:szCs w:val="24"/>
          <w:lang w:val="en-GB"/>
        </w:rPr>
      </w:pPr>
      <w:r>
        <w:rPr>
          <w:rFonts w:hint="default" w:ascii="Times New Roman" w:hAnsi="Times New Roman" w:eastAsia="SimSun" w:cs="Times New Roman"/>
          <w:b/>
          <w:bCs/>
          <w:i w:val="0"/>
          <w:iCs w:val="0"/>
          <w:caps w:val="0"/>
          <w:color w:val="000000"/>
          <w:spacing w:val="0"/>
          <w:sz w:val="24"/>
          <w:szCs w:val="24"/>
          <w:lang w:val="en-GB"/>
        </w:rPr>
        <w:t>FACTOR ANALYSIS</w:t>
      </w:r>
    </w:p>
    <w:p w14:paraId="5637815D">
      <w:pPr>
        <w:spacing w:before="100" w:beforeAutospacing="1" w:after="100" w:afterAutospacing="1" w:line="240" w:lineRule="auto"/>
        <w:rPr>
          <w:rFonts w:hint="default" w:ascii="Times New Roman" w:hAnsi="Times New Roman" w:eastAsia="SimSun" w:cs="Times New Roman"/>
          <w:i w:val="0"/>
          <w:iCs w:val="0"/>
          <w:caps w:val="0"/>
          <w:color w:val="000000"/>
          <w:spacing w:val="0"/>
          <w:sz w:val="24"/>
          <w:szCs w:val="24"/>
        </w:rPr>
      </w:pPr>
      <w:r>
        <w:rPr>
          <w:rFonts w:hint="default" w:ascii="Times New Roman" w:hAnsi="Times New Roman" w:eastAsia="SimSun" w:cs="Times New Roman"/>
          <w:i w:val="0"/>
          <w:iCs w:val="0"/>
          <w:caps w:val="0"/>
          <w:color w:val="000000"/>
          <w:spacing w:val="0"/>
          <w:sz w:val="24"/>
          <w:szCs w:val="24"/>
        </w:rPr>
        <w:t>Factor analysis in SPSS is a statistical method used to reduce the dimensionality of a dataset. It identifies underlying factors or patterns that explain the correlations between variables. Factor analysis helps researchers:</w:t>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t>- Identify underlying constructs or factors that explain the data</w:t>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t>- Reduce the number of variables in a dataset</w:t>
      </w:r>
      <w:r>
        <w:rPr>
          <w:rFonts w:hint="default" w:ascii="Times New Roman" w:hAnsi="Times New Roman" w:eastAsia="SimSun" w:cs="Times New Roman"/>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4"/>
          <w:szCs w:val="24"/>
        </w:rPr>
        <w:t>- Identify patterns and relationships between variables</w:t>
      </w:r>
    </w:p>
    <w:p w14:paraId="1277A2A5">
      <w:pPr>
        <w:spacing w:before="100" w:beforeAutospacing="1" w:after="100" w:afterAutospacing="1" w:line="240" w:lineRule="auto"/>
        <w:rPr>
          <w:rFonts w:hint="default" w:ascii="Times New Roman" w:hAnsi="Times New Roman" w:eastAsia="SimSun" w:cs="Times New Roman"/>
          <w:i w:val="0"/>
          <w:iCs w:val="0"/>
          <w:caps w:val="0"/>
          <w:color w:val="000000"/>
          <w:spacing w:val="0"/>
          <w:sz w:val="24"/>
          <w:szCs w:val="24"/>
          <w:lang w:val="en-GB"/>
        </w:rPr>
      </w:pPr>
      <w:r>
        <w:rPr>
          <w:rFonts w:hint="default" w:ascii="Times New Roman" w:hAnsi="Times New Roman" w:eastAsia="SimSun" w:cs="Times New Roman"/>
          <w:i w:val="0"/>
          <w:iCs w:val="0"/>
          <w:caps w:val="0"/>
          <w:color w:val="000000"/>
          <w:spacing w:val="0"/>
          <w:sz w:val="24"/>
          <w:szCs w:val="24"/>
          <w:lang w:val="en-GB"/>
        </w:rPr>
        <w:t>For this report dataset:</w:t>
      </w:r>
    </w:p>
    <w:p w14:paraId="301EDF3C">
      <w:pPr>
        <w:spacing w:before="100" w:beforeAutospacing="1" w:after="100" w:afterAutospacing="1" w:line="240" w:lineRule="auto"/>
        <w:rPr>
          <w:rFonts w:hint="default" w:ascii="Times New Roman" w:hAnsi="Times New Roman" w:eastAsia="SimSun" w:cs="Times New Roman"/>
          <w:i w:val="0"/>
          <w:iCs w:val="0"/>
          <w:caps w:val="0"/>
          <w:color w:val="000000"/>
          <w:spacing w:val="0"/>
          <w:sz w:val="24"/>
          <w:szCs w:val="24"/>
          <w:lang w:val="en-GB"/>
        </w:rPr>
      </w:pPr>
      <w:r>
        <w:rPr>
          <w:rFonts w:hint="default" w:ascii="Times New Roman" w:hAnsi="Times New Roman" w:eastAsia="SimSun" w:cs="Times New Roman"/>
          <w:i w:val="0"/>
          <w:iCs w:val="0"/>
          <w:caps w:val="0"/>
          <w:color w:val="000000"/>
          <w:spacing w:val="0"/>
          <w:sz w:val="24"/>
          <w:szCs w:val="24"/>
          <w:lang w:val="en-GB"/>
        </w:rPr>
        <w:t>A Correlation Matrix was carried out on all the food nutrient in the dataset</w:t>
      </w:r>
    </w:p>
    <w:p w14:paraId="4CB5D3BB">
      <w:pPr>
        <w:spacing w:before="100" w:beforeAutospacing="1" w:after="100" w:afterAutospacing="1" w:line="240" w:lineRule="auto"/>
        <w:rPr>
          <w:rFonts w:hint="default" w:ascii="Times New Roman" w:hAnsi="Times New Roman" w:eastAsia="Times New Roman" w:cs="Times New Roman"/>
          <w:b/>
          <w:bCs/>
          <w:color w:val="000000"/>
          <w:sz w:val="24"/>
          <w:szCs w:val="24"/>
          <w:u w:val="none"/>
          <w:lang w:val="en-GB"/>
        </w:rPr>
      </w:pPr>
    </w:p>
    <w:p w14:paraId="3FCFF8EF">
      <w:pPr>
        <w:spacing w:before="100" w:beforeAutospacing="1" w:after="100" w:afterAutospacing="1" w:line="240" w:lineRule="auto"/>
        <w:rPr>
          <w:rFonts w:hint="default" w:ascii="Times New Roman" w:hAnsi="Times New Roman" w:eastAsia="Times New Roman" w:cs="Times New Roman"/>
          <w:b/>
          <w:bCs/>
          <w:color w:val="000000"/>
          <w:sz w:val="24"/>
          <w:szCs w:val="24"/>
          <w:u w:val="none"/>
          <w:lang w:val="en-GB"/>
        </w:rPr>
      </w:pPr>
    </w:p>
    <w:p w14:paraId="10A14FF4">
      <w:pPr>
        <w:spacing w:before="100" w:beforeAutospacing="1" w:after="100" w:afterAutospacing="1" w:line="240" w:lineRule="auto"/>
        <w:rPr>
          <w:rFonts w:hint="default" w:ascii="Times New Roman" w:hAnsi="Times New Roman" w:eastAsia="Times New Roman" w:cs="Times New Roman"/>
          <w:b/>
          <w:bCs/>
          <w:color w:val="000000"/>
          <w:sz w:val="24"/>
          <w:szCs w:val="24"/>
          <w:u w:val="single"/>
          <w:lang w:val="en-GB"/>
        </w:rPr>
      </w:pPr>
      <w:r>
        <w:rPr>
          <w:rFonts w:hint="default" w:ascii="Times New Roman" w:hAnsi="Times New Roman" w:eastAsia="Times New Roman" w:cs="Times New Roman"/>
          <w:b/>
          <w:bCs/>
          <w:color w:val="000000"/>
          <w:sz w:val="24"/>
          <w:szCs w:val="24"/>
          <w:u w:val="none"/>
          <w:lang w:val="en-GB"/>
        </w:rPr>
        <w:t>FOOD CONSUMPTION PATTERNS</w:t>
      </w:r>
    </w:p>
    <w:p w14:paraId="1684C37B">
      <w:pPr>
        <w:spacing w:before="100" w:beforeAutospacing="1" w:after="100" w:afterAutospacing="1" w:line="240" w:lineRule="auto"/>
        <w:rPr>
          <w:rFonts w:hint="default" w:ascii="Times New Roman" w:hAnsi="Times New Roman" w:cs="Times New Roman"/>
          <w:color w:val="000000"/>
          <w:kern w:val="0"/>
          <w:sz w:val="24"/>
          <w:szCs w:val="24"/>
          <w14:ligatures w14:val="none"/>
        </w:rPr>
      </w:pPr>
      <w:r>
        <w:rPr>
          <w:rFonts w:hint="default" w:ascii="Times New Roman" w:hAnsi="Times New Roman" w:cs="Times New Roman"/>
          <w:color w:val="000000"/>
          <w:kern w:val="0"/>
          <w:sz w:val="24"/>
          <w:szCs w:val="24"/>
          <w14:ligatures w14:val="none"/>
        </w:rPr>
        <w:t>In recent years, the trends in nutritional food consumption have shifted towards greater health awareness, sustainability, and convenience. Here are the main eating patterns and trends that have shaped food consumption patterns:</w:t>
      </w:r>
    </w:p>
    <w:p w14:paraId="30351471">
      <w:pPr>
        <w:spacing w:before="100" w:beforeAutospacing="1" w:after="100" w:afterAutospacing="1" w:line="240" w:lineRule="auto"/>
        <w:outlineLvl w:val="2"/>
        <w:rPr>
          <w:rFonts w:hint="default" w:ascii="Times New Roman" w:hAnsi="Times New Roman" w:eastAsia="Times New Roman" w:cs="Times New Roman"/>
          <w:b/>
          <w:bCs/>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1. Plant-Based Diets</w:t>
      </w:r>
    </w:p>
    <w:p w14:paraId="763CF561">
      <w:pPr>
        <w:numPr>
          <w:ilvl w:val="0"/>
          <w:numId w:val="14"/>
        </w:numPr>
        <w:spacing w:before="100" w:beforeAutospacing="1" w:after="100" w:afterAutospacing="1" w:line="240" w:lineRule="auto"/>
        <w:rPr>
          <w:rFonts w:hint="default" w:ascii="Times New Roman" w:hAnsi="Times New Roman" w:eastAsia="Times New Roman" w:cs="Times New Roman"/>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Trend</w:t>
      </w:r>
      <w:r>
        <w:rPr>
          <w:rFonts w:hint="default" w:ascii="Times New Roman" w:hAnsi="Times New Roman" w:eastAsia="Times New Roman" w:cs="Times New Roman"/>
          <w:color w:val="000000"/>
          <w:kern w:val="0"/>
          <w:sz w:val="24"/>
          <w:szCs w:val="24"/>
          <w14:ligatures w14:val="none"/>
        </w:rPr>
        <w:t>: The rise in popularity of plant-based diets is driven by a combination of health concerns, ethical considerations, and environmental sustainability. Consumers are increasingly adopting vegetarian, vegan, or flexitarian eating patterns, reducing their reliance on animal products.</w:t>
      </w:r>
    </w:p>
    <w:p w14:paraId="49239332">
      <w:pPr>
        <w:numPr>
          <w:ilvl w:val="0"/>
          <w:numId w:val="14"/>
        </w:numPr>
        <w:spacing w:before="100" w:beforeAutospacing="1" w:after="100" w:afterAutospacing="1" w:line="240" w:lineRule="auto"/>
        <w:rPr>
          <w:rFonts w:hint="default" w:ascii="Times New Roman" w:hAnsi="Times New Roman" w:eastAsia="Times New Roman" w:cs="Times New Roman"/>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Nutritional Focus</w:t>
      </w:r>
      <w:r>
        <w:rPr>
          <w:rFonts w:hint="default" w:ascii="Times New Roman" w:hAnsi="Times New Roman" w:eastAsia="Times New Roman" w:cs="Times New Roman"/>
          <w:color w:val="000000"/>
          <w:kern w:val="0"/>
          <w:sz w:val="24"/>
          <w:szCs w:val="24"/>
          <w14:ligatures w14:val="none"/>
        </w:rPr>
        <w:t>: Emphasis on plant-based proteins (e.g., legumes, nuts, seeds, tofu), whole grains, and vegetables. There's also a focus on ensuring adequate intake of nutrients like vitamin B12, iron, and omega-3 fatty acids.</w:t>
      </w:r>
    </w:p>
    <w:p w14:paraId="3DB1FF97">
      <w:pPr>
        <w:numPr>
          <w:ilvl w:val="0"/>
          <w:numId w:val="14"/>
        </w:numPr>
        <w:spacing w:before="100" w:beforeAutospacing="1" w:after="100" w:afterAutospacing="1" w:line="240" w:lineRule="auto"/>
        <w:rPr>
          <w:rFonts w:hint="default" w:ascii="Times New Roman" w:hAnsi="Times New Roman" w:eastAsia="Times New Roman" w:cs="Times New Roman"/>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Popular Foods</w:t>
      </w:r>
      <w:r>
        <w:rPr>
          <w:rFonts w:hint="default" w:ascii="Times New Roman" w:hAnsi="Times New Roman" w:eastAsia="Times New Roman" w:cs="Times New Roman"/>
          <w:color w:val="000000"/>
          <w:kern w:val="0"/>
          <w:sz w:val="24"/>
          <w:szCs w:val="24"/>
          <w14:ligatures w14:val="none"/>
        </w:rPr>
        <w:t>: Plant-based meats, dairy alternatives (e.g., almond milk, oat milk), tofu, tempeh, legumes, and vegetables.</w:t>
      </w:r>
    </w:p>
    <w:p w14:paraId="2DE66175">
      <w:pPr>
        <w:spacing w:after="0" w:line="240" w:lineRule="auto"/>
        <w:ind w:left="360"/>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Findings</w:t>
      </w:r>
    </w:p>
    <w:p w14:paraId="51BD837D">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The growing adoption of plant-based diets reflects a broad shift toward more sustainable and health-conscious eating habits. The preference for plant-based foods, including meat and dairy alternatives, aligns with environmental concerns and awareness about the health risks associated with excessive meat consumption, particularly red and processed meats.</w:t>
      </w:r>
    </w:p>
    <w:p w14:paraId="0012B1A2">
      <w:pPr>
        <w:spacing w:after="0" w:line="240" w:lineRule="auto"/>
        <w:rPr>
          <w:rFonts w:hint="default" w:ascii="Times New Roman" w:hAnsi="Times New Roman" w:eastAsia="Times New Roman" w:cs="Times New Roman"/>
          <w:kern w:val="0"/>
          <w:sz w:val="24"/>
          <w:szCs w:val="24"/>
          <w14:ligatures w14:val="none"/>
        </w:rPr>
      </w:pPr>
    </w:p>
    <w:p w14:paraId="1B1788BF">
      <w:pPr>
        <w:spacing w:after="0" w:line="240" w:lineRule="auto"/>
        <w:rPr>
          <w:rFonts w:hint="default" w:ascii="Times New Roman" w:hAnsi="Times New Roman" w:eastAsia="Times New Roman" w:cs="Times New Roman"/>
          <w:b/>
          <w:bCs/>
          <w:kern w:val="0"/>
          <w:sz w:val="24"/>
          <w:szCs w:val="24"/>
          <w14:ligatures w14:val="none"/>
        </w:rPr>
      </w:pPr>
      <w:r>
        <w:rPr>
          <w:rFonts w:hint="default" w:ascii="Times New Roman" w:hAnsi="Times New Roman" w:eastAsia="Times New Roman" w:cs="Times New Roman"/>
          <w:b/>
          <w:bCs/>
          <w:kern w:val="0"/>
          <w:sz w:val="24"/>
          <w:szCs w:val="24"/>
          <w14:ligatures w14:val="none"/>
        </w:rPr>
        <w:t>Implications for Public Health</w:t>
      </w:r>
    </w:p>
    <w:p w14:paraId="7424898D">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Increased consumption of plant-based foods can reduce the intake of saturated fats, which are linked to heart disease, and may help prevent obesity, diabetes, and certain cancers. However, public health efforts should also focus on ensuring that plant-based diets are nutritionally balanced, as deficiencies in nutrients like vitamin B12, iron, and omega-3 fatty acids are possible without proper planning.</w:t>
      </w:r>
    </w:p>
    <w:p w14:paraId="745D0232">
      <w:p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 xml:space="preserve"> </w:t>
      </w:r>
      <w:r>
        <w:rPr>
          <w:rFonts w:hint="default" w:ascii="Times New Roman" w:hAnsi="Times New Roman" w:eastAsia="Times New Roman" w:cs="Times New Roman"/>
          <w:b/>
          <w:bCs/>
          <w:kern w:val="0"/>
          <w:sz w:val="24"/>
          <w:szCs w:val="24"/>
          <w14:ligatures w14:val="none"/>
        </w:rPr>
        <w:t>Surprising Trend</w:t>
      </w:r>
      <w:r>
        <w:rPr>
          <w:rFonts w:hint="default" w:ascii="Times New Roman" w:hAnsi="Times New Roman" w:eastAsia="Times New Roman" w:cs="Times New Roman"/>
          <w:kern w:val="0"/>
          <w:sz w:val="24"/>
          <w:szCs w:val="24"/>
          <w14:ligatures w14:val="none"/>
        </w:rPr>
        <w:t xml:space="preserve"> </w:t>
      </w:r>
    </w:p>
    <w:p w14:paraId="380BF2F6">
      <w:p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The rapid rise of plant-based meat alternatives, such as lab-grown meat or plant-based burgers, challenges traditional notions of "meat" consumption. This trend could shift the food industry significantly, potentially improving environmental sustainability.</w:t>
      </w:r>
    </w:p>
    <w:p w14:paraId="5061953F">
      <w:pPr>
        <w:spacing w:before="100" w:beforeAutospacing="1" w:after="100" w:afterAutospacing="1" w:line="240" w:lineRule="auto"/>
        <w:ind w:left="720"/>
        <w:rPr>
          <w:rFonts w:hint="default" w:ascii="Times New Roman" w:hAnsi="Times New Roman" w:eastAsia="Times New Roman" w:cs="Times New Roman"/>
          <w:color w:val="000000"/>
          <w:kern w:val="0"/>
          <w:sz w:val="24"/>
          <w:szCs w:val="24"/>
          <w14:ligatures w14:val="none"/>
        </w:rPr>
      </w:pPr>
    </w:p>
    <w:p w14:paraId="085596F6">
      <w:pPr>
        <w:spacing w:before="100" w:beforeAutospacing="1" w:after="100" w:afterAutospacing="1" w:line="240" w:lineRule="auto"/>
        <w:outlineLvl w:val="2"/>
        <w:rPr>
          <w:rFonts w:hint="default" w:ascii="Times New Roman" w:hAnsi="Times New Roman" w:eastAsia="Times New Roman" w:cs="Times New Roman"/>
          <w:b/>
          <w:bCs/>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2. Low-Carb and High-Protein Diets</w:t>
      </w:r>
    </w:p>
    <w:p w14:paraId="06F0A5FC">
      <w:pPr>
        <w:numPr>
          <w:ilvl w:val="0"/>
          <w:numId w:val="15"/>
        </w:numPr>
        <w:spacing w:before="100" w:beforeAutospacing="1" w:after="100" w:afterAutospacing="1" w:line="240" w:lineRule="auto"/>
        <w:rPr>
          <w:rFonts w:hint="default" w:ascii="Times New Roman" w:hAnsi="Times New Roman" w:eastAsia="Times New Roman" w:cs="Times New Roman"/>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Trend</w:t>
      </w:r>
      <w:r>
        <w:rPr>
          <w:rFonts w:hint="default" w:ascii="Times New Roman" w:hAnsi="Times New Roman" w:eastAsia="Times New Roman" w:cs="Times New Roman"/>
          <w:color w:val="000000"/>
          <w:kern w:val="0"/>
          <w:sz w:val="24"/>
          <w:szCs w:val="24"/>
          <w14:ligatures w14:val="none"/>
        </w:rPr>
        <w:t>: Low-carbohydrate diets, such as the ketogenic (keto) diet and paleo diet, remain popular for weight loss and improving metabolic health. These diets typically prioritize protein and fat while limiting carb intake.</w:t>
      </w:r>
    </w:p>
    <w:p w14:paraId="4A3EB089">
      <w:pPr>
        <w:numPr>
          <w:ilvl w:val="0"/>
          <w:numId w:val="15"/>
        </w:numPr>
        <w:spacing w:before="100" w:beforeAutospacing="1" w:after="100" w:afterAutospacing="1" w:line="240" w:lineRule="auto"/>
        <w:rPr>
          <w:rFonts w:hint="default" w:ascii="Times New Roman" w:hAnsi="Times New Roman" w:eastAsia="Times New Roman" w:cs="Times New Roman"/>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Nutritional Focus</w:t>
      </w:r>
      <w:r>
        <w:rPr>
          <w:rFonts w:hint="default" w:ascii="Times New Roman" w:hAnsi="Times New Roman" w:eastAsia="Times New Roman" w:cs="Times New Roman"/>
          <w:color w:val="000000"/>
          <w:kern w:val="0"/>
          <w:sz w:val="24"/>
          <w:szCs w:val="24"/>
          <w14:ligatures w14:val="none"/>
        </w:rPr>
        <w:t>: High-protein foods (e.g., meat, eggs, legumes, tofu), healthy fats (e.g., avocado, olive oil, nuts), and reduced intake of refined carbohydrates and sugars.</w:t>
      </w:r>
    </w:p>
    <w:p w14:paraId="33AF4A32">
      <w:pPr>
        <w:numPr>
          <w:ilvl w:val="0"/>
          <w:numId w:val="15"/>
        </w:numPr>
        <w:spacing w:before="100" w:beforeAutospacing="1" w:after="100" w:afterAutospacing="1" w:line="240" w:lineRule="auto"/>
        <w:rPr>
          <w:rFonts w:hint="default" w:ascii="Times New Roman" w:hAnsi="Times New Roman" w:eastAsia="Times New Roman" w:cs="Times New Roman"/>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Popular Foods</w:t>
      </w:r>
      <w:r>
        <w:rPr>
          <w:rFonts w:hint="default" w:ascii="Times New Roman" w:hAnsi="Times New Roman" w:eastAsia="Times New Roman" w:cs="Times New Roman"/>
          <w:color w:val="000000"/>
          <w:kern w:val="0"/>
          <w:sz w:val="24"/>
          <w:szCs w:val="24"/>
          <w14:ligatures w14:val="none"/>
        </w:rPr>
        <w:t>: Meat, fish, eggs, low-carb vegetables (e.g., leafy greens, broccoli), and nuts.</w:t>
      </w:r>
    </w:p>
    <w:p w14:paraId="52C09D8C">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Findings</w:t>
      </w:r>
    </w:p>
    <w:p w14:paraId="1C7EB6D2">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Diets like keto and paleo, which emphasize protein and fat over carbohydrates, remain popular. These diets are often marketed for weight loss and improved metabolic health, especially in individuals with insulin resistance or type 2 diabetes.</w:t>
      </w:r>
    </w:p>
    <w:p w14:paraId="7E854B23">
      <w:pPr>
        <w:spacing w:after="0" w:line="240" w:lineRule="auto"/>
        <w:ind w:left="360"/>
        <w:rPr>
          <w:rFonts w:hint="default" w:ascii="Times New Roman" w:hAnsi="Times New Roman" w:eastAsia="Times New Roman" w:cs="Times New Roman"/>
          <w:kern w:val="0"/>
          <w:sz w:val="24"/>
          <w:szCs w:val="24"/>
          <w14:ligatures w14:val="none"/>
        </w:rPr>
      </w:pPr>
    </w:p>
    <w:p w14:paraId="5009D098">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Implications for Public Health</w:t>
      </w:r>
    </w:p>
    <w:p w14:paraId="34CCF189">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While low-carb, high-protein diets may lead to short-term weight loss, their long-term sustainability and effects on health remain unclear. These diets could contribute to higher intake of animal fats, which may increase the risk of cardiovascular diseases. Public health interventions should focus on promoting balanced macronutrient intake, with an emphasis on healthy fats, lean proteins, and whole grains.</w:t>
      </w:r>
    </w:p>
    <w:p w14:paraId="5DF39102">
      <w:pPr>
        <w:spacing w:after="0" w:line="240" w:lineRule="auto"/>
        <w:rPr>
          <w:rFonts w:hint="default" w:ascii="Times New Roman" w:hAnsi="Times New Roman" w:eastAsia="Times New Roman" w:cs="Times New Roman"/>
          <w:kern w:val="0"/>
          <w:sz w:val="24"/>
          <w:szCs w:val="24"/>
          <w14:ligatures w14:val="none"/>
        </w:rPr>
      </w:pPr>
    </w:p>
    <w:p w14:paraId="346D0B2C">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Surprising Trend</w:t>
      </w:r>
    </w:p>
    <w:p w14:paraId="64EC0EDF">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The popularity of high-protein, low-carb diets persists despite growing concerns about the environmental impact of high animal protein consumption. This indicates a disconnect between health trends and sustainability concerns.</w:t>
      </w:r>
    </w:p>
    <w:p w14:paraId="12561CEE">
      <w:pPr>
        <w:spacing w:before="100" w:beforeAutospacing="1" w:after="100" w:afterAutospacing="1" w:line="240" w:lineRule="auto"/>
        <w:outlineLvl w:val="2"/>
        <w:rPr>
          <w:rFonts w:hint="default" w:ascii="Times New Roman" w:hAnsi="Times New Roman" w:eastAsia="Times New Roman" w:cs="Times New Roman"/>
          <w:b/>
          <w:bCs/>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3. Intermittent Fasting</w:t>
      </w:r>
    </w:p>
    <w:p w14:paraId="5D239D3A">
      <w:pPr>
        <w:numPr>
          <w:ilvl w:val="0"/>
          <w:numId w:val="16"/>
        </w:numPr>
        <w:spacing w:before="100" w:beforeAutospacing="1" w:after="100" w:afterAutospacing="1" w:line="240" w:lineRule="auto"/>
        <w:rPr>
          <w:rFonts w:hint="default" w:ascii="Times New Roman" w:hAnsi="Times New Roman" w:eastAsia="Times New Roman" w:cs="Times New Roman"/>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Trend</w:t>
      </w:r>
      <w:r>
        <w:rPr>
          <w:rFonts w:hint="default" w:ascii="Times New Roman" w:hAnsi="Times New Roman" w:eastAsia="Times New Roman" w:cs="Times New Roman"/>
          <w:color w:val="000000"/>
          <w:kern w:val="0"/>
          <w:sz w:val="24"/>
          <w:szCs w:val="24"/>
          <w14:ligatures w14:val="none"/>
        </w:rPr>
        <w:t>: Intermittent fasting has gained traction as a method for weight management and improving metabolic health. The practice alternates between periods of eating and fasting, typically through patterns like the 16:8 method (fast for 16 hours, eat during an 8-hour window).</w:t>
      </w:r>
    </w:p>
    <w:p w14:paraId="382D54AD">
      <w:pPr>
        <w:numPr>
          <w:ilvl w:val="0"/>
          <w:numId w:val="16"/>
        </w:numPr>
        <w:spacing w:before="100" w:beforeAutospacing="1" w:after="100" w:afterAutospacing="1" w:line="240" w:lineRule="auto"/>
        <w:rPr>
          <w:rFonts w:hint="default" w:ascii="Times New Roman" w:hAnsi="Times New Roman" w:eastAsia="Times New Roman" w:cs="Times New Roman"/>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Nutritional Focus</w:t>
      </w:r>
      <w:r>
        <w:rPr>
          <w:rFonts w:hint="default" w:ascii="Times New Roman" w:hAnsi="Times New Roman" w:eastAsia="Times New Roman" w:cs="Times New Roman"/>
          <w:color w:val="000000"/>
          <w:kern w:val="0"/>
          <w:sz w:val="24"/>
          <w:szCs w:val="24"/>
          <w14:ligatures w14:val="none"/>
        </w:rPr>
        <w:t>: During eating windows, the focus is often on whole foods with a balance of protein, healthy fats, and carbohydrates to optimize energy and satiety.</w:t>
      </w:r>
    </w:p>
    <w:p w14:paraId="01904FCA">
      <w:pPr>
        <w:numPr>
          <w:ilvl w:val="0"/>
          <w:numId w:val="16"/>
        </w:numPr>
        <w:spacing w:before="100" w:beforeAutospacing="1" w:after="100" w:afterAutospacing="1" w:line="240" w:lineRule="auto"/>
        <w:rPr>
          <w:rFonts w:hint="default" w:ascii="Times New Roman" w:hAnsi="Times New Roman" w:eastAsia="Times New Roman" w:cs="Times New Roman"/>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Popular Foods</w:t>
      </w:r>
      <w:r>
        <w:rPr>
          <w:rFonts w:hint="default" w:ascii="Times New Roman" w:hAnsi="Times New Roman" w:eastAsia="Times New Roman" w:cs="Times New Roman"/>
          <w:color w:val="000000"/>
          <w:kern w:val="0"/>
          <w:sz w:val="24"/>
          <w:szCs w:val="24"/>
          <w14:ligatures w14:val="none"/>
        </w:rPr>
        <w:t>: Whole grains, lean proteins, vegetables, fruits, and healthy fats</w:t>
      </w:r>
    </w:p>
    <w:p w14:paraId="13FA8375">
      <w:pPr>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Findings</w:t>
      </w:r>
    </w:p>
    <w:p w14:paraId="7D7C11DD">
      <w:pPr>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Intermittent fasting (IF), particularly methods like the 16:8 protocol, has gained attention for its potential benefits in weight management, improved metabolic health, and longevity. It focuses more on the timing of eating rather than the specific foods consumed.</w:t>
      </w:r>
    </w:p>
    <w:p w14:paraId="11752383">
      <w:pPr>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 xml:space="preserve"> </w:t>
      </w:r>
      <w:r>
        <w:rPr>
          <w:rFonts w:hint="default" w:ascii="Times New Roman" w:hAnsi="Times New Roman" w:eastAsia="Times New Roman" w:cs="Times New Roman"/>
          <w:b/>
          <w:bCs/>
          <w:kern w:val="0"/>
          <w:sz w:val="24"/>
          <w:szCs w:val="24"/>
          <w14:ligatures w14:val="none"/>
        </w:rPr>
        <w:t>Implications for Public Health</w:t>
      </w:r>
    </w:p>
    <w:p w14:paraId="79BC4937">
      <w:pPr>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Intermittent fasting (IF) could offer benefits for weight management and insulin sensitivity. However, there are concerns about its long-term effects on eating behavior, particularly in relation to disordered eating patterns or inadequate nutrition if fasting periods are overly restrictive. Public health messages should emphasize safe practices for intermittent fasting and its integration into a balanced lifestyle.</w:t>
      </w:r>
    </w:p>
    <w:p w14:paraId="65E8C14A">
      <w:p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Surprising Trend</w:t>
      </w:r>
    </w:p>
    <w:p w14:paraId="58488F83">
      <w:pPr>
        <w:spacing w:before="100" w:beforeAutospacing="1" w:after="100" w:afterAutospacing="1" w:line="240" w:lineRule="auto"/>
        <w:rPr>
          <w:rFonts w:hint="default" w:ascii="Times New Roman" w:hAnsi="Times New Roman" w:eastAsia="Times New Roman" w:cs="Times New Roman"/>
          <w:b/>
          <w:bCs/>
          <w:color w:val="000000"/>
          <w:kern w:val="0"/>
          <w:sz w:val="24"/>
          <w:szCs w:val="24"/>
          <w14:ligatures w14:val="none"/>
        </w:rPr>
      </w:pPr>
      <w:r>
        <w:rPr>
          <w:rFonts w:hint="default" w:ascii="Times New Roman" w:hAnsi="Times New Roman" w:eastAsia="Times New Roman" w:cs="Times New Roman"/>
          <w:kern w:val="0"/>
          <w:sz w:val="24"/>
          <w:szCs w:val="24"/>
          <w14:ligatures w14:val="none"/>
        </w:rPr>
        <w:t>While intermittent fasting has surged in popularity, its implementation is highly individualistic, suggesting that more personalized approaches to diet and eating patterns might be effective for diverse populations.</w:t>
      </w:r>
    </w:p>
    <w:p w14:paraId="31C1F2D1">
      <w:pPr>
        <w:spacing w:before="100" w:beforeAutospacing="1" w:after="100" w:afterAutospacing="1" w:line="240" w:lineRule="auto"/>
        <w:outlineLvl w:val="2"/>
        <w:rPr>
          <w:rFonts w:hint="default" w:ascii="Times New Roman" w:hAnsi="Times New Roman" w:eastAsia="Times New Roman" w:cs="Times New Roman"/>
          <w:b/>
          <w:bCs/>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4. Sustainable and Ethical Eating</w:t>
      </w:r>
    </w:p>
    <w:p w14:paraId="5C643FD0">
      <w:pPr>
        <w:numPr>
          <w:ilvl w:val="0"/>
          <w:numId w:val="17"/>
        </w:numPr>
        <w:spacing w:before="100" w:beforeAutospacing="1" w:after="100" w:afterAutospacing="1" w:line="240" w:lineRule="auto"/>
        <w:rPr>
          <w:rFonts w:hint="default" w:ascii="Times New Roman" w:hAnsi="Times New Roman" w:eastAsia="Times New Roman" w:cs="Times New Roman"/>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Trend</w:t>
      </w:r>
      <w:r>
        <w:rPr>
          <w:rFonts w:hint="default" w:ascii="Times New Roman" w:hAnsi="Times New Roman" w:eastAsia="Times New Roman" w:cs="Times New Roman"/>
          <w:color w:val="000000"/>
          <w:kern w:val="0"/>
          <w:sz w:val="24"/>
          <w:szCs w:val="24"/>
          <w14:ligatures w14:val="none"/>
        </w:rPr>
        <w:t>: Consumers are more mindful of the environmental impact of their food choices. There's an increasing preference for locally sourced, organic, and sustainably produced foods, as well as alternative proteins like lab-grown meat or insect-based protein.</w:t>
      </w:r>
    </w:p>
    <w:p w14:paraId="7608665A">
      <w:pPr>
        <w:numPr>
          <w:ilvl w:val="0"/>
          <w:numId w:val="17"/>
        </w:numPr>
        <w:spacing w:before="100" w:beforeAutospacing="1" w:after="100" w:afterAutospacing="1" w:line="240" w:lineRule="auto"/>
        <w:rPr>
          <w:rFonts w:hint="default" w:ascii="Times New Roman" w:hAnsi="Times New Roman" w:eastAsia="Times New Roman" w:cs="Times New Roman"/>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Nutritional Focus</w:t>
      </w:r>
      <w:r>
        <w:rPr>
          <w:rFonts w:hint="default" w:ascii="Times New Roman" w:hAnsi="Times New Roman" w:eastAsia="Times New Roman" w:cs="Times New Roman"/>
          <w:color w:val="000000"/>
          <w:kern w:val="0"/>
          <w:sz w:val="24"/>
          <w:szCs w:val="24"/>
          <w14:ligatures w14:val="none"/>
        </w:rPr>
        <w:t>: Foods that are nutrient-dense, with an emphasis on reducing food waste and choosing sustainable sources of protein and other nutrients.</w:t>
      </w:r>
    </w:p>
    <w:p w14:paraId="68AB2FE5">
      <w:pPr>
        <w:numPr>
          <w:ilvl w:val="0"/>
          <w:numId w:val="17"/>
        </w:numPr>
        <w:spacing w:before="100" w:beforeAutospacing="1" w:after="100" w:afterAutospacing="1" w:line="240" w:lineRule="auto"/>
        <w:rPr>
          <w:rFonts w:hint="default" w:ascii="Times New Roman" w:hAnsi="Times New Roman" w:eastAsia="Times New Roman" w:cs="Times New Roman"/>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Popular Foods</w:t>
      </w:r>
      <w:r>
        <w:rPr>
          <w:rFonts w:hint="default" w:ascii="Times New Roman" w:hAnsi="Times New Roman" w:eastAsia="Times New Roman" w:cs="Times New Roman"/>
          <w:color w:val="000000"/>
          <w:kern w:val="0"/>
          <w:sz w:val="24"/>
          <w:szCs w:val="24"/>
          <w14:ligatures w14:val="none"/>
        </w:rPr>
        <w:t>: Organic produce, local meats, plant-based foods, alternative proteins (e.g., cultured meat, insect protein).</w:t>
      </w:r>
    </w:p>
    <w:p w14:paraId="1A5544FB">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Findings</w:t>
      </w:r>
    </w:p>
    <w:p w14:paraId="19166033">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Increasing awareness about the environmental impact of food production has led to more people choosing sustainably sourced and organic foods. This trend reflects a desire to mitigate climate change and support ethical food production systems.</w:t>
      </w:r>
    </w:p>
    <w:p w14:paraId="33BF99FC">
      <w:pPr>
        <w:spacing w:after="0" w:line="240" w:lineRule="auto"/>
        <w:rPr>
          <w:rFonts w:hint="default" w:ascii="Times New Roman" w:hAnsi="Times New Roman" w:eastAsia="Times New Roman" w:cs="Times New Roman"/>
          <w:b/>
          <w:bCs/>
          <w:kern w:val="0"/>
          <w:sz w:val="24"/>
          <w:szCs w:val="24"/>
          <w14:ligatures w14:val="none"/>
        </w:rPr>
      </w:pPr>
    </w:p>
    <w:p w14:paraId="49EAA20A">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Implications for Public Health</w:t>
      </w:r>
    </w:p>
    <w:p w14:paraId="68609DCD">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The shift toward sustainable diets could help reduce the carbon footprint of food production and promote more equitable food systems. However, sustainable eating practices may also introduce challenges related to affordability and access. Public health efforts should aim to make sustainable foods accessible to all socio-economic groups, including lower-income communities.</w:t>
      </w:r>
    </w:p>
    <w:p w14:paraId="58518DDA">
      <w:pPr>
        <w:spacing w:after="0" w:line="240" w:lineRule="auto"/>
        <w:rPr>
          <w:rFonts w:hint="default" w:ascii="Times New Roman" w:hAnsi="Times New Roman" w:eastAsia="Times New Roman" w:cs="Times New Roman"/>
          <w:kern w:val="0"/>
          <w:sz w:val="24"/>
          <w:szCs w:val="24"/>
          <w14:ligatures w14:val="none"/>
        </w:rPr>
      </w:pPr>
    </w:p>
    <w:p w14:paraId="02A84880">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Surprising Trend</w:t>
      </w:r>
    </w:p>
    <w:p w14:paraId="695C30F0">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The mainstreaming of lab-grown meat and insect-based protein represents a radical departure from traditional protein sources. While these innovations have the potential to address global food security issues, they may face resistance due to cultural and psychological factors surrounding food preferences.</w:t>
      </w:r>
    </w:p>
    <w:p w14:paraId="2AA05865">
      <w:pPr>
        <w:spacing w:after="0" w:line="240" w:lineRule="auto"/>
        <w:rPr>
          <w:rFonts w:hint="default" w:ascii="Times New Roman" w:hAnsi="Times New Roman" w:eastAsia="Times New Roman" w:cs="Times New Roman"/>
          <w:kern w:val="0"/>
          <w:sz w:val="24"/>
          <w:szCs w:val="24"/>
          <w14:ligatures w14:val="none"/>
        </w:rPr>
      </w:pPr>
    </w:p>
    <w:p w14:paraId="7EB5DF9F">
      <w:pPr>
        <w:spacing w:after="0" w:line="240" w:lineRule="auto"/>
        <w:rPr>
          <w:rFonts w:hint="default" w:ascii="Times New Roman" w:hAnsi="Times New Roman" w:eastAsia="Times New Roman" w:cs="Times New Roman"/>
          <w:b/>
          <w:bCs/>
          <w:color w:val="000000"/>
          <w:kern w:val="0"/>
          <w:sz w:val="24"/>
          <w:szCs w:val="24"/>
          <w14:ligatures w14:val="none"/>
        </w:rPr>
      </w:pPr>
      <w:r>
        <w:rPr>
          <w:rFonts w:hint="default" w:ascii="Times New Roman" w:hAnsi="Times New Roman" w:eastAsia="Times New Roman" w:cs="Times New Roman"/>
          <w:kern w:val="0"/>
          <w:sz w:val="24"/>
          <w:szCs w:val="24"/>
          <w:lang w:val="en-GB"/>
          <w14:ligatures w14:val="none"/>
        </w:rPr>
        <w:t>5</w:t>
      </w:r>
      <w:r>
        <w:rPr>
          <w:rFonts w:hint="default" w:ascii="Times New Roman" w:hAnsi="Times New Roman" w:eastAsia="Times New Roman" w:cs="Times New Roman"/>
          <w:b/>
          <w:bCs/>
          <w:color w:val="000000"/>
          <w:kern w:val="0"/>
          <w:sz w:val="24"/>
          <w:szCs w:val="24"/>
          <w14:ligatures w14:val="none"/>
        </w:rPr>
        <w:t>. Mindful and Intuitive Eating</w:t>
      </w:r>
    </w:p>
    <w:p w14:paraId="112AF20A">
      <w:pPr>
        <w:numPr>
          <w:ilvl w:val="0"/>
          <w:numId w:val="18"/>
        </w:numPr>
        <w:spacing w:before="100" w:beforeAutospacing="1" w:after="100" w:afterAutospacing="1" w:line="240" w:lineRule="auto"/>
        <w:rPr>
          <w:rFonts w:hint="default" w:ascii="Times New Roman" w:hAnsi="Times New Roman" w:eastAsia="Times New Roman" w:cs="Times New Roman"/>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Trend</w:t>
      </w:r>
      <w:r>
        <w:rPr>
          <w:rFonts w:hint="default" w:ascii="Times New Roman" w:hAnsi="Times New Roman" w:eastAsia="Times New Roman" w:cs="Times New Roman"/>
          <w:color w:val="000000"/>
          <w:kern w:val="0"/>
          <w:sz w:val="24"/>
          <w:szCs w:val="24"/>
          <w14:ligatures w14:val="none"/>
        </w:rPr>
        <w:t>: Rather than adhering to restrictive diets, more people are adopting mindful or intuitive eating principles. This involves listening to hunger and satiety cues and making food choices based on internal signals rather than external rules or restrictions.</w:t>
      </w:r>
    </w:p>
    <w:p w14:paraId="75188D56">
      <w:pPr>
        <w:numPr>
          <w:ilvl w:val="0"/>
          <w:numId w:val="18"/>
        </w:numPr>
        <w:spacing w:before="100" w:beforeAutospacing="1" w:after="100" w:afterAutospacing="1" w:line="240" w:lineRule="auto"/>
        <w:rPr>
          <w:rFonts w:hint="default" w:ascii="Times New Roman" w:hAnsi="Times New Roman" w:eastAsia="Times New Roman" w:cs="Times New Roman"/>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Nutritional Focus</w:t>
      </w:r>
      <w:r>
        <w:rPr>
          <w:rFonts w:hint="default" w:ascii="Times New Roman" w:hAnsi="Times New Roman" w:eastAsia="Times New Roman" w:cs="Times New Roman"/>
          <w:color w:val="000000"/>
          <w:kern w:val="0"/>
          <w:sz w:val="24"/>
          <w:szCs w:val="24"/>
          <w14:ligatures w14:val="none"/>
        </w:rPr>
        <w:t>: A balanced approach to food without guilt or stress, focusing on the enjoyment of eating and fostering a healthy relationship with food.</w:t>
      </w:r>
    </w:p>
    <w:p w14:paraId="11D586FF">
      <w:pPr>
        <w:numPr>
          <w:ilvl w:val="0"/>
          <w:numId w:val="18"/>
        </w:numPr>
        <w:spacing w:before="100" w:beforeAutospacing="1" w:after="100" w:afterAutospacing="1" w:line="240" w:lineRule="auto"/>
        <w:rPr>
          <w:rFonts w:hint="default" w:ascii="Times New Roman" w:hAnsi="Times New Roman" w:eastAsia="Times New Roman" w:cs="Times New Roman"/>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Popular Foods</w:t>
      </w:r>
      <w:r>
        <w:rPr>
          <w:rFonts w:hint="default" w:ascii="Times New Roman" w:hAnsi="Times New Roman" w:eastAsia="Times New Roman" w:cs="Times New Roman"/>
          <w:color w:val="000000"/>
          <w:kern w:val="0"/>
          <w:sz w:val="24"/>
          <w:szCs w:val="24"/>
          <w14:ligatures w14:val="none"/>
        </w:rPr>
        <w:t>: A wide variety of foods, with an emphasis on moderation, balance, and enjoyment.</w:t>
      </w:r>
    </w:p>
    <w:p w14:paraId="1A012C8F">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Findings</w:t>
      </w:r>
    </w:p>
    <w:p w14:paraId="6437978B">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Instead of focusing on restrictive diets, mindful and intuitive eating encourages people to listen to their body's signals and develop a healthier relationship with food. This approach is particularly beneficial in addressing issues like emotional eating and eating disorders.</w:t>
      </w:r>
    </w:p>
    <w:p w14:paraId="3C669649">
      <w:pPr>
        <w:spacing w:after="0" w:line="240" w:lineRule="auto"/>
        <w:rPr>
          <w:rFonts w:hint="default" w:ascii="Times New Roman" w:hAnsi="Times New Roman" w:eastAsia="Times New Roman" w:cs="Times New Roman"/>
          <w:b/>
          <w:bCs/>
          <w:kern w:val="0"/>
          <w:sz w:val="24"/>
          <w:szCs w:val="24"/>
          <w14:ligatures w14:val="none"/>
        </w:rPr>
      </w:pPr>
    </w:p>
    <w:p w14:paraId="027EC71A">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Implications for Public Health</w:t>
      </w:r>
    </w:p>
    <w:p w14:paraId="778556ED">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 xml:space="preserve">Mindful eating practices can promote long-term healthy eating habits and reduce the stigma around food and weight. This approach can be particularly effective in managing chronic conditions like obesity and eating disorders. Public health campaigns should integrate mindful eating techniques into broader strategies for promoting mental health and well-being. </w:t>
      </w:r>
    </w:p>
    <w:p w14:paraId="267C72EC">
      <w:pPr>
        <w:spacing w:after="0" w:line="240" w:lineRule="auto"/>
        <w:rPr>
          <w:rFonts w:hint="default" w:ascii="Times New Roman" w:hAnsi="Times New Roman" w:eastAsia="Times New Roman" w:cs="Times New Roman"/>
          <w:kern w:val="0"/>
          <w:sz w:val="24"/>
          <w:szCs w:val="24"/>
          <w14:ligatures w14:val="none"/>
        </w:rPr>
      </w:pPr>
    </w:p>
    <w:p w14:paraId="318C9F2C">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Surprising Trend</w:t>
      </w:r>
    </w:p>
    <w:p w14:paraId="24BAF0EE">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The rise of intuitive eating represents a shift away from traditional diet culture, which often emphasizes calorie counting and strict food rules. This trend reflects growing dissatisfaction with weight-centric health messages.</w:t>
      </w:r>
    </w:p>
    <w:p w14:paraId="45C9463F">
      <w:pPr>
        <w:spacing w:before="100" w:beforeAutospacing="1" w:after="100" w:afterAutospacing="1" w:line="240" w:lineRule="auto"/>
        <w:outlineLvl w:val="2"/>
        <w:rPr>
          <w:rFonts w:hint="default" w:ascii="Times New Roman" w:hAnsi="Times New Roman" w:eastAsia="Times New Roman" w:cs="Times New Roman"/>
          <w:b/>
          <w:bCs/>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7. Convenience and Ready-to-Eat Foods</w:t>
      </w:r>
    </w:p>
    <w:p w14:paraId="376171AE">
      <w:pPr>
        <w:numPr>
          <w:ilvl w:val="0"/>
          <w:numId w:val="19"/>
        </w:numPr>
        <w:spacing w:before="100" w:beforeAutospacing="1" w:after="100" w:afterAutospacing="1" w:line="240" w:lineRule="auto"/>
        <w:rPr>
          <w:rFonts w:hint="default" w:ascii="Times New Roman" w:hAnsi="Times New Roman" w:eastAsia="Times New Roman" w:cs="Times New Roman"/>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Trend</w:t>
      </w:r>
      <w:r>
        <w:rPr>
          <w:rFonts w:hint="default" w:ascii="Times New Roman" w:hAnsi="Times New Roman" w:eastAsia="Times New Roman" w:cs="Times New Roman"/>
          <w:color w:val="000000"/>
          <w:kern w:val="0"/>
          <w:sz w:val="24"/>
          <w:szCs w:val="24"/>
          <w14:ligatures w14:val="none"/>
        </w:rPr>
        <w:t>: The demand for convenience is driving the popularity of ready-to-eat meals and snacks. Busy lifestyles are encouraging people to seek out healthier, pre-packaged options that are both time-saving and nutritious.</w:t>
      </w:r>
    </w:p>
    <w:p w14:paraId="7B3722A0">
      <w:pPr>
        <w:numPr>
          <w:ilvl w:val="0"/>
          <w:numId w:val="19"/>
        </w:numPr>
        <w:spacing w:before="100" w:beforeAutospacing="1" w:after="100" w:afterAutospacing="1" w:line="240" w:lineRule="auto"/>
        <w:rPr>
          <w:rFonts w:hint="default" w:ascii="Times New Roman" w:hAnsi="Times New Roman" w:eastAsia="Times New Roman" w:cs="Times New Roman"/>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Nutritional Focus</w:t>
      </w:r>
      <w:r>
        <w:rPr>
          <w:rFonts w:hint="default" w:ascii="Times New Roman" w:hAnsi="Times New Roman" w:eastAsia="Times New Roman" w:cs="Times New Roman"/>
          <w:color w:val="000000"/>
          <w:kern w:val="0"/>
          <w:sz w:val="24"/>
          <w:szCs w:val="24"/>
          <w14:ligatures w14:val="none"/>
        </w:rPr>
        <w:t>: Quick, healthy meals with a focus on whole ingredients, such as frozen fruits and vegetables, meal kits, protein bars, and pre-packaged salads.</w:t>
      </w:r>
    </w:p>
    <w:p w14:paraId="7AE3F7B4">
      <w:pPr>
        <w:numPr>
          <w:ilvl w:val="0"/>
          <w:numId w:val="19"/>
        </w:numPr>
        <w:spacing w:before="100" w:beforeAutospacing="1" w:after="100" w:afterAutospacing="1" w:line="240" w:lineRule="auto"/>
        <w:rPr>
          <w:rFonts w:hint="default" w:ascii="Times New Roman" w:hAnsi="Times New Roman" w:eastAsia="Times New Roman" w:cs="Times New Roman"/>
          <w:color w:val="000000"/>
          <w:kern w:val="0"/>
          <w:sz w:val="24"/>
          <w:szCs w:val="24"/>
          <w14:ligatures w14:val="none"/>
        </w:rPr>
      </w:pPr>
      <w:r>
        <w:rPr>
          <w:rFonts w:hint="default" w:ascii="Times New Roman" w:hAnsi="Times New Roman" w:eastAsia="Times New Roman" w:cs="Times New Roman"/>
          <w:b/>
          <w:bCs/>
          <w:color w:val="000000"/>
          <w:kern w:val="0"/>
          <w:sz w:val="24"/>
          <w:szCs w:val="24"/>
          <w14:ligatures w14:val="none"/>
        </w:rPr>
        <w:t>Popular Foods</w:t>
      </w:r>
      <w:r>
        <w:rPr>
          <w:rFonts w:hint="default" w:ascii="Times New Roman" w:hAnsi="Times New Roman" w:eastAsia="Times New Roman" w:cs="Times New Roman"/>
          <w:color w:val="000000"/>
          <w:kern w:val="0"/>
          <w:sz w:val="24"/>
          <w:szCs w:val="24"/>
          <w14:ligatures w14:val="none"/>
        </w:rPr>
        <w:t>: Meal kits, snack bars, pre-washed and cut vegetables, smoothie packs, ready-to-eat grains.</w:t>
      </w:r>
    </w:p>
    <w:p w14:paraId="51976EDE">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 xml:space="preserve"> </w:t>
      </w:r>
      <w:r>
        <w:rPr>
          <w:rFonts w:hint="default" w:ascii="Times New Roman" w:hAnsi="Times New Roman" w:eastAsia="Times New Roman" w:cs="Times New Roman"/>
          <w:b/>
          <w:bCs/>
          <w:kern w:val="0"/>
          <w:sz w:val="24"/>
          <w:szCs w:val="24"/>
          <w14:ligatures w14:val="none"/>
        </w:rPr>
        <w:t>Findings</w:t>
      </w:r>
    </w:p>
    <w:p w14:paraId="2EAD95B9">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As time pressures increase, there is a growing demand for healthy, convenient food options. Ready-to-eat meals, meal kits, and pre-packaged foods that are quick and easy to prepare have become mainstream.</w:t>
      </w:r>
    </w:p>
    <w:p w14:paraId="47BFB54D">
      <w:pPr>
        <w:spacing w:after="0" w:line="240" w:lineRule="auto"/>
        <w:rPr>
          <w:rFonts w:hint="default" w:ascii="Times New Roman" w:hAnsi="Times New Roman" w:eastAsia="Times New Roman" w:cs="Times New Roman"/>
          <w:b/>
          <w:bCs/>
          <w:kern w:val="0"/>
          <w:sz w:val="24"/>
          <w:szCs w:val="24"/>
          <w14:ligatures w14:val="none"/>
        </w:rPr>
      </w:pPr>
    </w:p>
    <w:p w14:paraId="377D69C2">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Implications for Public Health</w:t>
      </w:r>
    </w:p>
    <w:p w14:paraId="224C691C">
      <w:pPr>
        <w:spacing w:after="0"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While convenience foods can support busy lifestyles, there are concerns about their nutritional quality, as many pre-packaged options are high in sodium, added sugars, and unhealthy fats. Public health initiatives should encourage healthier versions of convenience foods and provide guidance on making quick, nutritious meals at home.</w:t>
      </w:r>
    </w:p>
    <w:p w14:paraId="0AFAF421">
      <w:p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Surprising Trend</w:t>
      </w:r>
    </w:p>
    <w:p w14:paraId="4198770F">
      <w:p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The rise in meal kits and ready-to-eat foods, while convenient, suggests that many consumers may not prioritize cooking from scratch, which could limit their ability to make healthier food choices.</w:t>
      </w:r>
    </w:p>
    <w:p w14:paraId="03B1EC46">
      <w:pPr>
        <w:spacing w:before="100" w:beforeAutospacing="1" w:after="100" w:afterAutospacing="1" w:line="240" w:lineRule="auto"/>
        <w:outlineLvl w:val="2"/>
        <w:rPr>
          <w:rFonts w:hint="default" w:ascii="Times New Roman" w:hAnsi="Times New Roman" w:eastAsia="Times New Roman" w:cs="Times New Roman"/>
          <w:b/>
          <w:bCs/>
          <w:color w:val="000000"/>
          <w:kern w:val="0"/>
          <w:sz w:val="24"/>
          <w:szCs w:val="24"/>
          <w14:ligatures w14:val="none"/>
        </w:rPr>
      </w:pPr>
    </w:p>
    <w:p w14:paraId="67CC3227">
      <w:pPr>
        <w:spacing w:before="100" w:beforeAutospacing="1" w:after="100" w:afterAutospacing="1" w:line="240" w:lineRule="auto"/>
        <w:rPr>
          <w:rFonts w:hint="default" w:ascii="Times New Roman" w:hAnsi="Times New Roman" w:eastAsia="Times New Roman" w:cs="Times New Roman"/>
          <w:b/>
          <w:sz w:val="24"/>
          <w:szCs w:val="24"/>
        </w:rPr>
      </w:pPr>
    </w:p>
    <w:p w14:paraId="4546B5C9">
      <w:pPr>
        <w:spacing w:beforeLines="0" w:afterLines="0"/>
        <w:jc w:val="left"/>
        <w:rPr>
          <w:rFonts w:hint="default"/>
          <w:sz w:val="24"/>
          <w:szCs w:val="24"/>
        </w:rPr>
      </w:pPr>
    </w:p>
    <w:p w14:paraId="32447F0B">
      <w:pPr>
        <w:rPr>
          <w:rFonts w:ascii="Times New Roman" w:hAnsi="Times New Roman" w:cs="Times New Roman"/>
          <w:color w:val="222222"/>
          <w:sz w:val="28"/>
          <w:szCs w:val="28"/>
        </w:rPr>
      </w:pPr>
    </w:p>
    <w:p w14:paraId="711173B2">
      <w:pPr>
        <w:rPr>
          <w:rFonts w:ascii="Times New Roman" w:hAnsi="Times New Roman" w:cs="Times New Roman"/>
          <w:b/>
          <w:color w:val="222222"/>
          <w:sz w:val="28"/>
          <w:szCs w:val="28"/>
          <w:u w:val="single"/>
          <w:shd w:val="clear" w:color="auto" w:fill="FFFFFF"/>
        </w:rPr>
      </w:pPr>
    </w:p>
    <w:p w14:paraId="6282A131">
      <w:pPr>
        <w:rPr>
          <w:rFonts w:hint="default" w:ascii="Times New Roman" w:hAnsi="Times New Roman" w:cs="Times New Roman"/>
          <w:b/>
          <w:color w:val="222222"/>
          <w:sz w:val="24"/>
          <w:szCs w:val="24"/>
          <w:u w:val="single"/>
          <w:shd w:val="clear" w:color="auto" w:fill="FFFFFF"/>
          <w:lang w:val="en-GB"/>
        </w:rPr>
      </w:pPr>
      <w:r>
        <w:rPr>
          <w:rFonts w:ascii="Times New Roman" w:hAnsi="Times New Roman" w:cs="Times New Roman"/>
          <w:b/>
          <w:color w:val="222222"/>
          <w:sz w:val="24"/>
          <w:szCs w:val="24"/>
          <w:u w:val="single"/>
          <w:shd w:val="clear" w:color="auto" w:fill="FFFFFF"/>
        </w:rPr>
        <w:t>Dietary Quantity</w:t>
      </w:r>
      <w:r>
        <w:rPr>
          <w:rFonts w:hint="default" w:ascii="Times New Roman" w:hAnsi="Times New Roman" w:cs="Times New Roman"/>
          <w:b/>
          <w:color w:val="222222"/>
          <w:sz w:val="24"/>
          <w:szCs w:val="24"/>
          <w:u w:val="single"/>
          <w:shd w:val="clear" w:color="auto" w:fill="FFFFFF"/>
          <w:lang w:val="en-GB"/>
        </w:rPr>
        <w:t xml:space="preserve"> and Quality</w:t>
      </w:r>
    </w:p>
    <w:p w14:paraId="00D8EDB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Dietary quantity and quality are crucial aspects of nutritional trends in food consumption. Below is a comprehensive overview of the dietary quantity, indicators of dietary quality, relevant statistics, and comparisons of dietary quality across populations.</w:t>
      </w:r>
      <w:r>
        <w:rPr>
          <w:rFonts w:ascii="Times New Roman" w:hAnsi="Times New Roman" w:cs="Times New Roman"/>
          <w:color w:val="222222"/>
          <w:sz w:val="24"/>
          <w:szCs w:val="24"/>
        </w:rPr>
        <w:br w:type="textWrapping"/>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Dietary quantity refers to the amount of food consumed. The World Health Organization (WHO) recommends the following daily intake:</w:t>
      </w:r>
      <w:r>
        <w:rPr>
          <w:rFonts w:ascii="Times New Roman" w:hAnsi="Times New Roman" w:cs="Times New Roman"/>
          <w:color w:val="222222"/>
          <w:sz w:val="24"/>
          <w:szCs w:val="24"/>
        </w:rPr>
        <w:br w:type="textWrapping"/>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Energy: 1,600-2,000 kcal for women and 1,900-2,400 kcal for men</w:t>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Protein: 0.8 grams per kilogram of body weight</w:t>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Fat: 20-35% of total energy intake</w:t>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Carbohydrates: 55-65% of total energy intake</w:t>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Fiber: 25-30 grams.</w:t>
      </w:r>
      <w:r>
        <w:rPr>
          <w:rFonts w:ascii="Times New Roman" w:hAnsi="Times New Roman" w:cs="Times New Roman"/>
          <w:color w:val="222222"/>
          <w:sz w:val="24"/>
          <w:szCs w:val="24"/>
        </w:rPr>
        <w:br w:type="textWrapping"/>
      </w:r>
      <w:r>
        <w:rPr>
          <w:rFonts w:ascii="Times New Roman" w:hAnsi="Times New Roman" w:cs="Times New Roman"/>
          <w:color w:val="222222"/>
          <w:sz w:val="24"/>
          <w:szCs w:val="24"/>
        </w:rPr>
        <w:br w:type="textWrapping"/>
      </w:r>
      <w:r>
        <w:rPr>
          <w:rFonts w:ascii="Times New Roman" w:hAnsi="Times New Roman" w:cs="Times New Roman"/>
          <w:color w:val="222222"/>
          <w:sz w:val="24"/>
          <w:szCs w:val="24"/>
          <w:u w:val="single"/>
          <w:shd w:val="clear" w:color="auto" w:fill="FFFFFF"/>
        </w:rPr>
        <w:t>Indicators of Dietary Quality.</w:t>
      </w:r>
      <w:r>
        <w:rPr>
          <w:rFonts w:ascii="Times New Roman" w:hAnsi="Times New Roman" w:cs="Times New Roman"/>
          <w:color w:val="222222"/>
          <w:sz w:val="24"/>
          <w:szCs w:val="24"/>
          <w:u w:val="single"/>
        </w:rPr>
        <w:br w:type="textWrapping"/>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xml:space="preserve">1. </w:t>
      </w:r>
      <w:r>
        <w:rPr>
          <w:rFonts w:ascii="Times New Roman" w:hAnsi="Times New Roman" w:cs="Times New Roman"/>
          <w:b/>
          <w:color w:val="222222"/>
          <w:sz w:val="24"/>
          <w:szCs w:val="24"/>
          <w:shd w:val="clear" w:color="auto" w:fill="FFFFFF"/>
        </w:rPr>
        <w:t>Fruit and Vegetable Intake:</w:t>
      </w:r>
      <w:r>
        <w:rPr>
          <w:rFonts w:ascii="Times New Roman" w:hAnsi="Times New Roman" w:cs="Times New Roman"/>
          <w:color w:val="222222"/>
          <w:sz w:val="24"/>
          <w:szCs w:val="24"/>
          <w:shd w:val="clear" w:color="auto" w:fill="FFFFFF"/>
        </w:rPr>
        <w:t xml:space="preserve"> A minimum of 400 grams (5 portions) per day.</w:t>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2. Whole Grain Consumption: At least half of total grain intake should be whole grains.</w:t>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xml:space="preserve">3. </w:t>
      </w:r>
      <w:r>
        <w:rPr>
          <w:rFonts w:ascii="Times New Roman" w:hAnsi="Times New Roman" w:cs="Times New Roman"/>
          <w:b/>
          <w:color w:val="222222"/>
          <w:sz w:val="24"/>
          <w:szCs w:val="24"/>
          <w:shd w:val="clear" w:color="auto" w:fill="FFFFFF"/>
        </w:rPr>
        <w:t>Lean Protein Sources:</w:t>
      </w:r>
      <w:r>
        <w:rPr>
          <w:rFonts w:ascii="Times New Roman" w:hAnsi="Times New Roman" w:cs="Times New Roman"/>
          <w:color w:val="222222"/>
          <w:sz w:val="24"/>
          <w:szCs w:val="24"/>
          <w:shd w:val="clear" w:color="auto" w:fill="FFFFFF"/>
        </w:rPr>
        <w:t xml:space="preserve"> Include a variety of plant-based and lean animal-based protein sources.</w:t>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xml:space="preserve">4. </w:t>
      </w:r>
      <w:r>
        <w:rPr>
          <w:rFonts w:ascii="Times New Roman" w:hAnsi="Times New Roman" w:cs="Times New Roman"/>
          <w:b/>
          <w:color w:val="222222"/>
          <w:sz w:val="24"/>
          <w:szCs w:val="24"/>
          <w:shd w:val="clear" w:color="auto" w:fill="FFFFFF"/>
        </w:rPr>
        <w:t>Healthy Fats:</w:t>
      </w:r>
      <w:r>
        <w:rPr>
          <w:rFonts w:ascii="Times New Roman" w:hAnsi="Times New Roman" w:cs="Times New Roman"/>
          <w:color w:val="222222"/>
          <w:sz w:val="24"/>
          <w:szCs w:val="24"/>
          <w:shd w:val="clear" w:color="auto" w:fill="FFFFFF"/>
        </w:rPr>
        <w:t xml:space="preserve"> Emphasize unsaturated fats, such as those found in nuts, seeds, avocados, and olive oil.</w:t>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xml:space="preserve">5. </w:t>
      </w:r>
      <w:r>
        <w:rPr>
          <w:rFonts w:ascii="Times New Roman" w:hAnsi="Times New Roman" w:cs="Times New Roman"/>
          <w:b/>
          <w:color w:val="222222"/>
          <w:sz w:val="24"/>
          <w:szCs w:val="24"/>
          <w:shd w:val="clear" w:color="auto" w:fill="FFFFFF"/>
        </w:rPr>
        <w:t>Sodium Intake:</w:t>
      </w:r>
      <w:r>
        <w:rPr>
          <w:rFonts w:ascii="Times New Roman" w:hAnsi="Times New Roman" w:cs="Times New Roman"/>
          <w:color w:val="222222"/>
          <w:sz w:val="24"/>
          <w:szCs w:val="24"/>
          <w:shd w:val="clear" w:color="auto" w:fill="FFFFFF"/>
        </w:rPr>
        <w:t xml:space="preserve"> Limit to less than 2,000 milligrams per day.</w:t>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xml:space="preserve">6. </w:t>
      </w:r>
      <w:r>
        <w:rPr>
          <w:rFonts w:ascii="Times New Roman" w:hAnsi="Times New Roman" w:cs="Times New Roman"/>
          <w:b/>
          <w:color w:val="222222"/>
          <w:sz w:val="24"/>
          <w:szCs w:val="24"/>
          <w:shd w:val="clear" w:color="auto" w:fill="FFFFFF"/>
        </w:rPr>
        <w:t>Added Sugar Intake:</w:t>
      </w:r>
      <w:r>
        <w:rPr>
          <w:rFonts w:ascii="Times New Roman" w:hAnsi="Times New Roman" w:cs="Times New Roman"/>
          <w:color w:val="222222"/>
          <w:sz w:val="24"/>
          <w:szCs w:val="24"/>
          <w:shd w:val="clear" w:color="auto" w:fill="FFFFFF"/>
        </w:rPr>
        <w:t xml:space="preserve"> Limit to less than 10% of total energy intake.</w:t>
      </w:r>
      <w:r>
        <w:rPr>
          <w:rFonts w:ascii="Times New Roman" w:hAnsi="Times New Roman" w:cs="Times New Roman"/>
          <w:color w:val="222222"/>
          <w:sz w:val="24"/>
          <w:szCs w:val="24"/>
        </w:rPr>
        <w:br w:type="textWrapping"/>
      </w:r>
      <w:r>
        <w:rPr>
          <w:rFonts w:ascii="Times New Roman" w:hAnsi="Times New Roman" w:cs="Times New Roman"/>
          <w:color w:val="222222"/>
          <w:sz w:val="24"/>
          <w:szCs w:val="24"/>
        </w:rPr>
        <w:br w:type="textWrapping"/>
      </w:r>
      <w:r>
        <w:rPr>
          <w:rFonts w:ascii="Times New Roman" w:hAnsi="Times New Roman" w:cs="Times New Roman"/>
          <w:color w:val="222222"/>
          <w:sz w:val="24"/>
          <w:szCs w:val="24"/>
          <w:u w:val="single"/>
          <w:shd w:val="clear" w:color="auto" w:fill="FFFFFF"/>
        </w:rPr>
        <w:t>Relevant Statistics.</w:t>
      </w:r>
      <w:r>
        <w:rPr>
          <w:rFonts w:ascii="Times New Roman" w:hAnsi="Times New Roman" w:cs="Times New Roman"/>
          <w:color w:val="222222"/>
          <w:sz w:val="24"/>
          <w:szCs w:val="24"/>
        </w:rPr>
        <w:br w:type="textWrapping"/>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xml:space="preserve">1. </w:t>
      </w:r>
      <w:r>
        <w:rPr>
          <w:rFonts w:ascii="Times New Roman" w:hAnsi="Times New Roman" w:cs="Times New Roman"/>
          <w:b/>
          <w:color w:val="222222"/>
          <w:sz w:val="24"/>
          <w:szCs w:val="24"/>
          <w:shd w:val="clear" w:color="auto" w:fill="FFFFFF"/>
        </w:rPr>
        <w:t>Global Fruit and Vegetable Intake:</w:t>
      </w:r>
      <w:r>
        <w:rPr>
          <w:rFonts w:ascii="Times New Roman" w:hAnsi="Times New Roman" w:cs="Times New Roman"/>
          <w:color w:val="222222"/>
          <w:sz w:val="24"/>
          <w:szCs w:val="24"/>
          <w:shd w:val="clear" w:color="auto" w:fill="FFFFFF"/>
        </w:rPr>
        <w:t xml:space="preserve"> Only 30% of the global population consumes the recommended 400 grams per day (WHO, 2018).</w:t>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xml:space="preserve">2. </w:t>
      </w:r>
      <w:r>
        <w:rPr>
          <w:rFonts w:ascii="Times New Roman" w:hAnsi="Times New Roman" w:cs="Times New Roman"/>
          <w:b/>
          <w:color w:val="222222"/>
          <w:sz w:val="24"/>
          <w:szCs w:val="24"/>
          <w:shd w:val="clear" w:color="auto" w:fill="FFFFFF"/>
        </w:rPr>
        <w:t>Whole Grain Consumption:</w:t>
      </w:r>
      <w:r>
        <w:rPr>
          <w:rFonts w:ascii="Times New Roman" w:hAnsi="Times New Roman" w:cs="Times New Roman"/>
          <w:color w:val="222222"/>
          <w:sz w:val="24"/>
          <w:szCs w:val="24"/>
          <w:shd w:val="clear" w:color="auto" w:fill="FFFFFF"/>
        </w:rPr>
        <w:t xml:space="preserve"> In the United States, only 3% of adults meet the daily recommended intake of whole grains (USDA, 2020).</w:t>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xml:space="preserve">3. </w:t>
      </w:r>
      <w:r>
        <w:rPr>
          <w:rFonts w:ascii="Times New Roman" w:hAnsi="Times New Roman" w:cs="Times New Roman"/>
          <w:b/>
          <w:color w:val="222222"/>
          <w:sz w:val="24"/>
          <w:szCs w:val="24"/>
          <w:shd w:val="clear" w:color="auto" w:fill="FFFFFF"/>
        </w:rPr>
        <w:t>Protein Sources:</w:t>
      </w:r>
      <w:r>
        <w:rPr>
          <w:rFonts w:ascii="Times New Roman" w:hAnsi="Times New Roman" w:cs="Times New Roman"/>
          <w:color w:val="222222"/>
          <w:sz w:val="24"/>
          <w:szCs w:val="24"/>
          <w:shd w:val="clear" w:color="auto" w:fill="FFFFFF"/>
        </w:rPr>
        <w:t xml:space="preserve"> In Nigeria, 60% of protein intake comes from plant-based sources, while 40% comes from animal-based sources (FAO, 2017).</w:t>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xml:space="preserve">4. </w:t>
      </w:r>
      <w:r>
        <w:rPr>
          <w:rFonts w:ascii="Times New Roman" w:hAnsi="Times New Roman" w:cs="Times New Roman"/>
          <w:b/>
          <w:color w:val="222222"/>
          <w:sz w:val="24"/>
          <w:szCs w:val="24"/>
          <w:shd w:val="clear" w:color="auto" w:fill="FFFFFF"/>
        </w:rPr>
        <w:t>Sodium Intake:</w:t>
      </w:r>
      <w:r>
        <w:rPr>
          <w:rFonts w:ascii="Times New Roman" w:hAnsi="Times New Roman" w:cs="Times New Roman"/>
          <w:color w:val="222222"/>
          <w:sz w:val="24"/>
          <w:szCs w:val="24"/>
          <w:shd w:val="clear" w:color="auto" w:fill="FFFFFF"/>
        </w:rPr>
        <w:t xml:space="preserve"> In South Africa, the average sodium intake is 3,500 milligrams per day, exceeding the recommended limit (WHO, 2018).</w:t>
      </w:r>
      <w:r>
        <w:rPr>
          <w:rFonts w:ascii="Times New Roman" w:hAnsi="Times New Roman" w:cs="Times New Roman"/>
          <w:color w:val="222222"/>
          <w:sz w:val="24"/>
          <w:szCs w:val="24"/>
        </w:rPr>
        <w:br w:type="textWrapping"/>
      </w:r>
      <w:r>
        <w:rPr>
          <w:rFonts w:ascii="Times New Roman" w:hAnsi="Times New Roman" w:cs="Times New Roman"/>
          <w:color w:val="222222"/>
          <w:sz w:val="24"/>
          <w:szCs w:val="24"/>
        </w:rPr>
        <w:br w:type="textWrapping"/>
      </w:r>
    </w:p>
    <w:p w14:paraId="23D4843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Comparisons of Dietary Quality Across Populations.</w:t>
      </w:r>
      <w:r>
        <w:rPr>
          <w:rFonts w:ascii="Times New Roman" w:hAnsi="Times New Roman" w:cs="Times New Roman"/>
          <w:color w:val="222222"/>
          <w:sz w:val="24"/>
          <w:szCs w:val="24"/>
          <w:u w:val="single"/>
        </w:rPr>
        <w:br w:type="textWrapping"/>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xml:space="preserve">1. </w:t>
      </w:r>
      <w:r>
        <w:rPr>
          <w:rFonts w:ascii="Times New Roman" w:hAnsi="Times New Roman" w:cs="Times New Roman"/>
          <w:b/>
          <w:color w:val="222222"/>
          <w:sz w:val="24"/>
          <w:szCs w:val="24"/>
          <w:shd w:val="clear" w:color="auto" w:fill="FFFFFF"/>
        </w:rPr>
        <w:t>Regional Differences:</w:t>
      </w:r>
      <w:r>
        <w:rPr>
          <w:rFonts w:ascii="Times New Roman" w:hAnsi="Times New Roman" w:cs="Times New Roman"/>
          <w:color w:val="222222"/>
          <w:sz w:val="24"/>
          <w:szCs w:val="24"/>
          <w:shd w:val="clear" w:color="auto" w:fill="FFFFFF"/>
        </w:rPr>
        <w:t xml:space="preserve"> In Africa, the prevalence of inadequate fruit and vegetable intake is higher in rural areas (45%) compared to urban areas (30%) (WHO, 2018).</w:t>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xml:space="preserve">2. </w:t>
      </w:r>
      <w:r>
        <w:rPr>
          <w:rFonts w:ascii="Times New Roman" w:hAnsi="Times New Roman" w:cs="Times New Roman"/>
          <w:b/>
          <w:color w:val="222222"/>
          <w:sz w:val="24"/>
          <w:szCs w:val="24"/>
          <w:shd w:val="clear" w:color="auto" w:fill="FFFFFF"/>
        </w:rPr>
        <w:t>Socioeconomic Disparities:</w:t>
      </w:r>
      <w:r>
        <w:rPr>
          <w:rFonts w:ascii="Times New Roman" w:hAnsi="Times New Roman" w:cs="Times New Roman"/>
          <w:color w:val="222222"/>
          <w:sz w:val="24"/>
          <w:szCs w:val="24"/>
          <w:shd w:val="clear" w:color="auto" w:fill="FFFFFF"/>
        </w:rPr>
        <w:t xml:space="preserve"> In the United States, adults with higher incomes (&gt; $75,000) are more likely to meet the daily recommended intake of whole grains (14%) compared to those with lower incomes (&lt; $25,000) (3%) (USDA, 2020).</w:t>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xml:space="preserve">3. </w:t>
      </w:r>
      <w:r>
        <w:rPr>
          <w:rFonts w:ascii="Times New Roman" w:hAnsi="Times New Roman" w:cs="Times New Roman"/>
          <w:b/>
          <w:color w:val="222222"/>
          <w:sz w:val="24"/>
          <w:szCs w:val="24"/>
          <w:shd w:val="clear" w:color="auto" w:fill="FFFFFF"/>
        </w:rPr>
        <w:t>Cultural Influences:</w:t>
      </w:r>
      <w:r>
        <w:rPr>
          <w:rFonts w:ascii="Times New Roman" w:hAnsi="Times New Roman" w:cs="Times New Roman"/>
          <w:color w:val="222222"/>
          <w:sz w:val="24"/>
          <w:szCs w:val="24"/>
          <w:shd w:val="clear" w:color="auto" w:fill="FFFFFF"/>
        </w:rPr>
        <w:t xml:space="preserve"> In India, the traditional diet is high in plant-based foods and whole grains, but the increasing adoption of Western-style diets is leading to a decline in dietary quality (FAO, 2017).</w:t>
      </w:r>
      <w:r>
        <w:rPr>
          <w:rFonts w:ascii="Times New Roman" w:hAnsi="Times New Roman" w:cs="Times New Roman"/>
          <w:color w:val="222222"/>
          <w:sz w:val="24"/>
          <w:szCs w:val="24"/>
        </w:rPr>
        <w:br w:type="textWrapping"/>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These statistics and comparisons highlight the need for targeted interventions to improve dietary quality across different populations and regions. Interpretation of Findings;</w:t>
      </w:r>
    </w:p>
    <w:p w14:paraId="1CD213E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rPr>
        <w:br w:type="textWrapping"/>
      </w:r>
      <w:r>
        <w:rPr>
          <w:rFonts w:hint="default" w:ascii="Times New Roman" w:hAnsi="Times New Roman" w:cs="Times New Roman"/>
          <w:b/>
          <w:bCs/>
          <w:color w:val="222222"/>
          <w:sz w:val="24"/>
          <w:szCs w:val="24"/>
          <w:lang w:val="en-GB"/>
        </w:rPr>
        <w:t xml:space="preserve">DISCUSSION </w:t>
      </w:r>
      <w:bookmarkStart w:id="0" w:name="_GoBack"/>
      <w:bookmarkEnd w:id="0"/>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The analysis reveals significant trends and patterns in nutritional food consumption. Key findings include:</w:t>
      </w:r>
      <w:r>
        <w:rPr>
          <w:rFonts w:ascii="Times New Roman" w:hAnsi="Times New Roman" w:cs="Times New Roman"/>
          <w:color w:val="222222"/>
          <w:sz w:val="24"/>
          <w:szCs w:val="24"/>
        </w:rPr>
        <w:br w:type="textWrapping"/>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xml:space="preserve">1. </w:t>
      </w:r>
      <w:r>
        <w:rPr>
          <w:rFonts w:ascii="Times New Roman" w:hAnsi="Times New Roman" w:cs="Times New Roman"/>
          <w:b/>
          <w:color w:val="222222"/>
          <w:sz w:val="24"/>
          <w:szCs w:val="24"/>
          <w:shd w:val="clear" w:color="auto" w:fill="FFFFFF"/>
        </w:rPr>
        <w:t>Decline in Whole Grain Consumption:</w:t>
      </w:r>
      <w:r>
        <w:rPr>
          <w:rFonts w:ascii="Times New Roman" w:hAnsi="Times New Roman" w:cs="Times New Roman"/>
          <w:color w:val="222222"/>
          <w:sz w:val="24"/>
          <w:szCs w:val="24"/>
          <w:shd w:val="clear" w:color="auto" w:fill="FFFFFF"/>
        </w:rPr>
        <w:t xml:space="preserve"> A decrease in whole grain intake, particularly among younger populations, is alarming. This trend may lead to increased risk of chronic diseases, such as heart disease and diabetes.</w:t>
      </w:r>
      <w:r>
        <w:rPr>
          <w:rFonts w:ascii="Times New Roman" w:hAnsi="Times New Roman" w:cs="Times New Roman"/>
          <w:color w:val="222222"/>
          <w:sz w:val="24"/>
          <w:szCs w:val="24"/>
        </w:rPr>
        <w:br w:type="textWrapping"/>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xml:space="preserve">2. </w:t>
      </w:r>
      <w:r>
        <w:rPr>
          <w:rFonts w:ascii="Times New Roman" w:hAnsi="Times New Roman" w:cs="Times New Roman"/>
          <w:b/>
          <w:color w:val="222222"/>
          <w:sz w:val="24"/>
          <w:szCs w:val="24"/>
          <w:shd w:val="clear" w:color="auto" w:fill="FFFFFF"/>
        </w:rPr>
        <w:t>Rise in Processed Food Consumption:</w:t>
      </w:r>
      <w:r>
        <w:rPr>
          <w:rFonts w:ascii="Times New Roman" w:hAnsi="Times New Roman" w:cs="Times New Roman"/>
          <w:color w:val="222222"/>
          <w:sz w:val="24"/>
          <w:szCs w:val="24"/>
          <w:shd w:val="clear" w:color="auto" w:fill="FFFFFF"/>
        </w:rPr>
        <w:t xml:space="preserve"> The growing consumption of processed foods, high in added sugars, salt, and unhealthy fats, is a concern. This trend contributes to the increasing prevalence of obesity, hypertension, and other diet-related diseases.</w:t>
      </w:r>
      <w:r>
        <w:rPr>
          <w:rFonts w:ascii="Times New Roman" w:hAnsi="Times New Roman" w:cs="Times New Roman"/>
          <w:color w:val="222222"/>
          <w:sz w:val="24"/>
          <w:szCs w:val="24"/>
        </w:rPr>
        <w:br w:type="textWrapping"/>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xml:space="preserve">3. </w:t>
      </w:r>
      <w:r>
        <w:rPr>
          <w:rFonts w:ascii="Times New Roman" w:hAnsi="Times New Roman" w:cs="Times New Roman"/>
          <w:b/>
          <w:color w:val="222222"/>
          <w:sz w:val="24"/>
          <w:szCs w:val="24"/>
          <w:shd w:val="clear" w:color="auto" w:fill="FFFFFF"/>
        </w:rPr>
        <w:t>Regional Disparities in Fruit and Vegetable Intake:</w:t>
      </w:r>
      <w:r>
        <w:rPr>
          <w:rFonts w:ascii="Times New Roman" w:hAnsi="Times New Roman" w:cs="Times New Roman"/>
          <w:color w:val="222222"/>
          <w:sz w:val="24"/>
          <w:szCs w:val="24"/>
          <w:shd w:val="clear" w:color="auto" w:fill="FFFFFF"/>
        </w:rPr>
        <w:t xml:space="preserve"> The analysis highlights significant regional disparities in fruit and vegetable consumption. These disparities may be attributed to factors such as food availability, affordability, and cultural preferences.</w:t>
      </w:r>
      <w:r>
        <w:rPr>
          <w:rFonts w:ascii="Times New Roman" w:hAnsi="Times New Roman" w:cs="Times New Roman"/>
          <w:color w:val="222222"/>
          <w:sz w:val="24"/>
          <w:szCs w:val="24"/>
        </w:rPr>
        <w:br w:type="textWrapping"/>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xml:space="preserve">4. </w:t>
      </w:r>
      <w:r>
        <w:rPr>
          <w:rFonts w:ascii="Times New Roman" w:hAnsi="Times New Roman" w:cs="Times New Roman"/>
          <w:b/>
          <w:color w:val="222222"/>
          <w:sz w:val="24"/>
          <w:szCs w:val="24"/>
          <w:shd w:val="clear" w:color="auto" w:fill="FFFFFF"/>
        </w:rPr>
        <w:t>Socioeconomic Influences on Dietary Choices:</w:t>
      </w:r>
      <w:r>
        <w:rPr>
          <w:rFonts w:ascii="Times New Roman" w:hAnsi="Times New Roman" w:cs="Times New Roman"/>
          <w:color w:val="222222"/>
          <w:sz w:val="24"/>
          <w:szCs w:val="24"/>
          <w:shd w:val="clear" w:color="auto" w:fill="FFFFFF"/>
        </w:rPr>
        <w:t xml:space="preserve"> The findings suggest that socioeconomic status significantly impacts dietary choices. Individuals from lower socioeconomic backgrounds tend to consume more processed and unhealthy foods, increasing their risk of diet-related diseases.</w:t>
      </w:r>
      <w:r>
        <w:rPr>
          <w:rFonts w:ascii="Times New Roman" w:hAnsi="Times New Roman" w:cs="Times New Roman"/>
          <w:color w:val="222222"/>
          <w:sz w:val="24"/>
          <w:szCs w:val="24"/>
        </w:rPr>
        <w:br w:type="textWrapping"/>
      </w:r>
      <w:r>
        <w:rPr>
          <w:rFonts w:ascii="Times New Roman" w:hAnsi="Times New Roman" w:cs="Times New Roman"/>
          <w:color w:val="222222"/>
          <w:sz w:val="24"/>
          <w:szCs w:val="24"/>
        </w:rPr>
        <w:br w:type="textWrapping"/>
      </w:r>
    </w:p>
    <w:p w14:paraId="093BD7CE">
      <w:pPr>
        <w:spacing w:beforeLines="0" w:afterLines="0"/>
        <w:jc w:val="left"/>
        <w:rPr>
          <w:rFonts w:hint="default"/>
          <w:sz w:val="24"/>
          <w:szCs w:val="24"/>
        </w:rPr>
      </w:pPr>
      <w:r>
        <w:rPr>
          <w:rFonts w:ascii="Times New Roman" w:hAnsi="Times New Roman" w:cs="Times New Roman"/>
          <w:color w:val="222222"/>
          <w:sz w:val="24"/>
          <w:szCs w:val="24"/>
          <w:u w:val="single"/>
          <w:shd w:val="clear" w:color="auto" w:fill="FFFFFF"/>
        </w:rPr>
        <w:t>Implications for Public Health and Policy.</w:t>
      </w:r>
      <w:r>
        <w:rPr>
          <w:rFonts w:ascii="Times New Roman" w:hAnsi="Times New Roman" w:cs="Times New Roman"/>
          <w:color w:val="222222"/>
          <w:sz w:val="24"/>
          <w:szCs w:val="24"/>
        </w:rPr>
        <w:br w:type="textWrapping"/>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xml:space="preserve">1. </w:t>
      </w:r>
      <w:r>
        <w:rPr>
          <w:rFonts w:ascii="Times New Roman" w:hAnsi="Times New Roman" w:cs="Times New Roman"/>
          <w:b/>
          <w:color w:val="222222"/>
          <w:sz w:val="24"/>
          <w:szCs w:val="24"/>
          <w:shd w:val="clear" w:color="auto" w:fill="FFFFFF"/>
        </w:rPr>
        <w:t>Promoting Whole Grain Consumption:</w:t>
      </w:r>
      <w:r>
        <w:rPr>
          <w:rFonts w:ascii="Times New Roman" w:hAnsi="Times New Roman" w:cs="Times New Roman"/>
          <w:color w:val="222222"/>
          <w:sz w:val="24"/>
          <w:szCs w:val="24"/>
          <w:shd w:val="clear" w:color="auto" w:fill="FFFFFF"/>
        </w:rPr>
        <w:t xml:space="preserve"> Public health campaigns and policies should focus on promoting whole grain consumption, particularly among younger populations.</w:t>
      </w:r>
      <w:r>
        <w:rPr>
          <w:rFonts w:ascii="Times New Roman" w:hAnsi="Times New Roman" w:cs="Times New Roman"/>
          <w:color w:val="222222"/>
          <w:sz w:val="24"/>
          <w:szCs w:val="24"/>
        </w:rPr>
        <w:br w:type="textWrapping"/>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xml:space="preserve">2. </w:t>
      </w:r>
      <w:r>
        <w:rPr>
          <w:rFonts w:ascii="Times New Roman" w:hAnsi="Times New Roman" w:cs="Times New Roman"/>
          <w:b/>
          <w:color w:val="222222"/>
          <w:sz w:val="24"/>
          <w:szCs w:val="24"/>
          <w:shd w:val="clear" w:color="auto" w:fill="FFFFFF"/>
        </w:rPr>
        <w:t>Regulating Processed Food Industry:</w:t>
      </w:r>
      <w:r>
        <w:rPr>
          <w:rFonts w:ascii="Times New Roman" w:hAnsi="Times New Roman" w:cs="Times New Roman"/>
          <w:color w:val="222222"/>
          <w:sz w:val="24"/>
          <w:szCs w:val="24"/>
          <w:shd w:val="clear" w:color="auto" w:fill="FFFFFF"/>
        </w:rPr>
        <w:t xml:space="preserve"> Policymakers should consider regulating the processed food industry to reduce the amount of added sugars, salt, and unhealthy fats in these products.</w:t>
      </w:r>
      <w:r>
        <w:rPr>
          <w:rFonts w:ascii="Times New Roman" w:hAnsi="Times New Roman" w:cs="Times New Roman"/>
          <w:color w:val="222222"/>
          <w:sz w:val="24"/>
          <w:szCs w:val="24"/>
        </w:rPr>
        <w:br w:type="textWrapping"/>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xml:space="preserve">3. </w:t>
      </w:r>
      <w:r>
        <w:rPr>
          <w:rFonts w:ascii="Times New Roman" w:hAnsi="Times New Roman" w:cs="Times New Roman"/>
          <w:b/>
          <w:color w:val="222222"/>
          <w:sz w:val="24"/>
          <w:szCs w:val="24"/>
          <w:shd w:val="clear" w:color="auto" w:fill="FFFFFF"/>
        </w:rPr>
        <w:t>Increasing Access to Fresh Produce:</w:t>
      </w:r>
      <w:r>
        <w:rPr>
          <w:rFonts w:ascii="Times New Roman" w:hAnsi="Times New Roman" w:cs="Times New Roman"/>
          <w:color w:val="222222"/>
          <w:sz w:val="24"/>
          <w:szCs w:val="24"/>
          <w:shd w:val="clear" w:color="auto" w:fill="FFFFFF"/>
        </w:rPr>
        <w:t xml:space="preserve"> Initiatives should be implemented to increase access to fresh produce, particularly in disadvantaged communities.</w:t>
      </w:r>
      <w:r>
        <w:rPr>
          <w:rFonts w:ascii="Times New Roman" w:hAnsi="Times New Roman" w:cs="Times New Roman"/>
          <w:color w:val="222222"/>
          <w:sz w:val="24"/>
          <w:szCs w:val="24"/>
        </w:rPr>
        <w:br w:type="textWrapping"/>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xml:space="preserve">4. </w:t>
      </w:r>
      <w:r>
        <w:rPr>
          <w:rFonts w:ascii="Times New Roman" w:hAnsi="Times New Roman" w:cs="Times New Roman"/>
          <w:b/>
          <w:color w:val="222222"/>
          <w:sz w:val="24"/>
          <w:szCs w:val="24"/>
          <w:shd w:val="clear" w:color="auto" w:fill="FFFFFF"/>
        </w:rPr>
        <w:t>Nutrition Education and Awareness:</w:t>
      </w:r>
      <w:r>
        <w:rPr>
          <w:rFonts w:ascii="Times New Roman" w:hAnsi="Times New Roman" w:cs="Times New Roman"/>
          <w:color w:val="222222"/>
          <w:sz w:val="24"/>
          <w:szCs w:val="24"/>
          <w:shd w:val="clear" w:color="auto" w:fill="FFFFFF"/>
        </w:rPr>
        <w:t xml:space="preserve"> Nutrition education and awareness programs should be developed to empower individuals to make informed dietary choices.</w:t>
      </w:r>
      <w:r>
        <w:rPr>
          <w:rFonts w:ascii="Times New Roman" w:hAnsi="Times New Roman" w:cs="Times New Roman"/>
          <w:color w:val="222222"/>
          <w:sz w:val="24"/>
          <w:szCs w:val="24"/>
        </w:rPr>
        <w:br w:type="textWrapping"/>
      </w:r>
      <w:r>
        <w:rPr>
          <w:rFonts w:ascii="Times New Roman" w:hAnsi="Times New Roman" w:cs="Times New Roman"/>
          <w:color w:val="222222"/>
          <w:sz w:val="24"/>
          <w:szCs w:val="24"/>
        </w:rPr>
        <w:br w:type="textWrapping"/>
      </w:r>
      <w:r>
        <w:rPr>
          <w:rFonts w:ascii="Times New Roman" w:hAnsi="Times New Roman" w:cs="Times New Roman"/>
          <w:b/>
          <w:color w:val="222222"/>
          <w:sz w:val="24"/>
          <w:szCs w:val="24"/>
          <w:u w:val="single"/>
          <w:shd w:val="clear" w:color="auto" w:fill="FFFFFF"/>
        </w:rPr>
        <w:t>Surprising Trends or Patterns:</w:t>
      </w:r>
      <w:r>
        <w:rPr>
          <w:rFonts w:ascii="Times New Roman" w:hAnsi="Times New Roman" w:cs="Times New Roman"/>
          <w:b/>
          <w:color w:val="222222"/>
          <w:sz w:val="24"/>
          <w:szCs w:val="24"/>
          <w:u w:val="single"/>
        </w:rPr>
        <w:br w:type="textWrapping"/>
      </w:r>
      <w:r>
        <w:rPr>
          <w:rFonts w:ascii="Times New Roman" w:hAnsi="Times New Roman" w:cs="Times New Roman"/>
          <w:color w:val="222222"/>
          <w:sz w:val="24"/>
          <w:szCs w:val="24"/>
          <w:u w:val="single"/>
        </w:rPr>
        <w:br w:type="textWrapping"/>
      </w:r>
      <w:r>
        <w:rPr>
          <w:rFonts w:ascii="Times New Roman" w:hAnsi="Times New Roman" w:cs="Times New Roman"/>
          <w:color w:val="222222"/>
          <w:sz w:val="24"/>
          <w:szCs w:val="24"/>
          <w:shd w:val="clear" w:color="auto" w:fill="FFFFFF"/>
        </w:rPr>
        <w:t>1</w:t>
      </w:r>
      <w:r>
        <w:rPr>
          <w:rFonts w:ascii="Times New Roman" w:hAnsi="Times New Roman" w:cs="Times New Roman"/>
          <w:b/>
          <w:color w:val="222222"/>
          <w:sz w:val="24"/>
          <w:szCs w:val="24"/>
          <w:shd w:val="clear" w:color="auto" w:fill="FFFFFF"/>
        </w:rPr>
        <w:t>. Increased Consumption of Plant-Based Diets:</w:t>
      </w:r>
      <w:r>
        <w:rPr>
          <w:rFonts w:ascii="Times New Roman" w:hAnsi="Times New Roman" w:cs="Times New Roman"/>
          <w:color w:val="222222"/>
          <w:sz w:val="24"/>
          <w:szCs w:val="24"/>
          <w:shd w:val="clear" w:color="auto" w:fill="FFFFFF"/>
        </w:rPr>
        <w:t xml:space="preserve"> The analysis reveals a surprising increase in the consumption of plant-based diets, particularly among younger populations. This trend may be attributed to growing concerns about environmental sustainability and animal welfare.</w:t>
      </w:r>
      <w:r>
        <w:rPr>
          <w:rFonts w:ascii="Times New Roman" w:hAnsi="Times New Roman" w:cs="Times New Roman"/>
          <w:color w:val="222222"/>
          <w:sz w:val="24"/>
          <w:szCs w:val="24"/>
        </w:rPr>
        <w:br w:type="textWrapping"/>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 xml:space="preserve">2. </w:t>
      </w:r>
      <w:r>
        <w:rPr>
          <w:rFonts w:ascii="Times New Roman" w:hAnsi="Times New Roman" w:cs="Times New Roman"/>
          <w:b/>
          <w:color w:val="222222"/>
          <w:sz w:val="24"/>
          <w:szCs w:val="24"/>
          <w:shd w:val="clear" w:color="auto" w:fill="FFFFFF"/>
        </w:rPr>
        <w:t xml:space="preserve">Regional Variations in Dietary Patterns: </w:t>
      </w:r>
      <w:r>
        <w:rPr>
          <w:rFonts w:ascii="Times New Roman" w:hAnsi="Times New Roman" w:cs="Times New Roman"/>
          <w:color w:val="222222"/>
          <w:sz w:val="24"/>
          <w:szCs w:val="24"/>
          <w:shd w:val="clear" w:color="auto" w:fill="FFFFFF"/>
        </w:rPr>
        <w:t>The findings highlight significant regional variations in dietary patterns, even within the same country. These variations may be attributed to cultural and socioeconomic factors.</w:t>
      </w:r>
      <w:r>
        <w:rPr>
          <w:rFonts w:ascii="Times New Roman" w:hAnsi="Times New Roman" w:cs="Times New Roman"/>
          <w:color w:val="222222"/>
          <w:sz w:val="24"/>
          <w:szCs w:val="24"/>
        </w:rPr>
        <w:br w:type="textWrapping"/>
      </w:r>
      <w:r>
        <w:rPr>
          <w:rFonts w:ascii="Times New Roman" w:hAnsi="Times New Roman" w:cs="Times New Roman"/>
          <w:color w:val="222222"/>
          <w:sz w:val="24"/>
          <w:szCs w:val="24"/>
        </w:rPr>
        <w:br w:type="textWrapping"/>
      </w:r>
      <w:r>
        <w:rPr>
          <w:rFonts w:ascii="Times New Roman" w:hAnsi="Times New Roman" w:cs="Times New Roman"/>
          <w:color w:val="222222"/>
          <w:sz w:val="24"/>
          <w:szCs w:val="24"/>
          <w:shd w:val="clear" w:color="auto" w:fill="FFFFFF"/>
        </w:rPr>
        <w:t>These surprising trends and patterns emphasize the need for tailored public health interventions and policies that address specific regional and demographic needs.</w:t>
      </w:r>
      <w:r>
        <w:rPr>
          <w:rFonts w:ascii="Times New Roman" w:hAnsi="Times New Roman" w:cs="Times New Roman"/>
          <w:color w:val="222222"/>
          <w:sz w:val="24"/>
          <w:szCs w:val="24"/>
        </w:rPr>
        <w:br w:type="textWrapping"/>
      </w:r>
    </w:p>
    <w:p w14:paraId="02EE2ED6">
      <w:pPr>
        <w:spacing w:beforeLines="0" w:afterLines="0"/>
        <w:jc w:val="left"/>
        <w:rPr>
          <w:rFonts w:hint="default"/>
          <w:sz w:val="24"/>
          <w:szCs w:val="24"/>
        </w:rPr>
      </w:pPr>
    </w:p>
    <w:p w14:paraId="3A364CA1">
      <w:pPr>
        <w:spacing w:beforeLines="0" w:afterLines="0"/>
        <w:jc w:val="left"/>
        <w:rPr>
          <w:rFonts w:hint="default"/>
          <w:sz w:val="24"/>
          <w:szCs w:val="24"/>
        </w:rPr>
      </w:pPr>
      <w:r>
        <w:rPr>
          <w:rFonts w:hint="default"/>
          <w:sz w:val="24"/>
          <w:szCs w:val="24"/>
        </w:rPr>
        <w:drawing>
          <wp:inline distT="0" distB="0" distL="114300" distR="114300">
            <wp:extent cx="5972175" cy="3512820"/>
            <wp:effectExtent l="0" t="0" r="9525" b="1143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6"/>
                    <a:stretch>
                      <a:fillRect/>
                    </a:stretch>
                  </pic:blipFill>
                  <pic:spPr>
                    <a:xfrm>
                      <a:off x="0" y="0"/>
                      <a:ext cx="5972175" cy="3512820"/>
                    </a:xfrm>
                    <a:prstGeom prst="rect">
                      <a:avLst/>
                    </a:prstGeom>
                    <a:noFill/>
                    <a:ln>
                      <a:noFill/>
                    </a:ln>
                  </pic:spPr>
                </pic:pic>
              </a:graphicData>
            </a:graphic>
          </wp:inline>
        </w:drawing>
      </w:r>
    </w:p>
    <w:p w14:paraId="22A91901">
      <w:pPr>
        <w:spacing w:beforeLines="0" w:afterLines="0"/>
        <w:jc w:val="left"/>
        <w:rPr>
          <w:rFonts w:hint="default"/>
          <w:sz w:val="24"/>
          <w:szCs w:val="24"/>
        </w:rPr>
      </w:pPr>
    </w:p>
    <w:p w14:paraId="709BEA32">
      <w:pPr>
        <w:spacing w:beforeLines="0" w:afterLines="0" w:line="400" w:lineRule="atLeast"/>
        <w:jc w:val="left"/>
        <w:rPr>
          <w:rFonts w:hint="default" w:ascii="Times New Roman" w:hAnsi="Times New Roman" w:eastAsia="Times New Roman"/>
          <w:sz w:val="24"/>
          <w:szCs w:val="24"/>
        </w:rPr>
      </w:pPr>
    </w:p>
    <w:p w14:paraId="324FA4EB">
      <w:pPr>
        <w:spacing w:before="100" w:beforeAutospacing="1" w:after="100" w:afterAutospacing="1" w:line="240" w:lineRule="auto"/>
        <w:rPr>
          <w:rFonts w:ascii="Times New Roman" w:hAnsi="Times New Roman" w:eastAsia="Times New Roman" w:cs="Times New Roman"/>
          <w:b/>
          <w:sz w:val="28"/>
          <w:szCs w:val="28"/>
        </w:rPr>
      </w:pPr>
    </w:p>
    <w:p w14:paraId="3872EE08">
      <w:pPr>
        <w:spacing w:before="100" w:beforeAutospacing="1" w:after="100" w:afterAutospacing="1" w:line="240" w:lineRule="auto"/>
        <w:rPr>
          <w:rFonts w:ascii="Times New Roman" w:hAnsi="Times New Roman" w:eastAsia="Times New Roman" w:cs="Times New Roman"/>
          <w:b/>
          <w:sz w:val="28"/>
          <w:szCs w:val="28"/>
        </w:rPr>
      </w:pPr>
    </w:p>
    <w:p w14:paraId="53D00384">
      <w:pPr>
        <w:spacing w:before="100" w:beforeAutospacing="1" w:after="100" w:afterAutospacing="1" w:line="240" w:lineRule="auto"/>
        <w:rPr>
          <w:rFonts w:ascii="Times New Roman" w:hAnsi="Times New Roman" w:eastAsia="Times New Roman" w:cs="Times New Roman"/>
          <w:b/>
          <w:sz w:val="28"/>
          <w:szCs w:val="28"/>
        </w:rPr>
      </w:pPr>
    </w:p>
    <w:p w14:paraId="07A711EA">
      <w:pPr>
        <w:spacing w:before="100" w:beforeAutospacing="1" w:after="100" w:afterAutospacing="1" w:line="240" w:lineRule="auto"/>
        <w:rPr>
          <w:rFonts w:ascii="Times New Roman" w:hAnsi="Times New Roman" w:eastAsia="Times New Roman" w:cs="Times New Roman"/>
          <w:b/>
          <w:sz w:val="28"/>
          <w:szCs w:val="28"/>
        </w:rPr>
      </w:pPr>
    </w:p>
    <w:p w14:paraId="7CA50080">
      <w:pPr>
        <w:spacing w:before="100" w:beforeAutospacing="1" w:after="100" w:afterAutospacing="1" w:line="240" w:lineRule="auto"/>
        <w:rPr>
          <w:rFonts w:ascii="Times New Roman" w:hAnsi="Times New Roman" w:eastAsia="Times New Roman" w:cs="Times New Roman"/>
          <w:b/>
          <w:sz w:val="28"/>
          <w:szCs w:val="28"/>
        </w:rPr>
      </w:pPr>
    </w:p>
    <w:p w14:paraId="52FE1202">
      <w:pPr>
        <w:spacing w:before="100" w:beforeAutospacing="1" w:after="100" w:afterAutospacing="1" w:line="240" w:lineRule="auto"/>
        <w:rPr>
          <w:rFonts w:ascii="Times New Roman" w:hAnsi="Times New Roman" w:eastAsia="Times New Roman" w:cs="Times New Roman"/>
          <w:b/>
          <w:sz w:val="28"/>
          <w:szCs w:val="28"/>
        </w:rPr>
      </w:pPr>
    </w:p>
    <w:p w14:paraId="57CC02CF">
      <w:pPr>
        <w:spacing w:before="100" w:beforeAutospacing="1" w:after="100" w:afterAutospacing="1" w:line="240" w:lineRule="auto"/>
        <w:rPr>
          <w:rFonts w:ascii="Times New Roman" w:hAnsi="Times New Roman" w:eastAsia="Times New Roman" w:cs="Times New Roman"/>
          <w:b/>
          <w:sz w:val="28"/>
          <w:szCs w:val="28"/>
        </w:rPr>
      </w:pPr>
    </w:p>
    <w:p w14:paraId="66CD28AD">
      <w:pPr>
        <w:spacing w:before="100" w:beforeAutospacing="1" w:after="100" w:afterAutospacing="1" w:line="240" w:lineRule="auto"/>
        <w:rPr>
          <w:rFonts w:ascii="Times New Roman" w:hAnsi="Times New Roman" w:eastAsia="Times New Roman" w:cs="Times New Roman"/>
          <w:b/>
          <w:sz w:val="28"/>
          <w:szCs w:val="28"/>
        </w:rPr>
      </w:pPr>
    </w:p>
    <w:p w14:paraId="027BF483">
      <w:pPr>
        <w:spacing w:before="100" w:beforeAutospacing="1" w:after="100" w:afterAutospacing="1" w:line="240" w:lineRule="auto"/>
        <w:rPr>
          <w:rFonts w:ascii="Times New Roman" w:hAnsi="Times New Roman" w:eastAsia="Times New Roman" w:cs="Times New Roman"/>
          <w:b/>
          <w:sz w:val="28"/>
          <w:szCs w:val="28"/>
        </w:rPr>
      </w:pPr>
    </w:p>
    <w:p w14:paraId="5C40B1EF">
      <w:pPr>
        <w:spacing w:before="100" w:beforeAutospacing="1" w:after="100" w:afterAutospacing="1" w:line="240" w:lineRule="auto"/>
        <w:rPr>
          <w:rFonts w:ascii="Times New Roman" w:hAnsi="Times New Roman" w:eastAsia="Times New Roman" w:cs="Times New Roman"/>
          <w:b/>
          <w:sz w:val="28"/>
          <w:szCs w:val="28"/>
        </w:rPr>
      </w:pPr>
    </w:p>
    <w:p w14:paraId="08F44155">
      <w:pPr>
        <w:spacing w:before="100" w:beforeAutospacing="1" w:after="100" w:afterAutospacing="1" w:line="240" w:lineRule="auto"/>
        <w:rPr>
          <w:rFonts w:ascii="Times New Roman" w:hAnsi="Times New Roman" w:eastAsia="Times New Roman" w:cs="Times New Roman"/>
          <w:b/>
          <w:sz w:val="28"/>
          <w:szCs w:val="28"/>
        </w:rPr>
      </w:pPr>
    </w:p>
    <w:p w14:paraId="5E0EE2A3">
      <w:pPr>
        <w:spacing w:before="100" w:beforeAutospacing="1" w:after="100" w:afterAutospacing="1" w:line="240" w:lineRule="auto"/>
        <w:rPr>
          <w:rFonts w:ascii="Times New Roman" w:hAnsi="Times New Roman" w:eastAsia="Times New Roman" w:cs="Times New Roman"/>
          <w:b/>
          <w:sz w:val="28"/>
          <w:szCs w:val="28"/>
        </w:rPr>
      </w:pPr>
    </w:p>
    <w:p w14:paraId="01BB71A4">
      <w:pPr>
        <w:spacing w:before="100" w:beforeAutospacing="1" w:after="100" w:afterAutospacing="1" w:line="240" w:lineRule="auto"/>
        <w:rPr>
          <w:rFonts w:ascii="Times New Roman" w:hAnsi="Times New Roman" w:eastAsia="Times New Roman" w:cs="Times New Roman"/>
          <w:b/>
          <w:sz w:val="28"/>
          <w:szCs w:val="28"/>
        </w:rPr>
      </w:pPr>
    </w:p>
    <w:p w14:paraId="2CEE174F">
      <w:pPr>
        <w:spacing w:before="100" w:beforeAutospacing="1" w:after="100" w:afterAutospacing="1" w:line="240" w:lineRule="auto"/>
        <w:rPr>
          <w:rFonts w:ascii="Times New Roman" w:hAnsi="Times New Roman" w:eastAsia="Times New Roman" w:cs="Times New Roman"/>
          <w:b/>
          <w:sz w:val="28"/>
          <w:szCs w:val="28"/>
        </w:rPr>
      </w:pPr>
    </w:p>
    <w:p w14:paraId="4B8E9308">
      <w:pPr>
        <w:spacing w:before="100" w:beforeAutospacing="1" w:after="100" w:afterAutospacing="1" w:line="240" w:lineRule="auto"/>
        <w:rPr>
          <w:rFonts w:ascii="Times New Roman" w:hAnsi="Times New Roman" w:eastAsia="Times New Roman" w:cs="Times New Roman"/>
          <w:b/>
          <w:sz w:val="28"/>
          <w:szCs w:val="28"/>
        </w:rPr>
      </w:pPr>
    </w:p>
    <w:p w14:paraId="7C7138DB">
      <w:pPr>
        <w:spacing w:before="100" w:beforeAutospacing="1" w:after="100" w:afterAutospacing="1" w:line="240" w:lineRule="auto"/>
        <w:rPr>
          <w:rFonts w:ascii="Times New Roman" w:hAnsi="Times New Roman" w:eastAsia="Times New Roman" w:cs="Times New Roman"/>
          <w:b/>
          <w:sz w:val="28"/>
          <w:szCs w:val="28"/>
        </w:rPr>
      </w:pPr>
    </w:p>
    <w:p w14:paraId="3233EDAA">
      <w:pPr>
        <w:spacing w:before="100" w:beforeAutospacing="1" w:after="100" w:afterAutospacing="1" w:line="240" w:lineRule="auto"/>
        <w:rPr>
          <w:rFonts w:ascii="Times New Roman" w:hAnsi="Times New Roman" w:eastAsia="Times New Roman" w:cs="Times New Roman"/>
          <w:b/>
          <w:sz w:val="28"/>
          <w:szCs w:val="28"/>
        </w:rPr>
      </w:pPr>
    </w:p>
    <w:p w14:paraId="15707122">
      <w:pPr>
        <w:spacing w:before="100" w:beforeAutospacing="1" w:after="100" w:afterAutospacing="1" w:line="240" w:lineRule="auto"/>
        <w:rPr>
          <w:rFonts w:ascii="Times New Roman" w:hAnsi="Times New Roman" w:eastAsia="Times New Roman" w:cs="Times New Roman"/>
          <w:b/>
          <w:sz w:val="28"/>
          <w:szCs w:val="28"/>
        </w:rPr>
      </w:pPr>
    </w:p>
    <w:p w14:paraId="7EB809A4">
      <w:pPr>
        <w:spacing w:before="100" w:beforeAutospacing="1" w:after="100" w:afterAutospacing="1" w:line="240" w:lineRule="auto"/>
        <w:rPr>
          <w:rFonts w:ascii="Times New Roman" w:hAnsi="Times New Roman" w:eastAsia="Times New Roman" w:cs="Times New Roman"/>
          <w:b/>
          <w:sz w:val="28"/>
          <w:szCs w:val="28"/>
        </w:rPr>
      </w:pPr>
    </w:p>
    <w:p w14:paraId="011B82F2">
      <w:pPr>
        <w:spacing w:before="100" w:beforeAutospacing="1" w:after="100" w:afterAutospacing="1" w:line="240" w:lineRule="auto"/>
        <w:rPr>
          <w:rFonts w:ascii="Times New Roman" w:hAnsi="Times New Roman" w:eastAsia="Times New Roman" w:cs="Times New Roman"/>
          <w:b/>
          <w:sz w:val="28"/>
          <w:szCs w:val="28"/>
        </w:rPr>
      </w:pPr>
    </w:p>
    <w:p w14:paraId="77963D29">
      <w:pPr>
        <w:spacing w:before="100" w:beforeAutospacing="1" w:after="100" w:afterAutospacing="1" w:line="240" w:lineRule="auto"/>
        <w:rPr>
          <w:rFonts w:ascii="Times New Roman" w:hAnsi="Times New Roman" w:eastAsia="Times New Roman" w:cs="Times New Roman"/>
          <w:b/>
          <w:sz w:val="28"/>
          <w:szCs w:val="28"/>
        </w:rPr>
      </w:pPr>
    </w:p>
    <w:p w14:paraId="2ECB145F">
      <w:pPr>
        <w:spacing w:before="100" w:beforeAutospacing="1" w:after="100" w:afterAutospacing="1" w:line="240" w:lineRule="auto"/>
        <w:rPr>
          <w:rFonts w:ascii="Times New Roman" w:hAnsi="Times New Roman" w:eastAsia="Times New Roman" w:cs="Times New Roman"/>
          <w:b/>
          <w:sz w:val="28"/>
          <w:szCs w:val="28"/>
        </w:rPr>
      </w:pPr>
    </w:p>
    <w:p w14:paraId="6F04B2A3">
      <w:pPr>
        <w:spacing w:before="100" w:beforeAutospacing="1" w:after="100" w:afterAutospacing="1" w:line="240" w:lineRule="auto"/>
        <w:rPr>
          <w:rFonts w:ascii="Times New Roman" w:hAnsi="Times New Roman" w:eastAsia="Times New Roman" w:cs="Times New Roman"/>
          <w:b/>
          <w:sz w:val="28"/>
          <w:szCs w:val="28"/>
        </w:rPr>
      </w:pPr>
    </w:p>
    <w:p w14:paraId="5EE61803">
      <w:pPr>
        <w:spacing w:before="240" w:beforeAutospacing="0" w:after="240" w:afterAutospacing="0"/>
        <w:rPr>
          <w:rFonts w:ascii="Times New Roman" w:hAnsi="Times New Roman" w:eastAsia="Times New Roman" w:cs="Times New Roman"/>
          <w:b/>
          <w:bCs/>
          <w:sz w:val="24"/>
          <w:szCs w:val="24"/>
          <w:lang w:val="en-US"/>
        </w:rPr>
      </w:pPr>
    </w:p>
    <w:p w14:paraId="51B38F2A">
      <w:pPr>
        <w:spacing w:before="240" w:beforeAutospacing="0" w:after="240" w:afterAutospacing="0"/>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Conclusion</w:t>
      </w:r>
    </w:p>
    <w:p w14:paraId="3A8DFF3F">
      <w:pPr>
        <w:spacing w:before="240" w:beforeAutospacing="0" w:after="240" w:afterAutospacing="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This analysis highlights critical trends in nutrient intake across various demographic groups in the U.S., emphasizing the disparities influenced by age, gender, income, race, and education. Younger individuals and seniors face unique dietary challenges, while gender-specific patterns underline the need for tailored nutritional approaches. Income disparities significantly impact access to nutrient-rich foods, with low-income households at greater risk of deficiencies. Similarly, racial and ethnic variations reflect cultural and systemic influences, and higher education levels are strongly associated with healthier dietary habits.</w:t>
      </w:r>
    </w:p>
    <w:p w14:paraId="44150091">
      <w:pPr>
        <w:rPr>
          <w:rFonts w:ascii="Times New Roman" w:hAnsi="Times New Roman" w:eastAsia="Times New Roman" w:cs="Times New Roman"/>
          <w:lang w:val="en-US"/>
        </w:rPr>
      </w:pPr>
      <w:r>
        <w:rPr>
          <w:rFonts w:ascii="Times New Roman" w:hAnsi="Times New Roman" w:eastAsia="Times New Roman" w:cs="Times New Roman"/>
          <w:lang w:val="en-US"/>
        </w:rPr>
        <w:t>Understanding these trends is vital for improving health outcomes and addressing the rising prevalence of diet-related chronic diseases such as obesity, diabetes, and cardiovascular conditions. By identifying and addressing nutritional disparities, public health interventions can be designed to promote equitable access to nutritious foods, enhance awareness, and support long-term wellness for all population groups. This underscores the importance of continued research and policy efforts to ensure better health outcomes for future generations. Global nutritional trends reflect a complex interplay of economic development, cultural shifts, and public health challenges. Addressing malnutrition in all its forms while promoting sustainable food systems remains a critical goal for global health.</w:t>
      </w:r>
    </w:p>
    <w:p w14:paraId="12F4AA7F">
      <w:pPr>
        <w:rPr>
          <w:rFonts w:ascii="Times New Roman" w:hAnsi="Times New Roman" w:eastAsia="Times New Roman" w:cs="Times New Roman"/>
          <w:lang w:val="en-US"/>
        </w:rPr>
      </w:pPr>
      <w:r>
        <w:rPr>
          <w:rFonts w:ascii="Times New Roman" w:hAnsi="Times New Roman" w:eastAsia="Times New Roman" w:cs="Times New Roman"/>
          <w:sz w:val="24"/>
          <w:szCs w:val="24"/>
          <w:lang w:val="en-US"/>
        </w:rPr>
        <w:t xml:space="preserve"> In summary, food consumption trends are shifting towards healthier, more sustainable, and personalized eating patterns. These changes are influenced by increasing awareness of the impact of food on health, the environment, and well-being. People are looking for balanced, flexible, and enjoyable diets that align with their personal and ethical values. The focus is on whole, minimally processed foods, plant-based options, and sustainable practices, with technology and health research guiding many of these trends.</w:t>
      </w:r>
    </w:p>
    <w:p w14:paraId="62387F51">
      <w:pPr>
        <w:spacing w:before="240" w:beforeAutospacing="0" w:after="240" w:afterAutospacing="0"/>
        <w:rPr>
          <w:rFonts w:hint="default" w:ascii="Times New Roman" w:hAnsi="Times New Roman" w:eastAsia="Times New Roman" w:cs="Times New Roman"/>
          <w:b/>
          <w:bCs/>
          <w:sz w:val="24"/>
          <w:szCs w:val="24"/>
          <w:lang w:val="en-GB"/>
        </w:rPr>
      </w:pPr>
      <w:r>
        <w:rPr>
          <w:rFonts w:ascii="Times New Roman" w:hAnsi="Times New Roman" w:eastAsia="Times New Roman" w:cs="Times New Roman"/>
          <w:b/>
          <w:bCs/>
          <w:sz w:val="24"/>
          <w:szCs w:val="24"/>
          <w:lang w:val="en-US"/>
        </w:rPr>
        <w:t xml:space="preserve">REFERENCES FOR </w:t>
      </w:r>
      <w:r>
        <w:rPr>
          <w:rFonts w:hint="default" w:ascii="Times New Roman" w:hAnsi="Times New Roman" w:eastAsia="Times New Roman" w:cs="Times New Roman"/>
          <w:b/>
          <w:bCs/>
          <w:sz w:val="24"/>
          <w:szCs w:val="24"/>
          <w:lang w:val="en-GB"/>
        </w:rPr>
        <w:t xml:space="preserve">THE </w:t>
      </w:r>
      <w:r>
        <w:rPr>
          <w:rFonts w:ascii="Times New Roman" w:hAnsi="Times New Roman" w:eastAsia="Times New Roman" w:cs="Times New Roman"/>
          <w:b/>
          <w:bCs/>
          <w:sz w:val="24"/>
          <w:szCs w:val="24"/>
          <w:lang w:val="en-US"/>
        </w:rPr>
        <w:t>OBJECTIVE</w:t>
      </w:r>
      <w:r>
        <w:rPr>
          <w:rFonts w:hint="default" w:ascii="Times New Roman" w:hAnsi="Times New Roman" w:eastAsia="Times New Roman" w:cs="Times New Roman"/>
          <w:b/>
          <w:bCs/>
          <w:sz w:val="24"/>
          <w:szCs w:val="24"/>
          <w:lang w:val="en-GB"/>
        </w:rPr>
        <w:t>S</w:t>
      </w:r>
      <w:r>
        <w:rPr>
          <w:rFonts w:ascii="Times New Roman" w:hAnsi="Times New Roman" w:eastAsia="Times New Roman" w:cs="Times New Roman"/>
          <w:b/>
          <w:bCs/>
          <w:sz w:val="24"/>
          <w:szCs w:val="24"/>
          <w:lang w:val="en-US"/>
        </w:rPr>
        <w:t xml:space="preserve"> OF </w:t>
      </w:r>
      <w:r>
        <w:rPr>
          <w:rFonts w:hint="default" w:ascii="Times New Roman" w:hAnsi="Times New Roman" w:eastAsia="Times New Roman" w:cs="Times New Roman"/>
          <w:b/>
          <w:bCs/>
          <w:sz w:val="24"/>
          <w:szCs w:val="24"/>
          <w:lang w:val="en-GB"/>
        </w:rPr>
        <w:t>STUDYING NUTRITIONAL TRENDS</w:t>
      </w:r>
    </w:p>
    <w:p w14:paraId="73AA3FEB">
      <w:pPr>
        <w:pStyle w:val="18"/>
        <w:numPr>
          <w:ilvl w:val="0"/>
          <w:numId w:val="20"/>
        </w:numPr>
        <w:spacing w:before="240" w:beforeAutospacing="0" w:after="240" w:afterAutospacing="0"/>
      </w:pPr>
      <w:r>
        <w:rPr>
          <w:rFonts w:ascii="Times New Roman" w:hAnsi="Times New Roman" w:eastAsia="Times New Roman" w:cs="Times New Roman"/>
          <w:sz w:val="24"/>
          <w:szCs w:val="24"/>
          <w:lang w:val="en-US"/>
        </w:rPr>
        <w:t>Drewnowski, A., &amp; Almiron-Roig, E. (2010). Human perceptions and preferences for high-fat foods. In Dietary Fat Consumption and Health (pp. 205-227). Springer.</w:t>
      </w:r>
    </w:p>
    <w:p w14:paraId="38E7B13A">
      <w:pPr>
        <w:pStyle w:val="18"/>
        <w:numPr>
          <w:ilvl w:val="0"/>
          <w:numId w:val="20"/>
        </w:numPr>
        <w:spacing w:before="240" w:beforeAutospacing="0" w:after="240" w:afterAutospacing="0"/>
      </w:pPr>
      <w:r>
        <w:rPr>
          <w:rFonts w:ascii="Times New Roman" w:hAnsi="Times New Roman" w:eastAsia="Times New Roman" w:cs="Times New Roman"/>
          <w:sz w:val="24"/>
          <w:szCs w:val="24"/>
          <w:lang w:val="en-US"/>
        </w:rPr>
        <w:t>Mancino, L., &amp; Guthrie, J. (2018). US Food Consumption Trends. U.S. Department of Agriculture Economic Research Service.</w:t>
      </w:r>
    </w:p>
    <w:p w14:paraId="6E6539BE">
      <w:pPr>
        <w:pStyle w:val="18"/>
        <w:numPr>
          <w:ilvl w:val="0"/>
          <w:numId w:val="20"/>
        </w:numPr>
        <w:spacing w:before="240" w:beforeAutospacing="0" w:after="240" w:afterAutospacing="0"/>
      </w:pPr>
      <w:r>
        <w:rPr>
          <w:rFonts w:ascii="Times New Roman" w:hAnsi="Times New Roman" w:eastAsia="Times New Roman" w:cs="Times New Roman"/>
          <w:sz w:val="24"/>
          <w:szCs w:val="24"/>
          <w:lang w:val="en-US"/>
        </w:rPr>
        <w:t>National Institute of Health (2021). Trends in Food Consumption in the United States. Retrieved from www.nih.gov</w:t>
      </w:r>
    </w:p>
    <w:p w14:paraId="11A86F51">
      <w:pPr>
        <w:pStyle w:val="18"/>
        <w:numPr>
          <w:ilvl w:val="0"/>
          <w:numId w:val="20"/>
        </w:numPr>
        <w:spacing w:before="240" w:beforeAutospacing="0" w:after="240" w:afterAutospacing="0"/>
      </w:pPr>
      <w:r>
        <w:rPr>
          <w:rFonts w:ascii="Times New Roman" w:hAnsi="Times New Roman" w:eastAsia="Times New Roman" w:cs="Times New Roman"/>
          <w:sz w:val="24"/>
          <w:szCs w:val="24"/>
          <w:lang w:val="en-US"/>
        </w:rPr>
        <w:t>U.S. Department of Agriculture (USDA). (2020). Dietary Guidelines for Americans 2020-2025. U.S. Government Printing Office.</w:t>
      </w:r>
    </w:p>
    <w:p w14:paraId="7C58A5F2">
      <w:pPr>
        <w:pStyle w:val="18"/>
        <w:numPr>
          <w:ilvl w:val="0"/>
          <w:numId w:val="20"/>
        </w:numPr>
        <w:spacing w:before="240" w:beforeAutospacing="0" w:after="240" w:afterAutospacing="0"/>
      </w:pPr>
      <w:r>
        <w:rPr>
          <w:rFonts w:ascii="Times New Roman" w:hAnsi="Times New Roman" w:eastAsia="Times New Roman" w:cs="Times New Roman"/>
          <w:sz w:val="24"/>
          <w:szCs w:val="24"/>
          <w:lang w:val="en-US"/>
        </w:rPr>
        <w:t>World Health Organization (WHO). (2019). Nutritional Status and Trends: A Global Overview. WHO Press.</w:t>
      </w:r>
    </w:p>
    <w:p w14:paraId="2B3B422E">
      <w:pPr>
        <w:spacing w:before="240" w:beforeAutospacing="0" w:after="240" w:afterAutospacing="0"/>
      </w:pPr>
      <w:r>
        <w:rPr>
          <w:rFonts w:ascii="Times New Roman" w:hAnsi="Times New Roman" w:eastAsia="Times New Roman" w:cs="Times New Roman"/>
          <w:sz w:val="24"/>
          <w:szCs w:val="24"/>
          <w:lang w:val="en-US"/>
        </w:rPr>
        <w:t xml:space="preserve"> </w:t>
      </w:r>
    </w:p>
    <w:p w14:paraId="3C3A011A">
      <w:pPr>
        <w:spacing w:before="240" w:beforeAutospacing="0" w:after="240" w:afterAutospacing="0"/>
      </w:pPr>
      <w:r>
        <w:rPr>
          <w:rFonts w:ascii="Times New Roman" w:hAnsi="Times New Roman" w:eastAsia="Times New Roman" w:cs="Times New Roman"/>
          <w:sz w:val="24"/>
          <w:szCs w:val="24"/>
          <w:lang w:val="en-US"/>
        </w:rPr>
        <w:t xml:space="preserve"> </w:t>
      </w:r>
    </w:p>
    <w:p w14:paraId="06A540C5">
      <w:pPr>
        <w:spacing w:before="240" w:beforeAutospacing="0" w:after="240" w:afterAutospacing="0"/>
      </w:pPr>
      <w:r>
        <w:rPr>
          <w:rFonts w:ascii="Times New Roman" w:hAnsi="Times New Roman" w:eastAsia="Times New Roman" w:cs="Times New Roman"/>
          <w:sz w:val="24"/>
          <w:szCs w:val="24"/>
          <w:lang w:val="en-US"/>
        </w:rPr>
        <w:t xml:space="preserve"> </w:t>
      </w:r>
    </w:p>
    <w:p w14:paraId="7B23F94D">
      <w:pPr>
        <w:spacing w:before="240" w:beforeAutospacing="0" w:after="240" w:afterAutospacing="0"/>
        <w:rPr>
          <w:rFonts w:ascii="Times New Roman" w:hAnsi="Times New Roman" w:eastAsia="Times New Roman" w:cs="Times New Roman"/>
          <w:b/>
          <w:bCs/>
          <w:sz w:val="24"/>
          <w:szCs w:val="24"/>
          <w:lang w:val="en-US"/>
        </w:rPr>
      </w:pPr>
    </w:p>
    <w:p w14:paraId="39D49AD9">
      <w:pPr>
        <w:spacing w:before="240" w:beforeAutospacing="0" w:after="240" w:afterAutospacing="0"/>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References for the relevance of using spss for data analysis</w:t>
      </w:r>
    </w:p>
    <w:p w14:paraId="0D2B1C82">
      <w:pPr>
        <w:pStyle w:val="18"/>
        <w:numPr>
          <w:ilvl w:val="0"/>
          <w:numId w:val="21"/>
        </w:numPr>
        <w:spacing w:before="240" w:beforeAutospacing="0" w:after="240" w:afterAutospacing="0"/>
      </w:pPr>
      <w:r>
        <w:rPr>
          <w:rFonts w:ascii="Times New Roman" w:hAnsi="Times New Roman" w:eastAsia="Times New Roman" w:cs="Times New Roman"/>
          <w:sz w:val="24"/>
          <w:szCs w:val="24"/>
          <w:lang w:val="en-US"/>
        </w:rPr>
        <w:t>Field, A. P. (2017). Discovering Statistics Using IBM SPSS Statistics (5th ed.). Sage Publications. This book provides comprehensive guidance on using SPSS for statistical analysis and is widely regarded as an essential resource for both beginners and experienced users. It covers statistical methods applicable to a variety of fields, including nutritional studies.</w:t>
      </w:r>
    </w:p>
    <w:p w14:paraId="4B6493E1">
      <w:pPr>
        <w:pStyle w:val="18"/>
        <w:numPr>
          <w:ilvl w:val="0"/>
          <w:numId w:val="21"/>
        </w:numPr>
        <w:spacing w:before="240" w:beforeAutospacing="0" w:after="240" w:afterAutospacing="0"/>
      </w:pPr>
      <w:r>
        <w:rPr>
          <w:rFonts w:ascii="Times New Roman" w:hAnsi="Times New Roman" w:eastAsia="Times New Roman" w:cs="Times New Roman"/>
          <w:sz w:val="24"/>
          <w:szCs w:val="24"/>
          <w:lang w:val="en-US"/>
        </w:rPr>
        <w:t>Pallant, J. (2020). SPSS Survival Manual: A Step by Step Guide to Data Analysis Using IBM SPSS (7th ed.). McGraw-Hill Education. This book offers practical, step-by-step instructions on performing various analyses using SPSS. It includes examples of using SPSS for data analysis in health and nutrition-related research, making it highly relevant to your project.</w:t>
      </w:r>
    </w:p>
    <w:p w14:paraId="173D4D05">
      <w:pPr>
        <w:pStyle w:val="18"/>
        <w:numPr>
          <w:ilvl w:val="0"/>
          <w:numId w:val="21"/>
        </w:numPr>
        <w:spacing w:before="240" w:beforeAutospacing="0" w:after="240" w:afterAutospacing="0"/>
      </w:pPr>
      <w:r>
        <w:rPr>
          <w:rFonts w:ascii="Times New Roman" w:hAnsi="Times New Roman" w:eastAsia="Times New Roman" w:cs="Times New Roman"/>
          <w:sz w:val="24"/>
          <w:szCs w:val="24"/>
          <w:lang w:val="en-US"/>
        </w:rPr>
        <w:t>Green, S. B., &amp; Salkind, N. J. (2016). Using SPSS for Windows and Macintosh: Analyzing and Understanding Data (7th ed.). Pearson Education. This textbook provides an accessible approach to using SPSS for statistical analysis, with a focus on practical applications, including understanding trends in large datasets—a key need for analyzing food consumption data.</w:t>
      </w:r>
    </w:p>
    <w:p w14:paraId="64F6110F">
      <w:pPr>
        <w:pStyle w:val="18"/>
        <w:numPr>
          <w:ilvl w:val="0"/>
          <w:numId w:val="21"/>
        </w:numPr>
        <w:spacing w:before="240" w:beforeAutospacing="0" w:after="240" w:afterAutospacing="0"/>
      </w:pPr>
      <w:r>
        <w:rPr>
          <w:rFonts w:ascii="Times New Roman" w:hAnsi="Times New Roman" w:eastAsia="Times New Roman" w:cs="Times New Roman"/>
          <w:sz w:val="24"/>
          <w:szCs w:val="24"/>
          <w:lang w:val="en-US"/>
        </w:rPr>
        <w:t>IBM Corp. (2021). IBM SPSS Statistics for Windows, Version 28.0. IBM Corporation. The official IBM documentation for SPSS provides detailed descriptions of all the features and statistical tests available in SPSS, which is crucial for effectively using the software for data analysis in your project.</w:t>
      </w:r>
    </w:p>
    <w:p w14:paraId="0DAF5065">
      <w:pPr>
        <w:pStyle w:val="18"/>
        <w:numPr>
          <w:ilvl w:val="0"/>
          <w:numId w:val="21"/>
        </w:numPr>
        <w:spacing w:before="240" w:beforeAutospacing="0" w:after="240" w:afterAutospacing="0"/>
      </w:pPr>
      <w:r>
        <w:rPr>
          <w:rFonts w:ascii="Times New Roman" w:hAnsi="Times New Roman" w:eastAsia="Times New Roman" w:cs="Times New Roman"/>
          <w:sz w:val="24"/>
          <w:szCs w:val="24"/>
          <w:lang w:val="en-US"/>
        </w:rPr>
        <w:t>Mertler, C. A., &amp; Vannatta, R. A. (2017). Advanced and Multivariate Statistical Methods: Practical Application and Interpretation (6th ed.). Pearson. This reference book discusses advanced statistical methods and their applications using SPSS, useful for analyzing complex data like those you might encounter in nutritional trend studies</w:t>
      </w:r>
    </w:p>
    <w:p w14:paraId="1B5536E2">
      <w:pPr>
        <w:spacing w:before="240" w:beforeAutospacing="0" w:after="240" w:afterAutospacing="0"/>
      </w:pPr>
      <w:r>
        <w:rPr>
          <w:rFonts w:ascii="Times New Roman" w:hAnsi="Times New Roman" w:eastAsia="Times New Roman" w:cs="Times New Roman"/>
          <w:sz w:val="24"/>
          <w:szCs w:val="24"/>
          <w:lang w:val="en-US"/>
        </w:rPr>
        <w:t xml:space="preserve"> </w:t>
      </w:r>
    </w:p>
    <w:p w14:paraId="6256809F">
      <w:pPr>
        <w:spacing w:before="240" w:beforeAutospacing="0" w:after="240" w:afterAutospacing="0"/>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REFERENCES FOR FACTORS INFLUENCING FOOD CONSUMPTION PATTERNS</w:t>
      </w:r>
    </w:p>
    <w:p w14:paraId="470F8885">
      <w:pPr>
        <w:pStyle w:val="18"/>
        <w:numPr>
          <w:ilvl w:val="0"/>
          <w:numId w:val="22"/>
        </w:numPr>
        <w:spacing w:before="240" w:beforeAutospacing="0" w:after="240" w:afterAutospacing="0"/>
      </w:pPr>
      <w:r>
        <w:rPr>
          <w:rFonts w:ascii="Times New Roman" w:hAnsi="Times New Roman" w:eastAsia="Times New Roman" w:cs="Times New Roman"/>
          <w:sz w:val="24"/>
          <w:szCs w:val="24"/>
          <w:lang w:val="en-US"/>
        </w:rPr>
        <w:t>Furst, T., Connors, M., Bisogni, C. A., Sobal, J., &amp; Falk, L. W. (1996). Food choice: A conceptual model of the process. Appetite, 26(3), 247–266.</w:t>
      </w:r>
    </w:p>
    <w:p w14:paraId="696209A2">
      <w:pPr>
        <w:pStyle w:val="18"/>
        <w:numPr>
          <w:ilvl w:val="0"/>
          <w:numId w:val="22"/>
        </w:numPr>
        <w:spacing w:before="240" w:beforeAutospacing="0" w:after="240" w:afterAutospacing="0"/>
      </w:pPr>
      <w:r>
        <w:rPr>
          <w:rFonts w:ascii="Times New Roman" w:hAnsi="Times New Roman" w:eastAsia="Times New Roman" w:cs="Times New Roman"/>
          <w:sz w:val="24"/>
          <w:szCs w:val="24"/>
          <w:lang w:val="en-US"/>
        </w:rPr>
        <w:t>Drewnowski, A., &amp; Darmon, N. (2005). The economics of obesity: Dietary energy density and energy cost. The American Journal of Clinical Nutrition, 82(1), 265S–273S.</w:t>
      </w:r>
    </w:p>
    <w:p w14:paraId="3710B98A">
      <w:pPr>
        <w:pStyle w:val="18"/>
        <w:numPr>
          <w:ilvl w:val="0"/>
          <w:numId w:val="22"/>
        </w:numPr>
        <w:spacing w:before="240" w:beforeAutospacing="0" w:after="240" w:afterAutospacing="0"/>
      </w:pPr>
      <w:r>
        <w:rPr>
          <w:rFonts w:ascii="Times New Roman" w:hAnsi="Times New Roman" w:eastAsia="Times New Roman" w:cs="Times New Roman"/>
          <w:sz w:val="24"/>
          <w:szCs w:val="24"/>
          <w:lang w:val="en-US"/>
        </w:rPr>
        <w:t>Popkin, B. M., &amp; Gordon-Larsen, P. (2004). The nutrition transition: Worldwide obesity dynamics and their determinants. International Journal of Obesity, 28(S3), S2–S9.</w:t>
      </w:r>
    </w:p>
    <w:p w14:paraId="0FADB74C">
      <w:pPr>
        <w:pStyle w:val="18"/>
        <w:numPr>
          <w:ilvl w:val="0"/>
          <w:numId w:val="22"/>
        </w:numPr>
        <w:spacing w:before="240" w:beforeAutospacing="0" w:after="240" w:afterAutospacing="0"/>
      </w:pPr>
      <w:r>
        <w:rPr>
          <w:rFonts w:ascii="Times New Roman" w:hAnsi="Times New Roman" w:eastAsia="Times New Roman" w:cs="Times New Roman"/>
          <w:sz w:val="24"/>
          <w:szCs w:val="24"/>
          <w:lang w:val="en-US"/>
        </w:rPr>
        <w:t>Glanz, K., Basil, M., Maibach, E., Goldberg, J., &amp; Snyder, D. (1998). Why Americans eat what they do: Taste, nutrition, cost, convenience, and weight control concerns as influences on food consumption. Journal of the American Dietetic Association, 98(10), 1118–1126.</w:t>
      </w:r>
    </w:p>
    <w:p w14:paraId="5BDB099A">
      <w:pPr>
        <w:pStyle w:val="18"/>
        <w:numPr>
          <w:ilvl w:val="0"/>
          <w:numId w:val="22"/>
        </w:numPr>
        <w:spacing w:before="240" w:beforeAutospacing="0" w:after="240" w:afterAutospacing="0"/>
      </w:pPr>
      <w:r>
        <w:rPr>
          <w:rFonts w:ascii="Times New Roman" w:hAnsi="Times New Roman" w:eastAsia="Times New Roman" w:cs="Times New Roman"/>
          <w:sz w:val="24"/>
          <w:szCs w:val="24"/>
          <w:lang w:val="en-US"/>
        </w:rPr>
        <w:t>Harris, J. L., Bargh, J. A., &amp; Brownell, K. D. (2009). Priming effects of television food advertising on eating behavior. Health Psychology, 28(4), 404–413.</w:t>
      </w:r>
    </w:p>
    <w:p w14:paraId="72D9E675">
      <w:pPr>
        <w:pStyle w:val="18"/>
        <w:numPr>
          <w:ilvl w:val="0"/>
          <w:numId w:val="22"/>
        </w:numPr>
        <w:spacing w:before="240" w:beforeAutospacing="0" w:after="240" w:afterAutospacing="0"/>
      </w:pPr>
      <w:r>
        <w:rPr>
          <w:rFonts w:ascii="Times New Roman" w:hAnsi="Times New Roman" w:eastAsia="Times New Roman" w:cs="Times New Roman"/>
          <w:sz w:val="24"/>
          <w:szCs w:val="24"/>
          <w:lang w:val="en-US"/>
        </w:rPr>
        <w:t>FAO, IFAD, UNICEF, WFP, WHO. (2021). The State of Food Security and Nutrition in the World 2021.</w:t>
      </w:r>
    </w:p>
    <w:p w14:paraId="5969DCB1">
      <w:pPr>
        <w:spacing w:before="100" w:beforeAutospacing="1" w:after="100" w:afterAutospacing="1" w:line="240" w:lineRule="auto"/>
        <w:rPr>
          <w:rFonts w:ascii="Times New Roman" w:hAnsi="Times New Roman" w:eastAsia="Times New Roman" w:cs="Times New Roman"/>
          <w:b/>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DCA386"/>
    <w:multiLevelType w:val="singleLevel"/>
    <w:tmpl w:val="96DCA386"/>
    <w:lvl w:ilvl="0" w:tentative="0">
      <w:start w:val="1"/>
      <w:numFmt w:val="decimal"/>
      <w:suff w:val="space"/>
      <w:lvlText w:val="%1."/>
      <w:lvlJc w:val="left"/>
    </w:lvl>
  </w:abstractNum>
  <w:abstractNum w:abstractNumId="1">
    <w:nsid w:val="04665F92"/>
    <w:multiLevelType w:val="multilevel"/>
    <w:tmpl w:val="04665F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E2C453F"/>
    <w:multiLevelType w:val="singleLevel"/>
    <w:tmpl w:val="0E2C453F"/>
    <w:lvl w:ilvl="0" w:tentative="0">
      <w:start w:val="1"/>
      <w:numFmt w:val="lowerLetter"/>
      <w:suff w:val="space"/>
      <w:lvlText w:val="%1."/>
      <w:lvlJc w:val="left"/>
    </w:lvl>
  </w:abstractNum>
  <w:abstractNum w:abstractNumId="3">
    <w:nsid w:val="13DA5076"/>
    <w:multiLevelType w:val="multilevel"/>
    <w:tmpl w:val="13DA50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4CD72DF"/>
    <w:multiLevelType w:val="multilevel"/>
    <w:tmpl w:val="24CD72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87F2399"/>
    <w:multiLevelType w:val="singleLevel"/>
    <w:tmpl w:val="287F2399"/>
    <w:lvl w:ilvl="0" w:tentative="0">
      <w:start w:val="1"/>
      <w:numFmt w:val="lowerLetter"/>
      <w:suff w:val="space"/>
      <w:lvlText w:val="%1."/>
      <w:lvlJc w:val="left"/>
    </w:lvl>
  </w:abstractNum>
  <w:abstractNum w:abstractNumId="6">
    <w:nsid w:val="2E5A1F41"/>
    <w:multiLevelType w:val="multilevel"/>
    <w:tmpl w:val="2E5A1F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40E26D8C"/>
    <w:multiLevelType w:val="multilevel"/>
    <w:tmpl w:val="40E26D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51F03BD"/>
    <w:multiLevelType w:val="multilevel"/>
    <w:tmpl w:val="451F03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9D23A19"/>
    <w:multiLevelType w:val="multilevel"/>
    <w:tmpl w:val="49D23A1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59B6653C"/>
    <w:multiLevelType w:val="multilevel"/>
    <w:tmpl w:val="59B665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B0063BE"/>
    <w:multiLevelType w:val="multilevel"/>
    <w:tmpl w:val="5B0063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F366845"/>
    <w:multiLevelType w:val="multilevel"/>
    <w:tmpl w:val="5F3668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FA45CF5"/>
    <w:multiLevelType w:val="multilevel"/>
    <w:tmpl w:val="5FA45C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44A3907"/>
    <w:multiLevelType w:val="multilevel"/>
    <w:tmpl w:val="644A39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9135643"/>
    <w:multiLevelType w:val="multilevel"/>
    <w:tmpl w:val="691356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9CC78DE"/>
    <w:multiLevelType w:val="multilevel"/>
    <w:tmpl w:val="69CC78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B67785F"/>
    <w:multiLevelType w:val="multilevel"/>
    <w:tmpl w:val="6B6778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8">
    <w:nsid w:val="6D5071B6"/>
    <w:multiLevelType w:val="multilevel"/>
    <w:tmpl w:val="6D5071B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6DC865BA"/>
    <w:multiLevelType w:val="multilevel"/>
    <w:tmpl w:val="6DC865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76B0A1C5"/>
    <w:multiLevelType w:val="multilevel"/>
    <w:tmpl w:val="76B0A1C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1">
    <w:nsid w:val="7F5E17E4"/>
    <w:multiLevelType w:val="multilevel"/>
    <w:tmpl w:val="7F5E17E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5"/>
  </w:num>
  <w:num w:numId="2">
    <w:abstractNumId w:val="18"/>
  </w:num>
  <w:num w:numId="3">
    <w:abstractNumId w:val="21"/>
  </w:num>
  <w:num w:numId="4">
    <w:abstractNumId w:val="9"/>
  </w:num>
  <w:num w:numId="5">
    <w:abstractNumId w:val="13"/>
  </w:num>
  <w:num w:numId="6">
    <w:abstractNumId w:val="10"/>
  </w:num>
  <w:num w:numId="7">
    <w:abstractNumId w:val="8"/>
  </w:num>
  <w:num w:numId="8">
    <w:abstractNumId w:val="1"/>
  </w:num>
  <w:num w:numId="9">
    <w:abstractNumId w:val="14"/>
  </w:num>
  <w:num w:numId="10">
    <w:abstractNumId w:val="11"/>
  </w:num>
  <w:num w:numId="11">
    <w:abstractNumId w:val="0"/>
  </w:num>
  <w:num w:numId="12">
    <w:abstractNumId w:val="5"/>
  </w:num>
  <w:num w:numId="13">
    <w:abstractNumId w:val="2"/>
  </w:num>
  <w:num w:numId="14">
    <w:abstractNumId w:val="7"/>
  </w:num>
  <w:num w:numId="15">
    <w:abstractNumId w:val="19"/>
  </w:num>
  <w:num w:numId="16">
    <w:abstractNumId w:val="4"/>
  </w:num>
  <w:num w:numId="17">
    <w:abstractNumId w:val="12"/>
  </w:num>
  <w:num w:numId="18">
    <w:abstractNumId w:val="16"/>
  </w:num>
  <w:num w:numId="19">
    <w:abstractNumId w:val="3"/>
  </w:num>
  <w:num w:numId="20">
    <w:abstractNumId w:val="6"/>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521B"/>
    <w:rsid w:val="001C15A0"/>
    <w:rsid w:val="00215D12"/>
    <w:rsid w:val="00444608"/>
    <w:rsid w:val="006E4695"/>
    <w:rsid w:val="00762F44"/>
    <w:rsid w:val="008B1158"/>
    <w:rsid w:val="008E28D2"/>
    <w:rsid w:val="009D3BF9"/>
    <w:rsid w:val="00B91BB5"/>
    <w:rsid w:val="0491110B"/>
    <w:rsid w:val="07F80E91"/>
    <w:rsid w:val="1DFA485F"/>
    <w:rsid w:val="56B363CB"/>
    <w:rsid w:val="630A358C"/>
    <w:rsid w:val="71677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next w:val="1"/>
    <w:link w:val="17"/>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yperlink"/>
    <w:basedOn w:val="4"/>
    <w:semiHidden/>
    <w:unhideWhenUsed/>
    <w:uiPriority w:val="99"/>
    <w:rPr>
      <w:color w:val="0000FF"/>
      <w:u w:val="single"/>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4"/>
    <w:qFormat/>
    <w:uiPriority w:val="22"/>
    <w:rPr>
      <w:b/>
      <w:bCs/>
    </w:rPr>
  </w:style>
  <w:style w:type="table" w:styleId="10">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HTML Top of Form"/>
    <w:basedOn w:val="1"/>
    <w:next w:val="1"/>
    <w:link w:val="12"/>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12">
    <w:name w:val="z-Top of Form Char"/>
    <w:basedOn w:val="4"/>
    <w:link w:val="11"/>
    <w:semiHidden/>
    <w:qFormat/>
    <w:uiPriority w:val="99"/>
    <w:rPr>
      <w:rFonts w:ascii="Arial" w:hAnsi="Arial" w:eastAsia="Times New Roman" w:cs="Arial"/>
      <w:vanish/>
      <w:sz w:val="16"/>
      <w:szCs w:val="16"/>
    </w:rPr>
  </w:style>
  <w:style w:type="paragraph" w:customStyle="1" w:styleId="13">
    <w:name w:val="HTML Bottom of Form"/>
    <w:basedOn w:val="1"/>
    <w:next w:val="1"/>
    <w:link w:val="14"/>
    <w:semiHidden/>
    <w:unhideWhenUsed/>
    <w:qFormat/>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14">
    <w:name w:val="z-Bottom of Form Char"/>
    <w:basedOn w:val="4"/>
    <w:link w:val="13"/>
    <w:semiHidden/>
    <w:uiPriority w:val="99"/>
    <w:rPr>
      <w:rFonts w:ascii="Arial" w:hAnsi="Arial" w:eastAsia="Times New Roman" w:cs="Arial"/>
      <w:vanish/>
      <w:sz w:val="16"/>
      <w:szCs w:val="16"/>
    </w:rPr>
  </w:style>
  <w:style w:type="character" w:customStyle="1" w:styleId="15">
    <w:name w:val="Heading 3 Char"/>
    <w:basedOn w:val="4"/>
    <w:link w:val="2"/>
    <w:qFormat/>
    <w:uiPriority w:val="9"/>
    <w:rPr>
      <w:rFonts w:ascii="Times New Roman" w:hAnsi="Times New Roman" w:eastAsia="Times New Roman" w:cs="Times New Roman"/>
      <w:b/>
      <w:bCs/>
      <w:sz w:val="27"/>
      <w:szCs w:val="27"/>
    </w:rPr>
  </w:style>
  <w:style w:type="character" w:customStyle="1" w:styleId="16">
    <w:name w:val="overflow-hidden"/>
    <w:basedOn w:val="4"/>
    <w:qFormat/>
    <w:uiPriority w:val="0"/>
  </w:style>
  <w:style w:type="character" w:customStyle="1" w:styleId="17">
    <w:name w:val="Heading 4 Char"/>
    <w:basedOn w:val="4"/>
    <w:link w:val="3"/>
    <w:semiHidden/>
    <w:qFormat/>
    <w:uiPriority w:val="9"/>
    <w:rPr>
      <w:rFonts w:asciiTheme="majorHAnsi" w:hAnsiTheme="majorHAnsi" w:eastAsiaTheme="majorEastAsia" w:cstheme="majorBidi"/>
      <w:i/>
      <w:iCs/>
      <w:color w:val="2E75B6" w:themeColor="accent1" w:themeShade="BF"/>
    </w:rPr>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1816</Words>
  <Characters>10355</Characters>
  <Lines>86</Lines>
  <Paragraphs>24</Paragraphs>
  <TotalTime>7</TotalTime>
  <ScaleCrop>false</ScaleCrop>
  <LinksUpToDate>false</LinksUpToDate>
  <CharactersWithSpaces>12147</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2025-01-15T15:37:00Z</dcterms:created>
  <dc:creator>Windows User</dc:creator>
  <cp:lastModifiedBy>doyelayo</cp:lastModifiedBy>
  <dcterms:modified xsi:type="dcterms:W3CDTF">2025-01-16T18:30:57Z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B3616ED3E78A45B4986C2C18F3057653_13</vt:lpwstr>
  </property>
</Properties>
</file>