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345" w:rsidRDefault="00154345">
      <w:pPr>
        <w:jc w:val="center"/>
        <w:rPr>
          <w:rFonts w:cs="Arial"/>
          <w:sz w:val="28"/>
          <w:szCs w:val="28"/>
        </w:rPr>
      </w:pPr>
    </w:p>
    <w:p w:rsidR="00154345" w:rsidRDefault="00C714E1">
      <w:pPr>
        <w:jc w:val="center"/>
        <w:rPr>
          <w:rFonts w:cs="Arial"/>
          <w:sz w:val="56"/>
        </w:rPr>
      </w:pPr>
      <w:r>
        <w:rPr>
          <w:rFonts w:cs="Arial"/>
          <w:sz w:val="56"/>
          <w:szCs w:val="56"/>
        </w:rPr>
        <w:t xml:space="preserve">Coursework Assignment </w:t>
      </w:r>
      <w:r>
        <w:rPr>
          <w:rFonts w:cs="Arial"/>
          <w:sz w:val="56"/>
        </w:rPr>
        <w:t>Brief</w:t>
      </w:r>
    </w:p>
    <w:p w:rsidR="00154345" w:rsidRDefault="00C714E1">
      <w:pPr>
        <w:jc w:val="center"/>
      </w:pPr>
      <w:r>
        <w:rPr>
          <w:rFonts w:cs="Arial"/>
          <w:sz w:val="36"/>
        </w:rPr>
        <w:t>Postgraduate</w:t>
      </w:r>
    </w:p>
    <w:p w:rsidR="00154345" w:rsidRDefault="00154345">
      <w:pPr>
        <w:rPr>
          <w:rFonts w:cs="Arial"/>
        </w:rPr>
      </w:pPr>
    </w:p>
    <w:p w:rsidR="00154345" w:rsidRDefault="00C714E1">
      <w:pPr>
        <w:jc w:val="center"/>
        <w:rPr>
          <w:rFonts w:cs="Arial"/>
          <w:b/>
          <w:i/>
          <w:sz w:val="40"/>
        </w:rPr>
      </w:pPr>
      <w:r>
        <w:rPr>
          <w:rFonts w:cs="Arial"/>
          <w:b/>
          <w:i/>
          <w:sz w:val="40"/>
        </w:rPr>
        <w:t>Academic Year 2019-20</w:t>
      </w:r>
    </w:p>
    <w:p w:rsidR="00154345" w:rsidRDefault="00154345">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154345">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b/>
              </w:rPr>
            </w:pPr>
            <w:r>
              <w:rPr>
                <w:rFonts w:cs="Arial"/>
                <w:b/>
              </w:rPr>
              <w:t>Module Title:</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r>
              <w:t>Advanced Mobile Computing</w:t>
            </w:r>
          </w:p>
        </w:tc>
      </w:tr>
      <w:tr w:rsidR="00154345">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b/>
              </w:rPr>
            </w:pPr>
            <w:r>
              <w:rPr>
                <w:rFonts w:cs="Arial"/>
                <w:b/>
              </w:rPr>
              <w:t>Module Code:</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r>
              <w:t>CMP7163</w:t>
            </w:r>
          </w:p>
        </w:tc>
      </w:tr>
      <w:tr w:rsidR="00154345">
        <w:trPr>
          <w:cantSplit/>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b/>
              </w:rPr>
            </w:pPr>
            <w:bookmarkStart w:id="0" w:name="Dropdown1"/>
            <w:r>
              <w:rPr>
                <w:rFonts w:cs="Arial"/>
                <w:b/>
              </w:rPr>
              <w:t>Assessment Title</w:t>
            </w:r>
            <w:bookmarkEnd w:id="0"/>
            <w:r>
              <w:rPr>
                <w:rFonts w:cs="Arial"/>
                <w:b/>
              </w:rPr>
              <w:t>:</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rPr>
            </w:pPr>
            <w:r>
              <w:rPr>
                <w:rFonts w:cs="Arial"/>
              </w:rPr>
              <w:t>Design and Implementation of a Cross-platform Mobile Application</w:t>
            </w:r>
          </w:p>
        </w:tc>
      </w:tr>
      <w:tr w:rsidR="00154345">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b/>
              </w:rPr>
            </w:pPr>
            <w:r>
              <w:rPr>
                <w:rFonts w:cs="Arial"/>
                <w:b/>
              </w:rPr>
              <w:t>Assessment Identifier:</w:t>
            </w:r>
          </w:p>
        </w:tc>
        <w:tc>
          <w:tcPr>
            <w:tcW w:w="3173" w:type="dxa"/>
            <w:tcBorders>
              <w:top w:val="single" w:sz="2" w:space="0" w:color="000000"/>
              <w:left w:val="single" w:sz="2" w:space="0" w:color="000000"/>
              <w:bottom w:val="single" w:sz="2" w:space="0" w:color="000000"/>
              <w:right w:val="single" w:sz="4"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pPr>
            <w:r>
              <w:fldChar w:fldCharType="begin">
                <w:ffData>
                  <w:name w:val="__Fieldmark__8467_41"/>
                  <w:enabled/>
                  <w:calcOnExit w:val="0"/>
                  <w:ddList>
                    <w:listEntry w:val="CWRK001"/>
                    <w:listEntry w:val="CWRK002"/>
                    <w:listEntry w:val="CWRK003"/>
                  </w:ddList>
                </w:ffData>
              </w:fldChar>
            </w:r>
            <w:r>
              <w:instrText>FORMDROPDOWN</w:instrText>
            </w:r>
            <w:r>
              <w:fldChar w:fldCharType="end"/>
            </w:r>
            <w:bookmarkStart w:id="1" w:name="__Fieldmark__8467_4130555473"/>
            <w:bookmarkEnd w:id="1"/>
          </w:p>
        </w:tc>
        <w:tc>
          <w:tcPr>
            <w:tcW w:w="3489" w:type="dxa"/>
            <w:tcBorders>
              <w:top w:val="single" w:sz="2" w:space="0" w:color="000000"/>
              <w:left w:val="single" w:sz="4"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pPr>
            <w:r>
              <w:rPr>
                <w:rFonts w:cs="Arial"/>
              </w:rPr>
              <w:t xml:space="preserve">Weighting: </w:t>
            </w:r>
            <w:r>
              <w:fldChar w:fldCharType="begin">
                <w:ffData>
                  <w:name w:val="__Fieldmark__569_263"/>
                  <w:enabled/>
                  <w:calcOnExit w:val="0"/>
                  <w:textInput/>
                </w:ffData>
              </w:fldChar>
            </w:r>
            <w:r>
              <w:rPr>
                <w:rFonts w:cs="Arial"/>
              </w:rPr>
              <w:instrText>FORMTEXT</w:instrText>
            </w:r>
            <w:r>
              <w:rPr>
                <w:rFonts w:cs="Arial"/>
              </w:rPr>
            </w:r>
            <w:r>
              <w:rPr>
                <w:rFonts w:cs="Arial"/>
              </w:rPr>
              <w:fldChar w:fldCharType="end"/>
            </w:r>
            <w:bookmarkStart w:id="2" w:name="__Fieldmark__569_263"/>
            <w:bookmarkStart w:id="3" w:name="__Fieldmark__569_2630182882"/>
            <w:bookmarkStart w:id="4" w:name="__Fieldmark__32_4064176318"/>
            <w:bookmarkStart w:id="5" w:name="__Fieldmark__32_4064"/>
            <w:bookmarkStart w:id="6" w:name="__Fieldmark__32_40641"/>
            <w:bookmarkEnd w:id="2"/>
            <w:bookmarkEnd w:id="3"/>
            <w:bookmarkEnd w:id="4"/>
            <w:bookmarkEnd w:id="5"/>
            <w:bookmarkEnd w:id="6"/>
            <w:r>
              <w:rPr>
                <w:rFonts w:cs="Arial"/>
              </w:rPr>
              <w:t xml:space="preserve">         100%</w:t>
            </w:r>
          </w:p>
        </w:tc>
      </w:tr>
      <w:tr w:rsidR="00154345">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b/>
              </w:rPr>
            </w:pPr>
            <w:r>
              <w:rPr>
                <w:rFonts w:cs="Arial"/>
                <w:b/>
              </w:rPr>
              <w:t>School:</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pPr>
            <w:r>
              <w:t>Computing and Digital Technology</w:t>
            </w:r>
          </w:p>
        </w:tc>
      </w:tr>
      <w:tr w:rsidR="00154345">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b/>
              </w:rPr>
            </w:pPr>
            <w:r>
              <w:rPr>
                <w:rFonts w:cs="Arial"/>
                <w:b/>
              </w:rPr>
              <w:t>Module Co-ordinator:</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rPr>
            </w:pPr>
            <w:r>
              <w:rPr>
                <w:rFonts w:cs="Arial"/>
              </w:rPr>
              <w:t>Harjinder Singh</w:t>
            </w:r>
          </w:p>
        </w:tc>
      </w:tr>
      <w:tr w:rsidR="00154345">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rPr>
            </w:pPr>
            <w:r>
              <w:rPr>
                <w:rFonts w:cs="Arial"/>
              </w:rPr>
              <w:t>Assessment 1.1: Mobile Application Design Presentation:</w:t>
            </w:r>
          </w:p>
          <w:p w:rsidR="00154345" w:rsidRDefault="00C714E1">
            <w:pPr>
              <w:tabs>
                <w:tab w:val="left" w:pos="426"/>
                <w:tab w:val="left" w:pos="709"/>
                <w:tab w:val="left" w:pos="993"/>
                <w:tab w:val="left" w:pos="1276"/>
                <w:tab w:val="left" w:pos="1560"/>
                <w:tab w:val="left" w:pos="1843"/>
                <w:tab w:val="left" w:pos="2127"/>
                <w:tab w:val="right" w:pos="9639"/>
              </w:tabs>
              <w:rPr>
                <w:rFonts w:cs="Arial"/>
                <w:b/>
              </w:rPr>
            </w:pPr>
            <w:r>
              <w:rPr>
                <w:rFonts w:cs="Arial"/>
                <w:b/>
              </w:rPr>
              <w:t>12pm Mid-day on 2</w:t>
            </w:r>
            <w:r w:rsidR="00F15253">
              <w:rPr>
                <w:rFonts w:cs="Arial"/>
                <w:b/>
              </w:rPr>
              <w:t>nd March</w:t>
            </w:r>
            <w:r>
              <w:rPr>
                <w:rFonts w:cs="Arial"/>
                <w:b/>
              </w:rPr>
              <w:t xml:space="preserve"> 2020</w:t>
            </w:r>
          </w:p>
          <w:p w:rsidR="00154345" w:rsidRDefault="00C714E1">
            <w:pPr>
              <w:tabs>
                <w:tab w:val="left" w:pos="426"/>
                <w:tab w:val="left" w:pos="709"/>
                <w:tab w:val="left" w:pos="993"/>
                <w:tab w:val="left" w:pos="1276"/>
                <w:tab w:val="left" w:pos="1560"/>
                <w:tab w:val="left" w:pos="1843"/>
                <w:tab w:val="left" w:pos="2127"/>
                <w:tab w:val="right" w:pos="9639"/>
              </w:tabs>
              <w:rPr>
                <w:rFonts w:cs="Arial"/>
              </w:rPr>
            </w:pPr>
            <w:r>
              <w:rPr>
                <w:rFonts w:cs="Arial"/>
              </w:rPr>
              <w:t>Assessment 1.2: Prototype Cross-Platform Mobile Application Demonstration:</w:t>
            </w:r>
          </w:p>
          <w:p w:rsidR="00154345" w:rsidRDefault="00C714E1">
            <w:pPr>
              <w:tabs>
                <w:tab w:val="left" w:pos="426"/>
                <w:tab w:val="left" w:pos="709"/>
                <w:tab w:val="left" w:pos="993"/>
                <w:tab w:val="left" w:pos="1276"/>
                <w:tab w:val="left" w:pos="1560"/>
                <w:tab w:val="left" w:pos="1843"/>
                <w:tab w:val="left" w:pos="2127"/>
                <w:tab w:val="right" w:pos="9639"/>
              </w:tabs>
              <w:rPr>
                <w:rFonts w:cs="Arial"/>
                <w:b/>
              </w:rPr>
            </w:pPr>
            <w:r>
              <w:rPr>
                <w:rFonts w:cs="Arial"/>
                <w:b/>
              </w:rPr>
              <w:t>12pm Mid-day on 4</w:t>
            </w:r>
            <w:r>
              <w:rPr>
                <w:rFonts w:cs="Arial"/>
                <w:b/>
                <w:vertAlign w:val="superscript"/>
              </w:rPr>
              <w:t>th</w:t>
            </w:r>
            <w:r>
              <w:rPr>
                <w:rFonts w:cs="Arial"/>
                <w:b/>
              </w:rPr>
              <w:t xml:space="preserve"> May 2020</w:t>
            </w:r>
          </w:p>
          <w:p w:rsidR="00154345" w:rsidRDefault="00154345">
            <w:pPr>
              <w:tabs>
                <w:tab w:val="left" w:pos="426"/>
                <w:tab w:val="left" w:pos="709"/>
                <w:tab w:val="left" w:pos="993"/>
                <w:tab w:val="left" w:pos="1276"/>
                <w:tab w:val="left" w:pos="1560"/>
                <w:tab w:val="left" w:pos="1843"/>
                <w:tab w:val="left" w:pos="2127"/>
                <w:tab w:val="right" w:pos="9639"/>
              </w:tabs>
              <w:rPr>
                <w:rFonts w:cs="Arial"/>
              </w:rPr>
            </w:pPr>
            <w:bookmarkStart w:id="7" w:name="_GoBack"/>
            <w:bookmarkEnd w:id="7"/>
          </w:p>
          <w:p w:rsidR="00154345" w:rsidRDefault="00C714E1">
            <w:pPr>
              <w:tabs>
                <w:tab w:val="left" w:pos="426"/>
                <w:tab w:val="left" w:pos="709"/>
                <w:tab w:val="left" w:pos="993"/>
                <w:tab w:val="left" w:pos="1276"/>
                <w:tab w:val="left" w:pos="1560"/>
                <w:tab w:val="left" w:pos="1843"/>
                <w:tab w:val="left" w:pos="2127"/>
                <w:tab w:val="right" w:pos="9639"/>
              </w:tabs>
              <w:rPr>
                <w:rFonts w:cs="Arial"/>
                <w:i/>
              </w:rPr>
            </w:pPr>
            <w:r>
              <w:rPr>
                <w:rFonts w:cs="Arial"/>
                <w:i/>
              </w:rPr>
              <w:t>Individual Presentations / Demonstrations will be scheduled in week(s) immediately following submission, as required.</w:t>
            </w:r>
          </w:p>
          <w:p w:rsidR="00154345" w:rsidRDefault="00C714E1">
            <w:pPr>
              <w:tabs>
                <w:tab w:val="left" w:pos="426"/>
                <w:tab w:val="left" w:pos="709"/>
                <w:tab w:val="left" w:pos="993"/>
                <w:tab w:val="left" w:pos="1276"/>
                <w:tab w:val="left" w:pos="1560"/>
                <w:tab w:val="left" w:pos="1843"/>
                <w:tab w:val="left" w:pos="2127"/>
                <w:tab w:val="right" w:pos="9639"/>
              </w:tabs>
              <w:rPr>
                <w:rFonts w:cs="Arial"/>
                <w:i/>
              </w:rPr>
            </w:pPr>
            <w:r>
              <w:rPr>
                <w:rFonts w:cs="Arial"/>
                <w:i/>
              </w:rPr>
              <w:t>The schedule will be announced in advance on Moodle.</w:t>
            </w:r>
          </w:p>
          <w:p w:rsidR="00154345" w:rsidRDefault="00154345">
            <w:pPr>
              <w:tabs>
                <w:tab w:val="left" w:pos="426"/>
                <w:tab w:val="left" w:pos="709"/>
                <w:tab w:val="left" w:pos="993"/>
                <w:tab w:val="left" w:pos="1276"/>
                <w:tab w:val="left" w:pos="1560"/>
                <w:tab w:val="left" w:pos="1843"/>
                <w:tab w:val="left" w:pos="2127"/>
                <w:tab w:val="right" w:pos="9639"/>
              </w:tabs>
              <w:rPr>
                <w:rFonts w:cs="Arial"/>
                <w:i/>
              </w:rPr>
            </w:pPr>
          </w:p>
        </w:tc>
      </w:tr>
      <w:tr w:rsidR="00154345">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b/>
              </w:rPr>
            </w:pPr>
            <w:r>
              <w:rPr>
                <w:rFonts w:cs="Arial"/>
                <w:b/>
              </w:rPr>
              <w:t>Re-assessment hand in deadline date:</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rPr>
            </w:pPr>
            <w:r>
              <w:rPr>
                <w:rFonts w:cs="Arial"/>
              </w:rPr>
              <w:t>12pm Mid-day on 27</w:t>
            </w:r>
            <w:r>
              <w:rPr>
                <w:rFonts w:cs="Arial"/>
                <w:vertAlign w:val="superscript"/>
              </w:rPr>
              <w:t>th</w:t>
            </w:r>
            <w:r>
              <w:rPr>
                <w:rFonts w:cs="Arial"/>
              </w:rPr>
              <w:t xml:space="preserve"> July 2020</w:t>
            </w:r>
          </w:p>
        </w:tc>
      </w:tr>
      <w:tr w:rsidR="00154345">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b/>
              </w:rPr>
            </w:pPr>
            <w:r>
              <w:rPr>
                <w:rFonts w:cs="Arial"/>
                <w:b/>
              </w:rPr>
              <w:t>Return of Feedback date and format</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154345">
            <w:pPr>
              <w:tabs>
                <w:tab w:val="left" w:pos="426"/>
                <w:tab w:val="left" w:pos="709"/>
                <w:tab w:val="left" w:pos="993"/>
                <w:tab w:val="left" w:pos="1276"/>
                <w:tab w:val="left" w:pos="1560"/>
                <w:tab w:val="left" w:pos="1843"/>
                <w:tab w:val="left" w:pos="2127"/>
                <w:tab w:val="right" w:pos="9639"/>
              </w:tabs>
              <w:rPr>
                <w:rFonts w:cs="Arial"/>
              </w:rPr>
            </w:pPr>
          </w:p>
          <w:p w:rsidR="00154345" w:rsidRDefault="00C714E1">
            <w:pPr>
              <w:tabs>
                <w:tab w:val="left" w:pos="426"/>
                <w:tab w:val="left" w:pos="709"/>
                <w:tab w:val="left" w:pos="993"/>
                <w:tab w:val="left" w:pos="1276"/>
                <w:tab w:val="left" w:pos="1560"/>
                <w:tab w:val="left" w:pos="1843"/>
                <w:tab w:val="left" w:pos="2127"/>
                <w:tab w:val="right" w:pos="9639"/>
              </w:tabs>
              <w:rPr>
                <w:rFonts w:cs="Arial"/>
              </w:rPr>
            </w:pPr>
            <w:r>
              <w:rPr>
                <w:rFonts w:cs="Arial"/>
              </w:rPr>
              <w:t>Marks and formal feedback will normally be provided within 20 working days of the submission deadline.</w:t>
            </w:r>
          </w:p>
          <w:p w:rsidR="00154345" w:rsidRDefault="00154345">
            <w:pPr>
              <w:tabs>
                <w:tab w:val="left" w:pos="426"/>
                <w:tab w:val="left" w:pos="709"/>
                <w:tab w:val="left" w:pos="993"/>
                <w:tab w:val="left" w:pos="1276"/>
                <w:tab w:val="left" w:pos="1560"/>
                <w:tab w:val="left" w:pos="1843"/>
                <w:tab w:val="left" w:pos="2127"/>
                <w:tab w:val="right" w:pos="9639"/>
              </w:tabs>
              <w:rPr>
                <w:rFonts w:cs="Arial"/>
              </w:rPr>
            </w:pPr>
          </w:p>
          <w:p w:rsidR="00154345" w:rsidRDefault="00C714E1">
            <w:pPr>
              <w:tabs>
                <w:tab w:val="left" w:pos="426"/>
                <w:tab w:val="left" w:pos="709"/>
                <w:tab w:val="left" w:pos="993"/>
                <w:tab w:val="left" w:pos="1276"/>
                <w:tab w:val="left" w:pos="1560"/>
                <w:tab w:val="left" w:pos="1843"/>
                <w:tab w:val="left" w:pos="2127"/>
                <w:tab w:val="right" w:pos="9639"/>
              </w:tabs>
              <w:rPr>
                <w:rFonts w:cs="Arial"/>
              </w:rPr>
            </w:pPr>
            <w:r>
              <w:rPr>
                <w:rFonts w:cs="Arial"/>
              </w:rPr>
              <w:t>Also, informal feed-forward (for presentations) and feedback (for both assessment elements) will be provided individually and in-person at the time of scheduled assessment slot.</w:t>
            </w:r>
          </w:p>
          <w:p w:rsidR="00154345" w:rsidRDefault="00154345">
            <w:pPr>
              <w:tabs>
                <w:tab w:val="left" w:pos="426"/>
                <w:tab w:val="left" w:pos="709"/>
                <w:tab w:val="left" w:pos="993"/>
                <w:tab w:val="left" w:pos="1276"/>
                <w:tab w:val="left" w:pos="1560"/>
                <w:tab w:val="left" w:pos="1843"/>
                <w:tab w:val="left" w:pos="2127"/>
                <w:tab w:val="right" w:pos="9639"/>
              </w:tabs>
              <w:rPr>
                <w:rFonts w:cs="Arial"/>
              </w:rPr>
            </w:pPr>
          </w:p>
        </w:tc>
      </w:tr>
      <w:tr w:rsidR="00154345">
        <w:trPr>
          <w:trHeight w:val="1028"/>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rPr>
                <w:rFonts w:cs="Arial"/>
                <w:b/>
              </w:rPr>
            </w:pPr>
            <w:r>
              <w:rPr>
                <w:rFonts w:cs="Arial"/>
                <w:b/>
              </w:rPr>
              <w:t>Support available for students required to submit a re-assessment:</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pPr>
            <w:r>
              <w:rPr>
                <w:rFonts w:cs="Arial"/>
              </w:rPr>
              <w:t>Timetabled support sessions will be arranged for the period immediately preceding the hand-in date</w:t>
            </w:r>
          </w:p>
        </w:tc>
      </w:tr>
      <w:tr w:rsidR="00154345">
        <w:trPr>
          <w:trHeight w:val="1028"/>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rPr>
                <w:rFonts w:cs="Arial"/>
                <w:b/>
              </w:rPr>
            </w:pPr>
            <w:r>
              <w:rPr>
                <w:rFonts w:cs="Arial"/>
                <w:b/>
              </w:rPr>
              <w:t>NOTE:</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54345" w:rsidRDefault="00C714E1">
            <w:pPr>
              <w:tabs>
                <w:tab w:val="left" w:pos="426"/>
                <w:tab w:val="left" w:pos="709"/>
                <w:tab w:val="left" w:pos="993"/>
                <w:tab w:val="left" w:pos="1276"/>
                <w:tab w:val="left" w:pos="1560"/>
                <w:tab w:val="left" w:pos="1843"/>
                <w:tab w:val="left" w:pos="2127"/>
                <w:tab w:val="right" w:pos="9639"/>
              </w:tabs>
              <w:rPr>
                <w:rFonts w:cs="Arial"/>
              </w:rPr>
            </w:pPr>
            <w:r>
              <w:rPr>
                <w:rFonts w:cs="Arial"/>
              </w:rPr>
              <w:t>At the first assessment attempt, the full range of marks is available. At the re-assessment attempt the mark is capped and the maximum mark that can be achieved is 50%.</w:t>
            </w:r>
          </w:p>
        </w:tc>
      </w:tr>
      <w:tr w:rsidR="00154345">
        <w:trPr>
          <w:trHeight w:val="2812"/>
        </w:trPr>
        <w:tc>
          <w:tcPr>
            <w:tcW w:w="3119" w:type="dxa"/>
            <w:tcBorders>
              <w:top w:val="single" w:sz="2" w:space="0" w:color="000000"/>
              <w:left w:val="single" w:sz="2" w:space="0" w:color="000000"/>
              <w:bottom w:val="single" w:sz="2" w:space="0" w:color="000000"/>
              <w:right w:val="single" w:sz="2" w:space="0" w:color="000000"/>
            </w:tcBorders>
            <w:shd w:val="clear" w:color="auto" w:fill="auto"/>
          </w:tcPr>
          <w:p w:rsidR="00154345" w:rsidRDefault="00C714E1">
            <w:pPr>
              <w:tabs>
                <w:tab w:val="left" w:pos="426"/>
                <w:tab w:val="left" w:pos="709"/>
                <w:tab w:val="left" w:pos="993"/>
                <w:tab w:val="left" w:pos="1276"/>
                <w:tab w:val="left" w:pos="1560"/>
                <w:tab w:val="left" w:pos="1843"/>
                <w:tab w:val="left" w:pos="2127"/>
                <w:tab w:val="right" w:pos="9639"/>
              </w:tabs>
              <w:spacing w:before="100"/>
              <w:rPr>
                <w:rFonts w:cs="Arial"/>
                <w:b/>
              </w:rPr>
            </w:pPr>
            <w:r>
              <w:rPr>
                <w:rFonts w:cs="Arial"/>
                <w:b/>
              </w:rPr>
              <w:lastRenderedPageBreak/>
              <w:t>Assessment Summary</w:t>
            </w:r>
          </w:p>
          <w:p w:rsidR="00154345" w:rsidRDefault="00154345">
            <w:pPr>
              <w:rPr>
                <w:rFonts w:cs="Arial"/>
              </w:rPr>
            </w:pPr>
          </w:p>
          <w:p w:rsidR="00154345" w:rsidRDefault="00154345">
            <w:pPr>
              <w:rPr>
                <w:rFonts w:cs="Arial"/>
              </w:rPr>
            </w:pPr>
          </w:p>
          <w:p w:rsidR="00154345" w:rsidRDefault="00154345">
            <w:pPr>
              <w:rPr>
                <w:rFonts w:cs="Arial"/>
              </w:rPr>
            </w:pPr>
          </w:p>
          <w:p w:rsidR="00154345" w:rsidRDefault="00154345">
            <w:pPr>
              <w:jc w:val="center"/>
              <w:rPr>
                <w:rFonts w:cs="Arial"/>
              </w:rPr>
            </w:pP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tcPr>
          <w:p w:rsidR="00154345" w:rsidRDefault="00C714E1">
            <w:pPr>
              <w:tabs>
                <w:tab w:val="left" w:pos="426"/>
                <w:tab w:val="left" w:pos="709"/>
                <w:tab w:val="left" w:pos="993"/>
                <w:tab w:val="left" w:pos="1276"/>
                <w:tab w:val="left" w:pos="1560"/>
                <w:tab w:val="left" w:pos="1843"/>
                <w:tab w:val="left" w:pos="2127"/>
                <w:tab w:val="right" w:pos="9639"/>
              </w:tabs>
              <w:spacing w:before="100"/>
            </w:pPr>
            <w:r>
              <w:t>The Assessment will take the form of short (in-person individual) presentation and demonstration to include:</w:t>
            </w:r>
          </w:p>
          <w:p w:rsidR="00154345" w:rsidRDefault="00C714E1">
            <w:pPr>
              <w:pStyle w:val="ListParagraph"/>
              <w:numPr>
                <w:ilvl w:val="0"/>
                <w:numId w:val="4"/>
              </w:numPr>
              <w:tabs>
                <w:tab w:val="left" w:pos="426"/>
                <w:tab w:val="left" w:pos="709"/>
                <w:tab w:val="left" w:pos="993"/>
                <w:tab w:val="left" w:pos="1276"/>
                <w:tab w:val="left" w:pos="1560"/>
                <w:tab w:val="left" w:pos="1843"/>
                <w:tab w:val="left" w:pos="2127"/>
                <w:tab w:val="right" w:pos="9639"/>
              </w:tabs>
              <w:spacing w:before="100"/>
            </w:pPr>
            <w:r>
              <w:t>A brief presentation on your understanding and appreciation of the planning, design and development concepts behind the proposed mobile application idea (Presentation slides)</w:t>
            </w:r>
          </w:p>
          <w:p w:rsidR="00154345" w:rsidRDefault="00154345">
            <w:pPr>
              <w:pStyle w:val="ListParagraph"/>
              <w:tabs>
                <w:tab w:val="left" w:pos="426"/>
                <w:tab w:val="left" w:pos="709"/>
                <w:tab w:val="left" w:pos="993"/>
                <w:tab w:val="left" w:pos="1276"/>
                <w:tab w:val="left" w:pos="1560"/>
                <w:tab w:val="left" w:pos="1843"/>
                <w:tab w:val="left" w:pos="2127"/>
                <w:tab w:val="right" w:pos="9639"/>
              </w:tabs>
              <w:spacing w:before="100"/>
            </w:pPr>
          </w:p>
          <w:p w:rsidR="00154345" w:rsidRDefault="00C714E1">
            <w:pPr>
              <w:pStyle w:val="ListParagraph"/>
              <w:numPr>
                <w:ilvl w:val="0"/>
                <w:numId w:val="4"/>
              </w:numPr>
              <w:tabs>
                <w:tab w:val="left" w:pos="426"/>
                <w:tab w:val="left" w:pos="709"/>
                <w:tab w:val="left" w:pos="993"/>
                <w:tab w:val="left" w:pos="1276"/>
                <w:tab w:val="left" w:pos="1560"/>
                <w:tab w:val="left" w:pos="1843"/>
                <w:tab w:val="left" w:pos="2127"/>
                <w:tab w:val="right" w:pos="9639"/>
              </w:tabs>
              <w:spacing w:before="100"/>
            </w:pPr>
            <w:r>
              <w:t>A brief demonstration and discussion of the implemented mobile application prototype (Cross-platform Application)</w:t>
            </w:r>
          </w:p>
          <w:p w:rsidR="00154345" w:rsidRDefault="00154345">
            <w:pPr>
              <w:pStyle w:val="ListParagraph"/>
              <w:tabs>
                <w:tab w:val="left" w:pos="426"/>
                <w:tab w:val="left" w:pos="709"/>
                <w:tab w:val="left" w:pos="993"/>
                <w:tab w:val="left" w:pos="1276"/>
                <w:tab w:val="left" w:pos="1560"/>
                <w:tab w:val="left" w:pos="1843"/>
                <w:tab w:val="left" w:pos="2127"/>
                <w:tab w:val="right" w:pos="9639"/>
              </w:tabs>
              <w:spacing w:before="100"/>
            </w:pPr>
          </w:p>
        </w:tc>
      </w:tr>
    </w:tbl>
    <w:p w:rsidR="00154345" w:rsidRDefault="00154345">
      <w:pPr>
        <w:sectPr w:rsidR="00154345">
          <w:headerReference w:type="default" r:id="rId13"/>
          <w:footerReference w:type="default" r:id="rId14"/>
          <w:pgSz w:w="11906" w:h="16838"/>
          <w:pgMar w:top="2269" w:right="1134" w:bottom="1134" w:left="1134" w:header="720" w:footer="720" w:gutter="0"/>
          <w:cols w:space="720"/>
          <w:formProt w:val="0"/>
          <w:docGrid w:linePitch="100"/>
        </w:sectPr>
      </w:pPr>
    </w:p>
    <w:p w:rsidR="00154345" w:rsidRDefault="00C714E1">
      <w:pPr>
        <w:pStyle w:val="NormalWeb"/>
        <w:rPr>
          <w:rFonts w:ascii="Arial" w:hAnsi="Arial" w:cs="Arial"/>
          <w:b/>
          <w:color w:val="000000"/>
          <w:sz w:val="24"/>
          <w:szCs w:val="24"/>
        </w:rPr>
      </w:pPr>
      <w:r>
        <w:rPr>
          <w:rFonts w:ascii="Arial" w:hAnsi="Arial" w:cs="Arial"/>
          <w:b/>
          <w:color w:val="000000"/>
          <w:sz w:val="24"/>
          <w:szCs w:val="24"/>
        </w:rPr>
        <w:lastRenderedPageBreak/>
        <w:t>IMPORTANT STATEMENTS</w:t>
      </w:r>
      <w:r>
        <w:rPr>
          <w:rStyle w:val="apple-converted-space"/>
          <w:rFonts w:ascii="Arial" w:hAnsi="Arial" w:cs="Arial"/>
          <w:b/>
          <w:color w:val="000000"/>
          <w:sz w:val="24"/>
          <w:szCs w:val="24"/>
        </w:rPr>
        <w:t> </w:t>
      </w:r>
    </w:p>
    <w:p w:rsidR="00154345" w:rsidRDefault="00C714E1">
      <w:pPr>
        <w:pStyle w:val="NormalWeb"/>
        <w:rPr>
          <w:rFonts w:ascii="Arial" w:hAnsi="Arial" w:cs="Arial"/>
          <w:b/>
          <w:color w:val="000000"/>
          <w:sz w:val="24"/>
          <w:szCs w:val="24"/>
        </w:rPr>
      </w:pPr>
      <w:r>
        <w:rPr>
          <w:rFonts w:ascii="Arial" w:hAnsi="Arial" w:cs="Arial"/>
          <w:b/>
          <w:color w:val="000000"/>
          <w:sz w:val="24"/>
          <w:szCs w:val="24"/>
        </w:rPr>
        <w:t>Standard Postgraduate Regulations</w:t>
      </w:r>
      <w:r>
        <w:rPr>
          <w:rStyle w:val="apple-converted-space"/>
          <w:rFonts w:ascii="Arial" w:hAnsi="Arial" w:cs="Arial"/>
          <w:b/>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Your studies will be governed by the BCU Academic Regulations on Assessment, Progression and Awards. Copies of regulations can be found at https://icity.bcu.ac.uk/Academic-Services/Information-for-Students/Assessment/Assessment-Regulations</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For courses accredited by professional bodies such as the IET (Institution of Engineering and Technology) there are some exemptions from the standard regulations and these are detailed in your Programme Handbook</w:t>
      </w:r>
      <w:r>
        <w:rPr>
          <w:rStyle w:val="apple-converted-space"/>
          <w:rFonts w:ascii="Arial" w:hAnsi="Arial" w:cs="Arial"/>
          <w:color w:val="000000"/>
          <w:sz w:val="24"/>
          <w:szCs w:val="24"/>
        </w:rPr>
        <w:t> </w:t>
      </w:r>
    </w:p>
    <w:p w:rsidR="00154345" w:rsidRDefault="00C714E1">
      <w:pPr>
        <w:pStyle w:val="NormalWeb"/>
        <w:rPr>
          <w:rFonts w:ascii="Arial" w:hAnsi="Arial" w:cs="Arial"/>
          <w:b/>
          <w:color w:val="000000"/>
          <w:sz w:val="24"/>
          <w:szCs w:val="24"/>
        </w:rPr>
      </w:pPr>
      <w:r>
        <w:rPr>
          <w:rFonts w:ascii="Arial" w:hAnsi="Arial" w:cs="Arial"/>
          <w:b/>
          <w:color w:val="000000"/>
          <w:sz w:val="24"/>
          <w:szCs w:val="24"/>
        </w:rPr>
        <w:t>Cheating and Plagiarism</w:t>
      </w:r>
      <w:r>
        <w:rPr>
          <w:rStyle w:val="apple-converted-space"/>
          <w:rFonts w:ascii="Arial" w:hAnsi="Arial" w:cs="Arial"/>
          <w:b/>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Both cheating and plagiarism are totally unacceptable and the University maintains a strict policy against them. It is YOUR responsibility to be aware of this policy and to act accordingly. Please refer to the Academic Registry Guidance at https://icity.bcu.ac.uk/Academic-Registry/Information-for-Students/Assessment/Avoiding-Allegations-of-Cheating</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The basic principles are:</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 Don’t pass off anyone else’s work as your own, including work from “essay banks”. This is plagiarism and is viewed extremely seriously by the University.</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 Don’t submit a piece of work in whole or in part that has already been submitted for assessment elsewhere. This is called duplication and, like plagiarism, is viewed extremely seriously by the University.</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 Always acknowledge all of the sources that you have used in your coursework assignment or project.</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 If you are using the exact words of another person, always put them in quotation marks.</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 Check that you know whether the coursework is to be produced individually or whether you can work with others.</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 If you are doing group work, be sure about what you are supposed to do on your own.</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 Never make up or falsify data to prove your point.</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 Never allow others to copy your work.</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 Never lend disks, memory sticks or copies of your coursework to any other student in the University; this may lead you being accused of collusion.</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Style w:val="apple-converted-space"/>
          <w:rFonts w:ascii="Arial" w:hAnsi="Arial" w:cs="Arial"/>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lastRenderedPageBreak/>
        <w:t>You should be aware that coursework may be submitted to an electronic detection system in order to help ascertain if any plagiarised material is present. You may check your own work prior to submission using Turnitin at the Formative Moodle Site. If you have queries about what constitutes plagiarism, please speak to your module tutor or the Centre for Academic Success.</w:t>
      </w:r>
      <w:r>
        <w:rPr>
          <w:rStyle w:val="apple-converted-space"/>
          <w:rFonts w:ascii="Arial" w:hAnsi="Arial" w:cs="Arial"/>
          <w:color w:val="000000"/>
          <w:sz w:val="24"/>
          <w:szCs w:val="24"/>
        </w:rPr>
        <w:t> </w:t>
      </w:r>
    </w:p>
    <w:p w:rsidR="00154345" w:rsidRDefault="00C714E1">
      <w:pPr>
        <w:pStyle w:val="NormalWeb"/>
        <w:rPr>
          <w:rFonts w:ascii="Arial" w:hAnsi="Arial" w:cs="Arial"/>
          <w:b/>
          <w:color w:val="000000"/>
          <w:sz w:val="24"/>
          <w:szCs w:val="24"/>
        </w:rPr>
      </w:pPr>
      <w:r>
        <w:rPr>
          <w:rFonts w:ascii="Arial" w:hAnsi="Arial" w:cs="Arial"/>
          <w:b/>
          <w:color w:val="000000"/>
          <w:sz w:val="24"/>
          <w:szCs w:val="24"/>
        </w:rPr>
        <w:t>Electronic Submission of Work</w:t>
      </w:r>
      <w:r>
        <w:rPr>
          <w:rStyle w:val="apple-converted-space"/>
          <w:rFonts w:ascii="Arial" w:hAnsi="Arial" w:cs="Arial"/>
          <w:b/>
          <w:color w:val="000000"/>
          <w:sz w:val="24"/>
          <w:szCs w:val="24"/>
        </w:rPr>
        <w:t> </w:t>
      </w:r>
    </w:p>
    <w:p w:rsidR="00154345" w:rsidRDefault="00C714E1">
      <w:pPr>
        <w:pStyle w:val="NormalWeb"/>
        <w:rPr>
          <w:rFonts w:ascii="Arial" w:hAnsi="Arial" w:cs="Arial"/>
          <w:color w:val="000000"/>
          <w:sz w:val="24"/>
          <w:szCs w:val="24"/>
        </w:rPr>
      </w:pPr>
      <w:r>
        <w:rPr>
          <w:rFonts w:ascii="Arial" w:hAnsi="Arial" w:cs="Arial"/>
          <w:color w:val="000000"/>
          <w:sz w:val="24"/>
          <w:szCs w:val="24"/>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rsidR="00154345" w:rsidRDefault="00154345">
      <w:pPr>
        <w:pStyle w:val="Default"/>
        <w:rPr>
          <w:rFonts w:cs="Arial"/>
          <w:b/>
          <w:i/>
          <w:sz w:val="22"/>
          <w:szCs w:val="22"/>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154345">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pStyle w:val="NormalWeb"/>
              <w:rPr>
                <w:rFonts w:ascii="Arial" w:hAnsi="Arial"/>
                <w:b/>
              </w:rPr>
            </w:pPr>
            <w:r>
              <w:rPr>
                <w:rFonts w:ascii="Arial" w:hAnsi="Arial"/>
                <w:b/>
                <w:sz w:val="24"/>
                <w:szCs w:val="24"/>
              </w:rPr>
              <w:t xml:space="preserve">Learning Outcomes to be Assessed: </w:t>
            </w:r>
          </w:p>
          <w:p w:rsidR="00154345" w:rsidRDefault="00C714E1">
            <w:pPr>
              <w:pStyle w:val="NormalWeb"/>
              <w:numPr>
                <w:ilvl w:val="0"/>
                <w:numId w:val="9"/>
              </w:numPr>
              <w:spacing w:before="280"/>
              <w:rPr>
                <w:rFonts w:ascii="Arial" w:hAnsi="Arial"/>
              </w:rPr>
            </w:pPr>
            <w:r>
              <w:rPr>
                <w:rFonts w:ascii="Arial" w:hAnsi="Arial"/>
                <w:sz w:val="24"/>
                <w:szCs w:val="24"/>
              </w:rPr>
              <w:t xml:space="preserve">Analyse and break down a problem to yield the salient features that need to be developed. </w:t>
            </w:r>
          </w:p>
          <w:p w:rsidR="00154345" w:rsidRDefault="00C714E1">
            <w:pPr>
              <w:pStyle w:val="NormalWeb"/>
              <w:numPr>
                <w:ilvl w:val="0"/>
                <w:numId w:val="9"/>
              </w:numPr>
              <w:spacing w:before="280"/>
              <w:rPr>
                <w:rFonts w:ascii="Arial" w:hAnsi="Arial"/>
              </w:rPr>
            </w:pPr>
            <w:r>
              <w:rPr>
                <w:rFonts w:ascii="Arial" w:hAnsi="Arial"/>
                <w:sz w:val="24"/>
                <w:szCs w:val="24"/>
              </w:rPr>
              <w:t xml:space="preserve">Design an appropriate solution to the problem and features required. </w:t>
            </w:r>
          </w:p>
          <w:p w:rsidR="00154345" w:rsidRDefault="00C714E1">
            <w:pPr>
              <w:pStyle w:val="NormalWeb"/>
              <w:numPr>
                <w:ilvl w:val="0"/>
                <w:numId w:val="9"/>
              </w:numPr>
              <w:spacing w:before="280"/>
              <w:rPr>
                <w:rFonts w:ascii="Arial" w:hAnsi="Arial"/>
              </w:rPr>
            </w:pPr>
            <w:r>
              <w:rPr>
                <w:rFonts w:ascii="Arial" w:hAnsi="Arial"/>
                <w:sz w:val="24"/>
                <w:szCs w:val="24"/>
              </w:rPr>
              <w:t xml:space="preserve">Develop and apply current web standard compliant scripting to facilitate the creation of platform independent mobile applications. </w:t>
            </w:r>
          </w:p>
          <w:p w:rsidR="00154345" w:rsidRDefault="00C714E1">
            <w:pPr>
              <w:pStyle w:val="NormalWeb"/>
              <w:numPr>
                <w:ilvl w:val="0"/>
                <w:numId w:val="9"/>
              </w:numPr>
              <w:spacing w:before="280" w:after="280"/>
            </w:pPr>
            <w:r>
              <w:rPr>
                <w:rFonts w:ascii="Arial" w:hAnsi="Arial"/>
                <w:sz w:val="24"/>
                <w:szCs w:val="24"/>
              </w:rPr>
              <w:t>Evaluate the effectiveness of the developed solution from a technical and user perspective.</w:t>
            </w:r>
          </w:p>
        </w:tc>
      </w:tr>
    </w:tbl>
    <w:p w:rsidR="00154345" w:rsidRDefault="00154345"/>
    <w:p w:rsidR="00154345" w:rsidRDefault="00154345"/>
    <w:p w:rsidR="00154345" w:rsidRDefault="00C714E1">
      <w:pPr>
        <w:tabs>
          <w:tab w:val="right" w:pos="9639"/>
        </w:tabs>
        <w:rPr>
          <w:rFonts w:cs="Arial"/>
          <w:b/>
        </w:rPr>
      </w:pPr>
      <w:r>
        <w:rPr>
          <w:rFonts w:cs="Arial"/>
          <w:b/>
        </w:rPr>
        <w:t xml:space="preserve">Assessment Details: </w:t>
      </w:r>
    </w:p>
    <w:p w:rsidR="00154345" w:rsidRDefault="00154345"/>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154345">
        <w:trPr>
          <w:trHeight w:val="2366"/>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154345">
            <w:pPr>
              <w:tabs>
                <w:tab w:val="right" w:pos="9639"/>
              </w:tabs>
              <w:rPr>
                <w:rFonts w:cs="Arial"/>
              </w:rPr>
            </w:pPr>
          </w:p>
          <w:p w:rsidR="00154345" w:rsidRDefault="00C714E1">
            <w:pPr>
              <w:tabs>
                <w:tab w:val="right" w:pos="9639"/>
              </w:tabs>
            </w:pPr>
            <w:r>
              <w:rPr>
                <w:rFonts w:cs="Arial"/>
                <w:b/>
              </w:rPr>
              <w:t>Title:</w:t>
            </w:r>
            <w:r>
              <w:rPr>
                <w:rFonts w:cs="Arial"/>
              </w:rPr>
              <w:t xml:space="preserve"> Design and Implementation of a Platform Independent Mobile Application</w:t>
            </w:r>
          </w:p>
          <w:p w:rsidR="00154345" w:rsidRDefault="00C714E1">
            <w:pPr>
              <w:spacing w:beforeAutospacing="1" w:afterAutospacing="1"/>
              <w:rPr>
                <w:rFonts w:cs="Arial"/>
                <w:szCs w:val="24"/>
              </w:rPr>
            </w:pPr>
            <w:r>
              <w:rPr>
                <w:rFonts w:cs="Arial"/>
                <w:b/>
                <w:bCs/>
                <w:szCs w:val="24"/>
              </w:rPr>
              <w:t xml:space="preserve">Type: </w:t>
            </w:r>
            <w:r>
              <w:rPr>
                <w:rFonts w:cs="Arial"/>
                <w:szCs w:val="24"/>
              </w:rPr>
              <w:t xml:space="preserve">Coursework / In Person </w:t>
            </w:r>
          </w:p>
          <w:p w:rsidR="00154345" w:rsidRDefault="00C714E1">
            <w:pPr>
              <w:spacing w:line="240" w:lineRule="atLeast"/>
              <w:rPr>
                <w:color w:val="000000"/>
                <w:lang w:eastAsia="en-GB"/>
              </w:rPr>
            </w:pPr>
            <w:r>
              <w:rPr>
                <w:rFonts w:cs="Arial"/>
                <w:b/>
                <w:bCs/>
                <w:szCs w:val="24"/>
              </w:rPr>
              <w:t xml:space="preserve">Style: </w:t>
            </w:r>
            <w:r>
              <w:rPr>
                <w:rFonts w:cs="Arial"/>
                <w:szCs w:val="24"/>
              </w:rPr>
              <w:t xml:space="preserve">Each student will need to come up with an original mobile idea to meet the criteria specified. </w:t>
            </w:r>
            <w:r>
              <w:rPr>
                <w:color w:val="000000"/>
                <w:lang w:eastAsia="en-GB"/>
              </w:rPr>
              <w:t>The assessment will be carried out as a 2 stage process:</w:t>
            </w:r>
          </w:p>
          <w:p w:rsidR="00154345" w:rsidRDefault="00154345">
            <w:pPr>
              <w:spacing w:line="240" w:lineRule="atLeast"/>
              <w:rPr>
                <w:color w:val="000000"/>
                <w:lang w:eastAsia="en-GB"/>
              </w:rPr>
            </w:pPr>
          </w:p>
          <w:p w:rsidR="00154345" w:rsidRDefault="00C714E1">
            <w:pPr>
              <w:spacing w:line="240" w:lineRule="atLeast"/>
              <w:rPr>
                <w:color w:val="000000"/>
                <w:lang w:eastAsia="en-GB"/>
              </w:rPr>
            </w:pPr>
            <w:r>
              <w:rPr>
                <w:b/>
                <w:color w:val="000000"/>
                <w:lang w:eastAsia="en-GB"/>
              </w:rPr>
              <w:t>Stage 1: Mobile App Idea PRESENTATION [30%]:</w:t>
            </w:r>
            <w:r>
              <w:rPr>
                <w:color w:val="000000"/>
                <w:lang w:eastAsia="en-GB"/>
              </w:rPr>
              <w:t xml:space="preserve"> you will submit and present a (e.g. PowerPoint) presentation, that illustrates the detailed design for the proposed mobile application.</w:t>
            </w:r>
          </w:p>
          <w:p w:rsidR="00154345" w:rsidRDefault="00154345">
            <w:pPr>
              <w:spacing w:line="240" w:lineRule="atLeast"/>
              <w:rPr>
                <w:color w:val="000000"/>
                <w:lang w:eastAsia="en-GB"/>
              </w:rPr>
            </w:pPr>
          </w:p>
          <w:p w:rsidR="00154345" w:rsidRDefault="00C714E1">
            <w:pPr>
              <w:tabs>
                <w:tab w:val="right" w:pos="9639"/>
              </w:tabs>
              <w:rPr>
                <w:rFonts w:cs="Arial"/>
              </w:rPr>
            </w:pPr>
            <w:r>
              <w:rPr>
                <w:b/>
                <w:color w:val="000000"/>
                <w:lang w:eastAsia="en-GB"/>
              </w:rPr>
              <w:t>Stage 2: Prototype Cross-Platform Application DEMONSTRATION [70%]:</w:t>
            </w:r>
            <w:r>
              <w:rPr>
                <w:color w:val="000000"/>
                <w:lang w:eastAsia="en-GB"/>
              </w:rPr>
              <w:t xml:space="preserve"> you will submit and demonstrate your completed mobile application based on the given criteria (see base criteria in assessment description).</w:t>
            </w:r>
          </w:p>
          <w:p w:rsidR="00154345" w:rsidRDefault="00154345">
            <w:pPr>
              <w:tabs>
                <w:tab w:val="right" w:pos="9639"/>
              </w:tabs>
              <w:rPr>
                <w:rFonts w:cs="Arial"/>
                <w:b/>
              </w:rPr>
            </w:pPr>
          </w:p>
        </w:tc>
      </w:tr>
      <w:tr w:rsidR="00154345">
        <w:trPr>
          <w:trHeight w:val="97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154345">
            <w:pPr>
              <w:spacing w:beforeAutospacing="1" w:afterAutospacing="1"/>
              <w:rPr>
                <w:rFonts w:cs="Arial"/>
                <w:b/>
              </w:rPr>
            </w:pPr>
          </w:p>
          <w:p w:rsidR="00154345" w:rsidRDefault="00154345">
            <w:pPr>
              <w:spacing w:beforeAutospacing="1" w:afterAutospacing="1"/>
              <w:rPr>
                <w:rFonts w:cs="Arial"/>
                <w:b/>
              </w:rPr>
            </w:pPr>
          </w:p>
          <w:p w:rsidR="00154345" w:rsidRDefault="00154345">
            <w:pPr>
              <w:spacing w:beforeAutospacing="1" w:afterAutospacing="1"/>
              <w:rPr>
                <w:rFonts w:cs="Arial"/>
                <w:b/>
              </w:rPr>
            </w:pPr>
          </w:p>
          <w:p w:rsidR="00154345" w:rsidRDefault="00C714E1">
            <w:pPr>
              <w:spacing w:beforeAutospacing="1" w:afterAutospacing="1"/>
              <w:rPr>
                <w:rFonts w:cs="Arial"/>
                <w:b/>
                <w:bCs/>
                <w:szCs w:val="24"/>
              </w:rPr>
            </w:pPr>
            <w:r>
              <w:rPr>
                <w:rFonts w:cs="Arial"/>
                <w:b/>
                <w:bCs/>
                <w:szCs w:val="24"/>
              </w:rPr>
              <w:lastRenderedPageBreak/>
              <w:t xml:space="preserve">Rationale: </w:t>
            </w:r>
          </w:p>
          <w:p w:rsidR="00154345" w:rsidRDefault="00C714E1">
            <w:pPr>
              <w:spacing w:beforeAutospacing="1" w:afterAutospacing="1"/>
              <w:rPr>
                <w:rFonts w:cs="Arial"/>
                <w:szCs w:val="24"/>
              </w:rPr>
            </w:pPr>
            <w:r>
              <w:rPr>
                <w:rFonts w:cs="Arial"/>
                <w:szCs w:val="24"/>
              </w:rPr>
              <w:t>In this assessment you will propose, design and implement a prototypical cross-platform mobile application. This is intended to introduce you to the environment of commercial mobile application development, where you will often be involved in the full life-cycle (or in any of the stages) of the development of applications. The aim of the exercise is to learn the core development skills involved in the development of commercial Mobile apps – starting with the inception and design of an idea, right through to the implement of a prototypical app using specific platform independent and specific features and technology frameworks.</w:t>
            </w:r>
          </w:p>
          <w:p w:rsidR="00154345" w:rsidRDefault="00C714E1">
            <w:pPr>
              <w:spacing w:line="240" w:lineRule="atLeast"/>
              <w:rPr>
                <w:rFonts w:cs="Arial"/>
                <w:b/>
                <w:bCs/>
                <w:szCs w:val="24"/>
              </w:rPr>
            </w:pPr>
            <w:r>
              <w:rPr>
                <w:rFonts w:cs="Arial"/>
                <w:b/>
                <w:bCs/>
                <w:szCs w:val="24"/>
              </w:rPr>
              <w:t xml:space="preserve">Description: </w:t>
            </w:r>
          </w:p>
          <w:p w:rsidR="00154345" w:rsidRDefault="00154345">
            <w:pPr>
              <w:spacing w:line="240" w:lineRule="atLeast"/>
              <w:rPr>
                <w:rFonts w:cs="Arial"/>
                <w:b/>
                <w:bCs/>
                <w:szCs w:val="24"/>
              </w:rPr>
            </w:pPr>
          </w:p>
          <w:p w:rsidR="00154345" w:rsidRDefault="00C714E1">
            <w:pPr>
              <w:spacing w:line="240" w:lineRule="atLeast"/>
              <w:rPr>
                <w:color w:val="000000"/>
                <w:lang w:eastAsia="en-GB"/>
              </w:rPr>
            </w:pPr>
            <w:r>
              <w:rPr>
                <w:color w:val="000000"/>
                <w:lang w:eastAsia="en-GB"/>
              </w:rPr>
              <w:t>You will design, implement and demonstrate a prototypical mobile application deployable on multiple mobile platforms (i.e. Android / iOS), to meet some base functional / design criteria (see below). This prototype should be based on a submitted</w:t>
            </w:r>
            <w:r>
              <w:rPr>
                <w:b/>
                <w:color w:val="000000"/>
                <w:lang w:eastAsia="en-GB"/>
              </w:rPr>
              <w:t xml:space="preserve"> presentation </w:t>
            </w:r>
            <w:r>
              <w:rPr>
                <w:color w:val="000000"/>
                <w:lang w:eastAsia="en-GB"/>
              </w:rPr>
              <w:t xml:space="preserve">outlining an </w:t>
            </w:r>
            <w:r>
              <w:rPr>
                <w:i/>
                <w:color w:val="000000"/>
                <w:lang w:eastAsia="en-GB"/>
              </w:rPr>
              <w:t>original commercial app idea</w:t>
            </w:r>
            <w:r>
              <w:rPr>
                <w:color w:val="000000"/>
                <w:lang w:eastAsia="en-GB"/>
              </w:rPr>
              <w:t xml:space="preserve">. </w:t>
            </w:r>
          </w:p>
          <w:p w:rsidR="00154345" w:rsidRDefault="00C714E1">
            <w:pPr>
              <w:spacing w:line="240" w:lineRule="atLeast"/>
              <w:rPr>
                <w:color w:val="000000"/>
                <w:lang w:eastAsia="en-GB"/>
              </w:rPr>
            </w:pPr>
            <w:r>
              <w:rPr>
                <w:color w:val="000000"/>
                <w:lang w:eastAsia="en-GB"/>
              </w:rPr>
              <w:t xml:space="preserve">You will use the </w:t>
            </w:r>
            <w:r>
              <w:rPr>
                <w:b/>
                <w:color w:val="000000"/>
                <w:lang w:eastAsia="en-GB"/>
              </w:rPr>
              <w:t>React Native</w:t>
            </w:r>
            <w:r>
              <w:rPr>
                <w:color w:val="000000"/>
                <w:lang w:eastAsia="en-GB"/>
              </w:rPr>
              <w:t xml:space="preserve"> cross-platform application development framework (as covered in the taught elements of this module) to </w:t>
            </w:r>
            <w:r>
              <w:rPr>
                <w:b/>
                <w:color w:val="000000"/>
                <w:lang w:eastAsia="en-GB"/>
              </w:rPr>
              <w:t>implement</w:t>
            </w:r>
            <w:r>
              <w:rPr>
                <w:color w:val="000000"/>
                <w:lang w:eastAsia="en-GB"/>
              </w:rPr>
              <w:t xml:space="preserve"> your mobile app.</w:t>
            </w:r>
          </w:p>
          <w:p w:rsidR="00154345" w:rsidRDefault="00154345">
            <w:pPr>
              <w:spacing w:line="240" w:lineRule="atLeast"/>
              <w:rPr>
                <w:color w:val="000000"/>
                <w:lang w:eastAsia="en-GB"/>
              </w:rPr>
            </w:pPr>
          </w:p>
          <w:p w:rsidR="00154345" w:rsidRDefault="00C714E1">
            <w:pPr>
              <w:spacing w:line="240" w:lineRule="atLeast"/>
              <w:rPr>
                <w:color w:val="000000"/>
                <w:lang w:eastAsia="en-GB"/>
              </w:rPr>
            </w:pPr>
            <w:r>
              <w:rPr>
                <w:color w:val="000000"/>
                <w:lang w:eastAsia="en-GB"/>
              </w:rPr>
              <w:t xml:space="preserve">The </w:t>
            </w:r>
            <w:r>
              <w:rPr>
                <w:b/>
                <w:color w:val="000000"/>
                <w:lang w:eastAsia="en-GB"/>
              </w:rPr>
              <w:t>base criteria</w:t>
            </w:r>
            <w:r>
              <w:rPr>
                <w:color w:val="000000"/>
                <w:lang w:eastAsia="en-GB"/>
              </w:rPr>
              <w:t xml:space="preserve"> </w:t>
            </w:r>
            <w:r>
              <w:rPr>
                <w:i/>
                <w:color w:val="000000"/>
                <w:lang w:eastAsia="en-GB"/>
              </w:rPr>
              <w:t>(i.e. the minimum feature-set required)</w:t>
            </w:r>
            <w:r>
              <w:rPr>
                <w:color w:val="000000"/>
                <w:lang w:eastAsia="en-GB"/>
              </w:rPr>
              <w:t xml:space="preserve"> for the mobile app are:</w:t>
            </w:r>
          </w:p>
          <w:p w:rsidR="00154345" w:rsidRDefault="00154345">
            <w:pPr>
              <w:spacing w:line="240" w:lineRule="atLeast"/>
              <w:rPr>
                <w:color w:val="000000"/>
                <w:lang w:eastAsia="en-GB"/>
              </w:rPr>
            </w:pPr>
          </w:p>
          <w:p w:rsidR="00154345" w:rsidRDefault="00C714E1">
            <w:pPr>
              <w:pStyle w:val="ListParagraph"/>
              <w:numPr>
                <w:ilvl w:val="0"/>
                <w:numId w:val="5"/>
              </w:numPr>
              <w:spacing w:line="240" w:lineRule="atLeast"/>
              <w:rPr>
                <w:color w:val="000000"/>
                <w:lang w:eastAsia="en-GB"/>
              </w:rPr>
            </w:pPr>
            <w:r>
              <w:rPr>
                <w:color w:val="000000"/>
                <w:lang w:eastAsia="en-GB"/>
              </w:rPr>
              <w:t xml:space="preserve">has a robust, intuitive and easy to use </w:t>
            </w:r>
            <w:r>
              <w:rPr>
                <w:b/>
                <w:color w:val="000000"/>
                <w:lang w:eastAsia="en-GB"/>
              </w:rPr>
              <w:t xml:space="preserve">User Interface </w:t>
            </w:r>
            <w:r>
              <w:rPr>
                <w:color w:val="000000"/>
                <w:lang w:eastAsia="en-GB"/>
              </w:rPr>
              <w:t>(e.g. multiple screens)</w:t>
            </w:r>
          </w:p>
          <w:p w:rsidR="00154345" w:rsidRDefault="00C714E1">
            <w:pPr>
              <w:pStyle w:val="ListParagraph"/>
              <w:numPr>
                <w:ilvl w:val="0"/>
                <w:numId w:val="5"/>
              </w:numPr>
              <w:spacing w:line="240" w:lineRule="atLeast"/>
              <w:rPr>
                <w:color w:val="000000"/>
                <w:lang w:eastAsia="en-GB"/>
              </w:rPr>
            </w:pPr>
            <w:r>
              <w:rPr>
                <w:color w:val="000000"/>
                <w:lang w:eastAsia="en-GB"/>
              </w:rPr>
              <w:t>is deployable to both Android and iOS devices (</w:t>
            </w:r>
            <w:r>
              <w:rPr>
                <w:b/>
                <w:color w:val="000000"/>
                <w:lang w:eastAsia="en-GB"/>
              </w:rPr>
              <w:t>platform independent</w:t>
            </w:r>
            <w:r>
              <w:rPr>
                <w:color w:val="000000"/>
                <w:lang w:eastAsia="en-GB"/>
              </w:rPr>
              <w:t>)</w:t>
            </w:r>
          </w:p>
          <w:p w:rsidR="00154345" w:rsidRDefault="00C714E1">
            <w:pPr>
              <w:pStyle w:val="ListParagraph"/>
              <w:numPr>
                <w:ilvl w:val="0"/>
                <w:numId w:val="5"/>
              </w:numPr>
              <w:spacing w:line="240" w:lineRule="atLeast"/>
              <w:rPr>
                <w:color w:val="000000"/>
                <w:lang w:eastAsia="en-GB"/>
              </w:rPr>
            </w:pPr>
            <w:r>
              <w:rPr>
                <w:color w:val="000000"/>
                <w:lang w:eastAsia="en-GB"/>
              </w:rPr>
              <w:t xml:space="preserve">is able to ‘consume’ a </w:t>
            </w:r>
            <w:r>
              <w:rPr>
                <w:b/>
                <w:color w:val="000000"/>
                <w:lang w:eastAsia="en-GB"/>
              </w:rPr>
              <w:t>Restful Web service</w:t>
            </w:r>
            <w:r>
              <w:rPr>
                <w:color w:val="000000"/>
                <w:lang w:eastAsia="en-GB"/>
              </w:rPr>
              <w:t xml:space="preserve"> for managing </w:t>
            </w:r>
            <w:r>
              <w:rPr>
                <w:b/>
                <w:color w:val="000000"/>
                <w:lang w:eastAsia="en-GB"/>
              </w:rPr>
              <w:t>off-device data</w:t>
            </w:r>
          </w:p>
          <w:p w:rsidR="00154345" w:rsidRDefault="00C714E1">
            <w:pPr>
              <w:pStyle w:val="ListParagraph"/>
              <w:numPr>
                <w:ilvl w:val="0"/>
                <w:numId w:val="5"/>
              </w:numPr>
              <w:spacing w:line="240" w:lineRule="atLeast"/>
              <w:rPr>
                <w:color w:val="000000"/>
                <w:lang w:eastAsia="en-GB"/>
              </w:rPr>
            </w:pPr>
            <w:r>
              <w:rPr>
                <w:color w:val="000000"/>
                <w:lang w:eastAsia="en-GB"/>
              </w:rPr>
              <w:t xml:space="preserve">is able to </w:t>
            </w:r>
            <w:r>
              <w:rPr>
                <w:b/>
                <w:color w:val="000000"/>
                <w:lang w:eastAsia="en-GB"/>
              </w:rPr>
              <w:t xml:space="preserve">persist </w:t>
            </w:r>
            <w:r>
              <w:rPr>
                <w:color w:val="000000"/>
                <w:lang w:eastAsia="en-GB"/>
              </w:rPr>
              <w:t xml:space="preserve">(e.g. cache) and manage </w:t>
            </w:r>
            <w:r>
              <w:rPr>
                <w:b/>
                <w:color w:val="000000"/>
                <w:lang w:eastAsia="en-GB"/>
              </w:rPr>
              <w:t>data on the device</w:t>
            </w:r>
          </w:p>
          <w:p w:rsidR="00154345" w:rsidRDefault="00C714E1">
            <w:pPr>
              <w:pStyle w:val="ListParagraph"/>
              <w:numPr>
                <w:ilvl w:val="0"/>
                <w:numId w:val="5"/>
              </w:numPr>
              <w:spacing w:line="240" w:lineRule="atLeast"/>
              <w:rPr>
                <w:b/>
                <w:color w:val="000000"/>
                <w:lang w:eastAsia="en-GB"/>
              </w:rPr>
            </w:pPr>
            <w:r>
              <w:rPr>
                <w:color w:val="000000"/>
                <w:lang w:eastAsia="en-GB"/>
              </w:rPr>
              <w:t xml:space="preserve">uses </w:t>
            </w:r>
            <w:r>
              <w:rPr>
                <w:b/>
                <w:i/>
                <w:color w:val="000000"/>
                <w:lang w:eastAsia="en-GB"/>
              </w:rPr>
              <w:t>at least one additional</w:t>
            </w:r>
            <w:r>
              <w:rPr>
                <w:b/>
                <w:color w:val="000000"/>
                <w:lang w:eastAsia="en-GB"/>
              </w:rPr>
              <w:t xml:space="preserve"> framework feature**, </w:t>
            </w:r>
            <w:r>
              <w:rPr>
                <w:color w:val="000000"/>
                <w:lang w:eastAsia="en-GB"/>
              </w:rPr>
              <w:t>beyond those highlighted above</w:t>
            </w:r>
          </w:p>
          <w:p w:rsidR="00154345" w:rsidRDefault="00C714E1">
            <w:pPr>
              <w:pStyle w:val="ListParagraph"/>
              <w:spacing w:line="240" w:lineRule="atLeast"/>
              <w:ind w:left="360"/>
              <w:rPr>
                <w:color w:val="000000"/>
                <w:lang w:eastAsia="en-GB"/>
              </w:rPr>
            </w:pPr>
            <w:r>
              <w:rPr>
                <w:i/>
                <w:color w:val="000000"/>
                <w:lang w:eastAsia="en-GB"/>
              </w:rPr>
              <w:t>(** examples of additional features could be: location services, social media, mobile specific features such as motion detection or telephony, etc, etc)</w:t>
            </w:r>
          </w:p>
          <w:p w:rsidR="00154345" w:rsidRDefault="00154345">
            <w:pPr>
              <w:spacing w:line="240" w:lineRule="atLeast"/>
              <w:rPr>
                <w:color w:val="000000"/>
                <w:lang w:eastAsia="en-GB"/>
              </w:rPr>
            </w:pPr>
          </w:p>
          <w:p w:rsidR="00154345" w:rsidRDefault="00C714E1">
            <w:pPr>
              <w:spacing w:line="240" w:lineRule="atLeast"/>
              <w:rPr>
                <w:color w:val="000000"/>
                <w:lang w:eastAsia="en-GB"/>
              </w:rPr>
            </w:pPr>
            <w:r>
              <w:rPr>
                <w:color w:val="000000"/>
                <w:lang w:eastAsia="en-GB"/>
              </w:rPr>
              <w:t xml:space="preserve">Therefore, as guidance, your discussion and demonstration of your application idea must include: </w:t>
            </w:r>
          </w:p>
          <w:p w:rsidR="00154345" w:rsidRDefault="00154345">
            <w:pPr>
              <w:spacing w:line="240" w:lineRule="atLeast"/>
              <w:rPr>
                <w:color w:val="000000"/>
                <w:lang w:eastAsia="en-GB"/>
              </w:rPr>
            </w:pPr>
          </w:p>
          <w:p w:rsidR="00154345" w:rsidRDefault="00C714E1">
            <w:pPr>
              <w:pStyle w:val="ListParagraph"/>
              <w:numPr>
                <w:ilvl w:val="0"/>
                <w:numId w:val="6"/>
              </w:numPr>
              <w:spacing w:line="240" w:lineRule="atLeast"/>
              <w:rPr>
                <w:b/>
                <w:color w:val="000000"/>
                <w:lang w:eastAsia="en-GB"/>
              </w:rPr>
            </w:pPr>
            <w:r>
              <w:rPr>
                <w:color w:val="000000"/>
                <w:lang w:eastAsia="en-GB"/>
              </w:rPr>
              <w:t xml:space="preserve">A brief submitted (PowerPoint) </w:t>
            </w:r>
            <w:r>
              <w:rPr>
                <w:b/>
                <w:color w:val="000000"/>
                <w:lang w:eastAsia="en-GB"/>
              </w:rPr>
              <w:t>presentation</w:t>
            </w:r>
            <w:r>
              <w:rPr>
                <w:color w:val="000000"/>
                <w:lang w:eastAsia="en-GB"/>
              </w:rPr>
              <w:t xml:space="preserve"> that will form the basis of a brief discussion about a cross-platform mobile app idea. </w:t>
            </w:r>
            <w:r>
              <w:rPr>
                <w:b/>
                <w:color w:val="000000"/>
                <w:lang w:eastAsia="en-GB"/>
              </w:rPr>
              <w:t>[30%]</w:t>
            </w:r>
          </w:p>
          <w:p w:rsidR="00154345" w:rsidRDefault="00154345">
            <w:pPr>
              <w:pStyle w:val="ListParagraph"/>
              <w:spacing w:line="240" w:lineRule="atLeast"/>
              <w:rPr>
                <w:b/>
                <w:color w:val="000000"/>
                <w:lang w:eastAsia="en-GB"/>
              </w:rPr>
            </w:pPr>
          </w:p>
          <w:p w:rsidR="00154345" w:rsidRDefault="00C714E1">
            <w:pPr>
              <w:pStyle w:val="ListParagraph"/>
              <w:numPr>
                <w:ilvl w:val="0"/>
                <w:numId w:val="6"/>
              </w:numPr>
              <w:spacing w:line="240" w:lineRule="atLeast"/>
            </w:pPr>
            <w:r>
              <w:rPr>
                <w:color w:val="000000"/>
                <w:lang w:eastAsia="en-GB"/>
              </w:rPr>
              <w:t xml:space="preserve">A brief </w:t>
            </w:r>
            <w:r>
              <w:rPr>
                <w:b/>
                <w:color w:val="000000"/>
                <w:lang w:eastAsia="en-GB"/>
              </w:rPr>
              <w:t>demonstration</w:t>
            </w:r>
            <w:r>
              <w:rPr>
                <w:color w:val="000000"/>
                <w:lang w:eastAsia="en-GB"/>
              </w:rPr>
              <w:t xml:space="preserve"> and discussion of a submitted </w:t>
            </w:r>
            <w:r>
              <w:rPr>
                <w:b/>
                <w:color w:val="000000"/>
                <w:lang w:eastAsia="en-GB"/>
              </w:rPr>
              <w:t>prototype cross-platform mobile application</w:t>
            </w:r>
            <w:r>
              <w:rPr>
                <w:color w:val="000000"/>
                <w:lang w:eastAsia="en-GB"/>
              </w:rPr>
              <w:t>, particularly illustrating an understanding and systematic approach to designing and implementing the required features (see base criteria above).  This covers both technical and user experience elements.</w:t>
            </w:r>
            <w:r>
              <w:rPr>
                <w:b/>
                <w:color w:val="000000"/>
                <w:lang w:eastAsia="en-GB"/>
              </w:rPr>
              <w:t xml:space="preserve"> [70%]:</w:t>
            </w:r>
          </w:p>
          <w:p w:rsidR="00154345" w:rsidRDefault="00154345">
            <w:pPr>
              <w:tabs>
                <w:tab w:val="right" w:pos="9639"/>
              </w:tabs>
              <w:rPr>
                <w:rFonts w:cs="Arial"/>
                <w:b/>
              </w:rPr>
            </w:pPr>
            <w:bookmarkStart w:id="8" w:name="__UnoMark__11735_4130555473"/>
            <w:bookmarkStart w:id="9" w:name="__UnoMark__11730_4130555473"/>
            <w:bookmarkEnd w:id="8"/>
            <w:bookmarkEnd w:id="9"/>
          </w:p>
        </w:tc>
      </w:tr>
      <w:tr w:rsidR="00154345">
        <w:trPr>
          <w:trHeight w:val="18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tabs>
                <w:tab w:val="right" w:pos="9639"/>
              </w:tabs>
              <w:rPr>
                <w:rFonts w:cs="Arial"/>
                <w:i/>
                <w:color w:val="FF0000"/>
              </w:rPr>
            </w:pPr>
            <w:r>
              <w:rPr>
                <w:rFonts w:cs="Arial"/>
                <w:b/>
              </w:rPr>
              <w:lastRenderedPageBreak/>
              <w:t xml:space="preserve">Additional information: </w:t>
            </w:r>
            <w:r>
              <w:rPr>
                <w:rFonts w:cs="Arial"/>
              </w:rPr>
              <w:t xml:space="preserve"> </w:t>
            </w:r>
          </w:p>
          <w:p w:rsidR="00154345" w:rsidRDefault="00C714E1">
            <w:pPr>
              <w:spacing w:beforeAutospacing="1" w:afterAutospacing="1"/>
              <w:rPr>
                <w:rFonts w:cs="Arial"/>
                <w:szCs w:val="24"/>
              </w:rPr>
            </w:pPr>
            <w:r>
              <w:rPr>
                <w:rFonts w:cs="Arial"/>
                <w:szCs w:val="24"/>
              </w:rPr>
              <w:t xml:space="preserve">For additional guidance and support you are referred to the assessment section at the top of the module’s Moodle site. </w:t>
            </w:r>
          </w:p>
          <w:p w:rsidR="00154345" w:rsidRDefault="00C714E1">
            <w:pPr>
              <w:spacing w:beforeAutospacing="1" w:afterAutospacing="1"/>
              <w:rPr>
                <w:rFonts w:cs="Arial"/>
                <w:szCs w:val="24"/>
              </w:rPr>
            </w:pPr>
            <w:r>
              <w:rPr>
                <w:rFonts w:cs="Arial"/>
                <w:szCs w:val="24"/>
              </w:rPr>
              <w:t xml:space="preserve">For the </w:t>
            </w:r>
            <w:r>
              <w:rPr>
                <w:rFonts w:cs="Arial"/>
                <w:b/>
                <w:szCs w:val="24"/>
              </w:rPr>
              <w:t xml:space="preserve">presentation </w:t>
            </w:r>
            <w:r>
              <w:rPr>
                <w:rFonts w:cs="Arial"/>
                <w:szCs w:val="24"/>
              </w:rPr>
              <w:t>each student will be given 5 minutes to individually present their work followed by up to 5 minutes to answer questions.</w:t>
            </w:r>
          </w:p>
          <w:p w:rsidR="00154345" w:rsidRDefault="00C714E1">
            <w:pPr>
              <w:spacing w:beforeAutospacing="1" w:afterAutospacing="1"/>
              <w:rPr>
                <w:rFonts w:cs="Arial"/>
                <w:szCs w:val="24"/>
              </w:rPr>
            </w:pPr>
            <w:r>
              <w:rPr>
                <w:rFonts w:cs="Arial"/>
                <w:szCs w:val="24"/>
              </w:rPr>
              <w:t xml:space="preserve">For the </w:t>
            </w:r>
            <w:r>
              <w:rPr>
                <w:rFonts w:cs="Arial"/>
                <w:b/>
                <w:szCs w:val="24"/>
              </w:rPr>
              <w:t xml:space="preserve">demonstration </w:t>
            </w:r>
            <w:r>
              <w:rPr>
                <w:rFonts w:cs="Arial"/>
                <w:szCs w:val="24"/>
              </w:rPr>
              <w:t>each student will be given up to 10 minutes to individually demonstrate their prototype app followed by up to 5 minutes for questions.</w:t>
            </w:r>
          </w:p>
        </w:tc>
      </w:tr>
      <w:tr w:rsidR="00154345">
        <w:trPr>
          <w:trHeight w:val="2250"/>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154345">
            <w:pPr>
              <w:tabs>
                <w:tab w:val="right" w:pos="9639"/>
              </w:tabs>
              <w:rPr>
                <w:rFonts w:cs="Arial"/>
                <w:b/>
              </w:rPr>
            </w:pPr>
          </w:p>
          <w:p w:rsidR="00154345" w:rsidRDefault="00C714E1">
            <w:pPr>
              <w:tabs>
                <w:tab w:val="right" w:pos="9639"/>
              </w:tabs>
              <w:rPr>
                <w:rFonts w:cs="Arial"/>
                <w:i/>
                <w:color w:val="FF0000"/>
              </w:rPr>
            </w:pPr>
            <w:r>
              <w:rPr>
                <w:rFonts w:cs="Arial"/>
                <w:b/>
              </w:rPr>
              <w:t xml:space="preserve">Workload:  </w:t>
            </w:r>
          </w:p>
          <w:p w:rsidR="00154345" w:rsidRDefault="00154345">
            <w:pPr>
              <w:tabs>
                <w:tab w:val="right" w:pos="9639"/>
              </w:tabs>
              <w:rPr>
                <w:rFonts w:cs="Arial"/>
                <w:i/>
                <w:color w:val="FF0000"/>
              </w:rPr>
            </w:pPr>
          </w:p>
          <w:p w:rsidR="00154345" w:rsidRDefault="00C714E1">
            <w:pPr>
              <w:tabs>
                <w:tab w:val="right" w:pos="9639"/>
              </w:tabs>
              <w:rPr>
                <w:rFonts w:cs="Arial"/>
                <w:b/>
              </w:rPr>
            </w:pPr>
            <w:r>
              <w:rPr>
                <w:rFonts w:cs="Arial"/>
              </w:rPr>
              <w:t xml:space="preserve">Typically, this assessment will require 50 hours of your time – to include app idea research and implementation of prototype application.  </w:t>
            </w:r>
          </w:p>
        </w:tc>
      </w:tr>
      <w:tr w:rsidR="00154345">
        <w:trPr>
          <w:trHeight w:val="2250"/>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154345">
            <w:pPr>
              <w:tabs>
                <w:tab w:val="right" w:pos="9639"/>
              </w:tabs>
            </w:pPr>
          </w:p>
          <w:p w:rsidR="00154345" w:rsidRDefault="00C714E1">
            <w:pPr>
              <w:tabs>
                <w:tab w:val="right" w:pos="9639"/>
              </w:tabs>
              <w:rPr>
                <w:rFonts w:cs="Arial"/>
                <w:i/>
                <w:color w:val="FF0000"/>
              </w:rPr>
            </w:pPr>
            <w:bookmarkStart w:id="10" w:name="__DdeLink__4241_2292090233"/>
            <w:r>
              <w:rPr>
                <w:rFonts w:cs="Arial"/>
                <w:b/>
              </w:rPr>
              <w:t xml:space="preserve">Transferable skills:  </w:t>
            </w:r>
            <w:bookmarkEnd w:id="10"/>
          </w:p>
          <w:p w:rsidR="00154345" w:rsidRDefault="00154345">
            <w:pPr>
              <w:tabs>
                <w:tab w:val="right" w:pos="9639"/>
              </w:tabs>
              <w:rPr>
                <w:rFonts w:cs="Arial"/>
                <w:i/>
                <w:color w:val="FF0000"/>
              </w:rPr>
            </w:pPr>
          </w:p>
          <w:p w:rsidR="00154345" w:rsidRDefault="00C714E1">
            <w:pPr>
              <w:spacing w:beforeAutospacing="1" w:afterAutospacing="1"/>
              <w:rPr>
                <w:rFonts w:cs="Arial"/>
                <w:szCs w:val="24"/>
              </w:rPr>
            </w:pPr>
            <w:r>
              <w:rPr>
                <w:rFonts w:cs="Arial"/>
                <w:szCs w:val="24"/>
              </w:rPr>
              <w:t xml:space="preserve">This assignment develops numerous transferable skills that are highly prized by employers. These include: </w:t>
            </w:r>
          </w:p>
          <w:p w:rsidR="00154345" w:rsidRDefault="00C714E1">
            <w:pPr>
              <w:numPr>
                <w:ilvl w:val="0"/>
                <w:numId w:val="7"/>
              </w:numPr>
              <w:spacing w:beforeAutospacing="1"/>
              <w:rPr>
                <w:rFonts w:cs="Arial"/>
                <w:szCs w:val="24"/>
              </w:rPr>
            </w:pPr>
            <w:r>
              <w:rPr>
                <w:rFonts w:cs="Arial"/>
                <w:szCs w:val="24"/>
              </w:rPr>
              <w:t>Proposing, defending and developing innovative and original project ideas.</w:t>
            </w:r>
          </w:p>
          <w:p w:rsidR="00154345" w:rsidRDefault="00C714E1">
            <w:pPr>
              <w:numPr>
                <w:ilvl w:val="0"/>
                <w:numId w:val="7"/>
              </w:numPr>
              <w:rPr>
                <w:rFonts w:cs="Arial"/>
                <w:szCs w:val="24"/>
              </w:rPr>
            </w:pPr>
            <w:r>
              <w:rPr>
                <w:rFonts w:cs="Arial"/>
                <w:szCs w:val="24"/>
              </w:rPr>
              <w:t xml:space="preserve">Oral communication and presentation skills </w:t>
            </w:r>
          </w:p>
          <w:p w:rsidR="00154345" w:rsidRDefault="00C714E1">
            <w:pPr>
              <w:numPr>
                <w:ilvl w:val="0"/>
                <w:numId w:val="7"/>
              </w:numPr>
              <w:rPr>
                <w:rFonts w:cs="Arial"/>
                <w:szCs w:val="24"/>
              </w:rPr>
            </w:pPr>
            <w:r>
              <w:rPr>
                <w:rFonts w:cs="Arial"/>
                <w:szCs w:val="24"/>
              </w:rPr>
              <w:t xml:space="preserve">Troubleshooting and problem solving </w:t>
            </w:r>
          </w:p>
          <w:p w:rsidR="00154345" w:rsidRDefault="00C714E1">
            <w:pPr>
              <w:numPr>
                <w:ilvl w:val="0"/>
                <w:numId w:val="7"/>
              </w:numPr>
              <w:rPr>
                <w:rFonts w:cs="Arial"/>
                <w:szCs w:val="24"/>
              </w:rPr>
            </w:pPr>
            <w:r>
              <w:rPr>
                <w:rFonts w:cs="Arial"/>
                <w:szCs w:val="24"/>
              </w:rPr>
              <w:t xml:space="preserve">Reflection and improvement </w:t>
            </w:r>
          </w:p>
          <w:p w:rsidR="00154345" w:rsidRDefault="00C714E1">
            <w:pPr>
              <w:numPr>
                <w:ilvl w:val="0"/>
                <w:numId w:val="7"/>
              </w:numPr>
              <w:spacing w:afterAutospacing="1"/>
              <w:rPr>
                <w:rFonts w:cs="Arial"/>
                <w:szCs w:val="24"/>
              </w:rPr>
            </w:pPr>
            <w:r>
              <w:rPr>
                <w:rFonts w:cs="Arial"/>
                <w:szCs w:val="24"/>
              </w:rPr>
              <w:t>Time management and planning</w:t>
            </w:r>
          </w:p>
        </w:tc>
      </w:tr>
    </w:tbl>
    <w:p w:rsidR="00154345" w:rsidRDefault="00154345"/>
    <w:p w:rsidR="00154345" w:rsidRDefault="00C714E1">
      <w:r>
        <w:br w:type="page"/>
      </w:r>
    </w:p>
    <w:tbl>
      <w:tblPr>
        <w:tblW w:w="10018"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24"/>
      </w:tblGrid>
      <w:tr w:rsidR="00154345">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pageBreakBefore/>
              <w:tabs>
                <w:tab w:val="right" w:pos="9639"/>
              </w:tabs>
              <w:rPr>
                <w:rFonts w:cs="Arial"/>
                <w:b/>
              </w:rPr>
            </w:pPr>
            <w:r>
              <w:rPr>
                <w:rFonts w:cs="Arial"/>
                <w:b/>
              </w:rPr>
              <w:lastRenderedPageBreak/>
              <w:t>Marking Criteria (for Guidance Only):</w:t>
            </w:r>
          </w:p>
          <w:p w:rsidR="00154345" w:rsidRDefault="00154345">
            <w:pPr>
              <w:tabs>
                <w:tab w:val="right" w:pos="9639"/>
              </w:tabs>
              <w:rPr>
                <w:rFonts w:cs="Arial"/>
                <w:b/>
                <w:i/>
              </w:rPr>
            </w:pPr>
          </w:p>
          <w:p w:rsidR="00154345" w:rsidRDefault="00C714E1">
            <w:pPr>
              <w:jc w:val="center"/>
              <w:rPr>
                <w:rFonts w:cs="Arial"/>
                <w:b/>
                <w:szCs w:val="24"/>
              </w:rPr>
            </w:pPr>
            <w:r>
              <w:rPr>
                <w:rFonts w:cs="Arial"/>
                <w:b/>
                <w:szCs w:val="24"/>
              </w:rPr>
              <w:t>Table of Assessment Criteria and Associated Grading Criteria</w:t>
            </w:r>
          </w:p>
          <w:p w:rsidR="00154345" w:rsidRDefault="00154345">
            <w:pPr>
              <w:rPr>
                <w:rFonts w:cs="Arial"/>
                <w:sz w:val="22"/>
                <w:szCs w:val="22"/>
              </w:rPr>
            </w:pPr>
          </w:p>
          <w:tbl>
            <w:tblPr>
              <w:tblW w:w="10109" w:type="dxa"/>
              <w:jc w:val="right"/>
              <w:tblLook w:val="01E0" w:firstRow="1" w:lastRow="1" w:firstColumn="1" w:lastColumn="1" w:noHBand="0" w:noVBand="0"/>
            </w:tblPr>
            <w:tblGrid>
              <w:gridCol w:w="222"/>
              <w:gridCol w:w="1424"/>
              <w:gridCol w:w="1646"/>
              <w:gridCol w:w="1709"/>
              <w:gridCol w:w="1709"/>
              <w:gridCol w:w="1677"/>
              <w:gridCol w:w="1722"/>
            </w:tblGrid>
            <w:tr w:rsidR="00154345">
              <w:trPr>
                <w:cantSplit/>
                <w:jc w:val="right"/>
              </w:trPr>
              <w:tc>
                <w:tcPr>
                  <w:tcW w:w="113" w:type="dxa"/>
                  <w:shd w:val="clear" w:color="auto" w:fill="auto"/>
                </w:tcPr>
                <w:p w:rsidR="00154345" w:rsidRDefault="00154345">
                  <w:pPr>
                    <w:rPr>
                      <w:rFonts w:cs="Arial"/>
                      <w:sz w:val="22"/>
                      <w:szCs w:val="22"/>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18"/>
                      <w:szCs w:val="22"/>
                    </w:rPr>
                  </w:pPr>
                  <w:r>
                    <w:rPr>
                      <w:rFonts w:cs="Arial"/>
                      <w:b/>
                      <w:sz w:val="18"/>
                      <w:szCs w:val="22"/>
                    </w:rPr>
                    <w:t>Assessment</w:t>
                  </w:r>
                </w:p>
                <w:p w:rsidR="00154345" w:rsidRDefault="00C714E1">
                  <w:pPr>
                    <w:jc w:val="center"/>
                    <w:rPr>
                      <w:rFonts w:cs="Arial"/>
                      <w:b/>
                      <w:sz w:val="18"/>
                      <w:szCs w:val="22"/>
                    </w:rPr>
                  </w:pPr>
                  <w:r>
                    <w:rPr>
                      <w:rFonts w:cs="Arial"/>
                      <w:b/>
                      <w:sz w:val="18"/>
                      <w:szCs w:val="22"/>
                    </w:rPr>
                    <w:t>Criteria</w:t>
                  </w:r>
                </w:p>
                <w:p w:rsidR="00154345" w:rsidRDefault="00C714E1">
                  <w:pPr>
                    <w:jc w:val="center"/>
                    <w:rPr>
                      <w:rFonts w:cs="Arial"/>
                      <w:i/>
                      <w:sz w:val="18"/>
                      <w:szCs w:val="24"/>
                    </w:rPr>
                  </w:pPr>
                  <w:r>
                    <w:rPr>
                      <w:rFonts w:cs="Arial"/>
                      <w:i/>
                      <w:sz w:val="18"/>
                      <w:szCs w:val="24"/>
                    </w:rPr>
                    <w:t>(mapped to learning outcomes)</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18"/>
                      <w:szCs w:val="22"/>
                    </w:rPr>
                  </w:pPr>
                  <w:r>
                    <w:rPr>
                      <w:rFonts w:cs="Arial"/>
                      <w:b/>
                      <w:sz w:val="18"/>
                      <w:szCs w:val="22"/>
                    </w:rPr>
                    <w:t xml:space="preserve">1. </w:t>
                  </w:r>
                </w:p>
                <w:p w:rsidR="00154345" w:rsidRDefault="00C714E1">
                  <w:pPr>
                    <w:jc w:val="center"/>
                    <w:rPr>
                      <w:rFonts w:cs="Arial"/>
                      <w:b/>
                      <w:sz w:val="18"/>
                      <w:szCs w:val="22"/>
                    </w:rPr>
                  </w:pPr>
                  <w:r>
                    <w:rPr>
                      <w:rFonts w:cs="Arial"/>
                      <w:b/>
                      <w:sz w:val="18"/>
                      <w:szCs w:val="22"/>
                    </w:rPr>
                    <w:t>App Idea Presentation:</w:t>
                  </w:r>
                </w:p>
                <w:p w:rsidR="00154345" w:rsidRDefault="00C714E1">
                  <w:pPr>
                    <w:jc w:val="center"/>
                    <w:rPr>
                      <w:rFonts w:cs="Arial"/>
                      <w:b/>
                      <w:sz w:val="18"/>
                      <w:szCs w:val="22"/>
                    </w:rPr>
                  </w:pPr>
                  <w:r>
                    <w:rPr>
                      <w:rFonts w:cs="Arial"/>
                      <w:b/>
                      <w:sz w:val="18"/>
                      <w:szCs w:val="22"/>
                    </w:rPr>
                    <w:t>Quality of application design and investigation of mobile features and frameworks</w:t>
                  </w:r>
                </w:p>
                <w:p w:rsidR="00154345" w:rsidRDefault="00C714E1">
                  <w:pPr>
                    <w:rPr>
                      <w:rFonts w:cs="Arial"/>
                      <w:b/>
                      <w:sz w:val="18"/>
                      <w:szCs w:val="22"/>
                    </w:rPr>
                  </w:pPr>
                  <w:r>
                    <w:rPr>
                      <w:rFonts w:cs="Arial"/>
                      <w:b/>
                      <w:sz w:val="18"/>
                      <w:szCs w:val="22"/>
                    </w:rPr>
                    <w:t xml:space="preserve">         (LO1)</w:t>
                  </w:r>
                </w:p>
                <w:p w:rsidR="00154345" w:rsidRDefault="00154345">
                  <w:pPr>
                    <w:rPr>
                      <w:rFonts w:cs="Arial"/>
                      <w:b/>
                      <w:sz w:val="18"/>
                      <w:szCs w:val="22"/>
                    </w:rPr>
                  </w:pP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18"/>
                      <w:szCs w:val="22"/>
                    </w:rPr>
                  </w:pPr>
                  <w:r>
                    <w:rPr>
                      <w:rFonts w:cs="Arial"/>
                      <w:b/>
                      <w:sz w:val="18"/>
                      <w:szCs w:val="22"/>
                    </w:rPr>
                    <w:t xml:space="preserve">2. </w:t>
                  </w:r>
                </w:p>
                <w:p w:rsidR="00154345" w:rsidRDefault="00C714E1">
                  <w:pPr>
                    <w:jc w:val="center"/>
                    <w:rPr>
                      <w:rFonts w:cs="Arial"/>
                      <w:b/>
                      <w:sz w:val="18"/>
                      <w:szCs w:val="22"/>
                    </w:rPr>
                  </w:pPr>
                  <w:r>
                    <w:rPr>
                      <w:rFonts w:cs="Arial"/>
                      <w:b/>
                      <w:sz w:val="18"/>
                      <w:szCs w:val="22"/>
                    </w:rPr>
                    <w:t xml:space="preserve">App Demonstration: </w:t>
                  </w:r>
                </w:p>
                <w:p w:rsidR="00154345" w:rsidRDefault="00C714E1">
                  <w:pPr>
                    <w:jc w:val="center"/>
                    <w:rPr>
                      <w:rFonts w:cs="Arial"/>
                      <w:b/>
                      <w:sz w:val="18"/>
                      <w:szCs w:val="22"/>
                    </w:rPr>
                  </w:pPr>
                  <w:r>
                    <w:rPr>
                      <w:rFonts w:cs="Arial"/>
                      <w:b/>
                      <w:sz w:val="18"/>
                      <w:szCs w:val="22"/>
                    </w:rPr>
                    <w:t>Core UI Implementation</w:t>
                  </w:r>
                </w:p>
                <w:p w:rsidR="00154345" w:rsidRDefault="00C714E1">
                  <w:pPr>
                    <w:jc w:val="center"/>
                    <w:rPr>
                      <w:rFonts w:cs="Arial"/>
                      <w:b/>
                      <w:sz w:val="18"/>
                      <w:szCs w:val="22"/>
                    </w:rPr>
                  </w:pPr>
                  <w:r>
                    <w:rPr>
                      <w:rFonts w:cs="Arial"/>
                      <w:b/>
                      <w:sz w:val="18"/>
                      <w:szCs w:val="22"/>
                    </w:rPr>
                    <w:t>with data persistence</w:t>
                  </w:r>
                </w:p>
                <w:p w:rsidR="00154345" w:rsidRDefault="00154345">
                  <w:pPr>
                    <w:rPr>
                      <w:rFonts w:cs="Arial"/>
                      <w:b/>
                      <w:sz w:val="18"/>
                      <w:szCs w:val="22"/>
                    </w:rPr>
                  </w:pPr>
                </w:p>
                <w:p w:rsidR="00154345" w:rsidRDefault="00154345">
                  <w:pPr>
                    <w:jc w:val="center"/>
                    <w:rPr>
                      <w:rFonts w:cs="Arial"/>
                      <w:b/>
                      <w:sz w:val="18"/>
                      <w:szCs w:val="22"/>
                    </w:rPr>
                  </w:pPr>
                </w:p>
                <w:p w:rsidR="00154345" w:rsidRDefault="00C714E1">
                  <w:pPr>
                    <w:jc w:val="center"/>
                    <w:rPr>
                      <w:rFonts w:cs="Arial"/>
                      <w:b/>
                      <w:sz w:val="18"/>
                      <w:szCs w:val="22"/>
                    </w:rPr>
                  </w:pPr>
                  <w:r>
                    <w:rPr>
                      <w:rFonts w:cs="Arial"/>
                      <w:b/>
                      <w:sz w:val="18"/>
                      <w:szCs w:val="22"/>
                    </w:rPr>
                    <w:t>(LO2 &amp; LO3)</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18"/>
                      <w:szCs w:val="22"/>
                    </w:rPr>
                  </w:pPr>
                  <w:r>
                    <w:rPr>
                      <w:rFonts w:cs="Arial"/>
                      <w:b/>
                      <w:sz w:val="18"/>
                      <w:szCs w:val="22"/>
                    </w:rPr>
                    <w:t>3.</w:t>
                  </w:r>
                </w:p>
                <w:p w:rsidR="00154345" w:rsidRDefault="00C714E1">
                  <w:pPr>
                    <w:jc w:val="center"/>
                    <w:rPr>
                      <w:rFonts w:cs="Arial"/>
                      <w:b/>
                      <w:sz w:val="18"/>
                      <w:szCs w:val="22"/>
                    </w:rPr>
                  </w:pPr>
                  <w:r>
                    <w:rPr>
                      <w:rFonts w:cs="Arial"/>
                      <w:b/>
                      <w:sz w:val="18"/>
                      <w:szCs w:val="22"/>
                    </w:rPr>
                    <w:t xml:space="preserve">App Demonstration: </w:t>
                  </w:r>
                </w:p>
                <w:p w:rsidR="00154345" w:rsidRDefault="00C714E1">
                  <w:pPr>
                    <w:jc w:val="center"/>
                    <w:rPr>
                      <w:rFonts w:cs="Arial"/>
                      <w:b/>
                      <w:sz w:val="18"/>
                      <w:szCs w:val="22"/>
                    </w:rPr>
                  </w:pPr>
                  <w:r>
                    <w:rPr>
                      <w:rFonts w:cs="Arial"/>
                      <w:b/>
                      <w:sz w:val="18"/>
                      <w:szCs w:val="22"/>
                    </w:rPr>
                    <w:t>Use of Web Services</w:t>
                  </w:r>
                </w:p>
                <w:p w:rsidR="00154345" w:rsidRDefault="00154345">
                  <w:pPr>
                    <w:jc w:val="center"/>
                    <w:rPr>
                      <w:rFonts w:cs="Arial"/>
                      <w:b/>
                      <w:sz w:val="18"/>
                      <w:szCs w:val="22"/>
                    </w:rPr>
                  </w:pPr>
                </w:p>
                <w:p w:rsidR="00154345" w:rsidRDefault="00154345">
                  <w:pPr>
                    <w:jc w:val="center"/>
                    <w:rPr>
                      <w:rFonts w:cs="Arial"/>
                      <w:b/>
                      <w:sz w:val="18"/>
                      <w:szCs w:val="22"/>
                    </w:rPr>
                  </w:pPr>
                </w:p>
                <w:p w:rsidR="00154345" w:rsidRDefault="00154345">
                  <w:pPr>
                    <w:jc w:val="center"/>
                    <w:rPr>
                      <w:rFonts w:cs="Arial"/>
                      <w:b/>
                      <w:sz w:val="18"/>
                      <w:szCs w:val="22"/>
                    </w:rPr>
                  </w:pPr>
                </w:p>
                <w:p w:rsidR="00154345" w:rsidRDefault="00154345">
                  <w:pPr>
                    <w:jc w:val="center"/>
                    <w:rPr>
                      <w:rFonts w:cs="Arial"/>
                      <w:b/>
                      <w:sz w:val="18"/>
                      <w:szCs w:val="22"/>
                    </w:rPr>
                  </w:pPr>
                </w:p>
                <w:p w:rsidR="00154345" w:rsidRDefault="00C714E1">
                  <w:pPr>
                    <w:jc w:val="center"/>
                    <w:rPr>
                      <w:rFonts w:cs="Arial"/>
                      <w:b/>
                      <w:sz w:val="18"/>
                      <w:szCs w:val="22"/>
                    </w:rPr>
                  </w:pPr>
                  <w:r>
                    <w:rPr>
                      <w:rFonts w:cs="Arial"/>
                      <w:b/>
                      <w:sz w:val="18"/>
                      <w:szCs w:val="22"/>
                    </w:rPr>
                    <w:t>(LO2 &amp; LO3)</w:t>
                  </w:r>
                </w:p>
                <w:p w:rsidR="00154345" w:rsidRDefault="00154345">
                  <w:pPr>
                    <w:jc w:val="center"/>
                    <w:rPr>
                      <w:rFonts w:cs="Arial"/>
                      <w:b/>
                      <w:sz w:val="18"/>
                      <w:szCs w:val="22"/>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18"/>
                      <w:szCs w:val="22"/>
                    </w:rPr>
                  </w:pPr>
                  <w:r>
                    <w:rPr>
                      <w:rFonts w:cs="Arial"/>
                      <w:b/>
                      <w:sz w:val="18"/>
                      <w:szCs w:val="22"/>
                    </w:rPr>
                    <w:t>4.</w:t>
                  </w:r>
                </w:p>
                <w:p w:rsidR="00154345" w:rsidRDefault="00C714E1">
                  <w:pPr>
                    <w:jc w:val="center"/>
                    <w:rPr>
                      <w:rFonts w:cs="Arial"/>
                      <w:b/>
                      <w:sz w:val="18"/>
                      <w:szCs w:val="22"/>
                    </w:rPr>
                  </w:pPr>
                  <w:r>
                    <w:rPr>
                      <w:rFonts w:cs="Arial"/>
                      <w:b/>
                      <w:sz w:val="18"/>
                      <w:szCs w:val="22"/>
                    </w:rPr>
                    <w:t xml:space="preserve">App Demonstration: </w:t>
                  </w:r>
                </w:p>
                <w:p w:rsidR="00154345" w:rsidRDefault="00C714E1">
                  <w:pPr>
                    <w:jc w:val="center"/>
                    <w:rPr>
                      <w:rFonts w:cs="Arial"/>
                      <w:b/>
                      <w:sz w:val="18"/>
                      <w:szCs w:val="22"/>
                    </w:rPr>
                  </w:pPr>
                  <w:r>
                    <w:rPr>
                      <w:rFonts w:cs="Arial"/>
                      <w:b/>
                      <w:sz w:val="18"/>
                      <w:szCs w:val="22"/>
                    </w:rPr>
                    <w:t>Use of additional  [platform and native] Framework(s)</w:t>
                  </w:r>
                </w:p>
                <w:p w:rsidR="00154345" w:rsidRDefault="00154345">
                  <w:pPr>
                    <w:jc w:val="center"/>
                    <w:rPr>
                      <w:rFonts w:cs="Arial"/>
                      <w:b/>
                      <w:sz w:val="18"/>
                      <w:szCs w:val="22"/>
                    </w:rPr>
                  </w:pPr>
                </w:p>
                <w:p w:rsidR="00154345" w:rsidRDefault="00154345">
                  <w:pPr>
                    <w:jc w:val="center"/>
                    <w:rPr>
                      <w:rFonts w:cs="Arial"/>
                      <w:b/>
                      <w:sz w:val="18"/>
                      <w:szCs w:val="22"/>
                    </w:rPr>
                  </w:pPr>
                </w:p>
                <w:p w:rsidR="00154345" w:rsidRDefault="00C714E1">
                  <w:pPr>
                    <w:jc w:val="center"/>
                    <w:rPr>
                      <w:rFonts w:cs="Arial"/>
                      <w:b/>
                      <w:sz w:val="18"/>
                      <w:szCs w:val="22"/>
                    </w:rPr>
                  </w:pPr>
                  <w:r>
                    <w:rPr>
                      <w:rFonts w:cs="Arial"/>
                      <w:b/>
                      <w:sz w:val="18"/>
                      <w:szCs w:val="22"/>
                    </w:rPr>
                    <w:t>(LO2 &amp; LO3)</w:t>
                  </w:r>
                </w:p>
                <w:p w:rsidR="00154345" w:rsidRDefault="00154345">
                  <w:pPr>
                    <w:jc w:val="center"/>
                    <w:rPr>
                      <w:rFonts w:cs="Arial"/>
                      <w:b/>
                      <w:sz w:val="18"/>
                      <w:szCs w:val="22"/>
                    </w:rPr>
                  </w:pP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18"/>
                      <w:szCs w:val="22"/>
                    </w:rPr>
                  </w:pPr>
                  <w:r>
                    <w:rPr>
                      <w:rFonts w:cs="Arial"/>
                      <w:b/>
                      <w:sz w:val="18"/>
                      <w:szCs w:val="22"/>
                    </w:rPr>
                    <w:t xml:space="preserve">5. </w:t>
                  </w:r>
                </w:p>
                <w:p w:rsidR="00154345" w:rsidRDefault="00C714E1">
                  <w:pPr>
                    <w:jc w:val="center"/>
                    <w:rPr>
                      <w:rFonts w:cs="Arial"/>
                      <w:b/>
                      <w:sz w:val="18"/>
                      <w:szCs w:val="22"/>
                    </w:rPr>
                  </w:pPr>
                  <w:r>
                    <w:rPr>
                      <w:rFonts w:cs="Arial"/>
                      <w:b/>
                      <w:sz w:val="18"/>
                      <w:szCs w:val="22"/>
                    </w:rPr>
                    <w:t>App Demonstration: Understanding of Architecture and core Programming concepts</w:t>
                  </w:r>
                </w:p>
                <w:p w:rsidR="00154345" w:rsidRDefault="00154345">
                  <w:pPr>
                    <w:rPr>
                      <w:rFonts w:cs="Arial"/>
                      <w:b/>
                      <w:sz w:val="18"/>
                      <w:szCs w:val="22"/>
                    </w:rPr>
                  </w:pPr>
                </w:p>
                <w:p w:rsidR="00154345" w:rsidRDefault="00C714E1">
                  <w:pPr>
                    <w:jc w:val="center"/>
                    <w:rPr>
                      <w:rFonts w:cs="Arial"/>
                      <w:b/>
                      <w:sz w:val="18"/>
                      <w:szCs w:val="22"/>
                    </w:rPr>
                  </w:pPr>
                  <w:r>
                    <w:rPr>
                      <w:rFonts w:cs="Arial"/>
                      <w:b/>
                      <w:sz w:val="18"/>
                      <w:szCs w:val="22"/>
                    </w:rPr>
                    <w:t>(LO4)</w:t>
                  </w:r>
                </w:p>
                <w:p w:rsidR="00154345" w:rsidRDefault="00154345">
                  <w:pPr>
                    <w:jc w:val="center"/>
                    <w:rPr>
                      <w:rFonts w:cs="Arial"/>
                      <w:b/>
                      <w:sz w:val="18"/>
                      <w:szCs w:val="22"/>
                    </w:rPr>
                  </w:pPr>
                </w:p>
              </w:tc>
            </w:tr>
            <w:tr w:rsidR="00154345">
              <w:trPr>
                <w:cantSplit/>
                <w:jc w:val="right"/>
              </w:trPr>
              <w:tc>
                <w:tcPr>
                  <w:tcW w:w="113" w:type="dxa"/>
                  <w:shd w:val="clear" w:color="auto" w:fill="auto"/>
                </w:tcPr>
                <w:p w:rsidR="00154345" w:rsidRDefault="00154345"/>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Weight:</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30%</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30%</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10%</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10%</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20%</w:t>
                  </w:r>
                </w:p>
              </w:tc>
            </w:tr>
            <w:tr w:rsidR="00154345">
              <w:trPr>
                <w:cantSplit/>
                <w:trHeight w:val="1355"/>
                <w:jc w:val="right"/>
              </w:trPr>
              <w:tc>
                <w:tcPr>
                  <w:tcW w:w="113" w:type="dxa"/>
                  <w:shd w:val="clear" w:color="auto" w:fill="auto"/>
                </w:tcPr>
                <w:p w:rsidR="00154345" w:rsidRDefault="00154345"/>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154345">
                  <w:pPr>
                    <w:jc w:val="center"/>
                    <w:rPr>
                      <w:rFonts w:cs="Arial"/>
                      <w:b/>
                      <w:sz w:val="22"/>
                      <w:szCs w:val="22"/>
                    </w:rPr>
                  </w:pPr>
                </w:p>
                <w:p w:rsidR="00154345" w:rsidRDefault="00154345">
                  <w:pPr>
                    <w:jc w:val="center"/>
                    <w:rPr>
                      <w:rFonts w:cs="Arial"/>
                      <w:b/>
                      <w:sz w:val="22"/>
                      <w:szCs w:val="22"/>
                    </w:rPr>
                  </w:pPr>
                </w:p>
                <w:p w:rsidR="00154345" w:rsidRDefault="00C714E1">
                  <w:pPr>
                    <w:jc w:val="center"/>
                    <w:rPr>
                      <w:rFonts w:cs="Arial"/>
                      <w:b/>
                      <w:sz w:val="22"/>
                      <w:szCs w:val="22"/>
                    </w:rPr>
                  </w:pPr>
                  <w:r>
                    <w:rPr>
                      <w:rFonts w:cs="Arial"/>
                      <w:b/>
                      <w:sz w:val="22"/>
                      <w:szCs w:val="22"/>
                    </w:rPr>
                    <w:t>0 – 29%</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Minimal or significantly incomplete effort at describing the application idea.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Minimal or significantly incomplete attempt at implementing a basic React Native App.</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Minimal or significantly incomplete attempt at consuming  simple web service based data.</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Minimal or significantly incomplete attempt at implementing </w:t>
                  </w:r>
                  <w:r>
                    <w:rPr>
                      <w:rFonts w:cs="Arial"/>
                      <w:i/>
                      <w:sz w:val="22"/>
                      <w:szCs w:val="22"/>
                    </w:rPr>
                    <w:t>a single</w:t>
                  </w:r>
                  <w:r>
                    <w:rPr>
                      <w:rFonts w:cs="Arial"/>
                      <w:sz w:val="22"/>
                      <w:szCs w:val="22"/>
                    </w:rPr>
                    <w:t xml:space="preserve"> extended feature in the  React Native app using an additional cross platform OR platform specific API</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Minimal or significantly incomplete demonstration – showing no understanding of the core concepts covered in the module</w:t>
                  </w:r>
                </w:p>
              </w:tc>
            </w:tr>
            <w:tr w:rsidR="00154345">
              <w:trPr>
                <w:cantSplit/>
                <w:trHeight w:val="1354"/>
                <w:jc w:val="right"/>
              </w:trPr>
              <w:tc>
                <w:tcPr>
                  <w:tcW w:w="113" w:type="dxa"/>
                  <w:shd w:val="clear" w:color="auto" w:fill="auto"/>
                </w:tcPr>
                <w:p w:rsidR="00154345" w:rsidRDefault="00154345"/>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154345">
                  <w:pPr>
                    <w:jc w:val="center"/>
                    <w:rPr>
                      <w:rFonts w:cs="Arial"/>
                      <w:b/>
                      <w:sz w:val="22"/>
                      <w:szCs w:val="22"/>
                    </w:rPr>
                  </w:pPr>
                </w:p>
                <w:p w:rsidR="00154345" w:rsidRDefault="00154345">
                  <w:pPr>
                    <w:jc w:val="center"/>
                    <w:rPr>
                      <w:rFonts w:cs="Arial"/>
                      <w:b/>
                      <w:sz w:val="22"/>
                      <w:szCs w:val="22"/>
                    </w:rPr>
                  </w:pPr>
                </w:p>
                <w:p w:rsidR="00154345" w:rsidRDefault="00C714E1">
                  <w:pPr>
                    <w:jc w:val="center"/>
                    <w:rPr>
                      <w:rFonts w:cs="Arial"/>
                      <w:b/>
                      <w:sz w:val="22"/>
                      <w:szCs w:val="22"/>
                    </w:rPr>
                  </w:pPr>
                  <w:r>
                    <w:rPr>
                      <w:rFonts w:cs="Arial"/>
                      <w:b/>
                      <w:sz w:val="22"/>
                      <w:szCs w:val="22"/>
                    </w:rPr>
                    <w:t>30 – 39%</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poorly formulated idea that shows little awareness of the targeted platforms and frameworks</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very poor (</w:t>
                  </w:r>
                  <w:r>
                    <w:rPr>
                      <w:rFonts w:cs="Arial"/>
                      <w:i/>
                      <w:sz w:val="22"/>
                      <w:szCs w:val="22"/>
                    </w:rPr>
                    <w:t>unsuccessful – but code present</w:t>
                  </w:r>
                  <w:r>
                    <w:rPr>
                      <w:rFonts w:cs="Arial"/>
                      <w:sz w:val="22"/>
                      <w:szCs w:val="22"/>
                    </w:rPr>
                    <w:t>) attempt at implementing a basic React Native App.</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very poor (</w:t>
                  </w:r>
                  <w:r>
                    <w:rPr>
                      <w:rFonts w:cs="Arial"/>
                      <w:i/>
                      <w:sz w:val="22"/>
                      <w:szCs w:val="22"/>
                    </w:rPr>
                    <w:t>unsuccessful – but code present</w:t>
                  </w:r>
                  <w:r>
                    <w:rPr>
                      <w:rFonts w:cs="Arial"/>
                      <w:sz w:val="22"/>
                      <w:szCs w:val="22"/>
                    </w:rPr>
                    <w:t>) attempt at consuming  simple web service based data.</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very poor (</w:t>
                  </w:r>
                  <w:r>
                    <w:rPr>
                      <w:rFonts w:cs="Arial"/>
                      <w:i/>
                      <w:sz w:val="22"/>
                      <w:szCs w:val="22"/>
                    </w:rPr>
                    <w:t>unsuccessful – but code present</w:t>
                  </w:r>
                  <w:r>
                    <w:rPr>
                      <w:rFonts w:cs="Arial"/>
                      <w:sz w:val="22"/>
                      <w:szCs w:val="22"/>
                    </w:rPr>
                    <w:t xml:space="preserve">) attempt at implementing </w:t>
                  </w:r>
                  <w:r>
                    <w:rPr>
                      <w:rFonts w:cs="Arial"/>
                      <w:i/>
                      <w:sz w:val="22"/>
                      <w:szCs w:val="22"/>
                    </w:rPr>
                    <w:t>a single</w:t>
                  </w:r>
                  <w:r>
                    <w:rPr>
                      <w:rFonts w:cs="Arial"/>
                      <w:sz w:val="22"/>
                      <w:szCs w:val="22"/>
                    </w:rPr>
                    <w:t xml:space="preserve"> extended feature in the  React Native app using an additional cross platform OR platform specific API</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very poor overall demonstration – showing little or no understanding of the core concepts covered in the module</w:t>
                  </w:r>
                </w:p>
              </w:tc>
            </w:tr>
            <w:tr w:rsidR="00154345">
              <w:trPr>
                <w:cantSplit/>
                <w:jc w:val="right"/>
              </w:trPr>
              <w:tc>
                <w:tcPr>
                  <w:tcW w:w="113" w:type="dxa"/>
                  <w:shd w:val="clear" w:color="auto" w:fill="auto"/>
                </w:tcPr>
                <w:p w:rsidR="00154345" w:rsidRDefault="00154345"/>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40 – 49%</w:t>
                  </w:r>
                </w:p>
                <w:p w:rsidR="00154345" w:rsidRDefault="00154345">
                  <w:pPr>
                    <w:jc w:val="center"/>
                    <w:rPr>
                      <w:rFonts w:cs="Arial"/>
                      <w:b/>
                      <w:sz w:val="22"/>
                      <w:szCs w:val="22"/>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basic project idea that shows limited awareness of the targeted platforms and frameworks</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very basic (</w:t>
                  </w:r>
                  <w:r>
                    <w:rPr>
                      <w:rFonts w:cs="Arial"/>
                      <w:i/>
                      <w:sz w:val="22"/>
                      <w:szCs w:val="22"/>
                    </w:rPr>
                    <w:t>partially successful</w:t>
                  </w:r>
                  <w:r>
                    <w:rPr>
                      <w:rFonts w:cs="Arial"/>
                      <w:sz w:val="22"/>
                      <w:szCs w:val="22"/>
                    </w:rPr>
                    <w:t>) attempt at implementing a simplistic (basic UI only) React Native App.</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very basic  (</w:t>
                  </w:r>
                  <w:r>
                    <w:rPr>
                      <w:rFonts w:cs="Arial"/>
                      <w:i/>
                      <w:sz w:val="22"/>
                      <w:szCs w:val="22"/>
                    </w:rPr>
                    <w:t>partially successful</w:t>
                  </w:r>
                  <w:r>
                    <w:rPr>
                      <w:rFonts w:cs="Arial"/>
                      <w:sz w:val="22"/>
                      <w:szCs w:val="22"/>
                    </w:rPr>
                    <w:t xml:space="preserve">) attempt at consuming  simple web service data </w:t>
                  </w:r>
                  <w:r>
                    <w:rPr>
                      <w:rFonts w:cs="Arial"/>
                      <w:i/>
                      <w:sz w:val="22"/>
                      <w:szCs w:val="22"/>
                    </w:rPr>
                    <w:t>(e.g. able to show reading of JSON data but not able to display)</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very basic (</w:t>
                  </w:r>
                  <w:r>
                    <w:rPr>
                      <w:rFonts w:cs="Arial"/>
                      <w:i/>
                      <w:sz w:val="22"/>
                      <w:szCs w:val="22"/>
                    </w:rPr>
                    <w:t>partially successful</w:t>
                  </w:r>
                  <w:r>
                    <w:rPr>
                      <w:rFonts w:cs="Arial"/>
                      <w:sz w:val="22"/>
                      <w:szCs w:val="22"/>
                    </w:rPr>
                    <w:t xml:space="preserve">) attempt at implementing </w:t>
                  </w:r>
                </w:p>
                <w:p w:rsidR="00154345" w:rsidRDefault="00C714E1">
                  <w:pPr>
                    <w:rPr>
                      <w:rFonts w:cs="Arial"/>
                      <w:sz w:val="22"/>
                      <w:szCs w:val="22"/>
                    </w:rPr>
                  </w:pPr>
                  <w:r>
                    <w:rPr>
                      <w:rFonts w:cs="Arial"/>
                      <w:i/>
                      <w:sz w:val="22"/>
                      <w:szCs w:val="22"/>
                    </w:rPr>
                    <w:t>a single</w:t>
                  </w:r>
                  <w:r>
                    <w:rPr>
                      <w:rFonts w:cs="Arial"/>
                      <w:sz w:val="22"/>
                      <w:szCs w:val="22"/>
                    </w:rPr>
                    <w:t xml:space="preserve"> extended feature in the  React Native app using an additional cross platform OR platform specific API</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weak demonstration – showing a weak understanding of the core concepts covered in the module</w:t>
                  </w:r>
                </w:p>
              </w:tc>
            </w:tr>
            <w:tr w:rsidR="00154345">
              <w:trPr>
                <w:cantSplit/>
                <w:jc w:val="right"/>
              </w:trPr>
              <w:tc>
                <w:tcPr>
                  <w:tcW w:w="113" w:type="dxa"/>
                  <w:shd w:val="clear" w:color="auto" w:fill="auto"/>
                </w:tcPr>
                <w:p w:rsidR="00154345" w:rsidRDefault="00154345"/>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50 – 59%</w:t>
                  </w:r>
                </w:p>
                <w:p w:rsidR="00154345" w:rsidRDefault="00154345">
                  <w:pPr>
                    <w:jc w:val="center"/>
                    <w:rPr>
                      <w:rFonts w:cs="Arial"/>
                      <w:b/>
                      <w:sz w:val="22"/>
                      <w:szCs w:val="22"/>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viable, but uninspired project idea, backed by some basic research into target platforms and frameworks</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basic  </w:t>
                  </w:r>
                  <w:r>
                    <w:rPr>
                      <w:rFonts w:cs="Arial"/>
                      <w:i/>
                      <w:sz w:val="22"/>
                      <w:szCs w:val="22"/>
                    </w:rPr>
                    <w:t>(successful</w:t>
                  </w:r>
                  <w:r>
                    <w:rPr>
                      <w:rFonts w:cs="Arial"/>
                      <w:sz w:val="22"/>
                      <w:szCs w:val="22"/>
                    </w:rPr>
                    <w:t>) attempt at implementing a React Native App,</w:t>
                  </w:r>
                  <w:r>
                    <w:rPr>
                      <w:rFonts w:cs="Arial"/>
                      <w:b/>
                      <w:i/>
                      <w:sz w:val="22"/>
                      <w:szCs w:val="22"/>
                    </w:rPr>
                    <w:t xml:space="preserve"> </w:t>
                  </w:r>
                  <w:r>
                    <w:rPr>
                      <w:rFonts w:cs="Arial"/>
                      <w:sz w:val="22"/>
                      <w:szCs w:val="22"/>
                    </w:rPr>
                    <w:t xml:space="preserve">that demonstrates an </w:t>
                  </w:r>
                  <w:r>
                    <w:rPr>
                      <w:rFonts w:cs="Arial"/>
                      <w:i/>
                      <w:sz w:val="22"/>
                      <w:szCs w:val="22"/>
                    </w:rPr>
                    <w:t>intuitive and robust UI</w:t>
                  </w:r>
                  <w:r>
                    <w:rPr>
                      <w:rFonts w:cs="Arial"/>
                      <w:sz w:val="22"/>
                      <w:szCs w:val="22"/>
                    </w:rPr>
                    <w:t xml:space="preserve"> </w:t>
                  </w:r>
                  <w:r>
                    <w:rPr>
                      <w:rFonts w:cs="Arial"/>
                      <w:i/>
                      <w:sz w:val="22"/>
                      <w:szCs w:val="22"/>
                    </w:rPr>
                    <w:t>– e.g. with multiple navigable screens</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basic  </w:t>
                  </w:r>
                  <w:r>
                    <w:rPr>
                      <w:rFonts w:cs="Arial"/>
                      <w:i/>
                      <w:sz w:val="22"/>
                      <w:szCs w:val="22"/>
                    </w:rPr>
                    <w:t>(successful)</w:t>
                  </w:r>
                  <w:r>
                    <w:rPr>
                      <w:rFonts w:cs="Arial"/>
                      <w:sz w:val="22"/>
                      <w:szCs w:val="22"/>
                    </w:rPr>
                    <w:t xml:space="preserve"> attempt at consuming  simple web service data.</w:t>
                  </w:r>
                </w:p>
                <w:p w:rsidR="00154345" w:rsidRDefault="00C714E1">
                  <w:pPr>
                    <w:rPr>
                      <w:rFonts w:cs="Arial"/>
                      <w:i/>
                      <w:sz w:val="22"/>
                      <w:szCs w:val="22"/>
                    </w:rPr>
                  </w:pPr>
                  <w:r>
                    <w:rPr>
                      <w:rFonts w:cs="Arial"/>
                      <w:i/>
                      <w:sz w:val="22"/>
                      <w:szCs w:val="22"/>
                    </w:rPr>
                    <w:t xml:space="preserve">(e.g. able to read – and partly display simple JSON based data from service)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basic  </w:t>
                  </w:r>
                  <w:r>
                    <w:rPr>
                      <w:rFonts w:cs="Arial"/>
                      <w:i/>
                      <w:sz w:val="22"/>
                      <w:szCs w:val="22"/>
                    </w:rPr>
                    <w:t>(successful)</w:t>
                  </w:r>
                  <w:r>
                    <w:rPr>
                      <w:rFonts w:cs="Arial"/>
                      <w:sz w:val="22"/>
                      <w:szCs w:val="22"/>
                    </w:rPr>
                    <w:t xml:space="preserve"> attempt at implementing </w:t>
                  </w:r>
                </w:p>
                <w:p w:rsidR="00154345" w:rsidRDefault="00C714E1">
                  <w:pPr>
                    <w:rPr>
                      <w:rFonts w:cs="Arial"/>
                      <w:sz w:val="22"/>
                      <w:szCs w:val="22"/>
                    </w:rPr>
                  </w:pPr>
                  <w:r>
                    <w:rPr>
                      <w:rFonts w:cs="Arial"/>
                      <w:i/>
                      <w:sz w:val="22"/>
                      <w:szCs w:val="22"/>
                    </w:rPr>
                    <w:t>a single</w:t>
                  </w:r>
                  <w:r>
                    <w:rPr>
                      <w:rFonts w:cs="Arial"/>
                      <w:sz w:val="22"/>
                      <w:szCs w:val="22"/>
                    </w:rPr>
                    <w:t xml:space="preserve"> extended feature in the  React Native app using an additional cross platform OR platform specific API</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basic or partial demonstration – showing a basic understanding of the core concepts covered in the module</w:t>
                  </w:r>
                </w:p>
              </w:tc>
            </w:tr>
            <w:tr w:rsidR="00154345">
              <w:trPr>
                <w:cantSplit/>
                <w:jc w:val="right"/>
              </w:trPr>
              <w:tc>
                <w:tcPr>
                  <w:tcW w:w="113" w:type="dxa"/>
                  <w:shd w:val="clear" w:color="auto" w:fill="auto"/>
                </w:tcPr>
                <w:p w:rsidR="00154345" w:rsidRDefault="00154345"/>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60 – 69%</w:t>
                  </w:r>
                </w:p>
                <w:p w:rsidR="00154345" w:rsidRDefault="00154345">
                  <w:pPr>
                    <w:jc w:val="center"/>
                    <w:rPr>
                      <w:rFonts w:cs="Arial"/>
                      <w:b/>
                      <w:sz w:val="22"/>
                      <w:szCs w:val="22"/>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good project idea, backed by some basic research into target platform features and an awareness of essential frameworks.</w:t>
                  </w:r>
                </w:p>
                <w:p w:rsidR="00154345" w:rsidRDefault="00C714E1">
                  <w:pPr>
                    <w:rPr>
                      <w:rFonts w:cs="Arial"/>
                      <w:sz w:val="22"/>
                      <w:szCs w:val="22"/>
                    </w:rPr>
                  </w:pPr>
                  <w:r>
                    <w:rPr>
                      <w:rFonts w:cs="Arial"/>
                      <w:sz w:val="22"/>
                      <w:szCs w:val="22"/>
                    </w:rPr>
                    <w:t xml:space="preserve"> </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good </w:t>
                  </w:r>
                  <w:r>
                    <w:rPr>
                      <w:rFonts w:cs="Arial"/>
                      <w:i/>
                      <w:sz w:val="22"/>
                      <w:szCs w:val="22"/>
                    </w:rPr>
                    <w:t>(successful)</w:t>
                  </w:r>
                  <w:r>
                    <w:rPr>
                      <w:rFonts w:cs="Arial"/>
                      <w:sz w:val="22"/>
                      <w:szCs w:val="22"/>
                    </w:rPr>
                    <w:t xml:space="preserve"> attempt at implementing a React Native App, that demonstrates a highly robust and intuitive UI design,</w:t>
                  </w:r>
                  <w:r>
                    <w:rPr>
                      <w:rFonts w:cs="Arial"/>
                      <w:i/>
                      <w:sz w:val="22"/>
                      <w:szCs w:val="22"/>
                    </w:rPr>
                    <w:t xml:space="preserve"> including a very basic approach data persistence (e.g. settings / preferences, etc.)</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good </w:t>
                  </w:r>
                  <w:r>
                    <w:rPr>
                      <w:rFonts w:cs="Arial"/>
                      <w:i/>
                      <w:sz w:val="22"/>
                      <w:szCs w:val="22"/>
                    </w:rPr>
                    <w:t>(successful)</w:t>
                  </w:r>
                  <w:r>
                    <w:rPr>
                      <w:rFonts w:cs="Arial"/>
                      <w:sz w:val="22"/>
                      <w:szCs w:val="22"/>
                    </w:rPr>
                    <w:t xml:space="preserve"> attempt at consuming simple web service data. </w:t>
                  </w:r>
                  <w:r>
                    <w:rPr>
                      <w:rFonts w:cs="Arial"/>
                      <w:i/>
                      <w:sz w:val="22"/>
                      <w:szCs w:val="22"/>
                    </w:rPr>
                    <w:t>(e.g. able to fully read and clearly display – in a well formatted form - all data received from a single call to web service)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good </w:t>
                  </w:r>
                  <w:r>
                    <w:rPr>
                      <w:rFonts w:cs="Arial"/>
                      <w:i/>
                      <w:sz w:val="22"/>
                      <w:szCs w:val="22"/>
                    </w:rPr>
                    <w:t>(successful)</w:t>
                  </w:r>
                  <w:r>
                    <w:rPr>
                      <w:rFonts w:cs="Arial"/>
                      <w:sz w:val="22"/>
                      <w:szCs w:val="22"/>
                    </w:rPr>
                    <w:t xml:space="preserve"> attempt at implementing </w:t>
                  </w:r>
                </w:p>
                <w:p w:rsidR="00154345" w:rsidRDefault="00C714E1">
                  <w:pPr>
                    <w:rPr>
                      <w:rFonts w:cs="Arial"/>
                      <w:sz w:val="22"/>
                      <w:szCs w:val="22"/>
                    </w:rPr>
                  </w:pPr>
                  <w:r>
                    <w:rPr>
                      <w:rFonts w:cs="Arial"/>
                      <w:i/>
                      <w:sz w:val="22"/>
                      <w:szCs w:val="22"/>
                    </w:rPr>
                    <w:t xml:space="preserve">Multiple </w:t>
                  </w:r>
                  <w:r>
                    <w:rPr>
                      <w:rFonts w:cs="Arial"/>
                      <w:sz w:val="22"/>
                      <w:szCs w:val="22"/>
                    </w:rPr>
                    <w:t>extended features in the React Native app using an additional cross platform AND/OR platform specific API</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good demonstration – showing a good understanding of the core concepts covered in the module. </w:t>
                  </w:r>
                </w:p>
              </w:tc>
            </w:tr>
            <w:tr w:rsidR="00154345">
              <w:trPr>
                <w:cantSplit/>
                <w:jc w:val="right"/>
              </w:trPr>
              <w:tc>
                <w:tcPr>
                  <w:tcW w:w="113" w:type="dxa"/>
                  <w:shd w:val="clear" w:color="auto" w:fill="auto"/>
                </w:tcPr>
                <w:p w:rsidR="00154345" w:rsidRDefault="00154345"/>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70 – 79%</w:t>
                  </w:r>
                </w:p>
                <w:p w:rsidR="00154345" w:rsidRDefault="00154345">
                  <w:pPr>
                    <w:jc w:val="center"/>
                    <w:rPr>
                      <w:rFonts w:cs="Arial"/>
                      <w:b/>
                      <w:sz w:val="22"/>
                      <w:szCs w:val="22"/>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very good project idea, backed by detailed research into target platform features showing a detailed knowledge of essential frameworks.</w:t>
                  </w:r>
                </w:p>
                <w:p w:rsidR="00154345" w:rsidRDefault="00154345">
                  <w:pPr>
                    <w:rPr>
                      <w:rFonts w:cs="Arial"/>
                      <w:sz w:val="22"/>
                      <w:szCs w:val="22"/>
                    </w:rPr>
                  </w:pP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very good </w:t>
                  </w:r>
                  <w:r>
                    <w:rPr>
                      <w:rFonts w:cs="Arial"/>
                      <w:i/>
                      <w:sz w:val="22"/>
                      <w:szCs w:val="22"/>
                    </w:rPr>
                    <w:t>(successful)</w:t>
                  </w:r>
                  <w:r>
                    <w:rPr>
                      <w:rFonts w:cs="Arial"/>
                      <w:sz w:val="22"/>
                      <w:szCs w:val="22"/>
                    </w:rPr>
                    <w:t xml:space="preserve"> attempt at implementing a React Native App, that demonstrates a highly robust and intuitive UI design with a </w:t>
                  </w:r>
                  <w:r>
                    <w:rPr>
                      <w:rFonts w:cs="Arial"/>
                      <w:i/>
                      <w:sz w:val="22"/>
                      <w:szCs w:val="22"/>
                    </w:rPr>
                    <w:t>more advanced approach to data persistence (e.g. SQLite database)</w:t>
                  </w:r>
                  <w:r>
                    <w:rPr>
                      <w:rFonts w:cs="Arial"/>
                      <w:sz w:val="22"/>
                      <w:szCs w:val="22"/>
                    </w:rPr>
                    <w:t xml:space="preserve"> </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i/>
                      <w:sz w:val="22"/>
                      <w:szCs w:val="22"/>
                    </w:rPr>
                  </w:pPr>
                  <w:r>
                    <w:rPr>
                      <w:rFonts w:cs="Arial"/>
                      <w:sz w:val="22"/>
                      <w:szCs w:val="22"/>
                    </w:rPr>
                    <w:t xml:space="preserve">A very good </w:t>
                  </w:r>
                  <w:r>
                    <w:rPr>
                      <w:rFonts w:cs="Arial"/>
                      <w:i/>
                      <w:sz w:val="22"/>
                      <w:szCs w:val="22"/>
                    </w:rPr>
                    <w:t>(successful)</w:t>
                  </w:r>
                  <w:r>
                    <w:rPr>
                      <w:rFonts w:cs="Arial"/>
                      <w:sz w:val="22"/>
                      <w:szCs w:val="22"/>
                    </w:rPr>
                    <w:t xml:space="preserve"> attempt at consuming and updating web service data. </w:t>
                  </w:r>
                  <w:r>
                    <w:rPr>
                      <w:rFonts w:cs="Arial"/>
                      <w:i/>
                      <w:sz w:val="22"/>
                      <w:szCs w:val="22"/>
                    </w:rPr>
                    <w:t>(E.g. able to fully read and clearly display all data received from calls to web service, AND able to Add OR Modify backend data through service calls)</w:t>
                  </w:r>
                </w:p>
                <w:p w:rsidR="00154345" w:rsidRDefault="00154345">
                  <w:pPr>
                    <w:rPr>
                      <w:rFonts w:cs="Arial"/>
                      <w:sz w:val="22"/>
                      <w:szCs w:val="22"/>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very good </w:t>
                  </w:r>
                  <w:r>
                    <w:rPr>
                      <w:rFonts w:cs="Arial"/>
                      <w:i/>
                      <w:sz w:val="22"/>
                      <w:szCs w:val="22"/>
                    </w:rPr>
                    <w:t>(successful)</w:t>
                  </w:r>
                  <w:r>
                    <w:rPr>
                      <w:rFonts w:cs="Arial"/>
                      <w:sz w:val="22"/>
                      <w:szCs w:val="22"/>
                    </w:rPr>
                    <w:t xml:space="preserve"> attempt at implementing </w:t>
                  </w:r>
                </w:p>
                <w:p w:rsidR="00154345" w:rsidRDefault="00C714E1">
                  <w:pPr>
                    <w:rPr>
                      <w:rFonts w:cs="Arial"/>
                      <w:sz w:val="22"/>
                      <w:szCs w:val="22"/>
                    </w:rPr>
                  </w:pPr>
                  <w:r>
                    <w:rPr>
                      <w:rFonts w:cs="Arial"/>
                      <w:i/>
                      <w:sz w:val="22"/>
                      <w:szCs w:val="22"/>
                    </w:rPr>
                    <w:t>Multiple</w:t>
                  </w:r>
                  <w:r>
                    <w:rPr>
                      <w:rFonts w:cs="Arial"/>
                      <w:sz w:val="22"/>
                      <w:szCs w:val="22"/>
                    </w:rPr>
                    <w:t xml:space="preserve"> extended features in the React Native app using </w:t>
                  </w:r>
                  <w:r>
                    <w:rPr>
                      <w:rFonts w:cs="Arial"/>
                      <w:i/>
                      <w:sz w:val="22"/>
                      <w:szCs w:val="22"/>
                    </w:rPr>
                    <w:t>at least one</w:t>
                  </w:r>
                  <w:r>
                    <w:rPr>
                      <w:rFonts w:cs="Arial"/>
                      <w:sz w:val="22"/>
                      <w:szCs w:val="22"/>
                    </w:rPr>
                    <w:t xml:space="preserve"> additional cross platform AND </w:t>
                  </w:r>
                  <w:r>
                    <w:rPr>
                      <w:rFonts w:cs="Arial"/>
                      <w:i/>
                      <w:sz w:val="22"/>
                      <w:szCs w:val="22"/>
                    </w:rPr>
                    <w:t xml:space="preserve">at least one </w:t>
                  </w:r>
                  <w:r>
                    <w:rPr>
                      <w:rFonts w:cs="Arial"/>
                      <w:sz w:val="22"/>
                      <w:szCs w:val="22"/>
                    </w:rPr>
                    <w:t>platform specific API</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very good and successful demonstration – showing a very good understanding of the core concepts covered in the module.</w:t>
                  </w:r>
                </w:p>
              </w:tc>
            </w:tr>
            <w:tr w:rsidR="00154345">
              <w:trPr>
                <w:cantSplit/>
                <w:jc w:val="right"/>
              </w:trPr>
              <w:tc>
                <w:tcPr>
                  <w:tcW w:w="113" w:type="dxa"/>
                  <w:shd w:val="clear" w:color="auto" w:fill="auto"/>
                </w:tcPr>
                <w:p w:rsidR="00154345" w:rsidRDefault="00154345"/>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t>80 – 89%</w:t>
                  </w:r>
                </w:p>
                <w:p w:rsidR="00154345" w:rsidRDefault="00154345">
                  <w:pPr>
                    <w:jc w:val="center"/>
                    <w:rPr>
                      <w:rFonts w:cs="Arial"/>
                      <w:b/>
                      <w:sz w:val="22"/>
                      <w:szCs w:val="22"/>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b/>
                      <w:i/>
                      <w:sz w:val="22"/>
                      <w:szCs w:val="22"/>
                    </w:rPr>
                  </w:pPr>
                  <w:r>
                    <w:rPr>
                      <w:rFonts w:cs="Arial"/>
                      <w:sz w:val="22"/>
                      <w:szCs w:val="22"/>
                    </w:rPr>
                    <w:t xml:space="preserve">A highly </w:t>
                  </w:r>
                  <w:r>
                    <w:rPr>
                      <w:rFonts w:cs="Arial"/>
                      <w:b/>
                      <w:i/>
                      <w:sz w:val="22"/>
                      <w:szCs w:val="22"/>
                    </w:rPr>
                    <w:t>unique</w:t>
                  </w:r>
                  <w:r>
                    <w:rPr>
                      <w:rFonts w:cs="Arial"/>
                      <w:sz w:val="22"/>
                      <w:szCs w:val="22"/>
                    </w:rPr>
                    <w:t xml:space="preserve"> project idea, backed by detailed research into target platform features and </w:t>
                  </w:r>
                  <w:r>
                    <w:rPr>
                      <w:rFonts w:cs="Arial"/>
                      <w:b/>
                      <w:i/>
                      <w:sz w:val="22"/>
                      <w:szCs w:val="22"/>
                    </w:rPr>
                    <w:t>a detailed knowledge of essential frameworks supported by the target platform.</w:t>
                  </w:r>
                </w:p>
                <w:p w:rsidR="00154345" w:rsidRDefault="00154345">
                  <w:pPr>
                    <w:rPr>
                      <w:rFonts w:cs="Arial"/>
                      <w:sz w:val="22"/>
                      <w:szCs w:val="22"/>
                    </w:rPr>
                  </w:pP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very good </w:t>
                  </w:r>
                  <w:r>
                    <w:rPr>
                      <w:rFonts w:cs="Arial"/>
                      <w:i/>
                      <w:sz w:val="22"/>
                      <w:szCs w:val="22"/>
                    </w:rPr>
                    <w:t>(fully successful)</w:t>
                  </w:r>
                  <w:r>
                    <w:rPr>
                      <w:rFonts w:cs="Arial"/>
                      <w:sz w:val="22"/>
                      <w:szCs w:val="22"/>
                    </w:rPr>
                    <w:t xml:space="preserve"> attempt at implementing a React Native App, that demonstrates a highly robust and intuitive UI design with full data persistence (as per previous criterion)</w:t>
                  </w:r>
                  <w:r>
                    <w:rPr>
                      <w:rFonts w:cs="Arial"/>
                      <w:i/>
                      <w:sz w:val="22"/>
                      <w:szCs w:val="22"/>
                    </w:rPr>
                    <w:t>, and uses a basic state management strategy (e.g. Redox).</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very good </w:t>
                  </w:r>
                  <w:r>
                    <w:rPr>
                      <w:rFonts w:cs="Arial"/>
                      <w:i/>
                      <w:sz w:val="22"/>
                      <w:szCs w:val="22"/>
                    </w:rPr>
                    <w:t>(fully successful)</w:t>
                  </w:r>
                  <w:r>
                    <w:rPr>
                      <w:rFonts w:cs="Arial"/>
                      <w:sz w:val="22"/>
                      <w:szCs w:val="22"/>
                    </w:rPr>
                    <w:t xml:space="preserve"> attempt at consuming and updating web service data. </w:t>
                  </w:r>
                  <w:r>
                    <w:rPr>
                      <w:rFonts w:cs="Arial"/>
                      <w:i/>
                      <w:sz w:val="22"/>
                      <w:szCs w:val="22"/>
                    </w:rPr>
                    <w:t>(E.g. able to fully read and clearly display all data received from calls to web service, AND able to Add AND Modify backend data through service calls)</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very good </w:t>
                  </w:r>
                  <w:r>
                    <w:rPr>
                      <w:rFonts w:cs="Arial"/>
                      <w:i/>
                      <w:sz w:val="22"/>
                      <w:szCs w:val="22"/>
                    </w:rPr>
                    <w:t>(fully successful)</w:t>
                  </w:r>
                  <w:r>
                    <w:rPr>
                      <w:rFonts w:cs="Arial"/>
                      <w:sz w:val="22"/>
                      <w:szCs w:val="22"/>
                    </w:rPr>
                    <w:t xml:space="preserve"> attempt at implementing </w:t>
                  </w:r>
                </w:p>
                <w:p w:rsidR="00154345" w:rsidRDefault="00C714E1">
                  <w:pPr>
                    <w:rPr>
                      <w:rFonts w:cs="Arial"/>
                      <w:sz w:val="22"/>
                      <w:szCs w:val="22"/>
                    </w:rPr>
                  </w:pPr>
                  <w:r>
                    <w:rPr>
                      <w:rFonts w:cs="Arial"/>
                      <w:i/>
                      <w:sz w:val="22"/>
                      <w:szCs w:val="22"/>
                    </w:rPr>
                    <w:t>Multiple</w:t>
                  </w:r>
                  <w:r>
                    <w:rPr>
                      <w:rFonts w:cs="Arial"/>
                      <w:sz w:val="22"/>
                      <w:szCs w:val="22"/>
                    </w:rPr>
                    <w:t xml:space="preserve"> extended features in the React Native app using </w:t>
                  </w:r>
                  <w:r>
                    <w:rPr>
                      <w:rFonts w:cs="Arial"/>
                      <w:i/>
                      <w:sz w:val="22"/>
                      <w:szCs w:val="22"/>
                    </w:rPr>
                    <w:t xml:space="preserve">at least one </w:t>
                  </w:r>
                  <w:r>
                    <w:rPr>
                      <w:rFonts w:cs="Arial"/>
                      <w:sz w:val="22"/>
                      <w:szCs w:val="22"/>
                    </w:rPr>
                    <w:t xml:space="preserve">additional cross platform AND </w:t>
                  </w:r>
                  <w:r>
                    <w:rPr>
                      <w:rFonts w:cs="Arial"/>
                      <w:i/>
                      <w:sz w:val="22"/>
                      <w:szCs w:val="22"/>
                    </w:rPr>
                    <w:t xml:space="preserve">at least one </w:t>
                  </w:r>
                  <w:r>
                    <w:rPr>
                      <w:rFonts w:cs="Arial"/>
                      <w:sz w:val="22"/>
                      <w:szCs w:val="22"/>
                    </w:rPr>
                    <w:t>platform specific API</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 very good and fully successful demonstration – showing a full understanding of the core concepts covered in the module. Able to fully and confidently explain code and architectural concepts deployed in the application code.</w:t>
                  </w:r>
                </w:p>
                <w:p w:rsidR="00154345" w:rsidRDefault="00154345">
                  <w:pPr>
                    <w:rPr>
                      <w:rFonts w:cs="Arial"/>
                      <w:sz w:val="22"/>
                      <w:szCs w:val="22"/>
                    </w:rPr>
                  </w:pPr>
                </w:p>
              </w:tc>
            </w:tr>
            <w:tr w:rsidR="00154345">
              <w:trPr>
                <w:cantSplit/>
                <w:trHeight w:val="415"/>
                <w:jc w:val="right"/>
              </w:trPr>
              <w:tc>
                <w:tcPr>
                  <w:tcW w:w="1578" w:type="dxa"/>
                  <w:gridSpan w:val="2"/>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jc w:val="center"/>
                    <w:rPr>
                      <w:rFonts w:cs="Arial"/>
                      <w:b/>
                      <w:sz w:val="22"/>
                      <w:szCs w:val="22"/>
                    </w:rPr>
                  </w:pPr>
                  <w:r>
                    <w:rPr>
                      <w:rFonts w:cs="Arial"/>
                      <w:b/>
                      <w:sz w:val="22"/>
                      <w:szCs w:val="22"/>
                    </w:rPr>
                    <w:lastRenderedPageBreak/>
                    <w:t>90 – 100%</w:t>
                  </w:r>
                </w:p>
                <w:p w:rsidR="00154345" w:rsidRDefault="00154345">
                  <w:pPr>
                    <w:jc w:val="center"/>
                    <w:rPr>
                      <w:rFonts w:cs="Arial"/>
                      <w:b/>
                      <w:sz w:val="22"/>
                      <w:szCs w:val="22"/>
                    </w:rPr>
                  </w:pPr>
                </w:p>
                <w:p w:rsidR="00154345" w:rsidRDefault="00154345">
                  <w:pPr>
                    <w:jc w:val="center"/>
                    <w:rPr>
                      <w:rFonts w:cs="Arial"/>
                      <w:b/>
                      <w:sz w:val="22"/>
                      <w:szCs w:val="22"/>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b/>
                      <w:i/>
                      <w:sz w:val="22"/>
                      <w:szCs w:val="22"/>
                    </w:rPr>
                  </w:pPr>
                  <w:r>
                    <w:rPr>
                      <w:rFonts w:cs="Arial"/>
                      <w:b/>
                      <w:i/>
                      <w:sz w:val="22"/>
                      <w:szCs w:val="22"/>
                    </w:rPr>
                    <w:t>An excellent and novel project idea</w:t>
                  </w:r>
                  <w:r>
                    <w:rPr>
                      <w:rFonts w:cs="Arial"/>
                      <w:sz w:val="22"/>
                      <w:szCs w:val="22"/>
                    </w:rPr>
                    <w:t xml:space="preserve"> backed by an in-depth research of the target platform features and </w:t>
                  </w:r>
                  <w:r>
                    <w:rPr>
                      <w:rFonts w:cs="Arial"/>
                      <w:b/>
                      <w:i/>
                      <w:sz w:val="22"/>
                      <w:szCs w:val="22"/>
                    </w:rPr>
                    <w:t>an in-depth knowledge of essential frameworks and patterns to the extent that the student should be able to cite (code based) examples of chosen frameworks on request during discussion.</w:t>
                  </w:r>
                </w:p>
                <w:p w:rsidR="00154345" w:rsidRDefault="00154345">
                  <w:pPr>
                    <w:rPr>
                      <w:rFonts w:cs="Arial"/>
                      <w:sz w:val="22"/>
                      <w:szCs w:val="22"/>
                    </w:rPr>
                  </w:pP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i/>
                      <w:sz w:val="22"/>
                      <w:szCs w:val="22"/>
                    </w:rPr>
                  </w:pPr>
                  <w:r>
                    <w:rPr>
                      <w:rFonts w:cs="Arial"/>
                      <w:sz w:val="22"/>
                      <w:szCs w:val="22"/>
                    </w:rPr>
                    <w:t>An</w:t>
                  </w:r>
                  <w:r>
                    <w:rPr>
                      <w:rFonts w:cs="Arial"/>
                      <w:i/>
                      <w:sz w:val="22"/>
                      <w:szCs w:val="22"/>
                    </w:rPr>
                    <w:t xml:space="preserve"> excellent and professional</w:t>
                  </w:r>
                  <w:r>
                    <w:rPr>
                      <w:rFonts w:cs="Arial"/>
                      <w:sz w:val="22"/>
                      <w:szCs w:val="22"/>
                    </w:rPr>
                    <w:t xml:space="preserve"> implementation of a React Native App, that demonstrates a highly robust and intuitive UI design with full data persistence</w:t>
                  </w:r>
                  <w:r>
                    <w:rPr>
                      <w:rFonts w:cs="Arial"/>
                      <w:i/>
                      <w:sz w:val="22"/>
                      <w:szCs w:val="22"/>
                    </w:rPr>
                    <w:t>, using an advanced state management strategy and a full range of React-Native features (such as style sheets and other platform independent features).</w:t>
                  </w:r>
                </w:p>
                <w:p w:rsidR="00154345" w:rsidRDefault="00C714E1">
                  <w:pPr>
                    <w:rPr>
                      <w:rFonts w:cs="Arial"/>
                      <w:b/>
                      <w:i/>
                      <w:sz w:val="22"/>
                      <w:szCs w:val="22"/>
                    </w:rPr>
                  </w:pPr>
                  <w:r>
                    <w:rPr>
                      <w:rFonts w:cs="Arial"/>
                      <w:i/>
                      <w:sz w:val="22"/>
                      <w:szCs w:val="22"/>
                    </w:rPr>
                    <w:t>The design of the application should show an in-depth awareness of advanced JavaScript programming paradigms and architectures.</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An</w:t>
                  </w:r>
                  <w:r>
                    <w:rPr>
                      <w:rFonts w:cs="Arial"/>
                      <w:i/>
                      <w:sz w:val="22"/>
                      <w:szCs w:val="22"/>
                    </w:rPr>
                    <w:t xml:space="preserve"> excellent and professional</w:t>
                  </w:r>
                  <w:r>
                    <w:rPr>
                      <w:rFonts w:cs="Arial"/>
                      <w:sz w:val="22"/>
                      <w:szCs w:val="22"/>
                    </w:rPr>
                    <w:t xml:space="preserve"> implementation of a React Native App that smoothly consumes and updates complex web service data. </w:t>
                  </w:r>
                  <w:r>
                    <w:rPr>
                      <w:rFonts w:cs="Arial"/>
                      <w:i/>
                      <w:sz w:val="22"/>
                      <w:szCs w:val="22"/>
                    </w:rPr>
                    <w:t xml:space="preserve">(e.g. able to fully read and clearly display and edit complex backend data – either using coherent multiple services (‘mash up’)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 very good </w:t>
                  </w:r>
                  <w:r>
                    <w:rPr>
                      <w:rFonts w:cs="Arial"/>
                      <w:i/>
                      <w:sz w:val="22"/>
                      <w:szCs w:val="22"/>
                    </w:rPr>
                    <w:t>(fully successful)</w:t>
                  </w:r>
                  <w:r>
                    <w:rPr>
                      <w:rFonts w:cs="Arial"/>
                      <w:sz w:val="22"/>
                      <w:szCs w:val="22"/>
                    </w:rPr>
                    <w:t xml:space="preserve"> attempt at implementing </w:t>
                  </w:r>
                </w:p>
                <w:p w:rsidR="00154345" w:rsidRDefault="00C714E1">
                  <w:pPr>
                    <w:rPr>
                      <w:rFonts w:cs="Arial"/>
                      <w:i/>
                      <w:sz w:val="22"/>
                      <w:szCs w:val="22"/>
                    </w:rPr>
                  </w:pPr>
                  <w:r>
                    <w:rPr>
                      <w:rFonts w:cs="Arial"/>
                      <w:i/>
                      <w:sz w:val="22"/>
                      <w:szCs w:val="22"/>
                    </w:rPr>
                    <w:t>Multiple</w:t>
                  </w:r>
                  <w:r>
                    <w:rPr>
                      <w:rFonts w:cs="Arial"/>
                      <w:sz w:val="22"/>
                      <w:szCs w:val="22"/>
                    </w:rPr>
                    <w:t xml:space="preserve"> extended features in the React Native app using </w:t>
                  </w:r>
                  <w:r>
                    <w:rPr>
                      <w:rFonts w:cs="Arial"/>
                      <w:i/>
                      <w:sz w:val="22"/>
                      <w:szCs w:val="22"/>
                    </w:rPr>
                    <w:t xml:space="preserve">multiple </w:t>
                  </w:r>
                  <w:r>
                    <w:rPr>
                      <w:rFonts w:cs="Arial"/>
                      <w:sz w:val="22"/>
                      <w:szCs w:val="22"/>
                    </w:rPr>
                    <w:t>additional cross platform AND</w:t>
                  </w:r>
                  <w:r>
                    <w:rPr>
                      <w:rFonts w:cs="Arial"/>
                      <w:i/>
                      <w:sz w:val="22"/>
                      <w:szCs w:val="22"/>
                    </w:rPr>
                    <w:t xml:space="preserve"> </w:t>
                  </w:r>
                  <w:r>
                    <w:rPr>
                      <w:rFonts w:cs="Arial"/>
                      <w:sz w:val="22"/>
                      <w:szCs w:val="22"/>
                    </w:rPr>
                    <w:t>platform specific API</w:t>
                  </w:r>
                  <w:r>
                    <w:rPr>
                      <w:rFonts w:cs="Arial"/>
                      <w:i/>
                      <w:sz w:val="22"/>
                      <w:szCs w:val="22"/>
                    </w:rPr>
                    <w:t>.</w:t>
                  </w:r>
                </w:p>
                <w:p w:rsidR="00154345" w:rsidRDefault="00C714E1">
                  <w:pPr>
                    <w:rPr>
                      <w:rFonts w:cs="Arial"/>
                      <w:sz w:val="22"/>
                      <w:szCs w:val="22"/>
                    </w:rPr>
                  </w:pPr>
                  <w:r>
                    <w:rPr>
                      <w:rFonts w:cs="Arial"/>
                      <w:i/>
                      <w:sz w:val="22"/>
                      <w:szCs w:val="22"/>
                    </w:rPr>
                    <w:t>The design of the application should show an in-depth awareness of advanced programming for the React-Native platform.</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154345" w:rsidRDefault="00C714E1">
                  <w:pPr>
                    <w:rPr>
                      <w:rFonts w:cs="Arial"/>
                      <w:sz w:val="22"/>
                      <w:szCs w:val="22"/>
                    </w:rPr>
                  </w:pPr>
                  <w:r>
                    <w:rPr>
                      <w:rFonts w:cs="Arial"/>
                      <w:sz w:val="22"/>
                      <w:szCs w:val="22"/>
                    </w:rPr>
                    <w:t xml:space="preserve">An excellent demonstration – showing a detailed understanding of the core concepts covered in the module. </w:t>
                  </w:r>
                  <w:r>
                    <w:rPr>
                      <w:rFonts w:cs="Arial"/>
                      <w:i/>
                      <w:sz w:val="22"/>
                      <w:szCs w:val="22"/>
                    </w:rPr>
                    <w:t>Also able to suggest design improvements to the presented implementation</w:t>
                  </w:r>
                </w:p>
              </w:tc>
            </w:tr>
          </w:tbl>
          <w:p w:rsidR="00154345" w:rsidRDefault="00154345">
            <w:pPr>
              <w:tabs>
                <w:tab w:val="right" w:pos="9639"/>
              </w:tabs>
              <w:rPr>
                <w:rFonts w:cs="Arial"/>
              </w:rPr>
            </w:pPr>
          </w:p>
          <w:p w:rsidR="00154345" w:rsidRDefault="00154345">
            <w:pPr>
              <w:tabs>
                <w:tab w:val="right" w:pos="9639"/>
              </w:tabs>
              <w:rPr>
                <w:rFonts w:cs="Arial"/>
                <w:b/>
              </w:rPr>
            </w:pPr>
          </w:p>
        </w:tc>
      </w:tr>
    </w:tbl>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 w:rsidR="00154345" w:rsidRDefault="00154345">
      <w:pPr>
        <w:tabs>
          <w:tab w:val="left" w:pos="426"/>
          <w:tab w:val="left" w:pos="709"/>
          <w:tab w:val="left" w:pos="993"/>
          <w:tab w:val="left" w:pos="1276"/>
          <w:tab w:val="left" w:pos="1560"/>
          <w:tab w:val="left" w:pos="1843"/>
          <w:tab w:val="left" w:pos="2127"/>
          <w:tab w:val="right" w:pos="9639"/>
        </w:tabs>
        <w:rPr>
          <w:rFonts w:cs="Arial"/>
        </w:rPr>
      </w:pPr>
    </w:p>
    <w:p w:rsidR="00154345" w:rsidRDefault="00154345">
      <w:pPr>
        <w:tabs>
          <w:tab w:val="left" w:pos="426"/>
          <w:tab w:val="left" w:pos="709"/>
          <w:tab w:val="left" w:pos="993"/>
          <w:tab w:val="left" w:pos="1276"/>
          <w:tab w:val="left" w:pos="1560"/>
          <w:tab w:val="left" w:pos="1843"/>
          <w:tab w:val="left" w:pos="2127"/>
          <w:tab w:val="right" w:pos="9639"/>
        </w:tabs>
        <w:rPr>
          <w:rFonts w:cs="Arial"/>
        </w:rPr>
      </w:pPr>
    </w:p>
    <w:p w:rsidR="00154345" w:rsidRDefault="00154345">
      <w:pPr>
        <w:tabs>
          <w:tab w:val="left" w:pos="426"/>
          <w:tab w:val="left" w:pos="709"/>
          <w:tab w:val="left" w:pos="993"/>
          <w:tab w:val="left" w:pos="1276"/>
          <w:tab w:val="left" w:pos="1560"/>
          <w:tab w:val="left" w:pos="1843"/>
          <w:tab w:val="left" w:pos="2127"/>
          <w:tab w:val="right" w:pos="9639"/>
        </w:tabs>
        <w:rPr>
          <w:rFonts w:cs="Arial"/>
        </w:rPr>
      </w:pPr>
    </w:p>
    <w:p w:rsidR="00154345" w:rsidRDefault="00154345">
      <w:pPr>
        <w:tabs>
          <w:tab w:val="left" w:pos="426"/>
          <w:tab w:val="left" w:pos="709"/>
          <w:tab w:val="left" w:pos="993"/>
          <w:tab w:val="left" w:pos="1276"/>
          <w:tab w:val="left" w:pos="1560"/>
          <w:tab w:val="left" w:pos="1843"/>
          <w:tab w:val="left" w:pos="2127"/>
          <w:tab w:val="right" w:pos="9639"/>
        </w:tabs>
        <w:rPr>
          <w:rFonts w:cs="Arial"/>
        </w:rPr>
      </w:pPr>
    </w:p>
    <w:p w:rsidR="00154345" w:rsidRDefault="00C714E1">
      <w:pPr>
        <w:tabs>
          <w:tab w:val="right" w:pos="9639"/>
        </w:tabs>
        <w:rPr>
          <w:rFonts w:cs="Arial"/>
          <w:b/>
        </w:rPr>
      </w:pPr>
      <w:r>
        <w:rPr>
          <w:rFonts w:cs="Arial"/>
          <w:b/>
        </w:rPr>
        <w:t xml:space="preserve">Submission Details: </w:t>
      </w:r>
    </w:p>
    <w:p w:rsidR="00154345" w:rsidRDefault="00154345"/>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154345">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rsidR="00154345" w:rsidRDefault="00154345">
            <w:pPr>
              <w:tabs>
                <w:tab w:val="right" w:pos="9639"/>
              </w:tabs>
              <w:rPr>
                <w:rFonts w:cs="Arial"/>
                <w:i/>
              </w:rPr>
            </w:pPr>
          </w:p>
          <w:p w:rsidR="00154345" w:rsidRDefault="00C714E1">
            <w:pPr>
              <w:tabs>
                <w:tab w:val="right" w:pos="9639"/>
              </w:tabs>
              <w:rPr>
                <w:rFonts w:cs="Arial"/>
              </w:rPr>
            </w:pPr>
            <w:r>
              <w:rPr>
                <w:rFonts w:cs="Arial"/>
                <w:b/>
              </w:rPr>
              <w:t xml:space="preserve">Format:  </w:t>
            </w:r>
            <w:r>
              <w:rPr>
                <w:rFonts w:cs="Arial"/>
              </w:rPr>
              <w:t xml:space="preserve"> </w:t>
            </w:r>
          </w:p>
          <w:p w:rsidR="00154345" w:rsidRDefault="00154345">
            <w:pPr>
              <w:tabs>
                <w:tab w:val="right" w:pos="9639"/>
              </w:tabs>
              <w:rPr>
                <w:rFonts w:cs="Arial"/>
              </w:rPr>
            </w:pPr>
          </w:p>
          <w:p w:rsidR="00154345" w:rsidRDefault="00C714E1">
            <w:pPr>
              <w:tabs>
                <w:tab w:val="right" w:pos="9639"/>
              </w:tabs>
              <w:rPr>
                <w:rFonts w:cs="Arial"/>
              </w:rPr>
            </w:pPr>
            <w:r>
              <w:rPr>
                <w:rFonts w:cs="Arial"/>
              </w:rPr>
              <w:t>You will submit your work to the relevant link in Moodle by the designated deadline (see frontpage of this assessment brief) in an appropriate format, to include:</w:t>
            </w:r>
          </w:p>
          <w:p w:rsidR="00154345" w:rsidRDefault="00154345">
            <w:pPr>
              <w:tabs>
                <w:tab w:val="right" w:pos="9639"/>
              </w:tabs>
              <w:rPr>
                <w:rFonts w:cs="Arial"/>
              </w:rPr>
            </w:pPr>
          </w:p>
          <w:p w:rsidR="00154345" w:rsidRDefault="00C714E1">
            <w:pPr>
              <w:pStyle w:val="ListParagraph"/>
              <w:numPr>
                <w:ilvl w:val="0"/>
                <w:numId w:val="8"/>
              </w:numPr>
              <w:tabs>
                <w:tab w:val="right" w:pos="9639"/>
              </w:tabs>
              <w:rPr>
                <w:rFonts w:cs="Arial"/>
              </w:rPr>
            </w:pPr>
            <w:r>
              <w:rPr>
                <w:rFonts w:cs="Arial"/>
              </w:rPr>
              <w:t xml:space="preserve">A brief Presentation outlining your project idea </w:t>
            </w:r>
            <w:r>
              <w:rPr>
                <w:rFonts w:cs="Arial"/>
                <w:i/>
              </w:rPr>
              <w:t>as a Presentation file (e.g. PowerPoint)</w:t>
            </w:r>
          </w:p>
          <w:p w:rsidR="00154345" w:rsidRDefault="00154345">
            <w:pPr>
              <w:pStyle w:val="ListParagraph"/>
              <w:tabs>
                <w:tab w:val="right" w:pos="9639"/>
              </w:tabs>
              <w:rPr>
                <w:rFonts w:cs="Arial"/>
              </w:rPr>
            </w:pPr>
          </w:p>
          <w:p w:rsidR="00154345" w:rsidRDefault="00C714E1">
            <w:pPr>
              <w:pStyle w:val="ListParagraph"/>
              <w:numPr>
                <w:ilvl w:val="0"/>
                <w:numId w:val="8"/>
              </w:numPr>
              <w:tabs>
                <w:tab w:val="right" w:pos="9639"/>
              </w:tabs>
              <w:rPr>
                <w:rFonts w:cs="Arial"/>
              </w:rPr>
            </w:pPr>
            <w:r>
              <w:rPr>
                <w:rFonts w:cs="Arial"/>
              </w:rPr>
              <w:t xml:space="preserve">The full React Native application project folder and files for the prototype App developed - submitted </w:t>
            </w:r>
            <w:r>
              <w:rPr>
                <w:rFonts w:cs="Arial"/>
                <w:i/>
              </w:rPr>
              <w:t>as a compressed (zipped) folder containing all Project files and fully commented source code</w:t>
            </w:r>
          </w:p>
          <w:p w:rsidR="00154345" w:rsidRDefault="00154345">
            <w:pPr>
              <w:tabs>
                <w:tab w:val="right" w:pos="9639"/>
              </w:tabs>
            </w:pPr>
          </w:p>
          <w:p w:rsidR="00154345" w:rsidRDefault="00154345">
            <w:pPr>
              <w:tabs>
                <w:tab w:val="right" w:pos="9639"/>
              </w:tabs>
              <w:rPr>
                <w:rFonts w:cs="Arial"/>
              </w:rPr>
            </w:pPr>
          </w:p>
          <w:p w:rsidR="00154345" w:rsidRDefault="00154345">
            <w:pPr>
              <w:tabs>
                <w:tab w:val="right" w:pos="9639"/>
              </w:tabs>
              <w:rPr>
                <w:rFonts w:cs="Arial"/>
                <w:b/>
              </w:rPr>
            </w:pPr>
          </w:p>
        </w:tc>
      </w:tr>
      <w:tr w:rsidR="00154345">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rsidR="00154345" w:rsidRDefault="00C714E1">
            <w:pPr>
              <w:rPr>
                <w:b/>
                <w:iCs/>
                <w:color w:val="000000"/>
              </w:rPr>
            </w:pPr>
            <w:r>
              <w:rPr>
                <w:b/>
                <w:iCs/>
                <w:color w:val="000000"/>
              </w:rPr>
              <w:t xml:space="preserve">Regulations: </w:t>
            </w:r>
          </w:p>
          <w:p w:rsidR="00154345" w:rsidRDefault="00154345">
            <w:pPr>
              <w:rPr>
                <w:iCs/>
                <w:color w:val="000000"/>
              </w:rPr>
            </w:pPr>
          </w:p>
          <w:p w:rsidR="00154345" w:rsidRDefault="00C714E1">
            <w:pPr>
              <w:rPr>
                <w:color w:val="000000"/>
                <w:sz w:val="22"/>
              </w:rPr>
            </w:pPr>
            <w:r>
              <w:rPr>
                <w:iCs/>
                <w:color w:val="000000"/>
              </w:rPr>
              <w:t>If you submit an assessment late at the first attempt then you will be subject to one of the following penalties:</w:t>
            </w:r>
          </w:p>
          <w:p w:rsidR="00154345" w:rsidRDefault="00C714E1">
            <w:pPr>
              <w:rPr>
                <w:color w:val="000000"/>
              </w:rPr>
            </w:pPr>
            <w:r>
              <w:rPr>
                <w:iCs/>
                <w:color w:val="000000"/>
              </w:rPr>
              <w:t> </w:t>
            </w:r>
          </w:p>
          <w:p w:rsidR="00154345" w:rsidRDefault="00C714E1">
            <w:pPr>
              <w:pStyle w:val="ListParagraph"/>
              <w:numPr>
                <w:ilvl w:val="0"/>
                <w:numId w:val="1"/>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xml:space="preserve">. For example, a mark of 60% will be reduced by 3% so that the mark that the student will receive is 57%. </w:t>
            </w:r>
            <w:r>
              <w:rPr>
                <w:iCs/>
              </w:rPr>
              <w:t>;</w:t>
            </w:r>
          </w:p>
          <w:p w:rsidR="00154345" w:rsidRDefault="00C714E1">
            <w:pPr>
              <w:pStyle w:val="ListParagraph"/>
              <w:numPr>
                <w:ilvl w:val="0"/>
                <w:numId w:val="1"/>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rsidR="00154345" w:rsidRDefault="00154345">
            <w:pPr>
              <w:pStyle w:val="ListParagraph"/>
              <w:rPr>
                <w:b/>
                <w:highlight w:val="yellow"/>
              </w:rPr>
            </w:pPr>
          </w:p>
          <w:p w:rsidR="00154345" w:rsidRDefault="00C714E1">
            <w:pPr>
              <w:pStyle w:val="ListParagraph"/>
              <w:numPr>
                <w:ilvl w:val="0"/>
                <w:numId w:val="3"/>
              </w:numPr>
              <w:shd w:val="clear" w:color="auto" w:fill="FFF200"/>
              <w:rPr>
                <w:b/>
                <w:bCs/>
              </w:rPr>
            </w:pPr>
            <w:r>
              <w:rPr>
                <w:b/>
                <w:bCs/>
                <w:iCs/>
                <w:color w:val="000000"/>
              </w:rPr>
              <w:t xml:space="preserve">If </w:t>
            </w:r>
            <w:r>
              <w:rPr>
                <w:b/>
                <w:highlight w:val="yellow"/>
              </w:rPr>
              <w:t>the submission is made after 5 days following the deadline, your work will be deemed as a fai</w:t>
            </w:r>
            <w:r>
              <w:rPr>
                <w:b/>
              </w:rPr>
              <w:t xml:space="preserve">l </w:t>
            </w:r>
            <w:r>
              <w:rPr>
                <w:b/>
                <w:bCs/>
                <w:iCs/>
                <w:color w:val="000000"/>
              </w:rPr>
              <w:t>and returned to you unmarked.</w:t>
            </w:r>
          </w:p>
          <w:p w:rsidR="00154345" w:rsidRDefault="00154345"/>
          <w:p w:rsidR="00154345" w:rsidRDefault="00C714E1">
            <w:pPr>
              <w:spacing w:after="160" w:line="259" w:lineRule="auto"/>
              <w:rPr>
                <w:rFonts w:eastAsia="Calibri"/>
              </w:rPr>
            </w:pPr>
            <w:r>
              <w:rPr>
                <w:rFonts w:eastAsia="Calibri"/>
              </w:rPr>
              <w:t>The reduction in the mark will not be applied in the following two cases:</w:t>
            </w:r>
          </w:p>
          <w:p w:rsidR="00154345" w:rsidRDefault="00C714E1">
            <w:pPr>
              <w:numPr>
                <w:ilvl w:val="1"/>
                <w:numId w:val="2"/>
              </w:numPr>
              <w:spacing w:after="160" w:line="259" w:lineRule="auto"/>
              <w:ind w:left="630"/>
              <w:rPr>
                <w:rFonts w:eastAsia="Calibri"/>
              </w:rPr>
            </w:pPr>
            <w:r>
              <w:rPr>
                <w:rFonts w:eastAsia="Calibri"/>
              </w:rPr>
              <w:t>The mark is below the pass mark for the assessment. In this case the mark achieved by the student will stand</w:t>
            </w:r>
          </w:p>
          <w:p w:rsidR="00154345" w:rsidRDefault="00C714E1">
            <w:pPr>
              <w:numPr>
                <w:ilvl w:val="1"/>
                <w:numId w:val="2"/>
              </w:numPr>
              <w:spacing w:after="160" w:line="259" w:lineRule="auto"/>
              <w:ind w:left="630"/>
              <w:rPr>
                <w:rFonts w:eastAsia="Calibri"/>
              </w:rPr>
            </w:pPr>
            <w:r>
              <w:rPr>
                <w:rFonts w:eastAsia="Calibri"/>
              </w:rPr>
              <w:t>Where a deduction will reduce the mark from a pass to a fail. In this case the mark awarded will be the threshold (i.e. 50%)</w:t>
            </w:r>
          </w:p>
          <w:p w:rsidR="00154345" w:rsidRDefault="00C714E1">
            <w:pPr>
              <w:ind w:firstLine="60"/>
              <w:rPr>
                <w:iCs/>
                <w:color w:val="000000"/>
              </w:rPr>
            </w:pPr>
            <w:r>
              <w:rPr>
                <w:color w:val="000000"/>
              </w:rPr>
              <w:t xml:space="preserve">Please note: </w:t>
            </w:r>
          </w:p>
          <w:p w:rsidR="00154345" w:rsidRDefault="00C714E1">
            <w:pPr>
              <w:pStyle w:val="ListParagraph"/>
              <w:numPr>
                <w:ilvl w:val="0"/>
                <w:numId w:val="3"/>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fail and returned to you unmarked.</w:t>
            </w:r>
          </w:p>
          <w:p w:rsidR="00154345" w:rsidRDefault="00154345">
            <w:pPr>
              <w:rPr>
                <w:rFonts w:cs="Arial"/>
                <w:b/>
              </w:rPr>
            </w:pPr>
          </w:p>
        </w:tc>
      </w:tr>
    </w:tbl>
    <w:p w:rsidR="00154345" w:rsidRDefault="00154345">
      <w:pPr>
        <w:jc w:val="center"/>
        <w:rPr>
          <w:rFonts w:cs="Arial"/>
          <w:b/>
          <w:szCs w:val="24"/>
        </w:rPr>
      </w:pPr>
    </w:p>
    <w:p w:rsidR="00154345" w:rsidRDefault="00154345">
      <w:pPr>
        <w:tabs>
          <w:tab w:val="right" w:pos="9639"/>
        </w:tabs>
        <w:rPr>
          <w:rFonts w:cs="Arial"/>
        </w:rPr>
      </w:pPr>
    </w:p>
    <w:p w:rsidR="00154345" w:rsidRDefault="00154345">
      <w:pPr>
        <w:tabs>
          <w:tab w:val="right" w:pos="9639"/>
        </w:tabs>
        <w:rPr>
          <w:rFonts w:cs="Arial"/>
        </w:rPr>
      </w:pPr>
    </w:p>
    <w:p w:rsidR="00154345" w:rsidRDefault="00154345">
      <w:pPr>
        <w:tabs>
          <w:tab w:val="right" w:pos="9639"/>
        </w:tabs>
        <w:rPr>
          <w:rFonts w:cs="Arial"/>
        </w:rPr>
      </w:pPr>
    </w:p>
    <w:p w:rsidR="00154345" w:rsidRDefault="00154345">
      <w:pPr>
        <w:tabs>
          <w:tab w:val="right" w:pos="9639"/>
        </w:tabs>
        <w:rPr>
          <w:rFonts w:cs="Arial"/>
        </w:rPr>
      </w:pPr>
    </w:p>
    <w:p w:rsidR="00154345" w:rsidRDefault="00154345">
      <w:pPr>
        <w:tabs>
          <w:tab w:val="right" w:pos="9639"/>
        </w:tabs>
        <w:rPr>
          <w:rFonts w:cs="Arial"/>
        </w:rPr>
      </w:pPr>
    </w:p>
    <w:p w:rsidR="00154345" w:rsidRDefault="00154345">
      <w:pPr>
        <w:tabs>
          <w:tab w:val="right" w:pos="9639"/>
        </w:tabs>
        <w:rPr>
          <w:rFonts w:cs="Arial"/>
        </w:rPr>
      </w:pPr>
    </w:p>
    <w:p w:rsidR="00154345" w:rsidRDefault="00154345">
      <w:pPr>
        <w:pBdr>
          <w:top w:val="single" w:sz="4" w:space="1" w:color="000000"/>
          <w:left w:val="single" w:sz="4" w:space="14" w:color="000000"/>
          <w:bottom w:val="single" w:sz="4" w:space="1" w:color="000000"/>
          <w:right w:val="single" w:sz="4" w:space="4" w:color="000000"/>
        </w:pBdr>
        <w:tabs>
          <w:tab w:val="right" w:pos="9639"/>
        </w:tabs>
        <w:rPr>
          <w:rFonts w:cs="Arial"/>
        </w:rPr>
      </w:pP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rsidR="00154345" w:rsidRDefault="00154345">
      <w:pPr>
        <w:pBdr>
          <w:top w:val="single" w:sz="4" w:space="1" w:color="000000"/>
          <w:left w:val="single" w:sz="4" w:space="14" w:color="000000"/>
          <w:bottom w:val="single" w:sz="4" w:space="1" w:color="000000"/>
          <w:right w:val="single" w:sz="4" w:space="4" w:color="000000"/>
        </w:pBdr>
        <w:tabs>
          <w:tab w:val="right" w:pos="9639"/>
        </w:tabs>
        <w:rPr>
          <w:rFonts w:cs="Arial"/>
          <w:b/>
        </w:rPr>
      </w:pP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xml:space="preserve">Detailed verbal feedback (and feed-forward in the case of the mobile idea presentation) on your work will be provided verbally at the time of the presentation / demonstration. </w:t>
      </w:r>
    </w:p>
    <w:p w:rsidR="00154345" w:rsidRDefault="00154345">
      <w:pPr>
        <w:pBdr>
          <w:top w:val="single" w:sz="4" w:space="1" w:color="000000"/>
          <w:left w:val="single" w:sz="4" w:space="14" w:color="000000"/>
          <w:bottom w:val="single" w:sz="4" w:space="1" w:color="000000"/>
          <w:right w:val="single" w:sz="4" w:space="4" w:color="000000"/>
        </w:pBdr>
        <w:tabs>
          <w:tab w:val="right" w:pos="9639"/>
        </w:tabs>
        <w:rPr>
          <w:rFonts w:cs="Arial"/>
        </w:rPr>
      </w:pP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i/>
        </w:rPr>
      </w:pPr>
      <w:r>
        <w:rPr>
          <w:rFonts w:cs="Arial"/>
        </w:rPr>
        <w:t>Formal written feedback / feed-forward will be given on Moodle, along with marks awarded, normally within 20 working days following the presentation / demonstration.</w:t>
      </w:r>
    </w:p>
    <w:p w:rsidR="00154345" w:rsidRDefault="00154345">
      <w:pPr>
        <w:pBdr>
          <w:top w:val="single" w:sz="4" w:space="1" w:color="000000"/>
          <w:left w:val="single" w:sz="4" w:space="14" w:color="000000"/>
          <w:bottom w:val="single" w:sz="4" w:space="1" w:color="000000"/>
          <w:right w:val="single" w:sz="4" w:space="4" w:color="000000"/>
        </w:pBdr>
        <w:tabs>
          <w:tab w:val="right" w:pos="9639"/>
        </w:tabs>
        <w:rPr>
          <w:rFonts w:cs="Arial"/>
        </w:rPr>
      </w:pPr>
    </w:p>
    <w:p w:rsidR="00154345" w:rsidRDefault="00154345">
      <w:pPr>
        <w:tabs>
          <w:tab w:val="left" w:pos="426"/>
          <w:tab w:val="left" w:pos="709"/>
          <w:tab w:val="left" w:pos="993"/>
          <w:tab w:val="left" w:pos="1276"/>
          <w:tab w:val="left" w:pos="1560"/>
          <w:tab w:val="left" w:pos="1843"/>
          <w:tab w:val="left" w:pos="2127"/>
          <w:tab w:val="right" w:pos="9639"/>
        </w:tabs>
        <w:rPr>
          <w:rFonts w:cs="Arial"/>
        </w:rPr>
      </w:pPr>
    </w:p>
    <w:p w:rsidR="00154345" w:rsidRDefault="00154345">
      <w:pPr>
        <w:rPr>
          <w:rFonts w:cs="Arial"/>
        </w:rPr>
      </w:pPr>
    </w:p>
    <w:p w:rsidR="00154345" w:rsidRDefault="00154345">
      <w:pPr>
        <w:pBdr>
          <w:top w:val="single" w:sz="4" w:space="1" w:color="000000"/>
          <w:left w:val="single" w:sz="4" w:space="14" w:color="000000"/>
          <w:bottom w:val="single" w:sz="4" w:space="1" w:color="000000"/>
          <w:right w:val="single" w:sz="4" w:space="4" w:color="000000"/>
        </w:pBdr>
        <w:tabs>
          <w:tab w:val="right" w:pos="9639"/>
        </w:tabs>
        <w:rPr>
          <w:rFonts w:cs="Arial"/>
          <w:b/>
        </w:rPr>
      </w:pP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rsidR="00154345" w:rsidRDefault="00154345">
      <w:pPr>
        <w:pBdr>
          <w:top w:val="single" w:sz="4" w:space="1" w:color="000000"/>
          <w:left w:val="single" w:sz="4" w:space="14" w:color="000000"/>
          <w:bottom w:val="single" w:sz="4" w:space="1" w:color="000000"/>
          <w:right w:val="single" w:sz="4" w:space="4" w:color="000000"/>
        </w:pBdr>
        <w:tabs>
          <w:tab w:val="right" w:pos="9639"/>
        </w:tabs>
        <w:rPr>
          <w:rFonts w:cs="Arial"/>
          <w:b/>
        </w:rPr>
      </w:pPr>
    </w:p>
    <w:p w:rsidR="00154345" w:rsidRDefault="00C714E1">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city page for more information: </w:t>
      </w:r>
      <w:hyperlink r:id="rId15">
        <w:r>
          <w:rPr>
            <w:rStyle w:val="InternetLink"/>
            <w:rFonts w:cs="Arial"/>
          </w:rPr>
          <w:t>http://libanswers.bcu.ac.uk/</w:t>
        </w:r>
      </w:hyperlink>
      <w:r>
        <w:rPr>
          <w:rFonts w:cs="Arial"/>
        </w:rPr>
        <w:t xml:space="preserve"> </w:t>
      </w:r>
    </w:p>
    <w:p w:rsidR="00154345" w:rsidRDefault="00154345">
      <w:pPr>
        <w:pBdr>
          <w:top w:val="single" w:sz="4" w:space="1" w:color="000000"/>
          <w:left w:val="single" w:sz="4" w:space="14" w:color="000000"/>
          <w:bottom w:val="single" w:sz="4" w:space="1" w:color="000000"/>
          <w:right w:val="single" w:sz="4" w:space="4" w:color="000000"/>
        </w:pBdr>
        <w:tabs>
          <w:tab w:val="right" w:pos="9639"/>
        </w:tabs>
        <w:rPr>
          <w:rFonts w:cs="Arial"/>
        </w:rPr>
      </w:pPr>
    </w:p>
    <w:p w:rsidR="00154345" w:rsidRDefault="00C714E1">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iCity page for more information: </w:t>
      </w:r>
      <w:hyperlink r:id="rId16">
        <w:r>
          <w:rPr>
            <w:rStyle w:val="InternetLink"/>
            <w:rFonts w:cs="Arial"/>
          </w:rPr>
          <w:t>https://icity.bcu.ac.uk/celt/centre-for-academic-success</w:t>
        </w:r>
      </w:hyperlink>
      <w:r>
        <w:rPr>
          <w:rFonts w:cs="Arial"/>
        </w:rPr>
        <w:t xml:space="preserve"> </w:t>
      </w:r>
    </w:p>
    <w:p w:rsidR="00154345" w:rsidRDefault="00154345">
      <w:pPr>
        <w:pBdr>
          <w:top w:val="single" w:sz="4" w:space="1" w:color="000000"/>
          <w:left w:val="single" w:sz="4" w:space="14" w:color="000000"/>
          <w:bottom w:val="single" w:sz="4" w:space="1" w:color="000000"/>
          <w:right w:val="single" w:sz="4" w:space="4" w:color="000000"/>
        </w:pBdr>
        <w:tabs>
          <w:tab w:val="right" w:pos="9639"/>
        </w:tabs>
        <w:rPr>
          <w:rFonts w:cs="Arial"/>
        </w:rPr>
      </w:pPr>
    </w:p>
    <w:p w:rsidR="00154345" w:rsidRDefault="00C714E1">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See also the My Assignment Planner tool: </w:t>
      </w:r>
      <w:hyperlink r:id="rId17">
        <w:r>
          <w:rPr>
            <w:rStyle w:val="InternetLink"/>
            <w:rFonts w:cs="Arial"/>
          </w:rPr>
          <w:t>http://library.bcu.ac.uk/MAP2/freecalc-mail/</w:t>
        </w:r>
      </w:hyperlink>
    </w:p>
    <w:p w:rsidR="00154345" w:rsidRDefault="00154345">
      <w:pPr>
        <w:pBdr>
          <w:top w:val="single" w:sz="4" w:space="1" w:color="000000"/>
          <w:left w:val="single" w:sz="4" w:space="14" w:color="000000"/>
          <w:bottom w:val="single" w:sz="4" w:space="1" w:color="000000"/>
          <w:right w:val="single" w:sz="4" w:space="4" w:color="000000"/>
        </w:pBdr>
        <w:tabs>
          <w:tab w:val="right" w:pos="9639"/>
        </w:tabs>
        <w:rPr>
          <w:rFonts w:cs="Arial"/>
          <w:b/>
        </w:rPr>
      </w:pPr>
    </w:p>
    <w:p w:rsidR="00154345" w:rsidRDefault="00C714E1">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rsidR="00154345" w:rsidRDefault="00154345">
      <w:pPr>
        <w:tabs>
          <w:tab w:val="right" w:pos="9639"/>
        </w:tabs>
        <w:rPr>
          <w:rFonts w:cs="Arial"/>
        </w:rPr>
      </w:pPr>
    </w:p>
    <w:p w:rsidR="00154345" w:rsidRDefault="00154345">
      <w:pPr>
        <w:pBdr>
          <w:top w:val="single" w:sz="4" w:space="1" w:color="000000"/>
          <w:left w:val="single" w:sz="4" w:space="14" w:color="000000"/>
          <w:bottom w:val="single" w:sz="4" w:space="1" w:color="000000"/>
          <w:right w:val="single" w:sz="4" w:space="4" w:color="000000"/>
        </w:pBdr>
        <w:tabs>
          <w:tab w:val="right" w:pos="9639"/>
        </w:tabs>
        <w:rPr>
          <w:rFonts w:cs="Arial"/>
        </w:rPr>
      </w:pP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Are you ready to submit your assignment – review this assignment brief and consider whether you have met the criteria. Use the checklists provided below to ensure that you have done everything needed</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u w:val="single"/>
        </w:rPr>
        <w:t>Presentation Checklist</w:t>
      </w:r>
      <w:r>
        <w:rPr>
          <w:rFonts w:cs="Arial"/>
        </w:rPr>
        <w:t xml:space="preserve">: </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Title slide, giving proposed application’s and authors name, etc.</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Overview of your application idea justifying why it’s suitable for the mobile platform</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Description of application Requirements (e.g. Use Cases / Flowchart)</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Detailed description of UI / Interaction design (e.g. screen shots, UI flow, etc.)</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Description of application internal design (e.g. class diagram)</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Description of the proposed additional frameworks to be used</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Discussion of perceived challenges and plan for implementation</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u w:val="single"/>
        </w:rPr>
        <w:t>Demonstration Checklist</w:t>
      </w:r>
      <w:r>
        <w:rPr>
          <w:rFonts w:cs="Arial"/>
        </w:rPr>
        <w:t>:</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xml:space="preserve">- </w:t>
      </w:r>
      <w:r>
        <w:t>Fully commented mobile application source code</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xml:space="preserve">- </w:t>
      </w:r>
      <w:r>
        <w:t>Clear demonstration of implementation of prototype to include requirements, design and feature set as proposed in Presentation.</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xml:space="preserve">- </w:t>
      </w:r>
      <w:r>
        <w:t>Ability to discuss design decisions and changes (if any) to original proposed design</w:t>
      </w:r>
    </w:p>
    <w:p w:rsidR="00154345" w:rsidRDefault="00C714E1">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 </w:t>
      </w:r>
      <w:r>
        <w:t>Ability to discuss internal design and architecture of application (including an understanding of the design patterns employed)</w:t>
      </w:r>
    </w:p>
    <w:p w:rsidR="00154345" w:rsidRDefault="00C714E1">
      <w:pPr>
        <w:pBdr>
          <w:top w:val="single" w:sz="4" w:space="1" w:color="000000"/>
          <w:left w:val="single" w:sz="4" w:space="14" w:color="000000"/>
          <w:bottom w:val="single" w:sz="4" w:space="1" w:color="000000"/>
          <w:right w:val="single" w:sz="4" w:space="4" w:color="000000"/>
        </w:pBdr>
        <w:tabs>
          <w:tab w:val="right" w:pos="9639"/>
        </w:tabs>
        <w:rPr>
          <w:rFonts w:cs="Arial"/>
        </w:rPr>
      </w:pPr>
      <w:r>
        <w:t>- Ability to discuss approaches to the testing of the mobile app</w:t>
      </w:r>
    </w:p>
    <w:p w:rsidR="00154345" w:rsidRDefault="00C714E1">
      <w:pPr>
        <w:pBdr>
          <w:top w:val="single" w:sz="4" w:space="1" w:color="000000"/>
          <w:left w:val="single" w:sz="4" w:space="14" w:color="000000"/>
          <w:bottom w:val="single" w:sz="4" w:space="1" w:color="000000"/>
          <w:right w:val="single" w:sz="4" w:space="4" w:color="000000"/>
        </w:pBdr>
        <w:tabs>
          <w:tab w:val="left" w:pos="1515"/>
          <w:tab w:val="center" w:pos="4820"/>
          <w:tab w:val="right" w:pos="9639"/>
        </w:tabs>
      </w:pPr>
      <w:r>
        <w:rPr>
          <w:rFonts w:cs="Arial"/>
        </w:rPr>
        <w:t xml:space="preserve">- </w:t>
      </w:r>
      <w:r>
        <w:t>Ability to propose alternative ideas for developing the application design further</w:t>
      </w:r>
    </w:p>
    <w:p w:rsidR="00154345" w:rsidRDefault="00154345">
      <w:pPr>
        <w:sectPr w:rsidR="00154345">
          <w:headerReference w:type="default" r:id="rId18"/>
          <w:footerReference w:type="default" r:id="rId19"/>
          <w:pgSz w:w="11906" w:h="16838"/>
          <w:pgMar w:top="1134" w:right="1134" w:bottom="1134" w:left="1134" w:header="720" w:footer="720" w:gutter="0"/>
          <w:cols w:space="720"/>
          <w:formProt w:val="0"/>
          <w:docGrid w:linePitch="100"/>
        </w:sectPr>
      </w:pPr>
    </w:p>
    <w:p w:rsidR="00154345" w:rsidRDefault="00154345"/>
    <w:p w:rsidR="00154345" w:rsidRDefault="00154345">
      <w:pPr>
        <w:sectPr w:rsidR="00154345">
          <w:type w:val="continuous"/>
          <w:pgSz w:w="11906" w:h="16838"/>
          <w:pgMar w:top="1134" w:right="1134" w:bottom="1134" w:left="1134" w:header="720" w:footer="720" w:gutter="0"/>
          <w:cols w:space="720"/>
          <w:formProt w:val="0"/>
          <w:docGrid w:linePitch="100"/>
        </w:sectPr>
      </w:pPr>
    </w:p>
    <w:p w:rsidR="00154345" w:rsidRDefault="00154345"/>
    <w:p w:rsidR="00154345" w:rsidRDefault="00154345">
      <w:pPr>
        <w:sectPr w:rsidR="00154345">
          <w:type w:val="continuous"/>
          <w:pgSz w:w="11906" w:h="16838"/>
          <w:pgMar w:top="1134" w:right="1134" w:bottom="1134" w:left="1134" w:header="720" w:footer="720" w:gutter="0"/>
          <w:cols w:space="720"/>
          <w:formProt w:val="0"/>
          <w:docGrid w:linePitch="100"/>
        </w:sectPr>
      </w:pPr>
    </w:p>
    <w:p w:rsidR="00154345" w:rsidRDefault="00154345"/>
    <w:p w:rsidR="00154345" w:rsidRDefault="00154345">
      <w:pPr>
        <w:sectPr w:rsidR="00154345">
          <w:type w:val="continuous"/>
          <w:pgSz w:w="11906" w:h="16838"/>
          <w:pgMar w:top="1134" w:right="1134" w:bottom="1134" w:left="1134" w:header="720" w:footer="720" w:gutter="0"/>
          <w:cols w:space="720"/>
          <w:formProt w:val="0"/>
          <w:docGrid w:linePitch="100"/>
        </w:sectPr>
      </w:pPr>
    </w:p>
    <w:p w:rsidR="00665A74" w:rsidRDefault="00665A74"/>
    <w:sectPr w:rsidR="00665A74">
      <w:type w:val="continuous"/>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A74" w:rsidRDefault="00C714E1">
      <w:r>
        <w:separator/>
      </w:r>
    </w:p>
  </w:endnote>
  <w:endnote w:type="continuationSeparator" w:id="0">
    <w:p w:rsidR="00665A74" w:rsidRDefault="00C7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3214684"/>
      <w:docPartObj>
        <w:docPartGallery w:val="Page Numbers (Bottom of Page)"/>
        <w:docPartUnique/>
      </w:docPartObj>
    </w:sdtPr>
    <w:sdtEndPr/>
    <w:sdtContent>
      <w:p w:rsidR="00154345" w:rsidRDefault="00C714E1">
        <w:pPr>
          <w:pStyle w:val="Footer"/>
        </w:pPr>
        <w:r>
          <w:fldChar w:fldCharType="begin"/>
        </w:r>
        <w:r>
          <w:instrText>PAGE</w:instrText>
        </w:r>
        <w:r>
          <w:fldChar w:fldCharType="separate"/>
        </w:r>
        <w:r w:rsidR="00F15253">
          <w:rPr>
            <w:noProof/>
          </w:rPr>
          <w:t>2</w:t>
        </w:r>
        <w:r>
          <w:fldChar w:fldCharType="end"/>
        </w:r>
        <w:r>
          <w:t xml:space="preserve">  CEBE Assignment brief revised 03/08/2018</w: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00882"/>
      <w:docPartObj>
        <w:docPartGallery w:val="Page Numbers (Bottom of Page)"/>
        <w:docPartUnique/>
      </w:docPartObj>
    </w:sdtPr>
    <w:sdtEndPr/>
    <w:sdtContent>
      <w:p w:rsidR="00154345" w:rsidRDefault="00C714E1">
        <w:pPr>
          <w:pStyle w:val="Footer"/>
          <w:jc w:val="center"/>
        </w:pPr>
        <w:r>
          <w:fldChar w:fldCharType="begin"/>
        </w:r>
        <w:r>
          <w:instrText>PAGE</w:instrText>
        </w:r>
        <w:r>
          <w:fldChar w:fldCharType="separate"/>
        </w:r>
        <w:r w:rsidR="00F15253">
          <w:rPr>
            <w:noProof/>
          </w:rPr>
          <w:t>12</w:t>
        </w:r>
        <w:r>
          <w:fldChar w:fldCharType="end"/>
        </w:r>
      </w:p>
      <w:p w:rsidR="00154345" w:rsidRDefault="00F15253">
        <w:pPr>
          <w:pStyle w:val="Footer"/>
        </w:pP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A74" w:rsidRDefault="00C714E1">
      <w:r>
        <w:separator/>
      </w:r>
    </w:p>
  </w:footnote>
  <w:footnote w:type="continuationSeparator" w:id="0">
    <w:p w:rsidR="00665A74" w:rsidRDefault="00C714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345" w:rsidRDefault="00C714E1">
    <w:pPr>
      <w:rPr>
        <w:rFonts w:ascii="Verdana" w:hAnsi="Verdana"/>
        <w:sz w:val="20"/>
      </w:rPr>
    </w:pPr>
    <w:r>
      <w:rPr>
        <w:rFonts w:ascii="Verdana" w:hAnsi="Verdana"/>
        <w:sz w:val="20"/>
      </w:rPr>
      <w:t>BIRMINGHAM CITY UNIVERSITY</w:t>
    </w:r>
  </w:p>
  <w:p w:rsidR="00154345" w:rsidRDefault="00C714E1">
    <w:pPr>
      <w:rPr>
        <w:rFonts w:ascii="Verdana" w:hAnsi="Verdana"/>
        <w:sz w:val="20"/>
      </w:rPr>
    </w:pPr>
    <w:r>
      <w:rPr>
        <w:rFonts w:ascii="Verdana" w:hAnsi="Verdana"/>
        <w:sz w:val="20"/>
      </w:rPr>
      <w:t xml:space="preserve">FACULTY OF COMPUTING ENGINEERING AND THE BUILT ENVIRONMENT </w:t>
    </w:r>
  </w:p>
  <w:p w:rsidR="00154345" w:rsidRDefault="00C714E1">
    <w:pPr>
      <w:rPr>
        <w:rFonts w:ascii="Verdana" w:hAnsi="Verdana"/>
        <w:sz w:val="20"/>
      </w:rPr>
    </w:pPr>
    <w:r>
      <w:rPr>
        <w:noProof/>
        <w:lang w:val="en-US"/>
      </w:rPr>
      <w:drawing>
        <wp:anchor distT="0" distB="0" distL="114300" distR="114300" simplePos="0" relativeHeight="3" behindDoc="0" locked="0" layoutInCell="1" allowOverlap="1">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Pr>
        <w:rFonts w:ascii="Verdana" w:hAnsi="Verdana"/>
        <w:sz w:val="20"/>
      </w:rPr>
      <w:t>COURSEWORK ASSIGNMENT BRIEF</w:t>
    </w:r>
  </w:p>
  <w:p w:rsidR="00154345" w:rsidRDefault="00C714E1">
    <w:pPr>
      <w:rPr>
        <w:rFonts w:ascii="Verdana" w:hAnsi="Verdana" w:cs="Arial"/>
        <w:b/>
        <w:sz w:val="20"/>
        <w:lang w:eastAsia="en-GB"/>
      </w:rPr>
    </w:pPr>
    <w:r>
      <w:rPr>
        <w:rFonts w:ascii="Verdana" w:hAnsi="Verdana"/>
        <w:color w:val="000000" w:themeColor="text1"/>
        <w:sz w:val="20"/>
      </w:rPr>
      <w:t>CMP7163 Advanced Mobile Computing</w:t>
    </w:r>
  </w:p>
  <w:p w:rsidR="00154345" w:rsidRDefault="00C714E1">
    <w:pPr>
      <w:pStyle w:val="Header"/>
      <w:rPr>
        <w:rFonts w:ascii="Verdana" w:hAnsi="Verdana"/>
        <w:sz w:val="20"/>
        <w:lang w:val="en-US"/>
      </w:rPr>
    </w:pPr>
    <w:r>
      <w:rPr>
        <w:rFonts w:ascii="Verdana" w:hAnsi="Verdana"/>
      </w:rPr>
      <w:tab/>
    </w:r>
    <w:r>
      <w:rPr>
        <w:rFonts w:ascii="Verdana" w:hAnsi="Verdana"/>
      </w:rPr>
      <w:tab/>
    </w:r>
  </w:p>
  <w:p w:rsidR="00154345" w:rsidRDefault="001543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345" w:rsidRDefault="001543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F80"/>
    <w:multiLevelType w:val="multilevel"/>
    <w:tmpl w:val="CA6655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nsid w:val="07283E30"/>
    <w:multiLevelType w:val="multilevel"/>
    <w:tmpl w:val="E4926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4884D41"/>
    <w:multiLevelType w:val="multilevel"/>
    <w:tmpl w:val="00E00C5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59C46DE"/>
    <w:multiLevelType w:val="multilevel"/>
    <w:tmpl w:val="D24C30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FCE13EE"/>
    <w:multiLevelType w:val="multilevel"/>
    <w:tmpl w:val="6DF863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03B68B2"/>
    <w:multiLevelType w:val="multilevel"/>
    <w:tmpl w:val="84FACE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C667CD7"/>
    <w:multiLevelType w:val="multilevel"/>
    <w:tmpl w:val="371EC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9713FFA"/>
    <w:multiLevelType w:val="multilevel"/>
    <w:tmpl w:val="3E0A92EC"/>
    <w:lvl w:ilvl="0">
      <w:start w:val="1"/>
      <w:numFmt w:val="bullet"/>
      <w:lvlText w:val="-"/>
      <w:lvlJc w:val="left"/>
      <w:pPr>
        <w:ind w:left="720" w:hanging="360"/>
      </w:pPr>
      <w:rPr>
        <w:rFonts w:ascii="Arial" w:hAnsi="Arial"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AD34686"/>
    <w:multiLevelType w:val="multilevel"/>
    <w:tmpl w:val="7A0EF12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EC81893"/>
    <w:multiLevelType w:val="multilevel"/>
    <w:tmpl w:val="0EFE8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3"/>
  </w:num>
  <w:num w:numId="4">
    <w:abstractNumId w:val="8"/>
  </w:num>
  <w:num w:numId="5">
    <w:abstractNumId w:val="4"/>
  </w:num>
  <w:num w:numId="6">
    <w:abstractNumId w:val="7"/>
  </w:num>
  <w:num w:numId="7">
    <w:abstractNumId w:val="0"/>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45"/>
    <w:rsid w:val="00154345"/>
    <w:rsid w:val="00665A74"/>
    <w:rsid w:val="00C714E1"/>
    <w:rsid w:val="00F152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E2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apple-converted-space">
    <w:name w:val="apple-converted-space"/>
    <w:basedOn w:val="DefaultParagraphFont"/>
    <w:qFormat/>
    <w:rsid w:val="007251B0"/>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eastAsia="Times New Roman" w:cs="Times New Roman"/>
      <w:b/>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uiPriority w:val="34"/>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styleId="NormalWeb">
    <w:name w:val="Normal (Web)"/>
    <w:basedOn w:val="Normal"/>
    <w:uiPriority w:val="99"/>
    <w:unhideWhenUsed/>
    <w:qFormat/>
    <w:rsid w:val="00415B3C"/>
    <w:pPr>
      <w:spacing w:beforeAutospacing="1" w:afterAutospacing="1"/>
    </w:pPr>
    <w:rPr>
      <w:rFonts w:ascii="Times New Roman" w:hAnsi="Times New Roman"/>
      <w:sz w:val="20"/>
    </w:rPr>
  </w:style>
  <w:style w:type="table" w:styleId="TableGrid">
    <w:name w:val="Table Grid"/>
    <w:basedOn w:val="TableNormal"/>
    <w:rsid w:val="00D9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E2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apple-converted-space">
    <w:name w:val="apple-converted-space"/>
    <w:basedOn w:val="DefaultParagraphFont"/>
    <w:qFormat/>
    <w:rsid w:val="007251B0"/>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eastAsia="Times New Roman" w:cs="Times New Roman"/>
      <w:b/>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uiPriority w:val="34"/>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styleId="NormalWeb">
    <w:name w:val="Normal (Web)"/>
    <w:basedOn w:val="Normal"/>
    <w:uiPriority w:val="99"/>
    <w:unhideWhenUsed/>
    <w:qFormat/>
    <w:rsid w:val="00415B3C"/>
    <w:pPr>
      <w:spacing w:beforeAutospacing="1" w:afterAutospacing="1"/>
    </w:pPr>
    <w:rPr>
      <w:rFonts w:ascii="Times New Roman" w:hAnsi="Times New Roman"/>
      <w:sz w:val="20"/>
    </w:rPr>
  </w:style>
  <w:style w:type="table" w:styleId="TableGrid">
    <w:name w:val="Table Grid"/>
    <w:basedOn w:val="TableNormal"/>
    <w:rsid w:val="00D9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libanswers.bcu.ac.uk/" TargetMode="External"/><Relationship Id="rId16" Type="http://schemas.openxmlformats.org/officeDocument/2006/relationships/hyperlink" Target="https://icity.bcu.ac.uk/celt/centre-for-academic-success" TargetMode="External"/><Relationship Id="rId17" Type="http://schemas.openxmlformats.org/officeDocument/2006/relationships/hyperlink" Target="http://library.bcu.ac.uk/MAP2/freecalc-mail/" TargetMode="Externa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3f0ef26-6564-4120-bd16-ae695d24ae15">TEE001-304157781-118958</_dlc_DocId>
    <_dlc_DocIdUrl xmlns="d3f0ef26-6564-4120-bd16-ae695d24ae15">
      <Url>https://hub.bcu.ac.uk/sites/tee/Operations/_layouts/DocIdRedir.aspx?ID=TEE001-304157781-118958</Url>
      <Description>TEE001-304157781-118958</Description>
    </_dlc_DocIdUrl>
    <Verified_x0020_as_x0020_accurate xmlns="9f530f61-5775-4342-bc73-6332c46b14d1">
      <UserInfo>
        <DisplayName>Stish Sarna</DisplayName>
        <AccountId>484</AccountId>
        <AccountType/>
      </UserInfo>
    </Verified_x0020_as_x0020_accurate>
    <Assessment_x0020_Board_x0020_Feedback xmlns="9f530f61-5775-4342-bc73-6332c46b14d1">All action complete.  27/01/2020</Assessment_x0020_Board_x0020_Feedback>
    <Module_x0020_Lead_x0020_Complete xmlns="9f530f61-5775-4342-bc73-6332c46b14d1">true</Module_x0020_Lead_x0020_Complete>
    <Course_x0020_Leader_x0020_Sign_x0020_Off xmlns="9f530f61-5775-4342-bc73-6332c46b14d1">true</Course_x0020_Leader_x0020_Sign_x0020_Off>
    <Assessment_x0020_Board_x0020_Signoff xmlns="9f530f61-5775-4342-bc73-6332c46b14d1">true</Assessment_x0020_Board_x0020_Signoff>
    <Course_x0020_lead_x0020_comments xmlns="9f530f61-5775-4342-bc73-6332c46b14d1" xsi:nil="true"/>
    <Verifer_x0020_comments xmlns="9f530f61-5775-4342-bc73-6332c46b14d1" xsi:nil="true"/>
    <Admin_x0020_Comments xmlns="9f530f61-5775-4342-bc73-6332c46b14d1" xsi:nil="true"/>
    <Admin_x0020_Check_x0020_Complete xmlns="9f530f61-5775-4342-bc73-6332c46b14d1">false</Admin_x0020_Check_x0020_Complet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D325FA557E47E41A12AFF752957F80B" ma:contentTypeVersion="52" ma:contentTypeDescription="Create a new document." ma:contentTypeScope="" ma:versionID="9b89a16b1eaa96b82fd0168700a7f4f0">
  <xsd:schema xmlns:xsd="http://www.w3.org/2001/XMLSchema" xmlns:xs="http://www.w3.org/2001/XMLSchema" xmlns:p="http://schemas.microsoft.com/office/2006/metadata/properties" xmlns:ns1="http://schemas.microsoft.com/sharepoint/v3" xmlns:ns2="9f530f61-5775-4342-bc73-6332c46b14d1" xmlns:ns3="d3f0ef26-6564-4120-bd16-ae695d24ae15" targetNamespace="http://schemas.microsoft.com/office/2006/metadata/properties" ma:root="true" ma:fieldsID="90fd2fa1f9aebca0b7c0bf067eab7b9a" ns1:_="" ns2:_="" ns3:_="">
    <xsd:import namespace="http://schemas.microsoft.com/sharepoint/v3"/>
    <xsd:import namespace="9f530f61-5775-4342-bc73-6332c46b14d1"/>
    <xsd:import namespace="d3f0ef26-6564-4120-bd16-ae695d24ae15"/>
    <xsd:element name="properties">
      <xsd:complexType>
        <xsd:sequence>
          <xsd:element name="documentManagement">
            <xsd:complexType>
              <xsd:all>
                <xsd:element ref="ns2:Module_x0020_Lead_x0020_Complete" minOccurs="0"/>
                <xsd:element ref="ns2:Verified_x0020_as_x0020_accurate" minOccurs="0"/>
                <xsd:element ref="ns2:Verifer_x0020_comments" minOccurs="0"/>
                <xsd:element ref="ns2:Course_x0020_Leader_x0020_Sign_x0020_Off" minOccurs="0"/>
                <xsd:element ref="ns2:Course_x0020_lead_x0020_comments" minOccurs="0"/>
                <xsd:element ref="ns2:Admin_x0020_Check_x0020_Complete" minOccurs="0"/>
                <xsd:element ref="ns2:Admin_x0020_Comments" minOccurs="0"/>
                <xsd:element ref="ns2:Assessment_x0020_Board_x0020_Feedback" minOccurs="0"/>
                <xsd:element ref="ns2:Assessment_x0020_Board_x0020_Signoff" minOccurs="0"/>
                <xsd:element ref="ns3:_dlc_DocIdUrl" minOccurs="0"/>
                <xsd:element ref="ns3:_dlc_DocIdPersistId" minOccurs="0"/>
                <xsd:element ref="ns3:_dlc_DocId"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530f61-5775-4342-bc73-6332c46b14d1" elementFormDefault="qualified">
    <xsd:import namespace="http://schemas.microsoft.com/office/2006/documentManagement/types"/>
    <xsd:import namespace="http://schemas.microsoft.com/office/infopath/2007/PartnerControls"/>
    <xsd:element name="Module_x0020_Lead_x0020_Complete" ma:index="2" nillable="true" ma:displayName="Module Lead  - Assessment Complete" ma:default="0" ma:description="Module leader to tick once the once this assessment is complete and ready for verification." ma:internalName="Module_x0020_Lead_x0020_Complete">
      <xsd:simpleType>
        <xsd:restriction base="dms:Boolean"/>
      </xsd:simpleType>
    </xsd:element>
    <xsd:element name="Verified_x0020_as_x0020_accurate" ma:index="3" nillable="true" ma:displayName="Content checked by verifier" ma:description="By verifying this assessment you are saying that you have gone through all the checks outlined in this document and are satisfied that all criteria have been met:&#10;https://mailbcuac-my.sharepoint.com/:f:/g/personal/stephen_murphy_bcu_ac_uk/EvyyX7WPF05KjCzNcZSy16QB-RFipOWDOw0P0Qgrbq0Z9Q?e=wewuga" ma:list="UserInfo" ma:SharePointGroup="0" ma:internalName="Verified_x0020_as_x0020_accurat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ifer_x0020_comments" ma:index="4" nillable="true" ma:displayName="Verifier comments" ma:description="Technical verifier to add comments in here for module lead" ma:internalName="Verifer_x0020_comments">
      <xsd:simpleType>
        <xsd:restriction base="dms:Note"/>
      </xsd:simpleType>
    </xsd:element>
    <xsd:element name="Course_x0020_Leader_x0020_Sign_x0020_Off" ma:index="5" nillable="true" ma:displayName="Course Leader Sign Off" ma:default="0" ma:description="Course leader to complete when happy with assessment" ma:internalName="Course_x0020_Leader_x0020_Sign_x0020_Off">
      <xsd:simpleType>
        <xsd:restriction base="dms:Boolean"/>
      </xsd:simpleType>
    </xsd:element>
    <xsd:element name="Course_x0020_lead_x0020_comments" ma:index="6" nillable="true" ma:displayName="Course lead comments" ma:description="Course lead to add comments here" ma:internalName="Course_x0020_lead_x0020_comments">
      <xsd:simpleType>
        <xsd:restriction base="dms:Note"/>
      </xsd:simpleType>
    </xsd:element>
    <xsd:element name="Admin_x0020_Check_x0020_Complete" ma:index="7" nillable="true" ma:displayName="Admin - Check Complete" ma:default="0" ma:internalName="Admin_x0020_Check_x0020_Complete">
      <xsd:simpleType>
        <xsd:restriction base="dms:Boolean"/>
      </xsd:simpleType>
    </xsd:element>
    <xsd:element name="Admin_x0020_Comments" ma:index="8" nillable="true" ma:displayName="Admin Comments" ma:internalName="Admin_x0020_Comments">
      <xsd:simpleType>
        <xsd:restriction base="dms:Note"/>
      </xsd:simpleType>
    </xsd:element>
    <xsd:element name="Assessment_x0020_Board_x0020_Feedback" ma:index="9" nillable="true" ma:displayName="Assessment Board Feedback" ma:description="Assessment board to enter feedback here (if this module has been selected for review)" ma:internalName="Assessment_x0020_Board_x0020_Feedback">
      <xsd:simpleType>
        <xsd:restriction base="dms:Note"/>
      </xsd:simpleType>
    </xsd:element>
    <xsd:element name="Assessment_x0020_Board_x0020_Signoff" ma:index="10" nillable="true" ma:displayName="Assessment Board Signoff" ma:default="0" ma:description="Set to yes when assessment board is happy with assignment (if this module has been selected for review)" ma:internalName="Assessment_x0020_Board_x0020_Signoff">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3f0ef26-6564-4120-bd16-ae695d24ae15" elementFormDefault="qualified">
    <xsd:import namespace="http://schemas.microsoft.com/office/2006/documentManagement/types"/>
    <xsd:import namespace="http://schemas.microsoft.com/office/infopath/2007/PartnerControls"/>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 ma:index="19"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Document</p:Name>
  <p:Description/>
  <p:Statement/>
  <p:PolicyItems>
    <p:PolicyItem featureId="Microsoft.Office.RecordsManagement.PolicyFeatures.PolicyAudit" staticId="0x010100CD325FA557E47E41A12AFF752957F80B|-421390505" UniqueId="65b29626-b387-465e-a6a6-44cb64137e93">
      <p:Name>Auditing</p:Name>
      <p:Description>Audits user actions on documents and list items to the Audit Log.</p:Description>
      <p:CustomData>
        <Audit>
          <Update/>
          <DeleteRestore/>
        </Audit>
      </p:CustomData>
    </p:PolicyItem>
  </p:PolicyItems>
</p:Policy>
</file>

<file path=customXml/itemProps1.xml><?xml version="1.0" encoding="utf-8"?>
<ds:datastoreItem xmlns:ds="http://schemas.openxmlformats.org/officeDocument/2006/customXml" ds:itemID="{EA4BAB22-DE99-47E8-8A68-C34A470DBAB3}">
  <ds:schemaRefs>
    <ds:schemaRef ds:uri="http://schemas.microsoft.com/sharepoint/events"/>
  </ds:schemaRefs>
</ds:datastoreItem>
</file>

<file path=customXml/itemProps2.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3.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d3f0ef26-6564-4120-bd16-ae695d24ae15"/>
    <ds:schemaRef ds:uri="9f530f61-5775-4342-bc73-6332c46b14d1"/>
  </ds:schemaRefs>
</ds:datastoreItem>
</file>

<file path=customXml/itemProps4.xml><?xml version="1.0" encoding="utf-8"?>
<ds:datastoreItem xmlns:ds="http://schemas.openxmlformats.org/officeDocument/2006/customXml" ds:itemID="{4820E2B8-2F1F-4CC6-A1C0-03E5A3DE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f530f61-5775-4342-bc73-6332c46b14d1"/>
    <ds:schemaRef ds:uri="d3f0ef26-6564-4120-bd16-ae695d24a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3F5067-81DB-4079-9395-C168C1ECD1EA}">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3108</Words>
  <Characters>17718</Characters>
  <Application>Microsoft Macintosh Word</Application>
  <DocSecurity>0</DocSecurity>
  <Lines>147</Lines>
  <Paragraphs>41</Paragraphs>
  <ScaleCrop>false</ScaleCrop>
  <Company>BCU</Company>
  <LinksUpToDate>false</LinksUpToDate>
  <CharactersWithSpaces>20785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CMP6187 Mobile Game Development Assessment Brief</dc:title>
  <dc:subject>Assessment Brief</dc:subject>
  <dc:creator>Harjinder Singh</dc:creator>
  <dc:description/>
  <cp:lastModifiedBy>rghffy</cp:lastModifiedBy>
  <cp:revision>2</cp:revision>
  <cp:lastPrinted>2018-08-01T12:40:00Z</cp:lastPrinted>
  <dcterms:created xsi:type="dcterms:W3CDTF">2020-02-09T22:52:00Z</dcterms:created>
  <dcterms:modified xsi:type="dcterms:W3CDTF">2020-02-09T22:52:00Z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BCU</vt:lpwstr>
  </property>
  <property fmtid="{D5CDD505-2E9C-101B-9397-08002B2CF9AE}" pid="4" name="ContentTypeId">
    <vt:lpwstr>0x010100CD325FA557E47E41A12AFF752957F80B</vt:lpwstr>
  </property>
  <property fmtid="{D5CDD505-2E9C-101B-9397-08002B2CF9AE}" pid="5" name="DocSecurity">
    <vt:i4>0</vt:i4>
  </property>
  <property fmtid="{D5CDD505-2E9C-101B-9397-08002B2CF9AE}" pid="6" name="HyperlinksChanged">
    <vt:bool>false</vt:bool>
  </property>
  <property fmtid="{D5CDD505-2E9C-101B-9397-08002B2CF9AE}" pid="7" name="ItemRetentionFormula">
    <vt:lpwstr/>
  </property>
  <property fmtid="{D5CDD505-2E9C-101B-9397-08002B2CF9AE}" pid="8" name="LinksUpToDate">
    <vt:bool>false</vt:bool>
  </property>
  <property fmtid="{D5CDD505-2E9C-101B-9397-08002B2CF9AE}" pid="9" name="Manager">
    <vt:lpwstr>Mark Josephs</vt:lpwstr>
  </property>
  <property fmtid="{D5CDD505-2E9C-101B-9397-08002B2CF9AE}" pid="10" name="Order">
    <vt:i4>4600</vt:i4>
  </property>
  <property fmtid="{D5CDD505-2E9C-101B-9397-08002B2CF9AE}" pid="11" name="ScaleCrop">
    <vt:bool>false</vt:bool>
  </property>
  <property fmtid="{D5CDD505-2E9C-101B-9397-08002B2CF9AE}" pid="12" name="ShareDoc">
    <vt:bool>false</vt:bool>
  </property>
  <property fmtid="{D5CDD505-2E9C-101B-9397-08002B2CF9AE}" pid="13" name="TemplateUrl">
    <vt:lpwstr/>
  </property>
  <property fmtid="{D5CDD505-2E9C-101B-9397-08002B2CF9AE}" pid="14" name="_CopySource">
    <vt:lpwstr/>
  </property>
  <property fmtid="{D5CDD505-2E9C-101B-9397-08002B2CF9AE}" pid="15" name="_dlc_DocIdItemGuid">
    <vt:lpwstr>a7476528-8715-46a8-a9be-5639af225f7f</vt:lpwstr>
  </property>
  <property fmtid="{D5CDD505-2E9C-101B-9397-08002B2CF9AE}" pid="16" name="_dlc_policyId">
    <vt:lpwstr/>
  </property>
  <property fmtid="{D5CDD505-2E9C-101B-9397-08002B2CF9AE}" pid="17" name="xd_ProgID">
    <vt:lpwstr/>
  </property>
</Properties>
</file>