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3F6" w:rsidRDefault="002D0451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PROGRAMMAS UZSTĀDĪŠANA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LIETOTĀJA ROKASGRĀMATA</w:t>
      </w:r>
    </w:p>
    <w:p w:rsidR="003D329E" w:rsidRPr="00184085" w:rsidRDefault="003D329E" w:rsidP="00184085">
      <w:pPr>
        <w:jc w:val="center"/>
        <w:rPr>
          <w:b/>
          <w:sz w:val="28"/>
          <w:lang w:val="lv-LV"/>
        </w:rPr>
      </w:pPr>
      <w:r w:rsidRPr="00184085">
        <w:rPr>
          <w:b/>
          <w:sz w:val="28"/>
          <w:lang w:val="lv-LV"/>
        </w:rPr>
        <w:t>VIKTORĪNA</w:t>
      </w:r>
      <w:r w:rsidR="00184085" w:rsidRPr="00184085">
        <w:rPr>
          <w:b/>
          <w:sz w:val="28"/>
          <w:lang w:val="lv-LV"/>
        </w:rPr>
        <w:t xml:space="preserve"> "Ko Tu zini par Latviju?"</w:t>
      </w:r>
    </w:p>
    <w:p w:rsidR="000F43F6" w:rsidRDefault="002D0451" w:rsidP="008D0FFD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Uzstādīšanas instrukcija</w:t>
      </w:r>
      <w:r w:rsidR="000F43F6" w:rsidRPr="000F43F6">
        <w:rPr>
          <w:b/>
          <w:sz w:val="24"/>
          <w:szCs w:val="24"/>
          <w:lang w:val="lv-LV"/>
        </w:rPr>
        <w:t>:</w:t>
      </w:r>
    </w:p>
    <w:p w:rsidR="00140778" w:rsidRPr="00140778" w:rsidRDefault="00140778" w:rsidP="00140778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lv-LV"/>
        </w:rPr>
      </w:pPr>
      <w:r w:rsidRPr="00140778">
        <w:rPr>
          <w:sz w:val="24"/>
          <w:szCs w:val="24"/>
          <w:lang w:val="lv-LV"/>
        </w:rPr>
        <w:t xml:space="preserve">Pēc dubultklikšķa izpildīšanas uz datnes </w:t>
      </w:r>
      <w:r>
        <w:rPr>
          <w:noProof/>
        </w:rPr>
        <w:drawing>
          <wp:inline distT="0" distB="0" distL="0" distR="0">
            <wp:extent cx="759600" cy="226800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8099" t="23620" r="74203" b="72556"/>
                    <a:stretch/>
                  </pic:blipFill>
                  <pic:spPr bwMode="auto">
                    <a:xfrm>
                      <a:off x="0" y="0"/>
                      <a:ext cx="759600" cy="22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140778">
        <w:rPr>
          <w:sz w:val="24"/>
          <w:szCs w:val="24"/>
          <w:lang w:val="lv-LV"/>
        </w:rPr>
        <w:t>tiek sāknēts programmas Viktorīna uzstādīšanas vednis (skat. 1. att.)</w:t>
      </w:r>
    </w:p>
    <w:p w:rsidR="002812B8" w:rsidRDefault="002812B8" w:rsidP="00140778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drawing>
          <wp:inline distT="0" distB="0" distL="0" distR="0">
            <wp:extent cx="47529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45" w:rsidRDefault="00140778" w:rsidP="00140778">
      <w:pPr>
        <w:jc w:val="center"/>
        <w:rPr>
          <w:i/>
          <w:lang w:val="lv-LV"/>
        </w:rPr>
      </w:pPr>
      <w:r w:rsidRPr="00DD241E">
        <w:rPr>
          <w:i/>
          <w:lang w:val="lv-LV"/>
        </w:rPr>
        <w:t>1. attēls Programmas</w:t>
      </w:r>
      <w:r>
        <w:rPr>
          <w:i/>
          <w:lang w:val="lv-LV"/>
        </w:rPr>
        <w:t xml:space="preserve"> "Viktorīna" uzstādīšanas vedņa sākuma skats</w:t>
      </w:r>
    </w:p>
    <w:p w:rsidR="00E752BA" w:rsidRDefault="00E752BA" w:rsidP="00140778">
      <w:pPr>
        <w:jc w:val="center"/>
        <w:rPr>
          <w:i/>
          <w:lang w:val="lv-LV"/>
        </w:rPr>
      </w:pPr>
    </w:p>
    <w:p w:rsidR="00E752BA" w:rsidRDefault="00E752BA" w:rsidP="00140778">
      <w:pPr>
        <w:jc w:val="center"/>
        <w:rPr>
          <w:i/>
          <w:lang w:val="lv-LV"/>
        </w:rPr>
      </w:pPr>
    </w:p>
    <w:p w:rsidR="00E752BA" w:rsidRDefault="00E752BA" w:rsidP="00140778">
      <w:pPr>
        <w:jc w:val="center"/>
        <w:rPr>
          <w:i/>
          <w:lang w:val="lv-LV"/>
        </w:rPr>
      </w:pPr>
    </w:p>
    <w:p w:rsidR="00E752BA" w:rsidRDefault="00E752BA" w:rsidP="00140778">
      <w:pPr>
        <w:jc w:val="center"/>
        <w:rPr>
          <w:i/>
          <w:lang w:val="lv-LV"/>
        </w:rPr>
      </w:pPr>
    </w:p>
    <w:p w:rsidR="00E752BA" w:rsidRDefault="00E752BA" w:rsidP="00140778">
      <w:pPr>
        <w:jc w:val="center"/>
        <w:rPr>
          <w:i/>
          <w:lang w:val="lv-LV"/>
        </w:rPr>
      </w:pPr>
    </w:p>
    <w:p w:rsidR="00E752BA" w:rsidRDefault="00E752BA" w:rsidP="00140778">
      <w:pPr>
        <w:jc w:val="center"/>
        <w:rPr>
          <w:i/>
          <w:lang w:val="lv-LV"/>
        </w:rPr>
      </w:pPr>
    </w:p>
    <w:p w:rsidR="00E752BA" w:rsidRDefault="00E752BA" w:rsidP="00140778">
      <w:pPr>
        <w:jc w:val="center"/>
        <w:rPr>
          <w:i/>
          <w:lang w:val="lv-LV"/>
        </w:rPr>
      </w:pPr>
    </w:p>
    <w:p w:rsidR="00E752BA" w:rsidRDefault="00E752BA" w:rsidP="00140778">
      <w:pPr>
        <w:jc w:val="center"/>
        <w:rPr>
          <w:i/>
          <w:lang w:val="lv-LV"/>
        </w:rPr>
      </w:pPr>
    </w:p>
    <w:p w:rsidR="00E752BA" w:rsidRDefault="00E752BA" w:rsidP="00140778">
      <w:pPr>
        <w:jc w:val="center"/>
        <w:rPr>
          <w:i/>
          <w:lang w:val="lv-LV"/>
        </w:rPr>
      </w:pPr>
    </w:p>
    <w:p w:rsidR="00E752BA" w:rsidRDefault="00E752BA" w:rsidP="00140778">
      <w:pPr>
        <w:jc w:val="center"/>
        <w:rPr>
          <w:i/>
          <w:lang w:val="lv-LV"/>
        </w:rPr>
      </w:pPr>
    </w:p>
    <w:p w:rsidR="00E752BA" w:rsidRDefault="00E752BA" w:rsidP="00140778">
      <w:pPr>
        <w:jc w:val="center"/>
        <w:rPr>
          <w:i/>
          <w:lang w:val="lv-LV"/>
        </w:rPr>
      </w:pPr>
    </w:p>
    <w:p w:rsidR="00E752BA" w:rsidRDefault="00E752BA" w:rsidP="00E752BA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lastRenderedPageBreak/>
        <w:t>1.1. Ja p</w:t>
      </w:r>
      <w:r w:rsidRPr="00140778">
        <w:rPr>
          <w:sz w:val="24"/>
          <w:szCs w:val="24"/>
          <w:lang w:val="lv-LV"/>
        </w:rPr>
        <w:t xml:space="preserve">ēc dubultklikšķa izpildīšanas uz datnes </w:t>
      </w:r>
      <w:r>
        <w:rPr>
          <w:noProof/>
        </w:rPr>
        <w:drawing>
          <wp:inline distT="0" distB="0" distL="0" distR="0">
            <wp:extent cx="759600" cy="226800"/>
            <wp:effectExtent l="0" t="0" r="2540" b="1905"/>
            <wp:docPr id="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8099" t="23620" r="74203" b="72556"/>
                    <a:stretch/>
                  </pic:blipFill>
                  <pic:spPr bwMode="auto">
                    <a:xfrm>
                      <a:off x="0" y="0"/>
                      <a:ext cx="759600" cy="22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lv-LV"/>
        </w:rPr>
        <w:t xml:space="preserve">parādās Microsoft aizsardzības iezīme </w:t>
      </w:r>
      <w:r w:rsidRPr="00730E88">
        <w:rPr>
          <w:sz w:val="24"/>
          <w:szCs w:val="24"/>
          <w:lang w:val="lv-LV"/>
        </w:rPr>
        <w:t>(skat</w:t>
      </w:r>
      <w:r>
        <w:rPr>
          <w:sz w:val="24"/>
          <w:szCs w:val="24"/>
          <w:lang w:val="lv-LV"/>
        </w:rPr>
        <w:t>. 1.1. att.), lai turpinātu instalēt programmu uzklikšķiniet uz "More info</w:t>
      </w:r>
      <w:r w:rsidRPr="00D5210A">
        <w:rPr>
          <w:sz w:val="24"/>
          <w:szCs w:val="24"/>
          <w:lang w:val="lv-LV"/>
        </w:rPr>
        <w:t>"</w:t>
      </w:r>
      <w:r>
        <w:rPr>
          <w:sz w:val="24"/>
          <w:szCs w:val="24"/>
          <w:lang w:val="lv-LV"/>
        </w:rPr>
        <w:t xml:space="preserve"> un tad klikšķiniet uz "Run anyway</w:t>
      </w:r>
      <w:r w:rsidRPr="00D5210A">
        <w:rPr>
          <w:sz w:val="24"/>
          <w:szCs w:val="24"/>
          <w:lang w:val="lv-LV"/>
        </w:rPr>
        <w:t>"</w:t>
      </w:r>
      <w:r>
        <w:rPr>
          <w:sz w:val="24"/>
          <w:szCs w:val="24"/>
          <w:lang w:val="lv-LV"/>
        </w:rPr>
        <w:t xml:space="preserve"> </w:t>
      </w:r>
      <w:r w:rsidRPr="00730E88">
        <w:rPr>
          <w:sz w:val="24"/>
          <w:szCs w:val="24"/>
          <w:lang w:val="lv-LV"/>
        </w:rPr>
        <w:t>(skat</w:t>
      </w:r>
      <w:r>
        <w:rPr>
          <w:sz w:val="24"/>
          <w:szCs w:val="24"/>
          <w:lang w:val="lv-LV"/>
        </w:rPr>
        <w:t>. 1.2. att.).</w:t>
      </w:r>
    </w:p>
    <w:p w:rsidR="00E752BA" w:rsidRDefault="00E752BA" w:rsidP="00E752BA">
      <w:pPr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1.1.1. Ja nevēlaties turpināt instalēt programmu klikšķiniet uz "Don’t run</w:t>
      </w:r>
      <w:r w:rsidRPr="00D5210A">
        <w:rPr>
          <w:sz w:val="24"/>
          <w:szCs w:val="24"/>
          <w:lang w:val="lv-LV"/>
        </w:rPr>
        <w:t>"</w:t>
      </w:r>
      <w:r>
        <w:rPr>
          <w:sz w:val="24"/>
          <w:szCs w:val="24"/>
          <w:lang w:val="lv-LV"/>
        </w:rPr>
        <w:t xml:space="preserve"> </w:t>
      </w:r>
      <w:r w:rsidRPr="00730E88">
        <w:rPr>
          <w:sz w:val="24"/>
          <w:szCs w:val="24"/>
          <w:lang w:val="lv-LV"/>
        </w:rPr>
        <w:t>(skat</w:t>
      </w:r>
      <w:r>
        <w:rPr>
          <w:sz w:val="24"/>
          <w:szCs w:val="24"/>
          <w:lang w:val="lv-LV"/>
        </w:rPr>
        <w:t>. 1.1. att. un  1.2. att.).</w:t>
      </w:r>
    </w:p>
    <w:p w:rsidR="00E752BA" w:rsidRDefault="00E752BA" w:rsidP="00E752BA">
      <w:pPr>
        <w:jc w:val="center"/>
        <w:rPr>
          <w:sz w:val="24"/>
          <w:szCs w:val="24"/>
          <w:lang w:val="lv-LV"/>
        </w:rPr>
      </w:pPr>
      <w:r>
        <w:rPr>
          <w:noProof/>
          <w:sz w:val="24"/>
          <w:szCs w:val="24"/>
        </w:rPr>
        <w:drawing>
          <wp:inline distT="0" distB="0" distL="0" distR="0">
            <wp:extent cx="3873499" cy="3200400"/>
            <wp:effectExtent l="19050" t="0" r="0" b="0"/>
            <wp:docPr id="9" name="Picture 1" descr="C:\Users\elite\OneDrive\Изображения\Ekrānuzņēmumi\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ite\OneDrive\Изображения\Ekrānuzņēmumi\w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521" cy="3203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BA" w:rsidRDefault="00E752BA" w:rsidP="00E752BA">
      <w:pPr>
        <w:jc w:val="center"/>
        <w:rPr>
          <w:i/>
          <w:lang w:val="lv-LV"/>
        </w:rPr>
      </w:pPr>
      <w:r w:rsidRPr="00DD241E">
        <w:rPr>
          <w:i/>
          <w:lang w:val="lv-LV"/>
        </w:rPr>
        <w:t>1.</w:t>
      </w:r>
      <w:r>
        <w:rPr>
          <w:i/>
          <w:lang w:val="lv-LV"/>
        </w:rPr>
        <w:t>1.</w:t>
      </w:r>
      <w:r w:rsidRPr="00DD241E">
        <w:rPr>
          <w:i/>
          <w:lang w:val="lv-LV"/>
        </w:rPr>
        <w:t xml:space="preserve"> attēls Programmas</w:t>
      </w:r>
      <w:r>
        <w:rPr>
          <w:i/>
          <w:lang w:val="lv-LV"/>
        </w:rPr>
        <w:t xml:space="preserve"> "Viktorīna" Microsoft aizsardzības skats</w:t>
      </w:r>
    </w:p>
    <w:p w:rsidR="00E752BA" w:rsidRDefault="00E752BA" w:rsidP="00E752BA">
      <w:pPr>
        <w:jc w:val="center"/>
        <w:rPr>
          <w:sz w:val="24"/>
          <w:szCs w:val="24"/>
          <w:lang w:val="lv-LV"/>
        </w:rPr>
      </w:pPr>
      <w:r>
        <w:rPr>
          <w:noProof/>
          <w:sz w:val="24"/>
          <w:szCs w:val="24"/>
        </w:rPr>
        <w:drawing>
          <wp:inline distT="0" distB="0" distL="0" distR="0">
            <wp:extent cx="3848099" cy="3257550"/>
            <wp:effectExtent l="19050" t="0" r="1" b="0"/>
            <wp:docPr id="13" name="Picture 3" descr="C:\Users\elite\OneDrive\Изображения\Ekrānuzņēmumi\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ite\OneDrive\Изображения\Ekrānuzņēmumi\w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123" cy="326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BA" w:rsidRPr="007054C3" w:rsidRDefault="00E752BA" w:rsidP="00E752BA">
      <w:pPr>
        <w:jc w:val="center"/>
        <w:rPr>
          <w:i/>
          <w:lang w:val="lv-LV"/>
        </w:rPr>
      </w:pPr>
      <w:r w:rsidRPr="00DD241E">
        <w:rPr>
          <w:i/>
          <w:lang w:val="lv-LV"/>
        </w:rPr>
        <w:t>1.</w:t>
      </w:r>
      <w:r>
        <w:rPr>
          <w:i/>
          <w:lang w:val="lv-LV"/>
        </w:rPr>
        <w:t>2.</w:t>
      </w:r>
      <w:r w:rsidRPr="00DD241E">
        <w:rPr>
          <w:i/>
          <w:lang w:val="lv-LV"/>
        </w:rPr>
        <w:t xml:space="preserve"> attēls Programmas</w:t>
      </w:r>
      <w:r>
        <w:rPr>
          <w:i/>
          <w:lang w:val="lv-LV"/>
        </w:rPr>
        <w:t xml:space="preserve"> "Viktorīna" Microsoft aizsardzības skats</w:t>
      </w:r>
    </w:p>
    <w:p w:rsidR="00E752BA" w:rsidRDefault="00E752BA" w:rsidP="00E752BA">
      <w:pPr>
        <w:rPr>
          <w:i/>
          <w:lang w:val="lv-LV"/>
        </w:rPr>
      </w:pPr>
    </w:p>
    <w:p w:rsidR="00140778" w:rsidRDefault="00140778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2. </w:t>
      </w:r>
      <w:r w:rsidR="00837C21">
        <w:rPr>
          <w:sz w:val="24"/>
          <w:szCs w:val="24"/>
          <w:lang w:val="lv-LV"/>
        </w:rPr>
        <w:t>Klikšķiniet uz pogas "Cancel" (skat. 1. att.), j</w:t>
      </w:r>
      <w:r>
        <w:rPr>
          <w:sz w:val="24"/>
          <w:szCs w:val="24"/>
          <w:lang w:val="lv-LV"/>
        </w:rPr>
        <w:t>a pārdomājāt un nevēlaties uzstādīt programmu "Viktorīna</w:t>
      </w:r>
      <w:r w:rsidR="00837C21">
        <w:rPr>
          <w:sz w:val="24"/>
          <w:szCs w:val="24"/>
          <w:lang w:val="lv-LV"/>
        </w:rPr>
        <w:t>".</w:t>
      </w:r>
    </w:p>
    <w:p w:rsidR="00140778" w:rsidRDefault="00140778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3. </w:t>
      </w:r>
      <w:r w:rsidR="00837C21">
        <w:rPr>
          <w:sz w:val="24"/>
          <w:szCs w:val="24"/>
          <w:lang w:val="lv-LV"/>
        </w:rPr>
        <w:t>Klikšķiniet uz pogas</w:t>
      </w:r>
      <w:r>
        <w:rPr>
          <w:sz w:val="24"/>
          <w:szCs w:val="24"/>
          <w:lang w:val="lv-LV"/>
        </w:rPr>
        <w:t xml:space="preserve"> "</w:t>
      </w:r>
      <w:r w:rsidR="00837C21">
        <w:rPr>
          <w:sz w:val="24"/>
          <w:szCs w:val="24"/>
          <w:lang w:val="lv-LV"/>
        </w:rPr>
        <w:t>Next</w:t>
      </w:r>
      <w:r>
        <w:rPr>
          <w:sz w:val="24"/>
          <w:szCs w:val="24"/>
          <w:lang w:val="lv-LV"/>
        </w:rPr>
        <w:t>"</w:t>
      </w:r>
      <w:r w:rsidR="00837C21">
        <w:rPr>
          <w:sz w:val="24"/>
          <w:szCs w:val="24"/>
          <w:lang w:val="lv-LV"/>
        </w:rPr>
        <w:t xml:space="preserve"> (skat. 1. att.), ja vēlaties turpināt programmas uzstādīšana. Atvērsies jauns uzstādīšanas vedņa logs (skat. 2. att.).</w:t>
      </w:r>
    </w:p>
    <w:p w:rsidR="00837C21" w:rsidRDefault="00837C21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lastRenderedPageBreak/>
        <w:t>4. Klikšķiniet uz pogas "Browse" (skat. 2. att.) , ja vēlaties mainīt programmas atrašanās vietu datorā.</w:t>
      </w:r>
    </w:p>
    <w:p w:rsidR="00837C21" w:rsidRDefault="00837C21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5. Ieklikšķiniet izvēlni "Just me" (skat. 2. att.), ja nevēlaties, ka programma tiek uzstādīta visiem datora lietotājiem (Everyone).</w:t>
      </w:r>
    </w:p>
    <w:p w:rsidR="00837C21" w:rsidRDefault="00837C21" w:rsidP="00837C21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6. Klikšķiniet uz pogas "Cancel" (skat. 2. att.), ja pārdomājāt un nevēlaties uzstādīt programmu "Viktorīna".</w:t>
      </w:r>
    </w:p>
    <w:p w:rsidR="00837C21" w:rsidRDefault="00837C21" w:rsidP="00837C21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7. Klikšķiniet uz pogas "Next" (skat. 2. att.), ja vēlaties turpināt programmas uzstādīšana. Atvērsies jauns uzstādīšanas vedņa logs (skat. 3. att.).</w:t>
      </w:r>
    </w:p>
    <w:p w:rsidR="00837C21" w:rsidRPr="00140778" w:rsidRDefault="00837C21" w:rsidP="008D0FFD">
      <w:pPr>
        <w:jc w:val="both"/>
        <w:rPr>
          <w:sz w:val="24"/>
          <w:szCs w:val="24"/>
          <w:lang w:val="lv-LV"/>
        </w:rPr>
      </w:pPr>
    </w:p>
    <w:p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:rsidR="00AF4F45" w:rsidRDefault="00837C21" w:rsidP="00837C21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drawing>
          <wp:inline distT="0" distB="0" distL="0" distR="0">
            <wp:extent cx="4752975" cy="389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C21" w:rsidRDefault="00837C21" w:rsidP="00837C21">
      <w:pPr>
        <w:jc w:val="center"/>
        <w:rPr>
          <w:i/>
          <w:lang w:val="lv-LV"/>
        </w:rPr>
      </w:pPr>
      <w:r>
        <w:rPr>
          <w:i/>
          <w:lang w:val="lv-LV"/>
        </w:rPr>
        <w:t>2</w:t>
      </w:r>
      <w:r w:rsidRPr="00DD241E">
        <w:rPr>
          <w:i/>
          <w:lang w:val="lv-LV"/>
        </w:rPr>
        <w:t>. attēls Programmas</w:t>
      </w:r>
      <w:r>
        <w:rPr>
          <w:i/>
          <w:lang w:val="lv-LV"/>
        </w:rPr>
        <w:t xml:space="preserve"> "Viktorīna" uzstādīšanas vedņa otrais skats</w:t>
      </w:r>
    </w:p>
    <w:p w:rsidR="00AF4F45" w:rsidRDefault="00AF4F45" w:rsidP="00C03DCD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lastRenderedPageBreak/>
        <w:drawing>
          <wp:inline distT="0" distB="0" distL="0" distR="0">
            <wp:extent cx="4752975" cy="3895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CD" w:rsidRDefault="00C03DCD" w:rsidP="00C03DCD">
      <w:pPr>
        <w:jc w:val="center"/>
        <w:rPr>
          <w:i/>
          <w:lang w:val="lv-LV"/>
        </w:rPr>
      </w:pPr>
      <w:r>
        <w:rPr>
          <w:i/>
          <w:lang w:val="lv-LV"/>
        </w:rPr>
        <w:t>3</w:t>
      </w:r>
      <w:r w:rsidRPr="00DD241E">
        <w:rPr>
          <w:i/>
          <w:lang w:val="lv-LV"/>
        </w:rPr>
        <w:t>. attēls Programmas</w:t>
      </w:r>
      <w:r>
        <w:rPr>
          <w:i/>
          <w:lang w:val="lv-LV"/>
        </w:rPr>
        <w:t xml:space="preserve"> "Viktorīna" uzstādīšanas vedņa trešais skats</w:t>
      </w:r>
    </w:p>
    <w:p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8. Klikšķiniet uz pogas "Back" (skat. 3. att.), ja pārdomājāt un vēlaties mainīt programmas "Viktorīna" uzstādījumus.</w:t>
      </w:r>
    </w:p>
    <w:p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9. Klikšķiniet uz pogas "Cancel" (skat. 3. att.), ja pārdomājāt un nevēlaties uzstādīt programmu "Viktorīna".</w:t>
      </w:r>
    </w:p>
    <w:p w:rsidR="00C03DCD" w:rsidRDefault="00C03DCD" w:rsidP="00C03DCD">
      <w:pPr>
        <w:jc w:val="both"/>
        <w:rPr>
          <w:sz w:val="24"/>
          <w:szCs w:val="24"/>
          <w:lang w:val="lv-LV"/>
        </w:rPr>
      </w:pPr>
    </w:p>
    <w:p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10. Klikšķiniet uz pogas "Next" (skat. 3. att.), ja vēlaties turpināt programmas uzstādīšana. Atvērsies jauns uzstādīšanas vedņa logs kurā īsu brīdi būs redzama programmas uzstādīšanas laika josla. </w:t>
      </w:r>
    </w:p>
    <w:p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11. Kad programma būs uzstādīta, atvērsies uzstādīšanas vedņa pēdējais skats (skat. 4. att.)</w:t>
      </w:r>
    </w:p>
    <w:p w:rsidR="00AF4F45" w:rsidRDefault="00AF4F45" w:rsidP="00C03DCD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lastRenderedPageBreak/>
        <w:drawing>
          <wp:inline distT="0" distB="0" distL="0" distR="0">
            <wp:extent cx="4752975" cy="3895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CD" w:rsidRDefault="00C03DCD" w:rsidP="00C03DCD">
      <w:pPr>
        <w:jc w:val="center"/>
        <w:rPr>
          <w:i/>
          <w:lang w:val="lv-LV"/>
        </w:rPr>
      </w:pPr>
      <w:r>
        <w:rPr>
          <w:i/>
          <w:lang w:val="lv-LV"/>
        </w:rPr>
        <w:t>4</w:t>
      </w:r>
      <w:r w:rsidRPr="00DD241E">
        <w:rPr>
          <w:i/>
          <w:lang w:val="lv-LV"/>
        </w:rPr>
        <w:t>. attēls Programmas</w:t>
      </w:r>
      <w:r>
        <w:rPr>
          <w:i/>
          <w:lang w:val="lv-LV"/>
        </w:rPr>
        <w:t xml:space="preserve"> "Viktorīna" uzstādīšanas vedņa beigu skats</w:t>
      </w:r>
    </w:p>
    <w:p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12. Klikšķiniet uz pogas "Close" (skat. 4. att.), lai aizvērtu programmas "Viktorīna" uzstādīšanas vedni. </w:t>
      </w:r>
    </w:p>
    <w:p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Pēc programmas uzstādīšanas uz darbvirsmas parādīsies programmas īsinājumikona</w:t>
      </w:r>
      <w:r w:rsidR="00863560">
        <w:rPr>
          <w:sz w:val="24"/>
          <w:szCs w:val="24"/>
          <w:lang w:val="lv-LV"/>
        </w:rPr>
        <w:t>:</w:t>
      </w:r>
    </w:p>
    <w:p w:rsidR="00C03DCD" w:rsidRDefault="00863560" w:rsidP="00C03DCD">
      <w:pPr>
        <w:jc w:val="center"/>
        <w:rPr>
          <w:sz w:val="24"/>
          <w:szCs w:val="24"/>
          <w:lang w:val="lv-LV"/>
        </w:rPr>
      </w:pPr>
      <w:r>
        <w:rPr>
          <w:noProof/>
        </w:rPr>
        <w:drawing>
          <wp:inline distT="0" distB="0" distL="0" distR="0">
            <wp:extent cx="900000" cy="1162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5516" t="38102" r="45300" b="39839"/>
                    <a:stretch/>
                  </pic:blipFill>
                  <pic:spPr bwMode="auto">
                    <a:xfrm>
                      <a:off x="0" y="0"/>
                      <a:ext cx="900000" cy="116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:rsidR="002D0451" w:rsidRPr="000F43F6" w:rsidRDefault="002D0451" w:rsidP="008D0FFD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Lietotāja rokasgrāmata:</w:t>
      </w:r>
    </w:p>
    <w:p w:rsidR="00955CFA" w:rsidRDefault="00955CFA" w:rsidP="00955CFA">
      <w:pPr>
        <w:jc w:val="both"/>
        <w:rPr>
          <w:lang w:val="lv-LV"/>
        </w:rPr>
      </w:pPr>
      <w:r>
        <w:rPr>
          <w:lang w:val="lv-LV"/>
        </w:rPr>
        <w:t>Mērķis: Programma "Viktorīna – Ko Tu zini par Latviju" paredzēta jaunāko klašu skolēnu zināšanu noskaidrošanai par Latviju sociālo zinību stundā.</w:t>
      </w:r>
    </w:p>
    <w:p w:rsidR="00955CFA" w:rsidRDefault="00863560" w:rsidP="00955CFA">
      <w:pPr>
        <w:jc w:val="both"/>
        <w:rPr>
          <w:lang w:val="lv-LV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179705</wp:posOffset>
            </wp:positionV>
            <wp:extent cx="647700" cy="8382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5516" t="38102" r="45300" b="39839"/>
                    <a:stretch/>
                  </pic:blipFill>
                  <pic:spPr bwMode="auto">
                    <a:xfrm>
                      <a:off x="0" y="0"/>
                      <a:ext cx="6477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D241E">
        <w:rPr>
          <w:lang w:val="lv-LV"/>
        </w:rPr>
        <w:t>Lietošanas ins</w:t>
      </w:r>
      <w:r w:rsidR="00955CFA">
        <w:rPr>
          <w:lang w:val="lv-LV"/>
        </w:rPr>
        <w:t>trukcija:</w:t>
      </w:r>
    </w:p>
    <w:p w:rsidR="00863560" w:rsidRDefault="00863560" w:rsidP="00955CFA">
      <w:pPr>
        <w:jc w:val="both"/>
        <w:rPr>
          <w:lang w:val="lv-LV"/>
        </w:rPr>
      </w:pPr>
    </w:p>
    <w:p w:rsidR="00955CFA" w:rsidRPr="00DD241E" w:rsidRDefault="00863560" w:rsidP="00DD241E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lastRenderedPageBreak/>
        <w:t xml:space="preserve">Izpildiet dubultklikšķi uz īsinājuma ikonas "Viktorīna", lai atvērtu </w:t>
      </w:r>
      <w:r w:rsidR="00955CFA" w:rsidRPr="00DD241E">
        <w:rPr>
          <w:lang w:val="lv-LV"/>
        </w:rPr>
        <w:t>programmu "Viktorīna – Ko Tu zini par Latviju"</w:t>
      </w:r>
      <w:r>
        <w:rPr>
          <w:lang w:val="lv-LV"/>
        </w:rPr>
        <w:t>.</w:t>
      </w:r>
      <w:r w:rsidR="00955CFA" w:rsidRPr="00DD241E">
        <w:rPr>
          <w:lang w:val="lv-LV"/>
        </w:rPr>
        <w:t xml:space="preserve"> </w:t>
      </w:r>
      <w:r>
        <w:rPr>
          <w:lang w:val="lv-LV"/>
        </w:rPr>
        <w:t xml:space="preserve">Pēc programmas sāknēšanas </w:t>
      </w:r>
      <w:r w:rsidR="00955CFA" w:rsidRPr="00DD241E">
        <w:rPr>
          <w:lang w:val="lv-LV"/>
        </w:rPr>
        <w:t>redzams programmas sākuma skats (skat. 1. att.)</w:t>
      </w:r>
    </w:p>
    <w:p w:rsidR="00955CFA" w:rsidRDefault="004925F5" w:rsidP="00DD241E">
      <w:pPr>
        <w:jc w:val="center"/>
        <w:rPr>
          <w:lang w:val="lv-LV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182880</wp:posOffset>
            </wp:positionV>
            <wp:extent cx="705231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30" y="21490"/>
                <wp:lineTo x="21530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b="5349"/>
                    <a:stretch/>
                  </pic:blipFill>
                  <pic:spPr bwMode="auto">
                    <a:xfrm>
                      <a:off x="0" y="0"/>
                      <a:ext cx="705231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DD241E">
        <w:rPr>
          <w:lang w:val="lv-LV"/>
        </w:rPr>
        <w:t xml:space="preserve"> </w:t>
      </w:r>
      <w:r w:rsidR="00DD241E">
        <w:rPr>
          <w:lang w:val="lv-LV"/>
        </w:rPr>
        <w:br/>
      </w:r>
      <w:r w:rsidR="00DD241E" w:rsidRPr="00DD241E">
        <w:rPr>
          <w:i/>
          <w:lang w:val="lv-LV"/>
        </w:rPr>
        <w:t>1. attēls Programmas sākuma skats</w:t>
      </w:r>
    </w:p>
    <w:p w:rsidR="00955CFA" w:rsidRDefault="00863560" w:rsidP="00DD241E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</w:t>
      </w:r>
      <w:r w:rsidR="00955CFA" w:rsidRPr="00DD241E">
        <w:rPr>
          <w:lang w:val="lv-LV"/>
        </w:rPr>
        <w:t xml:space="preserve">likšķinot </w:t>
      </w:r>
      <w:r w:rsidR="00DD241E">
        <w:rPr>
          <w:lang w:val="lv-LV"/>
        </w:rPr>
        <w:t xml:space="preserve">uz pogas "Sākt" </w:t>
      </w:r>
      <w:r>
        <w:rPr>
          <w:lang w:val="lv-LV"/>
        </w:rPr>
        <w:t>s</w:t>
      </w:r>
      <w:r w:rsidRPr="00DD241E">
        <w:rPr>
          <w:lang w:val="lv-LV"/>
        </w:rPr>
        <w:t>ākuma skatā (skat. 1. att.)</w:t>
      </w:r>
      <w:r>
        <w:rPr>
          <w:lang w:val="lv-LV"/>
        </w:rPr>
        <w:t xml:space="preserve"> </w:t>
      </w:r>
      <w:r w:rsidR="00DD241E">
        <w:rPr>
          <w:lang w:val="lv-LV"/>
        </w:rPr>
        <w:t xml:space="preserve">tiek parādīta informācija, uz kuru jautājumu pēc kārtas tiek atbildēts, cik punkti jau iegūti, viktorīnas jautājums un atbilžu varianti (skat. 2. att.) </w:t>
      </w:r>
    </w:p>
    <w:p w:rsidR="00863560" w:rsidRDefault="00863560" w:rsidP="00863560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Klikšķinot uz izvēlētās atbildes (skat. 2. att.), tiek novērtēta atbildes pareizība – mainās punktu skaits (+1 par pareizu atbildi, -1 par nepareizu, bet ne mazāk par 0), un tiek ielādēts jauns jautājums un</w:t>
      </w:r>
      <w:r w:rsidR="00E752BA">
        <w:rPr>
          <w:lang w:val="lv-LV"/>
        </w:rPr>
        <w:t xml:space="preserve"> nejauši izvēlēti </w:t>
      </w:r>
      <w:r>
        <w:rPr>
          <w:lang w:val="lv-LV"/>
        </w:rPr>
        <w:t xml:space="preserve"> atbilžu varianti.</w:t>
      </w:r>
    </w:p>
    <w:p w:rsidR="00863560" w:rsidRDefault="00863560" w:rsidP="00863560">
      <w:pPr>
        <w:pStyle w:val="ListParagraph"/>
        <w:ind w:left="360"/>
        <w:jc w:val="both"/>
        <w:rPr>
          <w:lang w:val="lv-LV"/>
        </w:rPr>
      </w:pPr>
    </w:p>
    <w:p w:rsidR="00DD241E" w:rsidRPr="00DD241E" w:rsidRDefault="004925F5" w:rsidP="00DD241E">
      <w:pPr>
        <w:jc w:val="center"/>
        <w:rPr>
          <w:lang w:val="lv-LV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182880</wp:posOffset>
            </wp:positionV>
            <wp:extent cx="7052310" cy="3743325"/>
            <wp:effectExtent l="0" t="0" r="0" b="9525"/>
            <wp:wrapTight wrapText="bothSides">
              <wp:wrapPolygon edited="0">
                <wp:start x="0" y="0"/>
                <wp:lineTo x="0" y="21545"/>
                <wp:lineTo x="21530" y="21545"/>
                <wp:lineTo x="21530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b="5589"/>
                    <a:stretch/>
                  </pic:blipFill>
                  <pic:spPr bwMode="auto">
                    <a:xfrm>
                      <a:off x="0" y="0"/>
                      <a:ext cx="7052310" cy="374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34595">
        <w:rPr>
          <w:lang w:val="lv-LV"/>
        </w:rPr>
        <w:br/>
      </w:r>
      <w:r w:rsidR="00F34595">
        <w:rPr>
          <w:i/>
          <w:lang w:val="lv-LV"/>
        </w:rPr>
        <w:t>2</w:t>
      </w:r>
      <w:r w:rsidR="00F34595" w:rsidRPr="00DD241E">
        <w:rPr>
          <w:i/>
          <w:lang w:val="lv-LV"/>
        </w:rPr>
        <w:t xml:space="preserve">. attēls </w:t>
      </w:r>
      <w:r w:rsidR="00F34595">
        <w:rPr>
          <w:i/>
          <w:lang w:val="lv-LV"/>
        </w:rPr>
        <w:t>Jautājuma</w:t>
      </w:r>
      <w:r w:rsidR="00F34595" w:rsidRPr="00DD241E">
        <w:rPr>
          <w:i/>
          <w:lang w:val="lv-LV"/>
        </w:rPr>
        <w:t xml:space="preserve"> skats</w:t>
      </w:r>
    </w:p>
    <w:p w:rsidR="00F34595" w:rsidRDefault="00F34595" w:rsidP="00DD241E">
      <w:pPr>
        <w:pStyle w:val="ListParagraph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Kad atbildēts uz 10 jautājumiem, tiek paziņots viktorīnas rezultāts (skat. 3. att.)</w:t>
      </w:r>
    </w:p>
    <w:p w:rsidR="00F34595" w:rsidRPr="00F34595" w:rsidRDefault="004925F5" w:rsidP="00F34595">
      <w:pPr>
        <w:jc w:val="center"/>
        <w:rPr>
          <w:lang w:val="lv-LV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184785</wp:posOffset>
            </wp:positionV>
            <wp:extent cx="7052310" cy="3752850"/>
            <wp:effectExtent l="0" t="0" r="0" b="0"/>
            <wp:wrapTight wrapText="bothSides">
              <wp:wrapPolygon edited="0">
                <wp:start x="0" y="0"/>
                <wp:lineTo x="0" y="21490"/>
                <wp:lineTo x="21530" y="21490"/>
                <wp:lineTo x="2153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b="5349"/>
                    <a:stretch/>
                  </pic:blipFill>
                  <pic:spPr bwMode="auto">
                    <a:xfrm>
                      <a:off x="0" y="0"/>
                      <a:ext cx="705231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F34595">
        <w:rPr>
          <w:i/>
          <w:lang w:val="lv-LV"/>
        </w:rPr>
        <w:br/>
        <w:t>3</w:t>
      </w:r>
      <w:r w:rsidR="00F34595" w:rsidRPr="00DD241E">
        <w:rPr>
          <w:i/>
          <w:lang w:val="lv-LV"/>
        </w:rPr>
        <w:t xml:space="preserve">. attēls </w:t>
      </w:r>
      <w:r w:rsidR="00F34595">
        <w:rPr>
          <w:i/>
          <w:lang w:val="lv-LV"/>
        </w:rPr>
        <w:t>Rezultāta</w:t>
      </w:r>
      <w:r w:rsidR="00F34595" w:rsidRPr="00DD241E">
        <w:rPr>
          <w:i/>
          <w:lang w:val="lv-LV"/>
        </w:rPr>
        <w:t xml:space="preserve"> skats</w:t>
      </w:r>
    </w:p>
    <w:p w:rsidR="00351796" w:rsidRPr="00863560" w:rsidRDefault="00F34595" w:rsidP="00863560">
      <w:pPr>
        <w:pStyle w:val="ListParagraph"/>
        <w:numPr>
          <w:ilvl w:val="0"/>
          <w:numId w:val="3"/>
        </w:numPr>
        <w:jc w:val="both"/>
        <w:rPr>
          <w:lang w:val="lv-LV"/>
        </w:rPr>
      </w:pPr>
      <w:r w:rsidRPr="00863560">
        <w:rPr>
          <w:lang w:val="lv-LV"/>
        </w:rPr>
        <w:t xml:space="preserve">Programmas darbību var pārtraukt jebkurā brīdī, klikšķinot uz </w:t>
      </w:r>
      <w:r w:rsidR="00355F5C" w:rsidRPr="00863560">
        <w:rPr>
          <w:lang w:val="lv-LV"/>
        </w:rPr>
        <w:t>aizvēršanas pogas "Close/Aizvērt" programmas loga labajā augšējā stūrī</w:t>
      </w:r>
      <w:r w:rsidR="002D0451" w:rsidRPr="00863560">
        <w:rPr>
          <w:lang w:val="lv-LV"/>
        </w:rPr>
        <w:t>.</w:t>
      </w:r>
      <w:bookmarkStart w:id="0" w:name="_GoBack"/>
      <w:bookmarkEnd w:id="0"/>
    </w:p>
    <w:sectPr w:rsidR="00351796" w:rsidRPr="00863560" w:rsidSect="002D045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A26C2"/>
    <w:multiLevelType w:val="hybridMultilevel"/>
    <w:tmpl w:val="6360F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124E1"/>
    <w:rsid w:val="000F43F6"/>
    <w:rsid w:val="000F54E5"/>
    <w:rsid w:val="000F7E06"/>
    <w:rsid w:val="00140778"/>
    <w:rsid w:val="00184085"/>
    <w:rsid w:val="001B7A61"/>
    <w:rsid w:val="00223739"/>
    <w:rsid w:val="002812B8"/>
    <w:rsid w:val="00281588"/>
    <w:rsid w:val="002A5DC4"/>
    <w:rsid w:val="002D0451"/>
    <w:rsid w:val="00305323"/>
    <w:rsid w:val="00351796"/>
    <w:rsid w:val="00355F5C"/>
    <w:rsid w:val="00394844"/>
    <w:rsid w:val="003D329E"/>
    <w:rsid w:val="004023F1"/>
    <w:rsid w:val="004925F5"/>
    <w:rsid w:val="006846E5"/>
    <w:rsid w:val="00724C8A"/>
    <w:rsid w:val="00733051"/>
    <w:rsid w:val="00755570"/>
    <w:rsid w:val="007E2BAB"/>
    <w:rsid w:val="00837C21"/>
    <w:rsid w:val="00863560"/>
    <w:rsid w:val="00864E6A"/>
    <w:rsid w:val="008D0FFD"/>
    <w:rsid w:val="00921A37"/>
    <w:rsid w:val="009467CE"/>
    <w:rsid w:val="00955CFA"/>
    <w:rsid w:val="00966E52"/>
    <w:rsid w:val="009A486C"/>
    <w:rsid w:val="00A2676F"/>
    <w:rsid w:val="00AF4F45"/>
    <w:rsid w:val="00B12C29"/>
    <w:rsid w:val="00B21586"/>
    <w:rsid w:val="00B6344E"/>
    <w:rsid w:val="00B83EC9"/>
    <w:rsid w:val="00C03DCD"/>
    <w:rsid w:val="00C124E1"/>
    <w:rsid w:val="00C375DC"/>
    <w:rsid w:val="00C6164D"/>
    <w:rsid w:val="00D57313"/>
    <w:rsid w:val="00DD241E"/>
    <w:rsid w:val="00E752BA"/>
    <w:rsid w:val="00EC19AD"/>
    <w:rsid w:val="00F3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86"/>
    <w:pPr>
      <w:ind w:left="720"/>
      <w:contextualSpacing/>
    </w:pPr>
  </w:style>
  <w:style w:type="table" w:styleId="TableGrid">
    <w:name w:val="Table Grid"/>
    <w:basedOn w:val="TableNormal"/>
    <w:uiPriority w:val="39"/>
    <w:rsid w:val="00355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2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 Znotina</dc:creator>
  <cp:lastModifiedBy>elite</cp:lastModifiedBy>
  <cp:revision>2</cp:revision>
  <dcterms:created xsi:type="dcterms:W3CDTF">2022-10-30T00:04:00Z</dcterms:created>
  <dcterms:modified xsi:type="dcterms:W3CDTF">2022-10-30T00:04:00Z</dcterms:modified>
</cp:coreProperties>
</file>