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3E7F7EC2" w:rsidR="008A5DBC" w:rsidRDefault="0C427091" w:rsidP="56F4B077">
      <w:pPr>
        <w:jc w:val="center"/>
        <w:rPr>
          <w:rFonts w:ascii="Times New Roman" w:eastAsia="Times New Roman" w:hAnsi="Times New Roman" w:cs="Times New Roman"/>
          <w:sz w:val="36"/>
          <w:szCs w:val="36"/>
        </w:rPr>
      </w:pPr>
      <w:r w:rsidRPr="56F4B077">
        <w:rPr>
          <w:rFonts w:ascii="Times New Roman" w:eastAsia="Times New Roman" w:hAnsi="Times New Roman" w:cs="Times New Roman"/>
          <w:sz w:val="36"/>
          <w:szCs w:val="36"/>
        </w:rPr>
        <w:t>Chemistry VR</w:t>
      </w:r>
    </w:p>
    <w:p w14:paraId="5560B760" w14:textId="2065CB97" w:rsidR="0C427091" w:rsidRDefault="0C427091" w:rsidP="56F4B077">
      <w:pPr>
        <w:jc w:val="center"/>
        <w:rPr>
          <w:rFonts w:ascii="Times New Roman" w:eastAsia="Times New Roman" w:hAnsi="Times New Roman" w:cs="Times New Roman"/>
          <w:sz w:val="36"/>
          <w:szCs w:val="36"/>
        </w:rPr>
      </w:pPr>
      <w:r w:rsidRPr="56F4B077">
        <w:rPr>
          <w:rFonts w:ascii="Times New Roman" w:eastAsia="Times New Roman" w:hAnsi="Times New Roman" w:cs="Times New Roman"/>
          <w:sz w:val="36"/>
          <w:szCs w:val="36"/>
        </w:rPr>
        <w:t>P1 – Conceptual Model</w:t>
      </w:r>
    </w:p>
    <w:p w14:paraId="0057D315" w14:textId="2B1EDFAF" w:rsidR="71D3DB05" w:rsidRDefault="71D3DB05" w:rsidP="56F4B077">
      <w:pPr>
        <w:jc w:val="center"/>
        <w:rPr>
          <w:rFonts w:ascii="Times New Roman" w:eastAsia="Times New Roman" w:hAnsi="Times New Roman" w:cs="Times New Roman"/>
          <w:sz w:val="28"/>
          <w:szCs w:val="28"/>
        </w:rPr>
      </w:pPr>
      <w:r w:rsidRPr="24347469">
        <w:rPr>
          <w:rFonts w:ascii="Times New Roman" w:eastAsia="Times New Roman" w:hAnsi="Times New Roman" w:cs="Times New Roman"/>
          <w:sz w:val="28"/>
          <w:szCs w:val="28"/>
        </w:rPr>
        <w:t xml:space="preserve">Members: Elizabeth Dayton, Cole Beck, </w:t>
      </w:r>
      <w:proofErr w:type="spellStart"/>
      <w:r w:rsidRPr="24347469">
        <w:rPr>
          <w:rFonts w:ascii="Times New Roman" w:eastAsia="Times New Roman" w:hAnsi="Times New Roman" w:cs="Times New Roman"/>
          <w:sz w:val="28"/>
          <w:szCs w:val="28"/>
        </w:rPr>
        <w:t>Byeonghyeon</w:t>
      </w:r>
      <w:proofErr w:type="spellEnd"/>
      <w:r w:rsidRPr="24347469">
        <w:rPr>
          <w:rFonts w:ascii="Times New Roman" w:eastAsia="Times New Roman" w:hAnsi="Times New Roman" w:cs="Times New Roman"/>
          <w:sz w:val="28"/>
          <w:szCs w:val="28"/>
        </w:rPr>
        <w:t xml:space="preserve"> Choi</w:t>
      </w:r>
      <w:r w:rsidR="653FC867" w:rsidRPr="24347469">
        <w:rPr>
          <w:rFonts w:ascii="Times New Roman" w:eastAsia="Times New Roman" w:hAnsi="Times New Roman" w:cs="Times New Roman"/>
          <w:sz w:val="28"/>
          <w:szCs w:val="28"/>
        </w:rPr>
        <w:t>,</w:t>
      </w:r>
      <w:r w:rsidRPr="24347469">
        <w:rPr>
          <w:rFonts w:ascii="Times New Roman" w:eastAsia="Times New Roman" w:hAnsi="Times New Roman" w:cs="Times New Roman"/>
          <w:sz w:val="28"/>
          <w:szCs w:val="28"/>
        </w:rPr>
        <w:t xml:space="preserve"> Nick Arnold</w:t>
      </w:r>
      <w:r w:rsidR="4330920B" w:rsidRPr="24347469">
        <w:rPr>
          <w:rFonts w:ascii="Times New Roman" w:eastAsia="Times New Roman" w:hAnsi="Times New Roman" w:cs="Times New Roman"/>
          <w:sz w:val="28"/>
          <w:szCs w:val="28"/>
        </w:rPr>
        <w:t xml:space="preserve">, Jay </w:t>
      </w:r>
      <w:proofErr w:type="spellStart"/>
      <w:r w:rsidR="4330920B" w:rsidRPr="24347469">
        <w:rPr>
          <w:rFonts w:ascii="Times New Roman" w:eastAsia="Times New Roman" w:hAnsi="Times New Roman" w:cs="Times New Roman"/>
          <w:sz w:val="28"/>
          <w:szCs w:val="28"/>
        </w:rPr>
        <w:t>Cieutat</w:t>
      </w:r>
      <w:proofErr w:type="spellEnd"/>
      <w:r w:rsidR="05141A45" w:rsidRPr="24347469">
        <w:rPr>
          <w:rFonts w:ascii="Times New Roman" w:eastAsia="Times New Roman" w:hAnsi="Times New Roman" w:cs="Times New Roman"/>
          <w:sz w:val="28"/>
          <w:szCs w:val="28"/>
        </w:rPr>
        <w:t>, Ben Dempsey, Everett Clemons, and Joshua Gatlin</w:t>
      </w:r>
    </w:p>
    <w:p w14:paraId="39EC1CD2" w14:textId="3C708AE5" w:rsidR="56F4B077" w:rsidRDefault="56F4B077">
      <w:r>
        <w:br w:type="page"/>
      </w:r>
    </w:p>
    <w:p w14:paraId="52D817E3" w14:textId="7EE9D455" w:rsidR="239AE06B" w:rsidRDefault="239AE06B" w:rsidP="56F4B077">
      <w:pPr>
        <w:jc w:val="center"/>
        <w:rPr>
          <w:rFonts w:ascii="Times New Roman" w:eastAsia="Times New Roman" w:hAnsi="Times New Roman" w:cs="Times New Roman"/>
          <w:sz w:val="28"/>
          <w:szCs w:val="28"/>
        </w:rPr>
      </w:pPr>
      <w:r w:rsidRPr="56F4B077">
        <w:rPr>
          <w:rFonts w:ascii="Times New Roman" w:eastAsia="Times New Roman" w:hAnsi="Times New Roman" w:cs="Times New Roman"/>
          <w:sz w:val="36"/>
          <w:szCs w:val="36"/>
        </w:rPr>
        <w:lastRenderedPageBreak/>
        <w:t>Abstract</w:t>
      </w:r>
    </w:p>
    <w:p w14:paraId="10EFF78D" w14:textId="4A173C99" w:rsidR="56F4B077" w:rsidRDefault="7645A03B" w:rsidP="3CE629C4">
      <w:pPr>
        <w:ind w:firstLine="720"/>
        <w:rPr>
          <w:rFonts w:ascii="Times New Roman" w:eastAsia="Times New Roman" w:hAnsi="Times New Roman" w:cs="Times New Roman"/>
          <w:sz w:val="24"/>
          <w:szCs w:val="24"/>
        </w:rPr>
      </w:pPr>
      <w:r w:rsidRPr="4CF96F00">
        <w:rPr>
          <w:rFonts w:ascii="Times New Roman" w:eastAsia="Times New Roman" w:hAnsi="Times New Roman" w:cs="Times New Roman"/>
          <w:sz w:val="24"/>
          <w:szCs w:val="24"/>
        </w:rPr>
        <w:t xml:space="preserve">Our project is a VR chemistry station. </w:t>
      </w:r>
      <w:r w:rsidR="67C51947" w:rsidRPr="4CF96F00">
        <w:rPr>
          <w:rFonts w:ascii="Times New Roman" w:eastAsia="Times New Roman" w:hAnsi="Times New Roman" w:cs="Times New Roman"/>
          <w:sz w:val="24"/>
          <w:szCs w:val="24"/>
        </w:rPr>
        <w:t xml:space="preserve">When the application is first started, they will be in an entrance room where they </w:t>
      </w:r>
      <w:r w:rsidR="397D271D" w:rsidRPr="4CF96F00">
        <w:rPr>
          <w:rFonts w:ascii="Times New Roman" w:eastAsia="Times New Roman" w:hAnsi="Times New Roman" w:cs="Times New Roman"/>
          <w:sz w:val="24"/>
          <w:szCs w:val="24"/>
        </w:rPr>
        <w:t xml:space="preserve">must first login and then they </w:t>
      </w:r>
      <w:r w:rsidR="67C51947" w:rsidRPr="4CF96F00">
        <w:rPr>
          <w:rFonts w:ascii="Times New Roman" w:eastAsia="Times New Roman" w:hAnsi="Times New Roman" w:cs="Times New Roman"/>
          <w:sz w:val="24"/>
          <w:szCs w:val="24"/>
        </w:rPr>
        <w:t>can choose between different kinds of labs to do at a chemistry station. To start with, t</w:t>
      </w:r>
      <w:r w:rsidRPr="4CF96F00">
        <w:rPr>
          <w:rFonts w:ascii="Times New Roman" w:eastAsia="Times New Roman" w:hAnsi="Times New Roman" w:cs="Times New Roman"/>
          <w:sz w:val="24"/>
          <w:szCs w:val="24"/>
        </w:rPr>
        <w:t>his chemistry station will be capable of completing the redox titratio</w:t>
      </w:r>
      <w:r w:rsidR="1631C08B" w:rsidRPr="4CF96F00">
        <w:rPr>
          <w:rFonts w:ascii="Times New Roman" w:eastAsia="Times New Roman" w:hAnsi="Times New Roman" w:cs="Times New Roman"/>
          <w:sz w:val="24"/>
          <w:szCs w:val="24"/>
        </w:rPr>
        <w:t xml:space="preserve">n chemical reaction. The user of our VR app will have limited control of the chemistry station and will be </w:t>
      </w:r>
      <w:r w:rsidR="5EA3564A" w:rsidRPr="4CF96F00">
        <w:rPr>
          <w:rFonts w:ascii="Times New Roman" w:eastAsia="Times New Roman" w:hAnsi="Times New Roman" w:cs="Times New Roman"/>
          <w:sz w:val="24"/>
          <w:szCs w:val="24"/>
        </w:rPr>
        <w:t xml:space="preserve">mostly </w:t>
      </w:r>
      <w:r w:rsidR="1631C08B" w:rsidRPr="4CF96F00">
        <w:rPr>
          <w:rFonts w:ascii="Times New Roman" w:eastAsia="Times New Roman" w:hAnsi="Times New Roman" w:cs="Times New Roman"/>
          <w:sz w:val="24"/>
          <w:szCs w:val="24"/>
        </w:rPr>
        <w:t>guided through the lab. If they make a</w:t>
      </w:r>
      <w:r w:rsidR="7D6E1B09" w:rsidRPr="4CF96F00">
        <w:rPr>
          <w:rFonts w:ascii="Times New Roman" w:eastAsia="Times New Roman" w:hAnsi="Times New Roman" w:cs="Times New Roman"/>
          <w:sz w:val="24"/>
          <w:szCs w:val="24"/>
        </w:rPr>
        <w:t xml:space="preserve"> certain number of</w:t>
      </w:r>
      <w:r w:rsidR="4EEF3976" w:rsidRPr="4CF96F00">
        <w:rPr>
          <w:rFonts w:ascii="Times New Roman" w:eastAsia="Times New Roman" w:hAnsi="Times New Roman" w:cs="Times New Roman"/>
          <w:sz w:val="24"/>
          <w:szCs w:val="24"/>
        </w:rPr>
        <w:t xml:space="preserve"> </w:t>
      </w:r>
      <w:r w:rsidR="48D514B4" w:rsidRPr="4CF96F00">
        <w:rPr>
          <w:rFonts w:ascii="Times New Roman" w:eastAsia="Times New Roman" w:hAnsi="Times New Roman" w:cs="Times New Roman"/>
          <w:sz w:val="24"/>
          <w:szCs w:val="24"/>
        </w:rPr>
        <w:t xml:space="preserve">mistakes, our system will give more and more descriptive hints until they complete the lab correctly. </w:t>
      </w:r>
      <w:r w:rsidR="6C7732C0" w:rsidRPr="4CF96F00">
        <w:rPr>
          <w:rFonts w:ascii="Times New Roman" w:eastAsia="Times New Roman" w:hAnsi="Times New Roman" w:cs="Times New Roman"/>
          <w:sz w:val="24"/>
          <w:szCs w:val="24"/>
        </w:rPr>
        <w:t xml:space="preserve">The user should get feedback when they make mistakes as well. </w:t>
      </w:r>
      <w:r w:rsidR="70A9D077" w:rsidRPr="4CF96F00">
        <w:rPr>
          <w:rFonts w:ascii="Times New Roman" w:eastAsia="Times New Roman" w:hAnsi="Times New Roman" w:cs="Times New Roman"/>
          <w:sz w:val="24"/>
          <w:szCs w:val="24"/>
        </w:rPr>
        <w:t>There will also be a notepad to record data while completing the experiment.</w:t>
      </w:r>
      <w:r w:rsidR="5F299C17" w:rsidRPr="4CF96F00">
        <w:rPr>
          <w:rFonts w:ascii="Times New Roman" w:eastAsia="Times New Roman" w:hAnsi="Times New Roman" w:cs="Times New Roman"/>
          <w:sz w:val="24"/>
          <w:szCs w:val="24"/>
        </w:rPr>
        <w:t xml:space="preserve"> </w:t>
      </w:r>
      <w:r w:rsidR="5C4156D7" w:rsidRPr="4CF96F00">
        <w:rPr>
          <w:rFonts w:ascii="Times New Roman" w:eastAsia="Times New Roman" w:hAnsi="Times New Roman" w:cs="Times New Roman"/>
          <w:sz w:val="24"/>
          <w:szCs w:val="24"/>
        </w:rPr>
        <w:t>Finishing the lab correctly will present them with a congratulations message and the options to either reset the lab or to go back to</w:t>
      </w:r>
      <w:r w:rsidR="70EE7D34" w:rsidRPr="4CF96F00">
        <w:rPr>
          <w:rFonts w:ascii="Times New Roman" w:eastAsia="Times New Roman" w:hAnsi="Times New Roman" w:cs="Times New Roman"/>
          <w:sz w:val="24"/>
          <w:szCs w:val="24"/>
        </w:rPr>
        <w:t xml:space="preserve"> the</w:t>
      </w:r>
      <w:r w:rsidR="5C4156D7" w:rsidRPr="4CF96F00">
        <w:rPr>
          <w:rFonts w:ascii="Times New Roman" w:eastAsia="Times New Roman" w:hAnsi="Times New Roman" w:cs="Times New Roman"/>
          <w:sz w:val="24"/>
          <w:szCs w:val="24"/>
        </w:rPr>
        <w:t xml:space="preserve"> main menu to select a different lab to complete.</w:t>
      </w:r>
    </w:p>
    <w:p w14:paraId="0DE64541" w14:textId="30461AA7" w:rsidR="52DF6AE2" w:rsidRDefault="52DF6AE2" w:rsidP="4CF96F00">
      <w:pPr>
        <w:ind w:firstLine="720"/>
        <w:rPr>
          <w:rFonts w:ascii="Times New Roman" w:eastAsia="Times New Roman" w:hAnsi="Times New Roman" w:cs="Times New Roman"/>
          <w:sz w:val="24"/>
          <w:szCs w:val="24"/>
        </w:rPr>
      </w:pPr>
      <w:r w:rsidRPr="4CF96F00">
        <w:rPr>
          <w:rFonts w:ascii="Times New Roman" w:eastAsia="Times New Roman" w:hAnsi="Times New Roman" w:cs="Times New Roman"/>
          <w:sz w:val="24"/>
          <w:szCs w:val="24"/>
        </w:rPr>
        <w:t>The purpose of this application is to introduce the experiment to the student before they go to complete the lab in person. Most students make mistakes whe</w:t>
      </w:r>
      <w:r w:rsidR="4010765D" w:rsidRPr="4CF96F00">
        <w:rPr>
          <w:rFonts w:ascii="Times New Roman" w:eastAsia="Times New Roman" w:hAnsi="Times New Roman" w:cs="Times New Roman"/>
          <w:sz w:val="24"/>
          <w:szCs w:val="24"/>
        </w:rPr>
        <w:t>n completing this lab. This VR prelab can help reduce chemical waste when they go to complete the lab in person.</w:t>
      </w:r>
      <w:r w:rsidR="1303CD48" w:rsidRPr="4CF96F00">
        <w:rPr>
          <w:rFonts w:ascii="Times New Roman" w:eastAsia="Times New Roman" w:hAnsi="Times New Roman" w:cs="Times New Roman"/>
          <w:sz w:val="24"/>
          <w:szCs w:val="24"/>
        </w:rPr>
        <w:t xml:space="preserve"> The student should be familiar with the experiment after using our application and will hopefully be less likely to make a mistake, or as many mistakes, when they complete it in person. </w:t>
      </w:r>
    </w:p>
    <w:p w14:paraId="0EFBB2F8" w14:textId="45157453" w:rsidR="56F4B077" w:rsidRDefault="56F4B077">
      <w:r>
        <w:br w:type="page"/>
      </w:r>
    </w:p>
    <w:p w14:paraId="62DC9F9F" w14:textId="34860936" w:rsidR="1613E818" w:rsidRDefault="1613E818" w:rsidP="56F4B077">
      <w:pPr>
        <w:jc w:val="center"/>
        <w:rPr>
          <w:rFonts w:ascii="Times New Roman" w:eastAsia="Times New Roman" w:hAnsi="Times New Roman" w:cs="Times New Roman"/>
          <w:sz w:val="36"/>
          <w:szCs w:val="36"/>
        </w:rPr>
      </w:pPr>
      <w:r w:rsidRPr="56F4B077">
        <w:rPr>
          <w:rFonts w:ascii="Times New Roman" w:eastAsia="Times New Roman" w:hAnsi="Times New Roman" w:cs="Times New Roman"/>
          <w:sz w:val="36"/>
          <w:szCs w:val="36"/>
        </w:rPr>
        <w:lastRenderedPageBreak/>
        <w:t>Project Schedule</w:t>
      </w:r>
    </w:p>
    <w:p w14:paraId="7F7A2613" w14:textId="71272FDC" w:rsidR="6BE6B4BA" w:rsidRDefault="6BE6B4BA" w:rsidP="56F4B077">
      <w:r w:rsidRPr="5F62D97F">
        <w:rPr>
          <w:rFonts w:ascii="Times New Roman" w:eastAsia="Times New Roman" w:hAnsi="Times New Roman" w:cs="Times New Roman"/>
          <w:sz w:val="24"/>
          <w:szCs w:val="24"/>
        </w:rPr>
        <w:t>Complete by October 2</w:t>
      </w:r>
      <w:r w:rsidR="1DAAD1B6" w:rsidRPr="5F62D97F">
        <w:rPr>
          <w:rFonts w:ascii="Times New Roman" w:eastAsia="Times New Roman" w:hAnsi="Times New Roman" w:cs="Times New Roman"/>
          <w:sz w:val="24"/>
          <w:szCs w:val="24"/>
        </w:rPr>
        <w:t>3</w:t>
      </w:r>
      <w:r w:rsidR="1DAAD1B6" w:rsidRPr="5F62D97F">
        <w:rPr>
          <w:rFonts w:ascii="Times New Roman" w:eastAsia="Times New Roman" w:hAnsi="Times New Roman" w:cs="Times New Roman"/>
          <w:sz w:val="24"/>
          <w:szCs w:val="24"/>
          <w:vertAlign w:val="superscript"/>
        </w:rPr>
        <w:t>rd</w:t>
      </w:r>
      <w:r w:rsidRPr="5F62D97F">
        <w:rPr>
          <w:rFonts w:ascii="Times New Roman" w:eastAsia="Times New Roman" w:hAnsi="Times New Roman" w:cs="Times New Roman"/>
          <w:sz w:val="24"/>
          <w:szCs w:val="24"/>
        </w:rPr>
        <w:t>: P1- Conceptual Model</w:t>
      </w:r>
    </w:p>
    <w:p w14:paraId="3C070189" w14:textId="3AE80F2E" w:rsidR="6BE6B4BA" w:rsidRDefault="6BE6B4BA" w:rsidP="56F4B077">
      <w:pPr>
        <w:rPr>
          <w:rFonts w:ascii="Times New Roman" w:eastAsia="Times New Roman" w:hAnsi="Times New Roman" w:cs="Times New Roman"/>
          <w:sz w:val="24"/>
          <w:szCs w:val="24"/>
        </w:rPr>
      </w:pPr>
      <w:r w:rsidRPr="5F62D97F">
        <w:rPr>
          <w:rFonts w:ascii="Times New Roman" w:eastAsia="Times New Roman" w:hAnsi="Times New Roman" w:cs="Times New Roman"/>
          <w:sz w:val="24"/>
          <w:szCs w:val="24"/>
        </w:rPr>
        <w:t>Complete by October 2</w:t>
      </w:r>
      <w:r w:rsidR="62697E55" w:rsidRPr="5F62D97F">
        <w:rPr>
          <w:rFonts w:ascii="Times New Roman" w:eastAsia="Times New Roman" w:hAnsi="Times New Roman" w:cs="Times New Roman"/>
          <w:sz w:val="24"/>
          <w:szCs w:val="24"/>
        </w:rPr>
        <w:t>8</w:t>
      </w:r>
      <w:r w:rsidRPr="5F62D97F">
        <w:rPr>
          <w:rFonts w:ascii="Times New Roman" w:eastAsia="Times New Roman" w:hAnsi="Times New Roman" w:cs="Times New Roman"/>
          <w:sz w:val="24"/>
          <w:szCs w:val="24"/>
          <w:vertAlign w:val="superscript"/>
        </w:rPr>
        <w:t>th</w:t>
      </w:r>
      <w:r w:rsidRPr="5F62D97F">
        <w:rPr>
          <w:rFonts w:ascii="Times New Roman" w:eastAsia="Times New Roman" w:hAnsi="Times New Roman" w:cs="Times New Roman"/>
          <w:sz w:val="24"/>
          <w:szCs w:val="24"/>
        </w:rPr>
        <w:t xml:space="preserve">: P2 – </w:t>
      </w:r>
      <w:r w:rsidR="2798DA3E" w:rsidRPr="5F62D97F">
        <w:rPr>
          <w:rFonts w:ascii="Times New Roman" w:eastAsia="Times New Roman" w:hAnsi="Times New Roman" w:cs="Times New Roman"/>
          <w:sz w:val="24"/>
          <w:szCs w:val="24"/>
        </w:rPr>
        <w:t>Preliminary</w:t>
      </w:r>
      <w:r w:rsidRPr="5F62D97F">
        <w:rPr>
          <w:rFonts w:ascii="Times New Roman" w:eastAsia="Times New Roman" w:hAnsi="Times New Roman" w:cs="Times New Roman"/>
          <w:sz w:val="24"/>
          <w:szCs w:val="24"/>
        </w:rPr>
        <w:t xml:space="preserve"> Papers</w:t>
      </w:r>
    </w:p>
    <w:p w14:paraId="06979054" w14:textId="6AFAB7DC" w:rsidR="3AE7153A" w:rsidRDefault="3AE7153A" w:rsidP="56F4B077">
      <w:pPr>
        <w:rPr>
          <w:rFonts w:ascii="Times New Roman" w:eastAsia="Times New Roman" w:hAnsi="Times New Roman" w:cs="Times New Roman"/>
          <w:sz w:val="24"/>
          <w:szCs w:val="24"/>
        </w:rPr>
      </w:pPr>
      <w:r w:rsidRPr="56F4B077">
        <w:rPr>
          <w:rFonts w:ascii="Times New Roman" w:eastAsia="Times New Roman" w:hAnsi="Times New Roman" w:cs="Times New Roman"/>
          <w:sz w:val="24"/>
          <w:szCs w:val="24"/>
        </w:rPr>
        <w:t>Complete by November 5</w:t>
      </w:r>
      <w:r w:rsidRPr="56F4B077">
        <w:rPr>
          <w:rFonts w:ascii="Times New Roman" w:eastAsia="Times New Roman" w:hAnsi="Times New Roman" w:cs="Times New Roman"/>
          <w:sz w:val="24"/>
          <w:szCs w:val="24"/>
          <w:vertAlign w:val="superscript"/>
        </w:rPr>
        <w:t>th</w:t>
      </w:r>
      <w:r w:rsidRPr="56F4B077">
        <w:rPr>
          <w:rFonts w:ascii="Times New Roman" w:eastAsia="Times New Roman" w:hAnsi="Times New Roman" w:cs="Times New Roman"/>
          <w:sz w:val="24"/>
          <w:szCs w:val="24"/>
        </w:rPr>
        <w:t>: P3</w:t>
      </w:r>
      <w:r w:rsidR="4D7A07F5" w:rsidRPr="56F4B077">
        <w:rPr>
          <w:rFonts w:ascii="Times New Roman" w:eastAsia="Times New Roman" w:hAnsi="Times New Roman" w:cs="Times New Roman"/>
          <w:sz w:val="24"/>
          <w:szCs w:val="24"/>
        </w:rPr>
        <w:t xml:space="preserve"> – Usability Testing and Evaluation Rubrics</w:t>
      </w:r>
    </w:p>
    <w:p w14:paraId="08048D72" w14:textId="7DF29B12" w:rsidR="4D7A07F5" w:rsidRDefault="4D7A07F5" w:rsidP="56F4B077">
      <w:pPr>
        <w:rPr>
          <w:rFonts w:ascii="Times New Roman" w:eastAsia="Times New Roman" w:hAnsi="Times New Roman" w:cs="Times New Roman"/>
          <w:sz w:val="24"/>
          <w:szCs w:val="24"/>
        </w:rPr>
      </w:pPr>
      <w:r w:rsidRPr="56F4B077">
        <w:rPr>
          <w:rFonts w:ascii="Times New Roman" w:eastAsia="Times New Roman" w:hAnsi="Times New Roman" w:cs="Times New Roman"/>
          <w:sz w:val="24"/>
          <w:szCs w:val="24"/>
        </w:rPr>
        <w:t>Complete by November 21</w:t>
      </w:r>
      <w:r w:rsidRPr="56F4B077">
        <w:rPr>
          <w:rFonts w:ascii="Times New Roman" w:eastAsia="Times New Roman" w:hAnsi="Times New Roman" w:cs="Times New Roman"/>
          <w:sz w:val="24"/>
          <w:szCs w:val="24"/>
          <w:vertAlign w:val="superscript"/>
        </w:rPr>
        <w:t>st</w:t>
      </w:r>
      <w:r w:rsidRPr="56F4B077">
        <w:rPr>
          <w:rFonts w:ascii="Times New Roman" w:eastAsia="Times New Roman" w:hAnsi="Times New Roman" w:cs="Times New Roman"/>
          <w:sz w:val="24"/>
          <w:szCs w:val="24"/>
        </w:rPr>
        <w:t>: P4 – Final Presentation</w:t>
      </w:r>
    </w:p>
    <w:p w14:paraId="52C5B9CA" w14:textId="6F4123C1" w:rsidR="4D7A07F5" w:rsidRDefault="4D7A07F5" w:rsidP="56F4B077">
      <w:pPr>
        <w:rPr>
          <w:rFonts w:ascii="Times New Roman" w:eastAsia="Times New Roman" w:hAnsi="Times New Roman" w:cs="Times New Roman"/>
          <w:sz w:val="24"/>
          <w:szCs w:val="24"/>
        </w:rPr>
      </w:pPr>
      <w:r w:rsidRPr="56F4B077">
        <w:rPr>
          <w:rFonts w:ascii="Times New Roman" w:eastAsia="Times New Roman" w:hAnsi="Times New Roman" w:cs="Times New Roman"/>
          <w:sz w:val="24"/>
          <w:szCs w:val="24"/>
        </w:rPr>
        <w:t>Complete by November 24</w:t>
      </w:r>
      <w:r w:rsidRPr="56F4B077">
        <w:rPr>
          <w:rFonts w:ascii="Times New Roman" w:eastAsia="Times New Roman" w:hAnsi="Times New Roman" w:cs="Times New Roman"/>
          <w:sz w:val="24"/>
          <w:szCs w:val="24"/>
          <w:vertAlign w:val="superscript"/>
        </w:rPr>
        <w:t>th</w:t>
      </w:r>
      <w:r w:rsidRPr="56F4B077">
        <w:rPr>
          <w:rFonts w:ascii="Times New Roman" w:eastAsia="Times New Roman" w:hAnsi="Times New Roman" w:cs="Times New Roman"/>
          <w:sz w:val="24"/>
          <w:szCs w:val="24"/>
        </w:rPr>
        <w:t>: P5 – Update Project Report [P2 revised and updated]</w:t>
      </w:r>
    </w:p>
    <w:p w14:paraId="40B4D0AB" w14:textId="682C4EE7" w:rsidR="56F4B077" w:rsidRDefault="56F4B077">
      <w:r>
        <w:br w:type="page"/>
      </w:r>
    </w:p>
    <w:p w14:paraId="4184F736" w14:textId="3A0B945E" w:rsidR="0B7E2034" w:rsidRDefault="0B7E2034" w:rsidP="56F4B077">
      <w:pPr>
        <w:jc w:val="center"/>
        <w:rPr>
          <w:rFonts w:ascii="Times New Roman" w:eastAsia="Times New Roman" w:hAnsi="Times New Roman" w:cs="Times New Roman"/>
          <w:sz w:val="24"/>
          <w:szCs w:val="24"/>
        </w:rPr>
      </w:pPr>
      <w:r w:rsidRPr="3CE629C4">
        <w:rPr>
          <w:rFonts w:ascii="Times New Roman" w:eastAsia="Times New Roman" w:hAnsi="Times New Roman" w:cs="Times New Roman"/>
          <w:sz w:val="36"/>
          <w:szCs w:val="36"/>
        </w:rPr>
        <w:lastRenderedPageBreak/>
        <w:t>Hardware and Software Requirements</w:t>
      </w:r>
    </w:p>
    <w:p w14:paraId="2CA6DC6F" w14:textId="2FBE4ED2" w:rsidR="56F4B077" w:rsidRDefault="56F4B077" w:rsidP="3CE629C4">
      <w:pPr>
        <w:spacing w:line="257" w:lineRule="auto"/>
        <w:rPr>
          <w:rFonts w:ascii="Times New Roman" w:eastAsia="Times New Roman" w:hAnsi="Times New Roman" w:cs="Times New Roman"/>
          <w:sz w:val="24"/>
          <w:szCs w:val="24"/>
        </w:rPr>
      </w:pPr>
    </w:p>
    <w:p w14:paraId="6C6FD4A8" w14:textId="077EB739" w:rsidR="56F4B077" w:rsidRDefault="4D2A7288" w:rsidP="3CE629C4">
      <w:pPr>
        <w:spacing w:line="257" w:lineRule="auto"/>
        <w:rPr>
          <w:rFonts w:ascii="Times New Roman" w:eastAsia="Times New Roman" w:hAnsi="Times New Roman" w:cs="Times New Roman"/>
          <w:sz w:val="24"/>
          <w:szCs w:val="24"/>
        </w:rPr>
      </w:pPr>
      <w:r w:rsidRPr="3CE629C4">
        <w:rPr>
          <w:rFonts w:ascii="Times New Roman" w:eastAsia="Times New Roman" w:hAnsi="Times New Roman" w:cs="Times New Roman"/>
          <w:sz w:val="24"/>
          <w:szCs w:val="24"/>
        </w:rPr>
        <w:t>Hardware (if it is VR that requires PC):</w:t>
      </w:r>
    </w:p>
    <w:p w14:paraId="2DBEF4B0" w14:textId="3C22E7B9" w:rsidR="56F4B077" w:rsidRDefault="4D2A7288" w:rsidP="3CE629C4">
      <w:pPr>
        <w:pStyle w:val="ListParagraph"/>
        <w:numPr>
          <w:ilvl w:val="0"/>
          <w:numId w:val="3"/>
        </w:numPr>
        <w:rPr>
          <w:rFonts w:ascii="Times New Roman" w:eastAsia="Times New Roman" w:hAnsi="Times New Roman" w:cs="Times New Roman"/>
          <w:sz w:val="24"/>
          <w:szCs w:val="24"/>
        </w:rPr>
      </w:pPr>
      <w:r w:rsidRPr="3CE629C4">
        <w:rPr>
          <w:rFonts w:ascii="Times New Roman" w:eastAsia="Times New Roman" w:hAnsi="Times New Roman" w:cs="Times New Roman"/>
          <w:sz w:val="24"/>
          <w:szCs w:val="24"/>
        </w:rPr>
        <w:t xml:space="preserve">Graphics card: GTX 1060/AMD RX 470/570 or greater   </w:t>
      </w:r>
    </w:p>
    <w:p w14:paraId="6AFD1536" w14:textId="21D292F1" w:rsidR="56F4B077" w:rsidRDefault="4D2A7288" w:rsidP="3CE629C4">
      <w:pPr>
        <w:pStyle w:val="ListParagraph"/>
        <w:numPr>
          <w:ilvl w:val="0"/>
          <w:numId w:val="3"/>
        </w:numPr>
        <w:rPr>
          <w:rFonts w:ascii="Times New Roman" w:eastAsia="Times New Roman" w:hAnsi="Times New Roman" w:cs="Times New Roman"/>
          <w:sz w:val="24"/>
          <w:szCs w:val="24"/>
        </w:rPr>
      </w:pPr>
      <w:r w:rsidRPr="3CE629C4">
        <w:rPr>
          <w:rFonts w:ascii="Times New Roman" w:eastAsia="Times New Roman" w:hAnsi="Times New Roman" w:cs="Times New Roman"/>
          <w:sz w:val="24"/>
          <w:szCs w:val="24"/>
        </w:rPr>
        <w:t>CPU: Intel Core i5-4590/AMD Ryzen 5 1400 or greater</w:t>
      </w:r>
    </w:p>
    <w:p w14:paraId="5891A778" w14:textId="3C056141" w:rsidR="56F4B077" w:rsidRDefault="4D2A7288" w:rsidP="3CE629C4">
      <w:pPr>
        <w:pStyle w:val="ListParagraph"/>
        <w:numPr>
          <w:ilvl w:val="0"/>
          <w:numId w:val="3"/>
        </w:numPr>
        <w:rPr>
          <w:rFonts w:ascii="Times New Roman" w:eastAsia="Times New Roman" w:hAnsi="Times New Roman" w:cs="Times New Roman"/>
          <w:sz w:val="24"/>
          <w:szCs w:val="24"/>
        </w:rPr>
      </w:pPr>
      <w:r w:rsidRPr="3CE629C4">
        <w:rPr>
          <w:rFonts w:ascii="Times New Roman" w:eastAsia="Times New Roman" w:hAnsi="Times New Roman" w:cs="Times New Roman"/>
          <w:sz w:val="24"/>
          <w:szCs w:val="24"/>
        </w:rPr>
        <w:t>Memory: 8GB but recommend 16GB</w:t>
      </w:r>
    </w:p>
    <w:p w14:paraId="63D5160C" w14:textId="50DA20D3" w:rsidR="56F4B077" w:rsidRDefault="4D2A7288" w:rsidP="3CE629C4">
      <w:pPr>
        <w:pStyle w:val="ListParagraph"/>
        <w:numPr>
          <w:ilvl w:val="0"/>
          <w:numId w:val="3"/>
        </w:numPr>
        <w:rPr>
          <w:rFonts w:ascii="Times New Roman" w:eastAsia="Times New Roman" w:hAnsi="Times New Roman" w:cs="Times New Roman"/>
          <w:sz w:val="24"/>
          <w:szCs w:val="24"/>
        </w:rPr>
      </w:pPr>
      <w:r w:rsidRPr="3CE629C4">
        <w:rPr>
          <w:rFonts w:ascii="Times New Roman" w:eastAsia="Times New Roman" w:hAnsi="Times New Roman" w:cs="Times New Roman"/>
          <w:sz w:val="24"/>
          <w:szCs w:val="24"/>
        </w:rPr>
        <w:t>AIO: HDMI 2.0, DisplayPort 1.2, USB 3.0, USB c,</w:t>
      </w:r>
    </w:p>
    <w:p w14:paraId="68FEFEBE" w14:textId="6A00A55B" w:rsidR="56F4B077" w:rsidRDefault="4D2A7288" w:rsidP="3CE629C4">
      <w:pPr>
        <w:pStyle w:val="ListParagraph"/>
        <w:numPr>
          <w:ilvl w:val="0"/>
          <w:numId w:val="3"/>
        </w:numPr>
        <w:rPr>
          <w:rFonts w:ascii="Times New Roman" w:eastAsia="Times New Roman" w:hAnsi="Times New Roman" w:cs="Times New Roman"/>
          <w:sz w:val="24"/>
          <w:szCs w:val="24"/>
        </w:rPr>
      </w:pPr>
      <w:r w:rsidRPr="3CE629C4">
        <w:rPr>
          <w:rFonts w:ascii="Times New Roman" w:eastAsia="Times New Roman" w:hAnsi="Times New Roman" w:cs="Times New Roman"/>
          <w:sz w:val="24"/>
          <w:szCs w:val="24"/>
        </w:rPr>
        <w:t xml:space="preserve">OS: Windows  </w:t>
      </w:r>
    </w:p>
    <w:p w14:paraId="2B86427E" w14:textId="16BCBDB0" w:rsidR="56F4B077" w:rsidRDefault="4D2A7288" w:rsidP="3CE629C4">
      <w:pPr>
        <w:pStyle w:val="ListParagraph"/>
        <w:numPr>
          <w:ilvl w:val="0"/>
          <w:numId w:val="3"/>
        </w:numPr>
        <w:rPr>
          <w:rFonts w:ascii="Times New Roman" w:eastAsia="Times New Roman" w:hAnsi="Times New Roman" w:cs="Times New Roman"/>
          <w:sz w:val="24"/>
          <w:szCs w:val="24"/>
        </w:rPr>
      </w:pPr>
      <w:r w:rsidRPr="3CE629C4">
        <w:rPr>
          <w:rFonts w:ascii="Times New Roman" w:eastAsia="Times New Roman" w:hAnsi="Times New Roman" w:cs="Times New Roman"/>
          <w:sz w:val="24"/>
          <w:szCs w:val="24"/>
        </w:rPr>
        <w:t>VR Headset: Valve Index, Oculus Rift, Oculus Quest, HTC, and more</w:t>
      </w:r>
    </w:p>
    <w:p w14:paraId="389E4386" w14:textId="29107D9F" w:rsidR="56F4B077" w:rsidRDefault="4D2A7288" w:rsidP="3CE629C4">
      <w:pPr>
        <w:pStyle w:val="ListParagraph"/>
        <w:numPr>
          <w:ilvl w:val="0"/>
          <w:numId w:val="3"/>
        </w:numPr>
        <w:rPr>
          <w:rFonts w:ascii="Times New Roman" w:eastAsia="Times New Roman" w:hAnsi="Times New Roman" w:cs="Times New Roman"/>
          <w:sz w:val="24"/>
          <w:szCs w:val="24"/>
        </w:rPr>
      </w:pPr>
      <w:r w:rsidRPr="3CE629C4">
        <w:rPr>
          <w:rFonts w:ascii="Times New Roman" w:eastAsia="Times New Roman" w:hAnsi="Times New Roman" w:cs="Times New Roman"/>
          <w:sz w:val="24"/>
          <w:szCs w:val="24"/>
        </w:rPr>
        <w:t>Controller: VR controller</w:t>
      </w:r>
    </w:p>
    <w:p w14:paraId="789A93BF" w14:textId="600BD313" w:rsidR="56F4B077" w:rsidRDefault="4D2A7288" w:rsidP="3CE629C4">
      <w:pPr>
        <w:spacing w:line="257" w:lineRule="auto"/>
        <w:rPr>
          <w:rFonts w:ascii="Times New Roman" w:eastAsia="Times New Roman" w:hAnsi="Times New Roman" w:cs="Times New Roman"/>
          <w:sz w:val="24"/>
          <w:szCs w:val="24"/>
        </w:rPr>
      </w:pPr>
      <w:r w:rsidRPr="3CE629C4">
        <w:rPr>
          <w:rFonts w:ascii="Times New Roman" w:eastAsia="Times New Roman" w:hAnsi="Times New Roman" w:cs="Times New Roman"/>
          <w:sz w:val="24"/>
          <w:szCs w:val="24"/>
        </w:rPr>
        <w:t xml:space="preserve"> </w:t>
      </w:r>
    </w:p>
    <w:p w14:paraId="72B274F7" w14:textId="48FE30E1" w:rsidR="56F4B077" w:rsidRDefault="4D2A7288" w:rsidP="3CE629C4">
      <w:pPr>
        <w:spacing w:line="257" w:lineRule="auto"/>
        <w:rPr>
          <w:rFonts w:ascii="Times New Roman" w:eastAsia="Times New Roman" w:hAnsi="Times New Roman" w:cs="Times New Roman"/>
          <w:sz w:val="24"/>
          <w:szCs w:val="24"/>
        </w:rPr>
      </w:pPr>
      <w:r w:rsidRPr="3CE629C4">
        <w:rPr>
          <w:rFonts w:ascii="Times New Roman" w:eastAsia="Times New Roman" w:hAnsi="Times New Roman" w:cs="Times New Roman"/>
          <w:sz w:val="24"/>
          <w:szCs w:val="24"/>
        </w:rPr>
        <w:t>Software:</w:t>
      </w:r>
    </w:p>
    <w:p w14:paraId="1AF59BC5" w14:textId="6F433274" w:rsidR="56F4B077" w:rsidRDefault="4D2A7288" w:rsidP="3CE629C4">
      <w:pPr>
        <w:pStyle w:val="ListParagraph"/>
        <w:numPr>
          <w:ilvl w:val="0"/>
          <w:numId w:val="3"/>
        </w:numPr>
        <w:rPr>
          <w:rFonts w:ascii="Times New Roman" w:eastAsia="Times New Roman" w:hAnsi="Times New Roman" w:cs="Times New Roman"/>
          <w:sz w:val="24"/>
          <w:szCs w:val="24"/>
        </w:rPr>
      </w:pPr>
      <w:r w:rsidRPr="2CDC328E">
        <w:rPr>
          <w:rFonts w:ascii="Times New Roman" w:eastAsia="Times New Roman" w:hAnsi="Times New Roman" w:cs="Times New Roman"/>
          <w:sz w:val="24"/>
          <w:szCs w:val="24"/>
        </w:rPr>
        <w:t>Chemistry VR application</w:t>
      </w:r>
    </w:p>
    <w:p w14:paraId="795DCCF5" w14:textId="1D692D04" w:rsidR="2CDC328E" w:rsidRDefault="2CDC328E" w:rsidP="2CDC328E">
      <w:pPr>
        <w:jc w:val="center"/>
        <w:rPr>
          <w:rFonts w:ascii="Times New Roman" w:eastAsia="Times New Roman" w:hAnsi="Times New Roman" w:cs="Times New Roman"/>
          <w:sz w:val="36"/>
          <w:szCs w:val="36"/>
        </w:rPr>
      </w:pPr>
    </w:p>
    <w:p w14:paraId="5D36D339" w14:textId="1715D624" w:rsidR="475A1DAF" w:rsidRDefault="475A1DAF" w:rsidP="2CDC328E">
      <w:pPr>
        <w:jc w:val="center"/>
      </w:pPr>
      <w:r w:rsidRPr="2CDC328E">
        <w:rPr>
          <w:rFonts w:ascii="Times New Roman" w:eastAsia="Times New Roman" w:hAnsi="Times New Roman" w:cs="Times New Roman"/>
          <w:sz w:val="36"/>
          <w:szCs w:val="36"/>
        </w:rPr>
        <w:t>Lexicon</w:t>
      </w:r>
    </w:p>
    <w:p w14:paraId="4933DCF1" w14:textId="3BE1CE07" w:rsidR="56F4B077" w:rsidRDefault="77A7D496" w:rsidP="2CDC328E">
      <w:pPr>
        <w:ind w:firstLine="720"/>
        <w:rPr>
          <w:rFonts w:ascii="Times New Roman" w:eastAsia="Times New Roman" w:hAnsi="Times New Roman" w:cs="Times New Roman"/>
          <w:sz w:val="24"/>
          <w:szCs w:val="24"/>
        </w:rPr>
      </w:pPr>
      <w:r w:rsidRPr="2CDC328E">
        <w:rPr>
          <w:rFonts w:ascii="Times New Roman" w:eastAsia="Times New Roman" w:hAnsi="Times New Roman" w:cs="Times New Roman"/>
          <w:sz w:val="24"/>
          <w:szCs w:val="24"/>
        </w:rPr>
        <w:t xml:space="preserve">The user will need to aware of jargon concerning the chemistry experiment itself. </w:t>
      </w:r>
      <w:r w:rsidR="0DA1C8D1" w:rsidRPr="2CDC328E">
        <w:rPr>
          <w:rFonts w:ascii="Times New Roman" w:eastAsia="Times New Roman" w:hAnsi="Times New Roman" w:cs="Times New Roman"/>
          <w:sz w:val="24"/>
          <w:szCs w:val="24"/>
        </w:rPr>
        <w:t xml:space="preserve">They will need to be familiar with chemistry lab equipment as well as the chemicals needed to complete the experiment. These include, but are not limited to, </w:t>
      </w:r>
      <w:r w:rsidR="488848F5" w:rsidRPr="2CDC328E">
        <w:rPr>
          <w:rFonts w:ascii="Times New Roman" w:eastAsia="Times New Roman" w:hAnsi="Times New Roman" w:cs="Times New Roman"/>
          <w:sz w:val="24"/>
          <w:szCs w:val="24"/>
        </w:rPr>
        <w:t xml:space="preserve">potassium permanganate solution, beaker, molarity, </w:t>
      </w:r>
      <w:r w:rsidR="3E3AD9AE" w:rsidRPr="2CDC328E">
        <w:rPr>
          <w:rFonts w:ascii="Times New Roman" w:eastAsia="Times New Roman" w:hAnsi="Times New Roman" w:cs="Times New Roman"/>
          <w:sz w:val="24"/>
          <w:szCs w:val="24"/>
        </w:rPr>
        <w:t>burette</w:t>
      </w:r>
      <w:r w:rsidR="488848F5" w:rsidRPr="2CDC328E">
        <w:rPr>
          <w:rFonts w:ascii="Times New Roman" w:eastAsia="Times New Roman" w:hAnsi="Times New Roman" w:cs="Times New Roman"/>
          <w:sz w:val="24"/>
          <w:szCs w:val="24"/>
        </w:rPr>
        <w:t>, KMnO</w:t>
      </w:r>
      <w:r w:rsidR="488848F5" w:rsidRPr="2CDC328E">
        <w:rPr>
          <w:rFonts w:ascii="Times New Roman" w:eastAsia="Times New Roman" w:hAnsi="Times New Roman" w:cs="Times New Roman"/>
          <w:sz w:val="15"/>
          <w:szCs w:val="15"/>
        </w:rPr>
        <w:t xml:space="preserve">4, </w:t>
      </w:r>
      <w:r w:rsidR="2C83B51E" w:rsidRPr="2CDC328E">
        <w:rPr>
          <w:rFonts w:ascii="Times New Roman" w:eastAsia="Times New Roman" w:hAnsi="Times New Roman" w:cs="Times New Roman"/>
          <w:sz w:val="24"/>
          <w:szCs w:val="24"/>
        </w:rPr>
        <w:t xml:space="preserve">Erlenmeyer flask, hydrogen peroxide, </w:t>
      </w:r>
      <w:r w:rsidR="45E0F69F" w:rsidRPr="2CDC328E">
        <w:rPr>
          <w:rFonts w:ascii="Times New Roman" w:eastAsia="Times New Roman" w:hAnsi="Times New Roman" w:cs="Times New Roman"/>
          <w:sz w:val="24"/>
          <w:szCs w:val="24"/>
        </w:rPr>
        <w:t>graduated cylinder, and meniscus.</w:t>
      </w:r>
    </w:p>
    <w:p w14:paraId="08A5789B" w14:textId="601B7536" w:rsidR="45E0F69F" w:rsidRDefault="45E0F69F" w:rsidP="2CDC328E">
      <w:pPr>
        <w:ind w:firstLine="720"/>
        <w:rPr>
          <w:rFonts w:ascii="Times New Roman" w:eastAsia="Times New Roman" w:hAnsi="Times New Roman" w:cs="Times New Roman"/>
          <w:sz w:val="24"/>
          <w:szCs w:val="24"/>
        </w:rPr>
      </w:pPr>
      <w:r w:rsidRPr="2CDC328E">
        <w:rPr>
          <w:rFonts w:ascii="Times New Roman" w:eastAsia="Times New Roman" w:hAnsi="Times New Roman" w:cs="Times New Roman"/>
          <w:sz w:val="24"/>
          <w:szCs w:val="24"/>
        </w:rPr>
        <w:t>Potassium permanganate solution</w:t>
      </w:r>
      <w:r w:rsidR="75E4ACDB" w:rsidRPr="2CDC328E">
        <w:rPr>
          <w:rFonts w:ascii="Times New Roman" w:eastAsia="Times New Roman" w:hAnsi="Times New Roman" w:cs="Times New Roman"/>
          <w:sz w:val="24"/>
          <w:szCs w:val="24"/>
        </w:rPr>
        <w:t>, or KMnO</w:t>
      </w:r>
      <w:r w:rsidR="75E4ACDB" w:rsidRPr="2CDC328E">
        <w:rPr>
          <w:rFonts w:ascii="Times New Roman" w:eastAsia="Times New Roman" w:hAnsi="Times New Roman" w:cs="Times New Roman"/>
          <w:sz w:val="15"/>
          <w:szCs w:val="15"/>
        </w:rPr>
        <w:t>4,</w:t>
      </w:r>
      <w:r w:rsidRPr="2CDC328E">
        <w:rPr>
          <w:rFonts w:ascii="Times New Roman" w:eastAsia="Times New Roman" w:hAnsi="Times New Roman" w:cs="Times New Roman"/>
          <w:sz w:val="15"/>
          <w:szCs w:val="15"/>
        </w:rPr>
        <w:t xml:space="preserve"> </w:t>
      </w:r>
      <w:r w:rsidRPr="2CDC328E">
        <w:rPr>
          <w:rFonts w:ascii="Times New Roman" w:eastAsia="Times New Roman" w:hAnsi="Times New Roman" w:cs="Times New Roman"/>
          <w:sz w:val="24"/>
          <w:szCs w:val="24"/>
        </w:rPr>
        <w:t>is a chemical compound that combines manganese oxide ore with potassium hydroxide. It was originally used as a disinfectant and is still used to treat skin conditions like fungal</w:t>
      </w:r>
      <w:r w:rsidR="565F98C8" w:rsidRPr="2CDC328E">
        <w:rPr>
          <w:rFonts w:ascii="Times New Roman" w:eastAsia="Times New Roman" w:hAnsi="Times New Roman" w:cs="Times New Roman"/>
          <w:sz w:val="24"/>
          <w:szCs w:val="24"/>
        </w:rPr>
        <w:t xml:space="preserve"> infections.</w:t>
      </w:r>
    </w:p>
    <w:p w14:paraId="57F66981" w14:textId="126D1346" w:rsidR="565F98C8" w:rsidRDefault="565F98C8" w:rsidP="2CDC328E">
      <w:pPr>
        <w:ind w:firstLine="720"/>
        <w:rPr>
          <w:rFonts w:ascii="Times New Roman" w:eastAsia="Times New Roman" w:hAnsi="Times New Roman" w:cs="Times New Roman"/>
          <w:sz w:val="24"/>
          <w:szCs w:val="24"/>
        </w:rPr>
      </w:pPr>
      <w:r w:rsidRPr="2CDC328E">
        <w:rPr>
          <w:rFonts w:ascii="Times New Roman" w:eastAsia="Times New Roman" w:hAnsi="Times New Roman" w:cs="Times New Roman"/>
          <w:sz w:val="24"/>
          <w:szCs w:val="24"/>
        </w:rPr>
        <w:t>A beaker is a lipped cylindrical glass container for laboratory use.</w:t>
      </w:r>
    </w:p>
    <w:p w14:paraId="7E1D665A" w14:textId="042A9440" w:rsidR="565F98C8" w:rsidRDefault="565F98C8" w:rsidP="2CDC328E">
      <w:pPr>
        <w:ind w:firstLine="720"/>
        <w:rPr>
          <w:rFonts w:ascii="Times New Roman" w:eastAsia="Times New Roman" w:hAnsi="Times New Roman" w:cs="Times New Roman"/>
          <w:sz w:val="24"/>
          <w:szCs w:val="24"/>
        </w:rPr>
      </w:pPr>
      <w:r w:rsidRPr="2CDC328E">
        <w:rPr>
          <w:rFonts w:ascii="Times New Roman" w:eastAsia="Times New Roman" w:hAnsi="Times New Roman" w:cs="Times New Roman"/>
          <w:sz w:val="24"/>
          <w:szCs w:val="24"/>
        </w:rPr>
        <w:t xml:space="preserve">Molarity is the number of moles of solute per liter of solution, which can be calculated using the following equation: molarity = mol of solute / liters of solution. A mole </w:t>
      </w:r>
      <w:r w:rsidR="10F1DFDF" w:rsidRPr="2CDC328E">
        <w:rPr>
          <w:rFonts w:ascii="Times New Roman" w:eastAsia="Times New Roman" w:hAnsi="Times New Roman" w:cs="Times New Roman"/>
          <w:sz w:val="24"/>
          <w:szCs w:val="24"/>
        </w:rPr>
        <w:t>is a standard scientific unit for measuring large quantities of very small entities such as atoms, molecules, or other specified particles.</w:t>
      </w:r>
    </w:p>
    <w:p w14:paraId="63D54E53" w14:textId="0B19A568" w:rsidR="10F1DFDF" w:rsidRDefault="10F1DFDF" w:rsidP="2CDC328E">
      <w:pPr>
        <w:ind w:firstLine="720"/>
      </w:pPr>
      <w:r w:rsidRPr="2CDC328E">
        <w:rPr>
          <w:rFonts w:ascii="Times New Roman" w:eastAsia="Times New Roman" w:hAnsi="Times New Roman" w:cs="Times New Roman"/>
          <w:sz w:val="24"/>
          <w:szCs w:val="24"/>
        </w:rPr>
        <w:t>A burette is a graduated glass tube with a tap at one end, for delivering known volumes of a liquid, especially in titrations.</w:t>
      </w:r>
    </w:p>
    <w:p w14:paraId="283B770C" w14:textId="25CF08E3" w:rsidR="533DD692" w:rsidRDefault="533DD692" w:rsidP="2CDC328E">
      <w:pPr>
        <w:ind w:firstLine="720"/>
        <w:rPr>
          <w:rFonts w:ascii="Times New Roman" w:eastAsia="Times New Roman" w:hAnsi="Times New Roman" w:cs="Times New Roman"/>
          <w:sz w:val="24"/>
          <w:szCs w:val="24"/>
        </w:rPr>
      </w:pPr>
      <w:r w:rsidRPr="2CDC328E">
        <w:rPr>
          <w:rFonts w:ascii="Times New Roman" w:eastAsia="Times New Roman" w:hAnsi="Times New Roman" w:cs="Times New Roman"/>
          <w:sz w:val="24"/>
          <w:szCs w:val="24"/>
        </w:rPr>
        <w:t>An Erlenmeyer flask is a conical flat-bottomed laboratory flask with a narrow neck.</w:t>
      </w:r>
    </w:p>
    <w:p w14:paraId="5F71987A" w14:textId="1A76C148" w:rsidR="533DD692" w:rsidRDefault="533DD692" w:rsidP="2CDC328E">
      <w:pPr>
        <w:ind w:firstLine="720"/>
        <w:rPr>
          <w:rFonts w:ascii="Times New Roman" w:eastAsia="Times New Roman" w:hAnsi="Times New Roman" w:cs="Times New Roman"/>
          <w:sz w:val="24"/>
          <w:szCs w:val="24"/>
        </w:rPr>
      </w:pPr>
      <w:r w:rsidRPr="2CDC328E">
        <w:rPr>
          <w:rFonts w:ascii="Times New Roman" w:eastAsia="Times New Roman" w:hAnsi="Times New Roman" w:cs="Times New Roman"/>
          <w:sz w:val="24"/>
          <w:szCs w:val="24"/>
        </w:rPr>
        <w:t>Hydrogen peroxide is a colorless, viscous, unstable liquid with strong oxidizing properties, commonly used in diluted form in disinfectants and bleaches.</w:t>
      </w:r>
    </w:p>
    <w:p w14:paraId="024C7D40" w14:textId="7880CD60" w:rsidR="533DD692" w:rsidRDefault="533DD692" w:rsidP="2CDC328E">
      <w:pPr>
        <w:ind w:firstLine="720"/>
        <w:rPr>
          <w:rFonts w:ascii="Times New Roman" w:eastAsia="Times New Roman" w:hAnsi="Times New Roman" w:cs="Times New Roman"/>
          <w:sz w:val="24"/>
          <w:szCs w:val="24"/>
        </w:rPr>
      </w:pPr>
      <w:r w:rsidRPr="2CDC328E">
        <w:rPr>
          <w:rFonts w:ascii="Times New Roman" w:eastAsia="Times New Roman" w:hAnsi="Times New Roman" w:cs="Times New Roman"/>
          <w:sz w:val="24"/>
          <w:szCs w:val="24"/>
        </w:rPr>
        <w:lastRenderedPageBreak/>
        <w:t>A graduated cylinder, also known as measuring cylinder or mixing cylinder, is a common piece of laboratory equipment used to measure the volume of a liquid. It has a narrow cylindrical shape. Each marked line on the graduated cylinder represents the amount of liquid that has been measured.</w:t>
      </w:r>
    </w:p>
    <w:p w14:paraId="1D7FAA46" w14:textId="2A978872" w:rsidR="533DD692" w:rsidRDefault="533DD692" w:rsidP="2CDC328E">
      <w:pPr>
        <w:ind w:firstLine="720"/>
        <w:rPr>
          <w:rFonts w:ascii="Times New Roman" w:eastAsia="Times New Roman" w:hAnsi="Times New Roman" w:cs="Times New Roman"/>
          <w:sz w:val="24"/>
          <w:szCs w:val="24"/>
        </w:rPr>
      </w:pPr>
      <w:r w:rsidRPr="2CDC328E">
        <w:rPr>
          <w:rFonts w:ascii="Times New Roman" w:eastAsia="Times New Roman" w:hAnsi="Times New Roman" w:cs="Times New Roman"/>
          <w:sz w:val="24"/>
          <w:szCs w:val="24"/>
        </w:rPr>
        <w:t>A meniscus is the curved upper surface of a liquid in a tube.</w:t>
      </w:r>
    </w:p>
    <w:p w14:paraId="10BA431A" w14:textId="21CDE85D" w:rsidR="2CDC328E" w:rsidRDefault="2CDC328E" w:rsidP="2CDC328E">
      <w:pPr>
        <w:ind w:firstLine="720"/>
        <w:rPr>
          <w:rFonts w:ascii="Times New Roman" w:eastAsia="Times New Roman" w:hAnsi="Times New Roman" w:cs="Times New Roman"/>
          <w:sz w:val="36"/>
          <w:szCs w:val="36"/>
        </w:rPr>
      </w:pPr>
    </w:p>
    <w:p w14:paraId="42249BCB" w14:textId="47755CAF" w:rsidR="475A1DAF" w:rsidRDefault="475A1DAF" w:rsidP="56F4B077">
      <w:pPr>
        <w:jc w:val="center"/>
        <w:rPr>
          <w:rFonts w:ascii="Times New Roman" w:eastAsia="Times New Roman" w:hAnsi="Times New Roman" w:cs="Times New Roman"/>
          <w:sz w:val="36"/>
          <w:szCs w:val="36"/>
        </w:rPr>
      </w:pPr>
      <w:r w:rsidRPr="56F4B077">
        <w:rPr>
          <w:rFonts w:ascii="Times New Roman" w:eastAsia="Times New Roman" w:hAnsi="Times New Roman" w:cs="Times New Roman"/>
          <w:sz w:val="36"/>
          <w:szCs w:val="36"/>
        </w:rPr>
        <w:t>Interaction Style and Type</w:t>
      </w:r>
    </w:p>
    <w:p w14:paraId="1F616D40" w14:textId="455A5ED6" w:rsidR="56F4B077" w:rsidRDefault="4C41818F" w:rsidP="5F62D97F">
      <w:pPr>
        <w:ind w:firstLine="720"/>
        <w:rPr>
          <w:rFonts w:ascii="Times New Roman" w:eastAsia="Times New Roman" w:hAnsi="Times New Roman" w:cs="Times New Roman"/>
          <w:sz w:val="36"/>
          <w:szCs w:val="36"/>
        </w:rPr>
      </w:pPr>
      <w:r w:rsidRPr="5F62D97F">
        <w:rPr>
          <w:rFonts w:ascii="Times New Roman" w:eastAsia="Times New Roman" w:hAnsi="Times New Roman" w:cs="Times New Roman"/>
          <w:sz w:val="24"/>
          <w:szCs w:val="24"/>
        </w:rPr>
        <w:t>Style: Virtual Reality</w:t>
      </w:r>
    </w:p>
    <w:p w14:paraId="0985E4D8" w14:textId="5EF668D7" w:rsidR="4C41818F" w:rsidRDefault="4C41818F" w:rsidP="5F62D97F">
      <w:pPr>
        <w:ind w:firstLine="720"/>
        <w:rPr>
          <w:rFonts w:ascii="Times New Roman" w:eastAsia="Times New Roman" w:hAnsi="Times New Roman" w:cs="Times New Roman"/>
          <w:sz w:val="24"/>
          <w:szCs w:val="24"/>
        </w:rPr>
      </w:pPr>
      <w:r w:rsidRPr="5F62D97F">
        <w:rPr>
          <w:rFonts w:ascii="Times New Roman" w:eastAsia="Times New Roman" w:hAnsi="Times New Roman" w:cs="Times New Roman"/>
          <w:sz w:val="24"/>
          <w:szCs w:val="24"/>
        </w:rPr>
        <w:t>Type: Manipulation</w:t>
      </w:r>
    </w:p>
    <w:p w14:paraId="3AA311AB" w14:textId="6904C5A2" w:rsidR="5F62D97F" w:rsidRDefault="5F62D97F" w:rsidP="5F62D97F">
      <w:pPr>
        <w:ind w:firstLine="720"/>
        <w:rPr>
          <w:rFonts w:ascii="Times New Roman" w:eastAsia="Times New Roman" w:hAnsi="Times New Roman" w:cs="Times New Roman"/>
          <w:sz w:val="24"/>
          <w:szCs w:val="24"/>
        </w:rPr>
      </w:pPr>
    </w:p>
    <w:p w14:paraId="6FF6BBC4" w14:textId="41C7FE7F" w:rsidR="56F4B077" w:rsidRDefault="475A1DAF" w:rsidP="56F4B077">
      <w:pPr>
        <w:jc w:val="center"/>
        <w:rPr>
          <w:rFonts w:ascii="Times New Roman" w:eastAsia="Times New Roman" w:hAnsi="Times New Roman" w:cs="Times New Roman"/>
          <w:sz w:val="36"/>
          <w:szCs w:val="36"/>
        </w:rPr>
      </w:pPr>
      <w:r w:rsidRPr="2EB9C46B">
        <w:rPr>
          <w:rFonts w:ascii="Times New Roman" w:eastAsia="Times New Roman" w:hAnsi="Times New Roman" w:cs="Times New Roman"/>
          <w:sz w:val="36"/>
          <w:szCs w:val="36"/>
        </w:rPr>
        <w:t>Interface Metaphor</w:t>
      </w:r>
    </w:p>
    <w:p w14:paraId="2FA350FB" w14:textId="2BE3451F" w:rsidR="25E3293C" w:rsidRDefault="25E3293C" w:rsidP="2EB9C46B">
      <w:pPr>
        <w:ind w:firstLine="720"/>
        <w:rPr>
          <w:rFonts w:ascii="Times New Roman" w:eastAsia="Times New Roman" w:hAnsi="Times New Roman" w:cs="Times New Roman"/>
          <w:sz w:val="24"/>
          <w:szCs w:val="24"/>
        </w:rPr>
      </w:pPr>
      <w:r w:rsidRPr="2EB9C46B">
        <w:rPr>
          <w:rFonts w:ascii="Times New Roman" w:eastAsia="Times New Roman" w:hAnsi="Times New Roman" w:cs="Times New Roman"/>
          <w:sz w:val="24"/>
          <w:szCs w:val="24"/>
        </w:rPr>
        <w:t xml:space="preserve">A glove or pointer will be the main interface metaphor representing the locus of interaction, </w:t>
      </w:r>
      <w:r w:rsidR="4A1CC5F1" w:rsidRPr="2EB9C46B">
        <w:rPr>
          <w:rFonts w:ascii="Times New Roman" w:eastAsia="Times New Roman" w:hAnsi="Times New Roman" w:cs="Times New Roman"/>
          <w:sz w:val="24"/>
          <w:szCs w:val="24"/>
        </w:rPr>
        <w:t xml:space="preserve">similar to a cursor on a computer screen. </w:t>
      </w:r>
    </w:p>
    <w:p w14:paraId="5F413F63" w14:textId="4AC78BCC" w:rsidR="1B6031C1" w:rsidRDefault="1B6031C1" w:rsidP="2EB9C46B">
      <w:pPr>
        <w:ind w:firstLine="720"/>
        <w:rPr>
          <w:rFonts w:ascii="Times New Roman" w:eastAsia="Times New Roman" w:hAnsi="Times New Roman" w:cs="Times New Roman"/>
          <w:sz w:val="24"/>
          <w:szCs w:val="24"/>
        </w:rPr>
      </w:pPr>
      <w:r w:rsidRPr="2EB9C46B">
        <w:rPr>
          <w:rFonts w:ascii="Times New Roman" w:eastAsia="Times New Roman" w:hAnsi="Times New Roman" w:cs="Times New Roman"/>
          <w:sz w:val="24"/>
          <w:szCs w:val="24"/>
        </w:rPr>
        <w:t>A notebook icon can indicate where the information that would be stored in a lab notebook</w:t>
      </w:r>
      <w:r w:rsidR="2F92F7D6" w:rsidRPr="2EB9C46B">
        <w:rPr>
          <w:rFonts w:ascii="Times New Roman" w:eastAsia="Times New Roman" w:hAnsi="Times New Roman" w:cs="Times New Roman"/>
          <w:sz w:val="24"/>
          <w:szCs w:val="24"/>
        </w:rPr>
        <w:t xml:space="preserve"> after each step of information gathering</w:t>
      </w:r>
      <w:r w:rsidRPr="2EB9C46B">
        <w:rPr>
          <w:rFonts w:ascii="Times New Roman" w:eastAsia="Times New Roman" w:hAnsi="Times New Roman" w:cs="Times New Roman"/>
          <w:sz w:val="24"/>
          <w:szCs w:val="24"/>
        </w:rPr>
        <w:t xml:space="preserve"> </w:t>
      </w:r>
      <w:r w:rsidR="1F17B6FA" w:rsidRPr="2EB9C46B">
        <w:rPr>
          <w:rFonts w:ascii="Times New Roman" w:eastAsia="Times New Roman" w:hAnsi="Times New Roman" w:cs="Times New Roman"/>
          <w:sz w:val="24"/>
          <w:szCs w:val="24"/>
        </w:rPr>
        <w:t>can be found.</w:t>
      </w:r>
    </w:p>
    <w:p w14:paraId="13FCE7B7" w14:textId="01270820" w:rsidR="50511D0F" w:rsidRDefault="50511D0F" w:rsidP="2EB9C46B">
      <w:pPr>
        <w:ind w:firstLine="720"/>
        <w:rPr>
          <w:rFonts w:ascii="Times New Roman" w:eastAsia="Times New Roman" w:hAnsi="Times New Roman" w:cs="Times New Roman"/>
          <w:sz w:val="24"/>
          <w:szCs w:val="24"/>
        </w:rPr>
      </w:pPr>
      <w:r w:rsidRPr="2EB9C46B">
        <w:rPr>
          <w:rFonts w:ascii="Times New Roman" w:eastAsia="Times New Roman" w:hAnsi="Times New Roman" w:cs="Times New Roman"/>
          <w:sz w:val="24"/>
          <w:szCs w:val="24"/>
        </w:rPr>
        <w:t>Downward pointed triangles on buttons at the top of the screen indicate that the buttons can drop down into a menu of multiple options.</w:t>
      </w:r>
    </w:p>
    <w:p w14:paraId="35D01EC8" w14:textId="3A056F8F" w:rsidR="0E8EA32B" w:rsidRDefault="0E8EA32B" w:rsidP="2EB9C46B">
      <w:pPr>
        <w:ind w:firstLine="720"/>
        <w:rPr>
          <w:rFonts w:ascii="Times New Roman" w:eastAsia="Times New Roman" w:hAnsi="Times New Roman" w:cs="Times New Roman"/>
          <w:sz w:val="24"/>
          <w:szCs w:val="24"/>
        </w:rPr>
      </w:pPr>
      <w:r w:rsidRPr="2EB9C46B">
        <w:rPr>
          <w:rFonts w:ascii="Times New Roman" w:eastAsia="Times New Roman" w:hAnsi="Times New Roman" w:cs="Times New Roman"/>
          <w:sz w:val="24"/>
          <w:szCs w:val="24"/>
        </w:rPr>
        <w:t>For the web version of the app</w:t>
      </w:r>
      <w:r w:rsidR="6ACD19E6" w:rsidRPr="2EB9C46B">
        <w:rPr>
          <w:rFonts w:ascii="Times New Roman" w:eastAsia="Times New Roman" w:hAnsi="Times New Roman" w:cs="Times New Roman"/>
          <w:sz w:val="24"/>
          <w:szCs w:val="24"/>
        </w:rPr>
        <w:t>, a log</w:t>
      </w:r>
      <w:r w:rsidR="6ADEAC20" w:rsidRPr="2EB9C46B">
        <w:rPr>
          <w:rFonts w:ascii="Times New Roman" w:eastAsia="Times New Roman" w:hAnsi="Times New Roman" w:cs="Times New Roman"/>
          <w:sz w:val="24"/>
          <w:szCs w:val="24"/>
        </w:rPr>
        <w:t xml:space="preserve"> </w:t>
      </w:r>
      <w:r w:rsidR="6ACD19E6" w:rsidRPr="2EB9C46B">
        <w:rPr>
          <w:rFonts w:ascii="Times New Roman" w:eastAsia="Times New Roman" w:hAnsi="Times New Roman" w:cs="Times New Roman"/>
          <w:sz w:val="24"/>
          <w:szCs w:val="24"/>
        </w:rPr>
        <w:t>in screen will have a typical white bar with a flashing black line indicating that something</w:t>
      </w:r>
      <w:r w:rsidR="5B6020DB" w:rsidRPr="2EB9C46B">
        <w:rPr>
          <w:rFonts w:ascii="Times New Roman" w:eastAsia="Times New Roman" w:hAnsi="Times New Roman" w:cs="Times New Roman"/>
          <w:sz w:val="24"/>
          <w:szCs w:val="24"/>
        </w:rPr>
        <w:t xml:space="preserve"> can be typed in that space.</w:t>
      </w:r>
    </w:p>
    <w:p w14:paraId="325DEA92" w14:textId="37646FA3" w:rsidR="2EB9C46B" w:rsidRDefault="2EB9C46B" w:rsidP="2EB9C46B">
      <w:pPr>
        <w:rPr>
          <w:rFonts w:ascii="Times New Roman" w:eastAsia="Times New Roman" w:hAnsi="Times New Roman" w:cs="Times New Roman"/>
          <w:sz w:val="24"/>
          <w:szCs w:val="24"/>
        </w:rPr>
      </w:pPr>
    </w:p>
    <w:p w14:paraId="1ED42DBF" w14:textId="6A42DB73" w:rsidR="475A1DAF" w:rsidRDefault="475A1DAF" w:rsidP="56F4B077">
      <w:pPr>
        <w:jc w:val="center"/>
        <w:rPr>
          <w:rFonts w:ascii="Times New Roman" w:eastAsia="Times New Roman" w:hAnsi="Times New Roman" w:cs="Times New Roman"/>
          <w:sz w:val="36"/>
          <w:szCs w:val="36"/>
        </w:rPr>
      </w:pPr>
      <w:r w:rsidRPr="3BFC324A">
        <w:rPr>
          <w:rFonts w:ascii="Times New Roman" w:eastAsia="Times New Roman" w:hAnsi="Times New Roman" w:cs="Times New Roman"/>
          <w:sz w:val="36"/>
          <w:szCs w:val="36"/>
        </w:rPr>
        <w:t>Software Development Process</w:t>
      </w:r>
    </w:p>
    <w:p w14:paraId="7C42F56B" w14:textId="34A5AEE3" w:rsidR="1590377D" w:rsidRDefault="1590377D" w:rsidP="24347469">
      <w:pPr>
        <w:ind w:firstLine="720"/>
        <w:rPr>
          <w:rFonts w:ascii="Times New Roman" w:eastAsia="Times New Roman" w:hAnsi="Times New Roman" w:cs="Times New Roman"/>
          <w:sz w:val="36"/>
          <w:szCs w:val="36"/>
        </w:rPr>
      </w:pPr>
      <w:r w:rsidRPr="24347469">
        <w:rPr>
          <w:rFonts w:ascii="Times New Roman" w:eastAsia="Times New Roman" w:hAnsi="Times New Roman" w:cs="Times New Roman"/>
          <w:sz w:val="24"/>
          <w:szCs w:val="24"/>
        </w:rPr>
        <w:t xml:space="preserve">The type of software development process that we will be using is the XP (EXTREME PROGRAMMING) methodology. </w:t>
      </w:r>
    </w:p>
    <w:p w14:paraId="07B17AA1" w14:textId="75F3E310" w:rsidR="1590377D" w:rsidRDefault="1590377D" w:rsidP="24347469">
      <w:pPr>
        <w:ind w:firstLine="720"/>
        <w:rPr>
          <w:rFonts w:ascii="Times New Roman" w:eastAsia="Times New Roman" w:hAnsi="Times New Roman" w:cs="Times New Roman"/>
          <w:sz w:val="24"/>
          <w:szCs w:val="24"/>
        </w:rPr>
      </w:pPr>
      <w:r w:rsidRPr="24347469">
        <w:rPr>
          <w:rFonts w:ascii="Times New Roman" w:eastAsia="Times New Roman" w:hAnsi="Times New Roman" w:cs="Times New Roman"/>
          <w:sz w:val="24"/>
          <w:szCs w:val="24"/>
        </w:rPr>
        <w:t xml:space="preserve">Using </w:t>
      </w:r>
      <w:proofErr w:type="gramStart"/>
      <w:r w:rsidRPr="24347469">
        <w:rPr>
          <w:rFonts w:ascii="Times New Roman" w:eastAsia="Times New Roman" w:hAnsi="Times New Roman" w:cs="Times New Roman"/>
          <w:sz w:val="24"/>
          <w:szCs w:val="24"/>
        </w:rPr>
        <w:t>XP</w:t>
      </w:r>
      <w:proofErr w:type="gramEnd"/>
      <w:r w:rsidRPr="24347469">
        <w:rPr>
          <w:rFonts w:ascii="Times New Roman" w:eastAsia="Times New Roman" w:hAnsi="Times New Roman" w:cs="Times New Roman"/>
          <w:sz w:val="24"/>
          <w:szCs w:val="24"/>
        </w:rPr>
        <w:t xml:space="preserve"> we will be able to manage our client’s rapid introduction of ideas into the system.</w:t>
      </w:r>
    </w:p>
    <w:p w14:paraId="6DAFED97" w14:textId="1840A299" w:rsidR="1590377D" w:rsidRDefault="1590377D" w:rsidP="24347469">
      <w:pPr>
        <w:ind w:firstLine="720"/>
        <w:rPr>
          <w:rFonts w:ascii="Times New Roman" w:eastAsia="Times New Roman" w:hAnsi="Times New Roman" w:cs="Times New Roman"/>
          <w:sz w:val="24"/>
          <w:szCs w:val="24"/>
        </w:rPr>
      </w:pPr>
      <w:r w:rsidRPr="24347469">
        <w:rPr>
          <w:rFonts w:ascii="Times New Roman" w:eastAsia="Times New Roman" w:hAnsi="Times New Roman" w:cs="Times New Roman"/>
          <w:sz w:val="24"/>
          <w:szCs w:val="24"/>
        </w:rPr>
        <w:t>XP is also the right choice in terms of development process because it allows the team to work closely together. This will be done through means such as pair programming. Since we have a limited timeframe to complete the project it would be wise to com</w:t>
      </w:r>
      <w:r w:rsidR="776FB030" w:rsidRPr="24347469">
        <w:rPr>
          <w:rFonts w:ascii="Times New Roman" w:eastAsia="Times New Roman" w:hAnsi="Times New Roman" w:cs="Times New Roman"/>
          <w:sz w:val="24"/>
          <w:szCs w:val="24"/>
        </w:rPr>
        <w:t>bine our efforts.</w:t>
      </w:r>
    </w:p>
    <w:p w14:paraId="1207950B" w14:textId="5989D1BF" w:rsidR="56F4B077" w:rsidRPr="00F35443" w:rsidRDefault="776FB030" w:rsidP="00F35443">
      <w:pPr>
        <w:ind w:firstLine="720"/>
        <w:rPr>
          <w:rFonts w:ascii="Times New Roman" w:eastAsia="Times New Roman" w:hAnsi="Times New Roman" w:cs="Times New Roman"/>
          <w:sz w:val="24"/>
          <w:szCs w:val="24"/>
        </w:rPr>
      </w:pPr>
      <w:r w:rsidRPr="24347469">
        <w:rPr>
          <w:rFonts w:ascii="Times New Roman" w:eastAsia="Times New Roman" w:hAnsi="Times New Roman" w:cs="Times New Roman"/>
          <w:sz w:val="24"/>
          <w:szCs w:val="24"/>
        </w:rPr>
        <w:t xml:space="preserve">All of the advantages of XP, such as ability to continuously evaluate our specifications </w:t>
      </w:r>
      <w:proofErr w:type="gramStart"/>
      <w:r w:rsidRPr="24347469">
        <w:rPr>
          <w:rFonts w:ascii="Times New Roman" w:eastAsia="Times New Roman" w:hAnsi="Times New Roman" w:cs="Times New Roman"/>
          <w:sz w:val="24"/>
          <w:szCs w:val="24"/>
        </w:rPr>
        <w:t>in regards to</w:t>
      </w:r>
      <w:proofErr w:type="gramEnd"/>
      <w:r w:rsidRPr="24347469">
        <w:rPr>
          <w:rFonts w:ascii="Times New Roman" w:eastAsia="Times New Roman" w:hAnsi="Times New Roman" w:cs="Times New Roman"/>
          <w:sz w:val="24"/>
          <w:szCs w:val="24"/>
        </w:rPr>
        <w:t xml:space="preserve"> the demands of our client, </w:t>
      </w:r>
      <w:r w:rsidR="7914259A" w:rsidRPr="24347469">
        <w:rPr>
          <w:rFonts w:ascii="Times New Roman" w:eastAsia="Times New Roman" w:hAnsi="Times New Roman" w:cs="Times New Roman"/>
          <w:sz w:val="24"/>
          <w:szCs w:val="24"/>
        </w:rPr>
        <w:t>will benefit our productivity greatly. The disadvantages of XP programming also will not affect us in this instance. Is</w:t>
      </w:r>
      <w:r w:rsidR="2D22158A" w:rsidRPr="24347469">
        <w:rPr>
          <w:rFonts w:ascii="Times New Roman" w:eastAsia="Times New Roman" w:hAnsi="Times New Roman" w:cs="Times New Roman"/>
          <w:sz w:val="24"/>
          <w:szCs w:val="24"/>
        </w:rPr>
        <w:t>sues such as requiring a closely-knit team and geographic location will not be a problem for our development team.</w:t>
      </w:r>
    </w:p>
    <w:p w14:paraId="31773DBC" w14:textId="1F00A62B" w:rsidR="56F4B077" w:rsidRDefault="56F4B077"/>
    <w:p w14:paraId="6343C778" w14:textId="1852E634" w:rsidR="1AFE0C4B" w:rsidRDefault="002C702F" w:rsidP="56F4B077">
      <w:pPr>
        <w:jc w:val="center"/>
        <w:rPr>
          <w:rFonts w:ascii="Times New Roman" w:eastAsia="Times New Roman" w:hAnsi="Times New Roman" w:cs="Times New Roman"/>
          <w:sz w:val="36"/>
          <w:szCs w:val="36"/>
        </w:rPr>
      </w:pPr>
      <w:r>
        <w:rPr>
          <w:noProof/>
        </w:rPr>
        <w:drawing>
          <wp:anchor distT="0" distB="0" distL="114300" distR="114300" simplePos="0" relativeHeight="251659264" behindDoc="0" locked="0" layoutInCell="1" allowOverlap="1" wp14:anchorId="071D72BC" wp14:editId="5EDA0866">
            <wp:simplePos x="0" y="0"/>
            <wp:positionH relativeFrom="column">
              <wp:posOffset>247650</wp:posOffset>
            </wp:positionH>
            <wp:positionV relativeFrom="paragraph">
              <wp:posOffset>378248</wp:posOffset>
            </wp:positionV>
            <wp:extent cx="5298440" cy="3465830"/>
            <wp:effectExtent l="0" t="0" r="0" b="1270"/>
            <wp:wrapSquare wrapText="bothSides"/>
            <wp:docPr id="616868166" name="Picture 616868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98440" cy="34658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109352B0" wp14:editId="5868219D">
            <wp:simplePos x="0" y="0"/>
            <wp:positionH relativeFrom="column">
              <wp:posOffset>-25400</wp:posOffset>
            </wp:positionH>
            <wp:positionV relativeFrom="paragraph">
              <wp:posOffset>3907155</wp:posOffset>
            </wp:positionV>
            <wp:extent cx="5876925" cy="3648075"/>
            <wp:effectExtent l="0" t="0" r="3175" b="0"/>
            <wp:wrapTight wrapText="bothSides">
              <wp:wrapPolygon edited="0">
                <wp:start x="0" y="0"/>
                <wp:lineTo x="0" y="21506"/>
                <wp:lineTo x="21565" y="21506"/>
                <wp:lineTo x="21565" y="0"/>
                <wp:lineTo x="0" y="0"/>
              </wp:wrapPolygon>
            </wp:wrapTight>
            <wp:docPr id="1143446451" name="Picture 1143446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76925" cy="3648075"/>
                    </a:xfrm>
                    <a:prstGeom prst="rect">
                      <a:avLst/>
                    </a:prstGeom>
                  </pic:spPr>
                </pic:pic>
              </a:graphicData>
            </a:graphic>
            <wp14:sizeRelH relativeFrom="page">
              <wp14:pctWidth>0</wp14:pctWidth>
            </wp14:sizeRelH>
            <wp14:sizeRelV relativeFrom="page">
              <wp14:pctHeight>0</wp14:pctHeight>
            </wp14:sizeRelV>
          </wp:anchor>
        </w:drawing>
      </w:r>
      <w:r w:rsidR="1AFE0C4B" w:rsidRPr="56F4B077">
        <w:rPr>
          <w:rFonts w:ascii="Times New Roman" w:eastAsia="Times New Roman" w:hAnsi="Times New Roman" w:cs="Times New Roman"/>
          <w:sz w:val="36"/>
          <w:szCs w:val="36"/>
        </w:rPr>
        <w:t>Wireframes</w:t>
      </w:r>
    </w:p>
    <w:p w14:paraId="5413F3B7" w14:textId="5BD86977" w:rsidR="56F4B077" w:rsidRDefault="56F4B077" w:rsidP="56F4B077">
      <w:pPr>
        <w:jc w:val="center"/>
      </w:pPr>
    </w:p>
    <w:p w14:paraId="3F46F1DF" w14:textId="0EEE5D4E" w:rsidR="366699C9" w:rsidRDefault="366699C9" w:rsidP="2CDC328E">
      <w:pPr>
        <w:jc w:val="center"/>
      </w:pPr>
    </w:p>
    <w:p w14:paraId="15C15D9D" w14:textId="346E0933" w:rsidR="5F62D97F" w:rsidRDefault="5F62D97F">
      <w:r>
        <w:br w:type="page"/>
      </w:r>
    </w:p>
    <w:p w14:paraId="2C11D9CB" w14:textId="17A2529A" w:rsidR="4FC4870E" w:rsidRDefault="4FC4870E" w:rsidP="5F62D97F">
      <w:pPr>
        <w:jc w:val="center"/>
      </w:pPr>
      <w:r>
        <w:rPr>
          <w:noProof/>
        </w:rPr>
        <w:lastRenderedPageBreak/>
        <w:drawing>
          <wp:anchor distT="0" distB="0" distL="114300" distR="114300" simplePos="0" relativeHeight="251660288" behindDoc="1" locked="0" layoutInCell="1" allowOverlap="1" wp14:anchorId="40CD0E45" wp14:editId="521B6242">
            <wp:simplePos x="0" y="0"/>
            <wp:positionH relativeFrom="column">
              <wp:posOffset>-321733</wp:posOffset>
            </wp:positionH>
            <wp:positionV relativeFrom="paragraph">
              <wp:posOffset>424</wp:posOffset>
            </wp:positionV>
            <wp:extent cx="6752492" cy="3657600"/>
            <wp:effectExtent l="0" t="0" r="4445" b="0"/>
            <wp:wrapTight wrapText="bothSides">
              <wp:wrapPolygon edited="0">
                <wp:start x="0" y="0"/>
                <wp:lineTo x="0" y="21525"/>
                <wp:lineTo x="21574" y="21525"/>
                <wp:lineTo x="21574" y="0"/>
                <wp:lineTo x="0" y="0"/>
              </wp:wrapPolygon>
            </wp:wrapTight>
            <wp:docPr id="2054790309" name="Picture 2054790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752492" cy="3657600"/>
                    </a:xfrm>
                    <a:prstGeom prst="rect">
                      <a:avLst/>
                    </a:prstGeom>
                  </pic:spPr>
                </pic:pic>
              </a:graphicData>
            </a:graphic>
            <wp14:sizeRelH relativeFrom="page">
              <wp14:pctWidth>0</wp14:pctWidth>
            </wp14:sizeRelH>
            <wp14:sizeRelV relativeFrom="page">
              <wp14:pctHeight>0</wp14:pctHeight>
            </wp14:sizeRelV>
          </wp:anchor>
        </w:drawing>
      </w:r>
    </w:p>
    <w:p w14:paraId="71247795" w14:textId="0958A6E2" w:rsidR="56F4B077" w:rsidRDefault="56F4B077">
      <w:r>
        <w:br w:type="page"/>
      </w:r>
    </w:p>
    <w:p w14:paraId="1A406385" w14:textId="7463A791" w:rsidR="7C97BC8A" w:rsidRDefault="7C97BC8A" w:rsidP="56F4B077">
      <w:pPr>
        <w:jc w:val="center"/>
        <w:rPr>
          <w:rFonts w:ascii="Times New Roman" w:eastAsia="Times New Roman" w:hAnsi="Times New Roman" w:cs="Times New Roman"/>
          <w:sz w:val="36"/>
          <w:szCs w:val="36"/>
        </w:rPr>
      </w:pPr>
      <w:r w:rsidRPr="2EB9C46B">
        <w:rPr>
          <w:rFonts w:ascii="Times New Roman" w:eastAsia="Times New Roman" w:hAnsi="Times New Roman" w:cs="Times New Roman"/>
          <w:sz w:val="36"/>
          <w:szCs w:val="36"/>
        </w:rPr>
        <w:lastRenderedPageBreak/>
        <w:t>Persona</w:t>
      </w:r>
    </w:p>
    <w:p w14:paraId="4DD6CA40" w14:textId="5AF3CB99" w:rsidR="03BF9DC3" w:rsidRDefault="03BF9DC3" w:rsidP="2EB9C46B">
      <w:pPr>
        <w:jc w:val="center"/>
        <w:rPr>
          <w:rFonts w:ascii="Times New Roman" w:eastAsia="Times New Roman" w:hAnsi="Times New Roman" w:cs="Times New Roman"/>
          <w:sz w:val="36"/>
          <w:szCs w:val="36"/>
        </w:rPr>
      </w:pPr>
      <w:r>
        <w:rPr>
          <w:noProof/>
        </w:rPr>
        <w:drawing>
          <wp:inline distT="0" distB="0" distL="0" distR="0" wp14:anchorId="4DFB794E" wp14:editId="7B67250A">
            <wp:extent cx="5925312" cy="4641494"/>
            <wp:effectExtent l="0" t="0" r="0" b="0"/>
            <wp:docPr id="475655444" name="Picture 475655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25312" cy="4641494"/>
                    </a:xfrm>
                    <a:prstGeom prst="rect">
                      <a:avLst/>
                    </a:prstGeom>
                  </pic:spPr>
                </pic:pic>
              </a:graphicData>
            </a:graphic>
          </wp:inline>
        </w:drawing>
      </w:r>
    </w:p>
    <w:p w14:paraId="58CC5156" w14:textId="7BDFD4D4" w:rsidR="56F4B077" w:rsidRDefault="56F4B077" w:rsidP="56F4B077">
      <w:pPr>
        <w:jc w:val="center"/>
        <w:rPr>
          <w:rFonts w:ascii="Times New Roman" w:eastAsia="Times New Roman" w:hAnsi="Times New Roman" w:cs="Times New Roman"/>
          <w:sz w:val="36"/>
          <w:szCs w:val="36"/>
        </w:rPr>
      </w:pPr>
    </w:p>
    <w:p w14:paraId="0412C0D0" w14:textId="3F7E8481" w:rsidR="56F4B077" w:rsidRDefault="56F4B077">
      <w:r>
        <w:br w:type="page"/>
      </w:r>
    </w:p>
    <w:p w14:paraId="2CDDB1C2" w14:textId="665498F3" w:rsidR="4C1B79D0" w:rsidRDefault="4C1B79D0" w:rsidP="56F4B077">
      <w:pPr>
        <w:jc w:val="center"/>
        <w:rPr>
          <w:rFonts w:ascii="Times New Roman" w:eastAsia="Times New Roman" w:hAnsi="Times New Roman" w:cs="Times New Roman"/>
          <w:sz w:val="36"/>
          <w:szCs w:val="36"/>
        </w:rPr>
      </w:pPr>
      <w:r w:rsidRPr="5F62D97F">
        <w:rPr>
          <w:rFonts w:ascii="Times New Roman" w:eastAsia="Times New Roman" w:hAnsi="Times New Roman" w:cs="Times New Roman"/>
          <w:sz w:val="36"/>
          <w:szCs w:val="36"/>
        </w:rPr>
        <w:lastRenderedPageBreak/>
        <w:t>Empathy Map</w:t>
      </w:r>
    </w:p>
    <w:p w14:paraId="23F9CF01" w14:textId="63525737" w:rsidR="717D302B" w:rsidRDefault="717D302B" w:rsidP="5F62D97F">
      <w:pPr>
        <w:jc w:val="center"/>
        <w:rPr>
          <w:rFonts w:ascii="Times New Roman" w:eastAsia="Times New Roman" w:hAnsi="Times New Roman" w:cs="Times New Roman"/>
          <w:sz w:val="36"/>
          <w:szCs w:val="36"/>
        </w:rPr>
      </w:pPr>
      <w:r>
        <w:rPr>
          <w:noProof/>
        </w:rPr>
        <w:drawing>
          <wp:inline distT="0" distB="0" distL="0" distR="0" wp14:anchorId="2525C9FD" wp14:editId="630DF4B2">
            <wp:extent cx="5889356" cy="4355669"/>
            <wp:effectExtent l="0" t="0" r="0" b="0"/>
            <wp:docPr id="774835022" name="Picture 774835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89356" cy="4355669"/>
                    </a:xfrm>
                    <a:prstGeom prst="rect">
                      <a:avLst/>
                    </a:prstGeom>
                  </pic:spPr>
                </pic:pic>
              </a:graphicData>
            </a:graphic>
          </wp:inline>
        </w:drawing>
      </w:r>
    </w:p>
    <w:p w14:paraId="2309CC2C" w14:textId="7C7C19C6" w:rsidR="56F4B077" w:rsidRDefault="56F4B077" w:rsidP="56F4B077">
      <w:pPr>
        <w:jc w:val="center"/>
        <w:rPr>
          <w:rFonts w:ascii="Times New Roman" w:eastAsia="Times New Roman" w:hAnsi="Times New Roman" w:cs="Times New Roman"/>
          <w:sz w:val="36"/>
          <w:szCs w:val="36"/>
        </w:rPr>
      </w:pPr>
    </w:p>
    <w:p w14:paraId="7A8BE59F" w14:textId="362A5D8C" w:rsidR="56F4B077" w:rsidRDefault="56F4B077">
      <w:r>
        <w:br w:type="page"/>
      </w:r>
    </w:p>
    <w:p w14:paraId="405AB4E7" w14:textId="2B0A2925" w:rsidR="56F4B077" w:rsidRDefault="1B79F9DF" w:rsidP="56F4B077">
      <w:pPr>
        <w:jc w:val="center"/>
        <w:rPr>
          <w:rFonts w:ascii="Times New Roman" w:eastAsia="Times New Roman" w:hAnsi="Times New Roman" w:cs="Times New Roman"/>
          <w:sz w:val="36"/>
          <w:szCs w:val="36"/>
        </w:rPr>
      </w:pPr>
      <w:r w:rsidRPr="3CE629C4">
        <w:rPr>
          <w:rFonts w:ascii="Times New Roman" w:eastAsia="Times New Roman" w:hAnsi="Times New Roman" w:cs="Times New Roman"/>
          <w:sz w:val="36"/>
          <w:szCs w:val="36"/>
        </w:rPr>
        <w:lastRenderedPageBreak/>
        <w:t>Scenarios</w:t>
      </w:r>
    </w:p>
    <w:p w14:paraId="4D7EB5B4" w14:textId="08EA561C" w:rsidR="2F16C68D" w:rsidRDefault="2F16C68D" w:rsidP="3CE629C4">
      <w:pPr>
        <w:rPr>
          <w:rFonts w:ascii="Times New Roman" w:eastAsia="Times New Roman" w:hAnsi="Times New Roman" w:cs="Times New Roman"/>
          <w:sz w:val="24"/>
          <w:szCs w:val="24"/>
        </w:rPr>
      </w:pPr>
      <w:r w:rsidRPr="3CE629C4">
        <w:rPr>
          <w:rFonts w:ascii="Times New Roman" w:eastAsia="Times New Roman" w:hAnsi="Times New Roman" w:cs="Times New Roman"/>
          <w:sz w:val="24"/>
          <w:szCs w:val="24"/>
        </w:rPr>
        <w:t xml:space="preserve">Scenario #1: </w:t>
      </w:r>
      <w:r w:rsidR="5AD3CA29" w:rsidRPr="3CE629C4">
        <w:rPr>
          <w:rFonts w:ascii="Times New Roman" w:eastAsia="Times New Roman" w:hAnsi="Times New Roman" w:cs="Times New Roman"/>
          <w:sz w:val="24"/>
          <w:szCs w:val="24"/>
        </w:rPr>
        <w:t xml:space="preserve">A </w:t>
      </w:r>
      <w:r w:rsidR="4B2AEECF" w:rsidRPr="3CE629C4">
        <w:rPr>
          <w:rFonts w:ascii="Times New Roman" w:eastAsia="Times New Roman" w:hAnsi="Times New Roman" w:cs="Times New Roman"/>
          <w:sz w:val="24"/>
          <w:szCs w:val="24"/>
        </w:rPr>
        <w:t>student</w:t>
      </w:r>
      <w:r w:rsidR="5AD3CA29" w:rsidRPr="3CE629C4">
        <w:rPr>
          <w:rFonts w:ascii="Times New Roman" w:eastAsia="Times New Roman" w:hAnsi="Times New Roman" w:cs="Times New Roman"/>
          <w:sz w:val="24"/>
          <w:szCs w:val="24"/>
        </w:rPr>
        <w:t xml:space="preserve">, Alistair, will open up our application on his VR headset to complete his prelab on redox titration. He’s never used </w:t>
      </w:r>
      <w:r w:rsidR="4E94C603" w:rsidRPr="3CE629C4">
        <w:rPr>
          <w:rFonts w:ascii="Times New Roman" w:eastAsia="Times New Roman" w:hAnsi="Times New Roman" w:cs="Times New Roman"/>
          <w:sz w:val="24"/>
          <w:szCs w:val="24"/>
        </w:rPr>
        <w:t>VR before and is nervous about trying to figure out VR and the lab. Upon opening the application, he is met with a login screen</w:t>
      </w:r>
      <w:r w:rsidR="7F3A6573" w:rsidRPr="3CE629C4">
        <w:rPr>
          <w:rFonts w:ascii="Times New Roman" w:eastAsia="Times New Roman" w:hAnsi="Times New Roman" w:cs="Times New Roman"/>
          <w:sz w:val="24"/>
          <w:szCs w:val="24"/>
        </w:rPr>
        <w:t xml:space="preserve">. He enters his school provided credentials </w:t>
      </w:r>
      <w:r w:rsidR="0756310B" w:rsidRPr="3CE629C4">
        <w:rPr>
          <w:rFonts w:ascii="Times New Roman" w:eastAsia="Times New Roman" w:hAnsi="Times New Roman" w:cs="Times New Roman"/>
          <w:sz w:val="24"/>
          <w:szCs w:val="24"/>
        </w:rPr>
        <w:t xml:space="preserve">for his student account </w:t>
      </w:r>
      <w:r w:rsidR="7F3A6573" w:rsidRPr="3CE629C4">
        <w:rPr>
          <w:rFonts w:ascii="Times New Roman" w:eastAsia="Times New Roman" w:hAnsi="Times New Roman" w:cs="Times New Roman"/>
          <w:sz w:val="24"/>
          <w:szCs w:val="24"/>
        </w:rPr>
        <w:t>and is now in the main entrance room. From there, he selects t</w:t>
      </w:r>
      <w:r w:rsidR="0D604D15" w:rsidRPr="3CE629C4">
        <w:rPr>
          <w:rFonts w:ascii="Times New Roman" w:eastAsia="Times New Roman" w:hAnsi="Times New Roman" w:cs="Times New Roman"/>
          <w:sz w:val="24"/>
          <w:szCs w:val="24"/>
        </w:rPr>
        <w:t>he redox titration lab and is moved to an appropriate chemistry station. He completes the lab with the help of some hints along the way and retries it two more times to make sure he understands</w:t>
      </w:r>
      <w:r w:rsidR="65661CF1" w:rsidRPr="3CE629C4">
        <w:rPr>
          <w:rFonts w:ascii="Times New Roman" w:eastAsia="Times New Roman" w:hAnsi="Times New Roman" w:cs="Times New Roman"/>
          <w:sz w:val="24"/>
          <w:szCs w:val="24"/>
        </w:rPr>
        <w:t xml:space="preserve"> it</w:t>
      </w:r>
      <w:r w:rsidR="0D604D15" w:rsidRPr="3CE629C4">
        <w:rPr>
          <w:rFonts w:ascii="Times New Roman" w:eastAsia="Times New Roman" w:hAnsi="Times New Roman" w:cs="Times New Roman"/>
          <w:sz w:val="24"/>
          <w:szCs w:val="24"/>
        </w:rPr>
        <w:t xml:space="preserve"> completely. He then goes back to the main room, logs out, </w:t>
      </w:r>
      <w:r w:rsidR="2E753CB4" w:rsidRPr="3CE629C4">
        <w:rPr>
          <w:rFonts w:ascii="Times New Roman" w:eastAsia="Times New Roman" w:hAnsi="Times New Roman" w:cs="Times New Roman"/>
          <w:sz w:val="24"/>
          <w:szCs w:val="24"/>
        </w:rPr>
        <w:t>and removes his VR headset.</w:t>
      </w:r>
    </w:p>
    <w:p w14:paraId="2257726B" w14:textId="2C4DF0E8" w:rsidR="4D7A07F5" w:rsidRDefault="4D7A07F5" w:rsidP="56F4B077">
      <w:pPr>
        <w:rPr>
          <w:rFonts w:ascii="Times New Roman" w:eastAsia="Times New Roman" w:hAnsi="Times New Roman" w:cs="Times New Roman"/>
          <w:sz w:val="24"/>
          <w:szCs w:val="24"/>
        </w:rPr>
      </w:pPr>
      <w:r>
        <w:br/>
      </w:r>
      <w:r w:rsidR="302641D2" w:rsidRPr="1FE69BDF">
        <w:rPr>
          <w:rFonts w:ascii="Times New Roman" w:eastAsia="Times New Roman" w:hAnsi="Times New Roman" w:cs="Times New Roman"/>
          <w:sz w:val="24"/>
          <w:szCs w:val="24"/>
        </w:rPr>
        <w:t>Scenario #2: A</w:t>
      </w:r>
      <w:r w:rsidR="1BD28B9D" w:rsidRPr="1FE69BDF">
        <w:rPr>
          <w:rFonts w:ascii="Times New Roman" w:eastAsia="Times New Roman" w:hAnsi="Times New Roman" w:cs="Times New Roman"/>
          <w:sz w:val="24"/>
          <w:szCs w:val="24"/>
        </w:rPr>
        <w:t xml:space="preserve"> teacher, </w:t>
      </w:r>
      <w:r w:rsidR="3CA6DC39" w:rsidRPr="1FE69BDF">
        <w:rPr>
          <w:rFonts w:ascii="Times New Roman" w:eastAsia="Times New Roman" w:hAnsi="Times New Roman" w:cs="Times New Roman"/>
          <w:sz w:val="24"/>
          <w:szCs w:val="24"/>
        </w:rPr>
        <w:t xml:space="preserve">Dr. </w:t>
      </w:r>
      <w:proofErr w:type="spellStart"/>
      <w:r w:rsidR="3CA6DC39" w:rsidRPr="1FE69BDF">
        <w:rPr>
          <w:rFonts w:ascii="Times New Roman" w:eastAsia="Times New Roman" w:hAnsi="Times New Roman" w:cs="Times New Roman"/>
          <w:sz w:val="24"/>
          <w:szCs w:val="24"/>
        </w:rPr>
        <w:t>Cuddlesworth</w:t>
      </w:r>
      <w:proofErr w:type="spellEnd"/>
      <w:r w:rsidR="3CA6DC39" w:rsidRPr="1FE69BDF">
        <w:rPr>
          <w:rFonts w:ascii="Times New Roman" w:eastAsia="Times New Roman" w:hAnsi="Times New Roman" w:cs="Times New Roman"/>
          <w:sz w:val="24"/>
          <w:szCs w:val="24"/>
        </w:rPr>
        <w:t xml:space="preserve">, wants to see if </w:t>
      </w:r>
      <w:r w:rsidR="33A7B4EB" w:rsidRPr="1FE69BDF">
        <w:rPr>
          <w:rFonts w:ascii="Times New Roman" w:eastAsia="Times New Roman" w:hAnsi="Times New Roman" w:cs="Times New Roman"/>
          <w:sz w:val="24"/>
          <w:szCs w:val="24"/>
        </w:rPr>
        <w:t>our VR application will be sufficient for his students learning. He purchases a VR headset for this very purpose. He loads up our application on his new headset. He logins i</w:t>
      </w:r>
      <w:r w:rsidR="0CF66C80" w:rsidRPr="1FE69BDF">
        <w:rPr>
          <w:rFonts w:ascii="Times New Roman" w:eastAsia="Times New Roman" w:hAnsi="Times New Roman" w:cs="Times New Roman"/>
          <w:sz w:val="24"/>
          <w:szCs w:val="24"/>
        </w:rPr>
        <w:t xml:space="preserve">n with his credentials and navigates to the appropriate reaction, redox titration. He completes the reaction exactly the way </w:t>
      </w:r>
      <w:r w:rsidR="335A08F6" w:rsidRPr="1FE69BDF">
        <w:rPr>
          <w:rFonts w:ascii="Times New Roman" w:eastAsia="Times New Roman" w:hAnsi="Times New Roman" w:cs="Times New Roman"/>
          <w:sz w:val="24"/>
          <w:szCs w:val="24"/>
        </w:rPr>
        <w:t>he’</w:t>
      </w:r>
      <w:r w:rsidR="0CF66C80" w:rsidRPr="1FE69BDF">
        <w:rPr>
          <w:rFonts w:ascii="Times New Roman" w:eastAsia="Times New Roman" w:hAnsi="Times New Roman" w:cs="Times New Roman"/>
          <w:sz w:val="24"/>
          <w:szCs w:val="24"/>
        </w:rPr>
        <w:t xml:space="preserve">s supposed to and then retries several times to see how helpful the system is at guiding someone who can’t figure it out. </w:t>
      </w:r>
      <w:r w:rsidR="160DD8B7" w:rsidRPr="1FE69BDF">
        <w:rPr>
          <w:rFonts w:ascii="Times New Roman" w:eastAsia="Times New Roman" w:hAnsi="Times New Roman" w:cs="Times New Roman"/>
          <w:sz w:val="24"/>
          <w:szCs w:val="24"/>
        </w:rPr>
        <w:t>Satisfied, he move</w:t>
      </w:r>
      <w:r w:rsidR="7B1D8A5B" w:rsidRPr="1FE69BDF">
        <w:rPr>
          <w:rFonts w:ascii="Times New Roman" w:eastAsia="Times New Roman" w:hAnsi="Times New Roman" w:cs="Times New Roman"/>
          <w:sz w:val="24"/>
          <w:szCs w:val="24"/>
        </w:rPr>
        <w:t>s</w:t>
      </w:r>
      <w:r w:rsidR="160DD8B7" w:rsidRPr="1FE69BDF">
        <w:rPr>
          <w:rFonts w:ascii="Times New Roman" w:eastAsia="Times New Roman" w:hAnsi="Times New Roman" w:cs="Times New Roman"/>
          <w:sz w:val="24"/>
          <w:szCs w:val="24"/>
        </w:rPr>
        <w:t xml:space="preserve"> back to the main screen and previews other labs available for future use before he logs off.</w:t>
      </w:r>
      <w:r w:rsidRPr="1FE69BDF">
        <w:rPr>
          <w:rFonts w:ascii="Times New Roman" w:eastAsia="Times New Roman" w:hAnsi="Times New Roman" w:cs="Times New Roman"/>
          <w:sz w:val="24"/>
          <w:szCs w:val="24"/>
        </w:rPr>
        <w:t xml:space="preserve"> </w:t>
      </w:r>
    </w:p>
    <w:sectPr w:rsidR="4D7A0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CB26BE"/>
    <w:multiLevelType w:val="hybridMultilevel"/>
    <w:tmpl w:val="E4C4E6EC"/>
    <w:lvl w:ilvl="0" w:tplc="956841FC">
      <w:start w:val="1"/>
      <w:numFmt w:val="bullet"/>
      <w:lvlText w:val="·"/>
      <w:lvlJc w:val="left"/>
      <w:pPr>
        <w:ind w:left="720" w:hanging="360"/>
      </w:pPr>
      <w:rPr>
        <w:rFonts w:ascii="Symbol" w:hAnsi="Symbol" w:hint="default"/>
      </w:rPr>
    </w:lvl>
    <w:lvl w:ilvl="1" w:tplc="C0D67300">
      <w:start w:val="1"/>
      <w:numFmt w:val="bullet"/>
      <w:lvlText w:val="o"/>
      <w:lvlJc w:val="left"/>
      <w:pPr>
        <w:ind w:left="1440" w:hanging="360"/>
      </w:pPr>
      <w:rPr>
        <w:rFonts w:ascii="Courier New" w:hAnsi="Courier New" w:hint="default"/>
      </w:rPr>
    </w:lvl>
    <w:lvl w:ilvl="2" w:tplc="1FD23112">
      <w:start w:val="1"/>
      <w:numFmt w:val="bullet"/>
      <w:lvlText w:val=""/>
      <w:lvlJc w:val="left"/>
      <w:pPr>
        <w:ind w:left="2160" w:hanging="360"/>
      </w:pPr>
      <w:rPr>
        <w:rFonts w:ascii="Wingdings" w:hAnsi="Wingdings" w:hint="default"/>
      </w:rPr>
    </w:lvl>
    <w:lvl w:ilvl="3" w:tplc="C772ECC6">
      <w:start w:val="1"/>
      <w:numFmt w:val="bullet"/>
      <w:lvlText w:val=""/>
      <w:lvlJc w:val="left"/>
      <w:pPr>
        <w:ind w:left="2880" w:hanging="360"/>
      </w:pPr>
      <w:rPr>
        <w:rFonts w:ascii="Symbol" w:hAnsi="Symbol" w:hint="default"/>
      </w:rPr>
    </w:lvl>
    <w:lvl w:ilvl="4" w:tplc="FE3AC56A">
      <w:start w:val="1"/>
      <w:numFmt w:val="bullet"/>
      <w:lvlText w:val="o"/>
      <w:lvlJc w:val="left"/>
      <w:pPr>
        <w:ind w:left="3600" w:hanging="360"/>
      </w:pPr>
      <w:rPr>
        <w:rFonts w:ascii="Courier New" w:hAnsi="Courier New" w:hint="default"/>
      </w:rPr>
    </w:lvl>
    <w:lvl w:ilvl="5" w:tplc="ED52151C">
      <w:start w:val="1"/>
      <w:numFmt w:val="bullet"/>
      <w:lvlText w:val=""/>
      <w:lvlJc w:val="left"/>
      <w:pPr>
        <w:ind w:left="4320" w:hanging="360"/>
      </w:pPr>
      <w:rPr>
        <w:rFonts w:ascii="Wingdings" w:hAnsi="Wingdings" w:hint="default"/>
      </w:rPr>
    </w:lvl>
    <w:lvl w:ilvl="6" w:tplc="1242B43E">
      <w:start w:val="1"/>
      <w:numFmt w:val="bullet"/>
      <w:lvlText w:val=""/>
      <w:lvlJc w:val="left"/>
      <w:pPr>
        <w:ind w:left="5040" w:hanging="360"/>
      </w:pPr>
      <w:rPr>
        <w:rFonts w:ascii="Symbol" w:hAnsi="Symbol" w:hint="default"/>
      </w:rPr>
    </w:lvl>
    <w:lvl w:ilvl="7" w:tplc="4C8ABED2">
      <w:start w:val="1"/>
      <w:numFmt w:val="bullet"/>
      <w:lvlText w:val="o"/>
      <w:lvlJc w:val="left"/>
      <w:pPr>
        <w:ind w:left="5760" w:hanging="360"/>
      </w:pPr>
      <w:rPr>
        <w:rFonts w:ascii="Courier New" w:hAnsi="Courier New" w:hint="default"/>
      </w:rPr>
    </w:lvl>
    <w:lvl w:ilvl="8" w:tplc="26CA6D3A">
      <w:start w:val="1"/>
      <w:numFmt w:val="bullet"/>
      <w:lvlText w:val=""/>
      <w:lvlJc w:val="left"/>
      <w:pPr>
        <w:ind w:left="6480" w:hanging="360"/>
      </w:pPr>
      <w:rPr>
        <w:rFonts w:ascii="Wingdings" w:hAnsi="Wingdings" w:hint="default"/>
      </w:rPr>
    </w:lvl>
  </w:abstractNum>
  <w:abstractNum w:abstractNumId="1" w15:restartNumberingAfterBreak="0">
    <w:nsid w:val="4BC47160"/>
    <w:multiLevelType w:val="hybridMultilevel"/>
    <w:tmpl w:val="97AE6308"/>
    <w:lvl w:ilvl="0" w:tplc="98929FB0">
      <w:start w:val="1"/>
      <w:numFmt w:val="bullet"/>
      <w:lvlText w:val=""/>
      <w:lvlJc w:val="left"/>
      <w:pPr>
        <w:ind w:left="720" w:hanging="360"/>
      </w:pPr>
      <w:rPr>
        <w:rFonts w:ascii="Symbol" w:hAnsi="Symbol" w:hint="default"/>
      </w:rPr>
    </w:lvl>
    <w:lvl w:ilvl="1" w:tplc="B69C1460">
      <w:start w:val="1"/>
      <w:numFmt w:val="bullet"/>
      <w:lvlText w:val="o"/>
      <w:lvlJc w:val="left"/>
      <w:pPr>
        <w:ind w:left="1440" w:hanging="360"/>
      </w:pPr>
      <w:rPr>
        <w:rFonts w:ascii="Courier New" w:hAnsi="Courier New" w:hint="default"/>
      </w:rPr>
    </w:lvl>
    <w:lvl w:ilvl="2" w:tplc="0A580ECA">
      <w:start w:val="1"/>
      <w:numFmt w:val="bullet"/>
      <w:lvlText w:val=""/>
      <w:lvlJc w:val="left"/>
      <w:pPr>
        <w:ind w:left="2160" w:hanging="360"/>
      </w:pPr>
      <w:rPr>
        <w:rFonts w:ascii="Wingdings" w:hAnsi="Wingdings" w:hint="default"/>
      </w:rPr>
    </w:lvl>
    <w:lvl w:ilvl="3" w:tplc="C9A094A6">
      <w:start w:val="1"/>
      <w:numFmt w:val="bullet"/>
      <w:lvlText w:val=""/>
      <w:lvlJc w:val="left"/>
      <w:pPr>
        <w:ind w:left="2880" w:hanging="360"/>
      </w:pPr>
      <w:rPr>
        <w:rFonts w:ascii="Symbol" w:hAnsi="Symbol" w:hint="default"/>
      </w:rPr>
    </w:lvl>
    <w:lvl w:ilvl="4" w:tplc="411E9E5E">
      <w:start w:val="1"/>
      <w:numFmt w:val="bullet"/>
      <w:lvlText w:val="o"/>
      <w:lvlJc w:val="left"/>
      <w:pPr>
        <w:ind w:left="3600" w:hanging="360"/>
      </w:pPr>
      <w:rPr>
        <w:rFonts w:ascii="Courier New" w:hAnsi="Courier New" w:hint="default"/>
      </w:rPr>
    </w:lvl>
    <w:lvl w:ilvl="5" w:tplc="F42E20A8">
      <w:start w:val="1"/>
      <w:numFmt w:val="bullet"/>
      <w:lvlText w:val=""/>
      <w:lvlJc w:val="left"/>
      <w:pPr>
        <w:ind w:left="4320" w:hanging="360"/>
      </w:pPr>
      <w:rPr>
        <w:rFonts w:ascii="Wingdings" w:hAnsi="Wingdings" w:hint="default"/>
      </w:rPr>
    </w:lvl>
    <w:lvl w:ilvl="6" w:tplc="58761C82">
      <w:start w:val="1"/>
      <w:numFmt w:val="bullet"/>
      <w:lvlText w:val=""/>
      <w:lvlJc w:val="left"/>
      <w:pPr>
        <w:ind w:left="5040" w:hanging="360"/>
      </w:pPr>
      <w:rPr>
        <w:rFonts w:ascii="Symbol" w:hAnsi="Symbol" w:hint="default"/>
      </w:rPr>
    </w:lvl>
    <w:lvl w:ilvl="7" w:tplc="1F8205EA">
      <w:start w:val="1"/>
      <w:numFmt w:val="bullet"/>
      <w:lvlText w:val="o"/>
      <w:lvlJc w:val="left"/>
      <w:pPr>
        <w:ind w:left="5760" w:hanging="360"/>
      </w:pPr>
      <w:rPr>
        <w:rFonts w:ascii="Courier New" w:hAnsi="Courier New" w:hint="default"/>
      </w:rPr>
    </w:lvl>
    <w:lvl w:ilvl="8" w:tplc="1CC88DF2">
      <w:start w:val="1"/>
      <w:numFmt w:val="bullet"/>
      <w:lvlText w:val=""/>
      <w:lvlJc w:val="left"/>
      <w:pPr>
        <w:ind w:left="6480" w:hanging="360"/>
      </w:pPr>
      <w:rPr>
        <w:rFonts w:ascii="Wingdings" w:hAnsi="Wingdings" w:hint="default"/>
      </w:rPr>
    </w:lvl>
  </w:abstractNum>
  <w:abstractNum w:abstractNumId="2" w15:restartNumberingAfterBreak="0">
    <w:nsid w:val="78CF7962"/>
    <w:multiLevelType w:val="hybridMultilevel"/>
    <w:tmpl w:val="D80E3058"/>
    <w:lvl w:ilvl="0" w:tplc="F7E01882">
      <w:start w:val="1"/>
      <w:numFmt w:val="decimal"/>
      <w:lvlText w:val="%1."/>
      <w:lvlJc w:val="left"/>
      <w:pPr>
        <w:ind w:left="720" w:hanging="360"/>
      </w:pPr>
    </w:lvl>
    <w:lvl w:ilvl="1" w:tplc="84A412D4">
      <w:start w:val="1"/>
      <w:numFmt w:val="lowerLetter"/>
      <w:lvlText w:val="%2."/>
      <w:lvlJc w:val="left"/>
      <w:pPr>
        <w:ind w:left="1440" w:hanging="360"/>
      </w:pPr>
    </w:lvl>
    <w:lvl w:ilvl="2" w:tplc="B4803F6E">
      <w:start w:val="1"/>
      <w:numFmt w:val="lowerRoman"/>
      <w:lvlText w:val="%3."/>
      <w:lvlJc w:val="right"/>
      <w:pPr>
        <w:ind w:left="2160" w:hanging="180"/>
      </w:pPr>
    </w:lvl>
    <w:lvl w:ilvl="3" w:tplc="BD92419E">
      <w:start w:val="1"/>
      <w:numFmt w:val="decimal"/>
      <w:lvlText w:val="%4."/>
      <w:lvlJc w:val="left"/>
      <w:pPr>
        <w:ind w:left="2880" w:hanging="360"/>
      </w:pPr>
    </w:lvl>
    <w:lvl w:ilvl="4" w:tplc="C6A6637C">
      <w:start w:val="1"/>
      <w:numFmt w:val="lowerLetter"/>
      <w:lvlText w:val="%5."/>
      <w:lvlJc w:val="left"/>
      <w:pPr>
        <w:ind w:left="3600" w:hanging="360"/>
      </w:pPr>
    </w:lvl>
    <w:lvl w:ilvl="5" w:tplc="0FCA0B80">
      <w:start w:val="1"/>
      <w:numFmt w:val="lowerRoman"/>
      <w:lvlText w:val="%6."/>
      <w:lvlJc w:val="right"/>
      <w:pPr>
        <w:ind w:left="4320" w:hanging="180"/>
      </w:pPr>
    </w:lvl>
    <w:lvl w:ilvl="6" w:tplc="B1BE5312">
      <w:start w:val="1"/>
      <w:numFmt w:val="decimal"/>
      <w:lvlText w:val="%7."/>
      <w:lvlJc w:val="left"/>
      <w:pPr>
        <w:ind w:left="5040" w:hanging="360"/>
      </w:pPr>
    </w:lvl>
    <w:lvl w:ilvl="7" w:tplc="5C7EB648">
      <w:start w:val="1"/>
      <w:numFmt w:val="lowerLetter"/>
      <w:lvlText w:val="%8."/>
      <w:lvlJc w:val="left"/>
      <w:pPr>
        <w:ind w:left="5760" w:hanging="360"/>
      </w:pPr>
    </w:lvl>
    <w:lvl w:ilvl="8" w:tplc="86D070A2">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107955"/>
    <w:rsid w:val="000B9D97"/>
    <w:rsid w:val="002C702F"/>
    <w:rsid w:val="008A5DBC"/>
    <w:rsid w:val="00F35443"/>
    <w:rsid w:val="017CA33C"/>
    <w:rsid w:val="03BF9DC3"/>
    <w:rsid w:val="03E4AD73"/>
    <w:rsid w:val="04FC0D24"/>
    <w:rsid w:val="05141A45"/>
    <w:rsid w:val="067F57D7"/>
    <w:rsid w:val="0756310B"/>
    <w:rsid w:val="07E3C70C"/>
    <w:rsid w:val="0A54C514"/>
    <w:rsid w:val="0B0AF6D9"/>
    <w:rsid w:val="0B6BBA0A"/>
    <w:rsid w:val="0B7E2034"/>
    <w:rsid w:val="0C28D97E"/>
    <w:rsid w:val="0C427091"/>
    <w:rsid w:val="0CF66C80"/>
    <w:rsid w:val="0D08FC30"/>
    <w:rsid w:val="0D604D15"/>
    <w:rsid w:val="0DA1C8D1"/>
    <w:rsid w:val="0DB04605"/>
    <w:rsid w:val="0DF5DCFF"/>
    <w:rsid w:val="0E07F29E"/>
    <w:rsid w:val="0E8EA32B"/>
    <w:rsid w:val="0EB79795"/>
    <w:rsid w:val="0F150A94"/>
    <w:rsid w:val="0F713870"/>
    <w:rsid w:val="0F914077"/>
    <w:rsid w:val="0FFAFBA3"/>
    <w:rsid w:val="10029DB9"/>
    <w:rsid w:val="10349BEB"/>
    <w:rsid w:val="10350D02"/>
    <w:rsid w:val="10F1DFDF"/>
    <w:rsid w:val="12713452"/>
    <w:rsid w:val="12BEBE55"/>
    <w:rsid w:val="12EA6B71"/>
    <w:rsid w:val="1303CD48"/>
    <w:rsid w:val="13AA6662"/>
    <w:rsid w:val="13FF2F98"/>
    <w:rsid w:val="1590377D"/>
    <w:rsid w:val="15BFE457"/>
    <w:rsid w:val="160DD8B7"/>
    <w:rsid w:val="1613E818"/>
    <w:rsid w:val="1631C08B"/>
    <w:rsid w:val="175D3875"/>
    <w:rsid w:val="1763AF7F"/>
    <w:rsid w:val="1856426B"/>
    <w:rsid w:val="18EE4F53"/>
    <w:rsid w:val="1AFE0C4B"/>
    <w:rsid w:val="1B6031C1"/>
    <w:rsid w:val="1B79F9DF"/>
    <w:rsid w:val="1BD28B9D"/>
    <w:rsid w:val="1DAAD1B6"/>
    <w:rsid w:val="1DD486D7"/>
    <w:rsid w:val="1EE34E2F"/>
    <w:rsid w:val="1F17B6FA"/>
    <w:rsid w:val="1F95DE42"/>
    <w:rsid w:val="1FE69BDF"/>
    <w:rsid w:val="2084156C"/>
    <w:rsid w:val="20E771D6"/>
    <w:rsid w:val="22146DF0"/>
    <w:rsid w:val="239AE06B"/>
    <w:rsid w:val="23A3293C"/>
    <w:rsid w:val="24347469"/>
    <w:rsid w:val="25E3293C"/>
    <w:rsid w:val="2798DA3E"/>
    <w:rsid w:val="28233588"/>
    <w:rsid w:val="2848EB1A"/>
    <w:rsid w:val="28B25F78"/>
    <w:rsid w:val="2C83B51E"/>
    <w:rsid w:val="2CDC328E"/>
    <w:rsid w:val="2D22158A"/>
    <w:rsid w:val="2E107955"/>
    <w:rsid w:val="2E753CB4"/>
    <w:rsid w:val="2EB9C46B"/>
    <w:rsid w:val="2F16C68D"/>
    <w:rsid w:val="2F92F7D6"/>
    <w:rsid w:val="302641D2"/>
    <w:rsid w:val="30D099DA"/>
    <w:rsid w:val="31314D69"/>
    <w:rsid w:val="328E613D"/>
    <w:rsid w:val="331ECB06"/>
    <w:rsid w:val="335A08F6"/>
    <w:rsid w:val="338699D6"/>
    <w:rsid w:val="33898A5C"/>
    <w:rsid w:val="33A7B4EB"/>
    <w:rsid w:val="366699C9"/>
    <w:rsid w:val="36AE0E1B"/>
    <w:rsid w:val="376C10CB"/>
    <w:rsid w:val="3789418E"/>
    <w:rsid w:val="37937035"/>
    <w:rsid w:val="391D00DE"/>
    <w:rsid w:val="397D271D"/>
    <w:rsid w:val="39AB2563"/>
    <w:rsid w:val="3A52D694"/>
    <w:rsid w:val="3A763B11"/>
    <w:rsid w:val="3AE7153A"/>
    <w:rsid w:val="3AF868DF"/>
    <w:rsid w:val="3BFC324A"/>
    <w:rsid w:val="3C7C829A"/>
    <w:rsid w:val="3CA5FFD5"/>
    <w:rsid w:val="3CA6DC39"/>
    <w:rsid w:val="3CCCFC6D"/>
    <w:rsid w:val="3CCEE561"/>
    <w:rsid w:val="3CE629C4"/>
    <w:rsid w:val="3DEE7610"/>
    <w:rsid w:val="3E0FFE2A"/>
    <w:rsid w:val="3E3AD9AE"/>
    <w:rsid w:val="4010765D"/>
    <w:rsid w:val="4330920B"/>
    <w:rsid w:val="434A70E4"/>
    <w:rsid w:val="4360FCE6"/>
    <w:rsid w:val="442C89E6"/>
    <w:rsid w:val="453C2A22"/>
    <w:rsid w:val="4540826F"/>
    <w:rsid w:val="4591FFEE"/>
    <w:rsid w:val="45E0F69F"/>
    <w:rsid w:val="475A1DAF"/>
    <w:rsid w:val="488848F5"/>
    <w:rsid w:val="48D514B4"/>
    <w:rsid w:val="4A1CC5F1"/>
    <w:rsid w:val="4A1D7CA9"/>
    <w:rsid w:val="4B2AEECF"/>
    <w:rsid w:val="4C1B79D0"/>
    <w:rsid w:val="4C41818F"/>
    <w:rsid w:val="4CF96F00"/>
    <w:rsid w:val="4D2A7288"/>
    <w:rsid w:val="4D51641D"/>
    <w:rsid w:val="4D7A07F5"/>
    <w:rsid w:val="4E52E577"/>
    <w:rsid w:val="4E8E45E5"/>
    <w:rsid w:val="4E94C603"/>
    <w:rsid w:val="4EEF3976"/>
    <w:rsid w:val="4FC4870E"/>
    <w:rsid w:val="50403C73"/>
    <w:rsid w:val="50471442"/>
    <w:rsid w:val="50511D0F"/>
    <w:rsid w:val="5076A7B8"/>
    <w:rsid w:val="518C3328"/>
    <w:rsid w:val="52DF6AE2"/>
    <w:rsid w:val="533DD692"/>
    <w:rsid w:val="553A4C5C"/>
    <w:rsid w:val="55E9E7BC"/>
    <w:rsid w:val="565F98C8"/>
    <w:rsid w:val="56F4B077"/>
    <w:rsid w:val="578642DF"/>
    <w:rsid w:val="5A031BD8"/>
    <w:rsid w:val="5AD3CA29"/>
    <w:rsid w:val="5B6020DB"/>
    <w:rsid w:val="5BA31DB2"/>
    <w:rsid w:val="5C4156D7"/>
    <w:rsid w:val="5CBB0EF9"/>
    <w:rsid w:val="5CCD46D1"/>
    <w:rsid w:val="5CE63C3E"/>
    <w:rsid w:val="5E66E767"/>
    <w:rsid w:val="5EA3564A"/>
    <w:rsid w:val="5EC90648"/>
    <w:rsid w:val="5F299C17"/>
    <w:rsid w:val="5F62D97F"/>
    <w:rsid w:val="612D6965"/>
    <w:rsid w:val="61B25639"/>
    <w:rsid w:val="62697E55"/>
    <w:rsid w:val="6466B65B"/>
    <w:rsid w:val="653FC867"/>
    <w:rsid w:val="65661CF1"/>
    <w:rsid w:val="656F801A"/>
    <w:rsid w:val="665B1A13"/>
    <w:rsid w:val="6692984E"/>
    <w:rsid w:val="673C2D26"/>
    <w:rsid w:val="674A6D4F"/>
    <w:rsid w:val="67C51947"/>
    <w:rsid w:val="6ACD19E6"/>
    <w:rsid w:val="6ADEAC20"/>
    <w:rsid w:val="6BE6B4BA"/>
    <w:rsid w:val="6C7732C0"/>
    <w:rsid w:val="6E3D4860"/>
    <w:rsid w:val="6ECE1861"/>
    <w:rsid w:val="6F6E0A92"/>
    <w:rsid w:val="6F9C0475"/>
    <w:rsid w:val="70A9D077"/>
    <w:rsid w:val="70EE7D34"/>
    <w:rsid w:val="717D302B"/>
    <w:rsid w:val="71D3DB05"/>
    <w:rsid w:val="71DE76E9"/>
    <w:rsid w:val="72E61357"/>
    <w:rsid w:val="751152E8"/>
    <w:rsid w:val="75E4ACDB"/>
    <w:rsid w:val="7645A03B"/>
    <w:rsid w:val="776FB030"/>
    <w:rsid w:val="77A7D496"/>
    <w:rsid w:val="7828D867"/>
    <w:rsid w:val="78291023"/>
    <w:rsid w:val="7914259A"/>
    <w:rsid w:val="7947F5DF"/>
    <w:rsid w:val="79815CAF"/>
    <w:rsid w:val="7AAFE873"/>
    <w:rsid w:val="7B020343"/>
    <w:rsid w:val="7B1D8A5B"/>
    <w:rsid w:val="7B229546"/>
    <w:rsid w:val="7BC77FBA"/>
    <w:rsid w:val="7C00E73B"/>
    <w:rsid w:val="7C97BC8A"/>
    <w:rsid w:val="7C9B2341"/>
    <w:rsid w:val="7D2F6259"/>
    <w:rsid w:val="7D5E3809"/>
    <w:rsid w:val="7D649105"/>
    <w:rsid w:val="7D6E1B09"/>
    <w:rsid w:val="7F3A6573"/>
    <w:rsid w:val="7F5B046F"/>
    <w:rsid w:val="7FDD6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07955"/>
  <w15:chartTrackingRefBased/>
  <w15:docId w15:val="{76631416-D960-4544-882E-4FA0221E4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1023</Words>
  <Characters>5835</Characters>
  <Application>Microsoft Office Word</Application>
  <DocSecurity>0</DocSecurity>
  <Lines>48</Lines>
  <Paragraphs>13</Paragraphs>
  <ScaleCrop>false</ScaleCrop>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Dayton</dc:creator>
  <cp:keywords/>
  <dc:description/>
  <cp:lastModifiedBy>Elizabeth Dayton</cp:lastModifiedBy>
  <cp:revision>3</cp:revision>
  <dcterms:created xsi:type="dcterms:W3CDTF">2020-10-15T22:24:00Z</dcterms:created>
  <dcterms:modified xsi:type="dcterms:W3CDTF">2020-10-25T18:03:00Z</dcterms:modified>
</cp:coreProperties>
</file>