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F2" w:rsidRDefault="004B29F2">
      <w:pPr>
        <w:pStyle w:val="Lab"/>
        <w:rPr>
          <w:rFonts w:cs="Arial"/>
          <w:szCs w:val="28"/>
        </w:rPr>
      </w:pPr>
      <w:bookmarkStart w:id="0" w:name="_GoBack"/>
      <w:bookmarkEnd w:id="0"/>
      <w:r>
        <w:rPr>
          <w:rFonts w:cs="Arial"/>
          <w:szCs w:val="28"/>
        </w:rPr>
        <w:t>HANDOUT A1.1</w:t>
      </w:r>
    </w:p>
    <w:p w:rsidR="004B29F2" w:rsidRDefault="004B29F2">
      <w:pPr>
        <w:jc w:val="center"/>
        <w:rPr>
          <w:rFonts w:ascii="Arial" w:hAnsi="Arial" w:cs="Arial"/>
          <w:b/>
          <w:sz w:val="28"/>
          <w:szCs w:val="28"/>
        </w:rPr>
      </w:pPr>
    </w:p>
    <w:p w:rsidR="004B29F2" w:rsidRDefault="004B29F2">
      <w:pPr>
        <w:pStyle w:val="Lab"/>
        <w:rPr>
          <w:rFonts w:cs="Arial"/>
          <w:szCs w:val="28"/>
        </w:rPr>
      </w:pPr>
      <w:r>
        <w:rPr>
          <w:rFonts w:cs="Arial"/>
          <w:szCs w:val="28"/>
        </w:rPr>
        <w:t>DrawingTool Class Specifications</w:t>
      </w:r>
    </w:p>
    <w:p w:rsidR="004B29F2" w:rsidRDefault="004B29F2">
      <w:pPr>
        <w:jc w:val="center"/>
        <w:rPr>
          <w:sz w:val="22"/>
        </w:rPr>
      </w:pPr>
    </w:p>
    <w:p w:rsidR="004B29F2" w:rsidRDefault="004B29F2">
      <w:pPr>
        <w:rPr>
          <w:sz w:val="22"/>
        </w:rPr>
      </w:pPr>
      <w:r>
        <w:rPr>
          <w:sz w:val="22"/>
        </w:rPr>
        <w:t xml:space="preserve">These classes are not part of Java but are available through the library named </w:t>
      </w:r>
      <w:r>
        <w:rPr>
          <w:rFonts w:ascii="Courier New" w:hAnsi="Courier New" w:cs="Courier New"/>
          <w:sz w:val="22"/>
        </w:rPr>
        <w:t>gpdraw</w:t>
      </w:r>
      <w:r>
        <w:rPr>
          <w:sz w:val="22"/>
        </w:rPr>
        <w:t xml:space="preserve">.  You must have the file </w:t>
      </w:r>
      <w:r>
        <w:rPr>
          <w:rFonts w:ascii="Courier New" w:hAnsi="Courier New" w:cs="Courier New"/>
          <w:sz w:val="22"/>
        </w:rPr>
        <w:t xml:space="preserve">gpdraw.jar </w:t>
      </w:r>
      <w:r>
        <w:rPr>
          <w:sz w:val="22"/>
        </w:rPr>
        <w:t>in the appropriate directory where Java can access it.  To have these classes available in your program, use this command:</w:t>
      </w:r>
    </w:p>
    <w:p w:rsidR="004B29F2" w:rsidRDefault="004B29F2">
      <w:pPr>
        <w:spacing w:before="120" w:after="12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import</w:t>
      </w:r>
      <w:r>
        <w:rPr>
          <w:rFonts w:ascii="Courier New" w:hAnsi="Courier New" w:cs="Courier New"/>
          <w:sz w:val="20"/>
        </w:rPr>
        <w:t xml:space="preserve"> gpdraw.*;</w:t>
      </w:r>
    </w:p>
    <w:p w:rsidR="004B29F2" w:rsidRDefault="004B29F2">
      <w:pPr>
        <w:rPr>
          <w:sz w:val="22"/>
        </w:rPr>
      </w:pPr>
      <w:r>
        <w:rPr>
          <w:sz w:val="22"/>
        </w:rPr>
        <w:t xml:space="preserve">Other features of </w:t>
      </w:r>
      <w:r>
        <w:rPr>
          <w:rFonts w:ascii="Courier New" w:hAnsi="Courier New" w:cs="Courier New"/>
          <w:sz w:val="22"/>
        </w:rPr>
        <w:t>gpdraw</w:t>
      </w:r>
      <w:r>
        <w:rPr>
          <w:sz w:val="22"/>
        </w:rPr>
        <w:t xml:space="preserve"> will be covered in later lessons. </w:t>
      </w:r>
    </w:p>
    <w:p w:rsidR="004B29F2" w:rsidRDefault="004B29F2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78"/>
      </w:tblGrid>
      <w:tr w:rsidR="004B29F2">
        <w:tblPrEx>
          <w:tblCellMar>
            <w:top w:w="0" w:type="dxa"/>
            <w:bottom w:w="0" w:type="dxa"/>
          </w:tblCellMar>
        </w:tblPrEx>
        <w:tc>
          <w:tcPr>
            <w:tcW w:w="7578" w:type="dxa"/>
          </w:tcPr>
          <w:p w:rsidR="004B29F2" w:rsidRDefault="004B29F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4B29F2" w:rsidRDefault="004B29F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DrawingTool</w:t>
            </w:r>
          </w:p>
          <w:p w:rsidR="004B29F2" w:rsidRDefault="004B29F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4B29F2">
        <w:tblPrEx>
          <w:tblCellMar>
            <w:top w:w="0" w:type="dxa"/>
            <w:bottom w:w="0" w:type="dxa"/>
          </w:tblCellMar>
        </w:tblPrEx>
        <w:tc>
          <w:tcPr>
            <w:tcW w:w="7578" w:type="dxa"/>
          </w:tcPr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  <w:p w:rsidR="004B29F2" w:rsidRDefault="004B29F2">
            <w:pPr>
              <w:pStyle w:val="Header"/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protected double xPos</w:t>
            </w:r>
          </w:p>
          <w:p w:rsidR="004B29F2" w:rsidRDefault="004B29F2">
            <w:pPr>
              <w:pStyle w:val="Header"/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protected double yPos</w:t>
            </w:r>
          </w:p>
          <w:p w:rsidR="004B29F2" w:rsidRDefault="004B29F2">
            <w:pPr>
              <w:pStyle w:val="Header"/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protected double direction;</w:t>
            </w:r>
          </w:p>
          <w:p w:rsidR="004B29F2" w:rsidRDefault="004B29F2">
            <w:pPr>
              <w:pStyle w:val="Header"/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protected int width;</w:t>
            </w:r>
          </w:p>
          <w:p w:rsidR="004B29F2" w:rsidRDefault="004B29F2">
            <w:pPr>
              <w:pStyle w:val="Header"/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protected boolean isDown;</w:t>
            </w:r>
          </w:p>
          <w:p w:rsidR="004B29F2" w:rsidRDefault="004B29F2">
            <w:pPr>
              <w:pStyle w:val="Header"/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protected Color color;    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</w:tr>
      <w:tr w:rsidR="004B29F2">
        <w:tblPrEx>
          <w:tblCellMar>
            <w:top w:w="0" w:type="dxa"/>
            <w:bottom w:w="0" w:type="dxa"/>
          </w:tblCellMar>
        </w:tblPrEx>
        <w:tc>
          <w:tcPr>
            <w:tcW w:w="7578" w:type="dxa"/>
          </w:tcPr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sz w:val="20"/>
              </w:rPr>
            </w:pP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spacing w:after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&lt;&lt;constructors&gt;&gt;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DrawingTool()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DrawingTool(SketchPad)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spacing w:after="120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&lt;&lt;accessors&gt;&gt;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Color getColor()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double getDirection()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int getWidth()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String toString()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ourier New" w:hAnsi="Courier New" w:cs="Courier New"/>
                <w:sz w:val="20"/>
              </w:rPr>
            </w:pP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spacing w:after="120"/>
              <w:ind w:left="360"/>
              <w:rPr>
                <w:rFonts w:ascii="Courier New" w:hAnsi="Courier New" w:cs="Courier New"/>
                <w:sz w:val="20"/>
              </w:rPr>
            </w:pPr>
            <w:r>
              <w:rPr>
                <w:rFonts w:ascii="Arial" w:hAnsi="Arial"/>
                <w:sz w:val="20"/>
              </w:rPr>
              <w:t>&lt;&lt;modifiers&gt;&gt;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down()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drawString(String)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drawCircle(double)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forward(double)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home()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move(double, double)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setColor(Color)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setDirection(double)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setWidth(int)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turn (double)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turnLeft(double)</w:t>
            </w:r>
          </w:p>
          <w:p w:rsidR="004B29F2" w:rsidRDefault="004B29F2">
            <w:pPr>
              <w:pStyle w:val="Header"/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turnRight(double)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70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void up()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1080" w:hanging="3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4B29F2" w:rsidRDefault="004B29F2">
            <w:pPr>
              <w:pStyle w:val="Header"/>
              <w:tabs>
                <w:tab w:val="clear" w:pos="4320"/>
                <w:tab w:val="clear" w:pos="8640"/>
              </w:tabs>
              <w:ind w:left="1080" w:hanging="360"/>
              <w:rPr>
                <w:rFonts w:ascii="Courier New" w:hAnsi="Courier New" w:cs="Courier New"/>
                <w:sz w:val="20"/>
              </w:rPr>
            </w:pPr>
          </w:p>
        </w:tc>
      </w:tr>
    </w:tbl>
    <w:p w:rsidR="004B29F2" w:rsidRDefault="004B29F2">
      <w:pPr>
        <w:pStyle w:val="Header"/>
        <w:tabs>
          <w:tab w:val="clear" w:pos="4320"/>
          <w:tab w:val="clear" w:pos="8640"/>
        </w:tabs>
      </w:pPr>
    </w:p>
    <w:p w:rsidR="004B29F2" w:rsidRDefault="004B29F2">
      <w:pPr>
        <w:pStyle w:val="Header"/>
        <w:tabs>
          <w:tab w:val="clear" w:pos="4320"/>
          <w:tab w:val="clear" w:pos="8640"/>
        </w:tabs>
      </w:pPr>
    </w:p>
    <w:p w:rsidR="004B29F2" w:rsidRDefault="004B29F2">
      <w:pPr>
        <w:pStyle w:val="Heading1"/>
        <w:keepNext w:val="0"/>
        <w:rPr>
          <w:sz w:val="22"/>
        </w:rPr>
      </w:pPr>
      <w:r>
        <w:rPr>
          <w:sz w:val="22"/>
        </w:rPr>
        <w:lastRenderedPageBreak/>
        <w:t>Invariant</w:t>
      </w:r>
    </w:p>
    <w:p w:rsidR="004B29F2" w:rsidRDefault="004B29F2">
      <w:pPr>
        <w:rPr>
          <w:sz w:val="22"/>
        </w:rPr>
      </w:pPr>
    </w:p>
    <w:p w:rsidR="004B29F2" w:rsidRDefault="004B29F2">
      <w:pPr>
        <w:pStyle w:val="h1"/>
        <w:spacing w:after="120"/>
        <w:ind w:firstLine="0"/>
        <w:rPr>
          <w:sz w:val="22"/>
        </w:rPr>
      </w:pPr>
      <w:r>
        <w:rPr>
          <w:sz w:val="22"/>
        </w:rPr>
        <w:t xml:space="preserve">A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object</w:t>
      </w:r>
    </w:p>
    <w:p w:rsidR="004B29F2" w:rsidRDefault="004B29F2">
      <w:pPr>
        <w:pStyle w:val="i1"/>
        <w:numPr>
          <w:ilvl w:val="0"/>
          <w:numId w:val="4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Appears in a SketchPad Window (this window is 250 pixels wide and 250 pixels high initially, but can be constructed with different dimensions.)</w:t>
      </w:r>
    </w:p>
    <w:p w:rsidR="004B29F2" w:rsidRDefault="004B29F2">
      <w:pPr>
        <w:pStyle w:val="i1"/>
        <w:numPr>
          <w:ilvl w:val="0"/>
          <w:numId w:val="4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The origin (0, 0) is at the center of the drawing window.</w:t>
      </w:r>
    </w:p>
    <w:p w:rsidR="004B29F2" w:rsidRDefault="004B29F2">
      <w:pPr>
        <w:pStyle w:val="i1"/>
        <w:numPr>
          <w:ilvl w:val="0"/>
          <w:numId w:val="4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Is directed either up, down, left, or right.</w:t>
      </w:r>
    </w:p>
    <w:p w:rsidR="004B29F2" w:rsidRDefault="004B29F2">
      <w:pPr>
        <w:pStyle w:val="i1"/>
        <w:numPr>
          <w:ilvl w:val="0"/>
          <w:numId w:val="4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Is either in drawing mode or in moving mode.</w:t>
      </w:r>
    </w:p>
    <w:p w:rsidR="004B29F2" w:rsidRDefault="004B29F2">
      <w:pPr>
        <w:pStyle w:val="Heading1"/>
        <w:rPr>
          <w:sz w:val="22"/>
        </w:rPr>
      </w:pPr>
    </w:p>
    <w:p w:rsidR="004B29F2" w:rsidRDefault="004B29F2">
      <w:pPr>
        <w:pStyle w:val="Heading1"/>
        <w:rPr>
          <w:sz w:val="22"/>
        </w:rPr>
      </w:pPr>
      <w:r>
        <w:rPr>
          <w:sz w:val="22"/>
        </w:rPr>
        <w:t>Constructor Methods</w:t>
      </w:r>
    </w:p>
    <w:p w:rsidR="004B29F2" w:rsidRDefault="004B29F2">
      <w:pPr>
        <w:rPr>
          <w:sz w:val="22"/>
        </w:rPr>
      </w:pPr>
    </w:p>
    <w:p w:rsidR="004B29F2" w:rsidRDefault="004B29F2">
      <w:pPr>
        <w:pStyle w:val="h1"/>
        <w:spacing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public</w:t>
      </w:r>
      <w:r>
        <w:rPr>
          <w:rFonts w:ascii="Courier New" w:hAnsi="Courier New" w:cs="Courier New"/>
          <w:sz w:val="22"/>
        </w:rPr>
        <w:t xml:space="preserve"> DrawingTool()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3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A new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is created and placed in the center (0, 0) of a </w:t>
      </w:r>
      <w:r>
        <w:rPr>
          <w:rFonts w:ascii="Courier New" w:hAnsi="Courier New" w:cs="Courier New"/>
          <w:sz w:val="22"/>
        </w:rPr>
        <w:t>SketchPad</w:t>
      </w:r>
      <w:r>
        <w:rPr>
          <w:sz w:val="22"/>
        </w:rPr>
        <w:t xml:space="preserve"> window that is 250 pixels wide and 250 pixels high.</w:t>
      </w:r>
    </w:p>
    <w:p w:rsidR="004B29F2" w:rsidRDefault="004B29F2">
      <w:pPr>
        <w:pStyle w:val="i1"/>
        <w:numPr>
          <w:ilvl w:val="0"/>
          <w:numId w:val="3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This object is set to drawing mode.</w:t>
      </w:r>
    </w:p>
    <w:p w:rsidR="004B29F2" w:rsidRDefault="004B29F2">
      <w:pPr>
        <w:pStyle w:val="i1"/>
        <w:numPr>
          <w:ilvl w:val="0"/>
          <w:numId w:val="3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The direction for this object is up (90º).</w:t>
      </w:r>
    </w:p>
    <w:p w:rsidR="004B29F2" w:rsidRDefault="004B29F2">
      <w:pPr>
        <w:pStyle w:val="i1"/>
        <w:numPr>
          <w:ilvl w:val="0"/>
          <w:numId w:val="3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The DrawingTool color is set to blue.</w:t>
      </w:r>
    </w:p>
    <w:p w:rsidR="004B29F2" w:rsidRDefault="004B29F2">
      <w:pPr>
        <w:pStyle w:val="i1"/>
        <w:numPr>
          <w:ilvl w:val="0"/>
          <w:numId w:val="3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The DrawingTool width is 1.</w:t>
      </w:r>
    </w:p>
    <w:p w:rsidR="004B29F2" w:rsidRDefault="004B29F2">
      <w:pPr>
        <w:rPr>
          <w:sz w:val="22"/>
        </w:rPr>
      </w:pPr>
    </w:p>
    <w:p w:rsidR="004B29F2" w:rsidRDefault="004B29F2">
      <w:pPr>
        <w:pStyle w:val="h1"/>
        <w:spacing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DrawingTool(SketchPad win)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5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A new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is created and placed in the center (0, 0) of the </w:t>
      </w:r>
      <w:r>
        <w:rPr>
          <w:rFonts w:ascii="Courier New" w:hAnsi="Courier New" w:cs="Courier New"/>
          <w:sz w:val="22"/>
        </w:rPr>
        <w:t>SketchPad</w:t>
      </w:r>
      <w:r>
        <w:rPr>
          <w:sz w:val="22"/>
        </w:rPr>
        <w:t xml:space="preserve"> window </w:t>
      </w:r>
      <w:r>
        <w:rPr>
          <w:rFonts w:ascii="Courier New" w:hAnsi="Courier New" w:cs="Courier New"/>
          <w:sz w:val="22"/>
        </w:rPr>
        <w:t>win</w:t>
      </w:r>
      <w:r>
        <w:rPr>
          <w:sz w:val="22"/>
        </w:rPr>
        <w:t>.</w:t>
      </w:r>
    </w:p>
    <w:p w:rsidR="004B29F2" w:rsidRDefault="004B29F2">
      <w:pPr>
        <w:pStyle w:val="i1"/>
        <w:numPr>
          <w:ilvl w:val="0"/>
          <w:numId w:val="5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This object is set to drawing mode.</w:t>
      </w:r>
    </w:p>
    <w:p w:rsidR="004B29F2" w:rsidRDefault="004B29F2">
      <w:pPr>
        <w:pStyle w:val="i1"/>
        <w:numPr>
          <w:ilvl w:val="0"/>
          <w:numId w:val="5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The direction for this object is up (90º).</w:t>
      </w:r>
    </w:p>
    <w:p w:rsidR="004B29F2" w:rsidRDefault="004B29F2">
      <w:pPr>
        <w:pStyle w:val="i1"/>
        <w:numPr>
          <w:ilvl w:val="0"/>
          <w:numId w:val="5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The DrawingTool color is set to blue.</w:t>
      </w:r>
    </w:p>
    <w:p w:rsidR="004B29F2" w:rsidRDefault="004B29F2">
      <w:pPr>
        <w:pStyle w:val="i1"/>
        <w:numPr>
          <w:ilvl w:val="0"/>
          <w:numId w:val="5"/>
        </w:numPr>
        <w:tabs>
          <w:tab w:val="clear" w:pos="1000"/>
          <w:tab w:val="num" w:pos="720"/>
        </w:tabs>
        <w:ind w:left="720"/>
        <w:rPr>
          <w:sz w:val="22"/>
        </w:rPr>
      </w:pPr>
      <w:r>
        <w:rPr>
          <w:sz w:val="22"/>
        </w:rPr>
        <w:t>The DrawingTool width is 1.</w:t>
      </w:r>
    </w:p>
    <w:p w:rsidR="004B29F2" w:rsidRDefault="004B29F2">
      <w:pPr>
        <w:rPr>
          <w:sz w:val="22"/>
        </w:rPr>
      </w:pPr>
    </w:p>
    <w:p w:rsidR="004B29F2" w:rsidRDefault="004B29F2">
      <w:pPr>
        <w:pStyle w:val="Heading1"/>
        <w:rPr>
          <w:sz w:val="22"/>
        </w:rPr>
      </w:pPr>
      <w:r>
        <w:rPr>
          <w:sz w:val="22"/>
        </w:rPr>
        <w:t>Accessor Methods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String</w:t>
      </w:r>
      <w:r>
        <w:rPr>
          <w:rFonts w:ascii="Courier New" w:hAnsi="Courier New" w:cs="Courier New"/>
          <w:b/>
          <w:bCs/>
          <w:sz w:val="22"/>
        </w:rPr>
        <w:t xml:space="preserve"> </w:t>
      </w:r>
      <w:r>
        <w:rPr>
          <w:rFonts w:ascii="Courier New" w:hAnsi="Courier New" w:cs="Courier New"/>
          <w:sz w:val="22"/>
        </w:rPr>
        <w:t>toString();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ind w:left="720" w:firstLine="0"/>
        <w:rPr>
          <w:sz w:val="22"/>
        </w:rPr>
      </w:pPr>
      <w:r>
        <w:rPr>
          <w:sz w:val="22"/>
        </w:rPr>
        <w:t>result = color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Color</w:t>
      </w:r>
      <w:r>
        <w:rPr>
          <w:rFonts w:ascii="Courier New" w:hAnsi="Courier New" w:cs="Courier New"/>
          <w:b/>
          <w:bCs/>
          <w:sz w:val="22"/>
        </w:rPr>
        <w:t xml:space="preserve"> </w:t>
      </w:r>
      <w:r>
        <w:rPr>
          <w:rFonts w:ascii="Courier New" w:hAnsi="Courier New" w:cs="Courier New"/>
          <w:sz w:val="22"/>
        </w:rPr>
        <w:t>getColor();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ind w:left="720" w:firstLine="0"/>
        <w:rPr>
          <w:sz w:val="22"/>
        </w:rPr>
      </w:pPr>
      <w:r>
        <w:rPr>
          <w:sz w:val="22"/>
        </w:rPr>
        <w:t>result = color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double </w:t>
      </w:r>
      <w:r>
        <w:rPr>
          <w:rFonts w:ascii="Courier New" w:hAnsi="Courier New" w:cs="Courier New"/>
          <w:sz w:val="22"/>
        </w:rPr>
        <w:t>getDirection();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ind w:left="720" w:firstLine="0"/>
        <w:rPr>
          <w:sz w:val="22"/>
        </w:rPr>
      </w:pPr>
      <w:r>
        <w:rPr>
          <w:sz w:val="22"/>
        </w:rPr>
        <w:t>result = direction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int </w:t>
      </w:r>
      <w:r>
        <w:rPr>
          <w:rFonts w:ascii="Courier New" w:hAnsi="Courier New" w:cs="Courier New"/>
          <w:sz w:val="22"/>
        </w:rPr>
        <w:t>getWidth();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ind w:left="720" w:firstLine="0"/>
        <w:rPr>
          <w:sz w:val="22"/>
        </w:rPr>
      </w:pPr>
      <w:r>
        <w:rPr>
          <w:sz w:val="22"/>
        </w:rPr>
        <w:t>result = width</w:t>
      </w:r>
    </w:p>
    <w:p w:rsidR="004B29F2" w:rsidRDefault="004B29F2">
      <w:pPr>
        <w:rPr>
          <w:sz w:val="22"/>
        </w:rPr>
      </w:pPr>
    </w:p>
    <w:p w:rsidR="004B29F2" w:rsidRDefault="004B29F2">
      <w:pPr>
        <w:rPr>
          <w:sz w:val="22"/>
        </w:rPr>
      </w:pPr>
    </w:p>
    <w:p w:rsidR="004B29F2" w:rsidRDefault="004B29F2">
      <w:pPr>
        <w:pStyle w:val="Heading1"/>
        <w:rPr>
          <w:sz w:val="22"/>
        </w:rPr>
      </w:pPr>
      <w:r>
        <w:rPr>
          <w:sz w:val="22"/>
        </w:rPr>
        <w:lastRenderedPageBreak/>
        <w:t>Modifier Methods</w:t>
      </w:r>
    </w:p>
    <w:p w:rsidR="004B29F2" w:rsidRDefault="004B29F2">
      <w:pPr>
        <w:pStyle w:val="h1"/>
        <w:spacing w:before="120" w:after="120"/>
        <w:ind w:left="0"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void down();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14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>This object is set to drawing mode.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drawString(String text);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13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The string </w:t>
      </w:r>
      <w:r>
        <w:rPr>
          <w:rFonts w:ascii="Courier New" w:hAnsi="Courier New" w:cs="Courier New"/>
          <w:sz w:val="22"/>
        </w:rPr>
        <w:t>text</w:t>
      </w:r>
      <w:r>
        <w:rPr>
          <w:sz w:val="22"/>
        </w:rPr>
        <w:t xml:space="preserve"> is drawn at the current location using the current </w:t>
      </w:r>
      <w:r>
        <w:rPr>
          <w:rFonts w:ascii="Courier New" w:hAnsi="Courier New" w:cs="Courier New"/>
          <w:sz w:val="22"/>
        </w:rPr>
        <w:t>color</w:t>
      </w:r>
      <w:r>
        <w:rPr>
          <w:sz w:val="22"/>
        </w:rPr>
        <w:t>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drawCircle (double r);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12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If the object is in drawing mode, a circle of radius </w:t>
      </w:r>
      <w:r>
        <w:rPr>
          <w:rFonts w:ascii="Courier New" w:hAnsi="Courier New" w:cs="Courier New"/>
          <w:sz w:val="22"/>
        </w:rPr>
        <w:t>r</w:t>
      </w:r>
      <w:r>
        <w:rPr>
          <w:sz w:val="22"/>
        </w:rPr>
        <w:t xml:space="preserve"> is drawn around the current location using the current </w:t>
      </w:r>
      <w:r>
        <w:rPr>
          <w:rFonts w:ascii="Courier New" w:hAnsi="Courier New" w:cs="Courier New"/>
          <w:sz w:val="22"/>
        </w:rPr>
        <w:t>width</w:t>
      </w:r>
      <w:r>
        <w:rPr>
          <w:sz w:val="22"/>
        </w:rPr>
        <w:t xml:space="preserve"> and </w:t>
      </w:r>
      <w:r>
        <w:rPr>
          <w:rFonts w:ascii="Courier New" w:hAnsi="Courier New" w:cs="Courier New"/>
          <w:sz w:val="22"/>
        </w:rPr>
        <w:t>color</w:t>
      </w:r>
      <w:r>
        <w:rPr>
          <w:sz w:val="22"/>
        </w:rPr>
        <w:t>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forward(double distance);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11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This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object is moved in the current direction by </w:t>
      </w:r>
      <w:r>
        <w:rPr>
          <w:rFonts w:ascii="Courier New" w:hAnsi="Courier New" w:cs="Courier New"/>
          <w:sz w:val="22"/>
        </w:rPr>
        <w:t>distance</w:t>
      </w:r>
      <w:r>
        <w:rPr>
          <w:sz w:val="22"/>
        </w:rPr>
        <w:t xml:space="preserve"> pixels from the old (previous) location.</w:t>
      </w:r>
    </w:p>
    <w:p w:rsidR="004B29F2" w:rsidRDefault="004B29F2">
      <w:pPr>
        <w:pStyle w:val="i1"/>
        <w:numPr>
          <w:ilvl w:val="0"/>
          <w:numId w:val="11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If this object is in drawing mode, a line segment is drawn across the </w:t>
      </w:r>
      <w:r>
        <w:rPr>
          <w:rFonts w:ascii="Courier New" w:hAnsi="Courier New" w:cs="Courier New"/>
          <w:sz w:val="22"/>
        </w:rPr>
        <w:t>distance</w:t>
      </w:r>
      <w:r>
        <w:rPr>
          <w:sz w:val="22"/>
        </w:rPr>
        <w:t xml:space="preserve"> path just traversed.</w:t>
      </w:r>
    </w:p>
    <w:p w:rsidR="004B29F2" w:rsidRDefault="004B29F2">
      <w:pPr>
        <w:pStyle w:val="i1"/>
        <w:numPr>
          <w:ilvl w:val="0"/>
          <w:numId w:val="11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>A 0.5 second delay occurs following this method’s execution.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home();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10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The location of the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object is set to the center of the </w:t>
      </w:r>
      <w:r>
        <w:rPr>
          <w:rFonts w:ascii="Courier New" w:hAnsi="Courier New" w:cs="Courier New"/>
          <w:sz w:val="22"/>
        </w:rPr>
        <w:t>SketchPad</w:t>
      </w:r>
      <w:r>
        <w:rPr>
          <w:sz w:val="22"/>
        </w:rPr>
        <w:t xml:space="preserve"> window.</w:t>
      </w:r>
    </w:p>
    <w:p w:rsidR="004B29F2" w:rsidRDefault="004B29F2">
      <w:pPr>
        <w:pStyle w:val="i1"/>
        <w:numPr>
          <w:ilvl w:val="0"/>
          <w:numId w:val="10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>The drawing direction of the object is up.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move(double x, double y);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6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This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object is moved from the current position to the position specified by the coordinates </w:t>
      </w:r>
      <w:r>
        <w:rPr>
          <w:rFonts w:ascii="Courier New" w:hAnsi="Courier New" w:cs="Courier New"/>
          <w:sz w:val="22"/>
        </w:rPr>
        <w:t>x</w:t>
      </w:r>
      <w:r>
        <w:rPr>
          <w:sz w:val="22"/>
        </w:rPr>
        <w:t xml:space="preserve"> and </w:t>
      </w:r>
      <w:r>
        <w:rPr>
          <w:rFonts w:ascii="Courier New" w:hAnsi="Courier New" w:cs="Courier New"/>
          <w:sz w:val="22"/>
        </w:rPr>
        <w:t>y</w:t>
      </w:r>
      <w:r>
        <w:rPr>
          <w:sz w:val="22"/>
        </w:rPr>
        <w:t>.</w:t>
      </w:r>
    </w:p>
    <w:p w:rsidR="004B29F2" w:rsidRDefault="004B29F2">
      <w:pPr>
        <w:pStyle w:val="i1"/>
        <w:numPr>
          <w:ilvl w:val="0"/>
          <w:numId w:val="6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If this object is in drawing mode, a line segment is drawn from the old (previous) position to the absolute position specified by </w:t>
      </w:r>
      <w:r>
        <w:rPr>
          <w:rFonts w:ascii="Courier New" w:hAnsi="Courier New" w:cs="Courier New"/>
          <w:sz w:val="22"/>
        </w:rPr>
        <w:t>x</w:t>
      </w:r>
      <w:r>
        <w:rPr>
          <w:sz w:val="22"/>
        </w:rPr>
        <w:t xml:space="preserve"> and </w:t>
      </w:r>
      <w:r>
        <w:rPr>
          <w:rFonts w:ascii="Courier New" w:hAnsi="Courier New" w:cs="Courier New"/>
          <w:sz w:val="22"/>
        </w:rPr>
        <w:t>y</w:t>
      </w:r>
      <w:r>
        <w:rPr>
          <w:sz w:val="22"/>
        </w:rPr>
        <w:t>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setColor(Color c);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precondition</w:t>
      </w:r>
    </w:p>
    <w:p w:rsidR="004B29F2" w:rsidRDefault="004B29F2">
      <w:pPr>
        <w:pStyle w:val="i1"/>
        <w:numPr>
          <w:ilvl w:val="0"/>
          <w:numId w:val="16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rFonts w:ascii="Courier New" w:hAnsi="Courier New" w:cs="Courier New"/>
          <w:sz w:val="22"/>
        </w:rPr>
        <w:t>c</w:t>
      </w:r>
      <w:r>
        <w:rPr>
          <w:sz w:val="22"/>
        </w:rPr>
        <w:t xml:space="preserve"> is a valid Color</w:t>
      </w:r>
    </w:p>
    <w:p w:rsidR="004B29F2" w:rsidRDefault="004B29F2">
      <w:pPr>
        <w:pStyle w:val="i1"/>
        <w:numPr>
          <w:ilvl w:val="0"/>
          <w:numId w:val="16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>requires the following at the beginning of your program to set the color to red</w:t>
      </w:r>
    </w:p>
    <w:p w:rsidR="004B29F2" w:rsidRDefault="004B29F2">
      <w:pPr>
        <w:pStyle w:val="i1"/>
        <w:ind w:left="1620"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import java.awt.Color;</w:t>
      </w:r>
      <w:r>
        <w:rPr>
          <w:rFonts w:ascii="Courier New" w:hAnsi="Courier New" w:cs="Courier New"/>
          <w:sz w:val="22"/>
        </w:rPr>
        <w:br/>
        <w:t>.</w:t>
      </w:r>
      <w:r>
        <w:rPr>
          <w:rFonts w:ascii="Courier New" w:hAnsi="Courier New" w:cs="Courier New"/>
          <w:sz w:val="22"/>
        </w:rPr>
        <w:br/>
        <w:t>.</w:t>
      </w:r>
      <w:r>
        <w:rPr>
          <w:rFonts w:ascii="Courier New" w:hAnsi="Courier New" w:cs="Courier New"/>
          <w:sz w:val="22"/>
        </w:rPr>
        <w:br/>
        <w:t>setColor(Color.red);</w:t>
      </w:r>
      <w:r>
        <w:rPr>
          <w:rFonts w:ascii="Courier New" w:hAnsi="Courier New" w:cs="Courier New"/>
          <w:sz w:val="22"/>
        </w:rPr>
        <w:br/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16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The color of the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object is set to </w:t>
      </w:r>
      <w:r>
        <w:rPr>
          <w:rFonts w:ascii="Courier New" w:hAnsi="Courier New" w:cs="Courier New"/>
          <w:sz w:val="22"/>
        </w:rPr>
        <w:t>c</w:t>
      </w:r>
      <w:r>
        <w:rPr>
          <w:sz w:val="22"/>
        </w:rPr>
        <w:t>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setDirection(double d);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16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Sets the direction to </w:t>
      </w:r>
      <w:r>
        <w:rPr>
          <w:rFonts w:ascii="Courier New" w:hAnsi="Courier New" w:cs="Courier New"/>
          <w:sz w:val="22"/>
        </w:rPr>
        <w:t>d</w:t>
      </w:r>
      <w:r>
        <w:rPr>
          <w:sz w:val="22"/>
        </w:rPr>
        <w:t xml:space="preserve"> degrees. The orientation is </w:t>
      </w:r>
      <w:r>
        <w:rPr>
          <w:rFonts w:ascii="Courier New" w:hAnsi="Courier New" w:cs="Courier New"/>
          <w:sz w:val="22"/>
        </w:rPr>
        <w:t>d</w:t>
      </w:r>
      <w:r>
        <w:rPr>
          <w:sz w:val="22"/>
        </w:rPr>
        <w:t xml:space="preserve"> degrees counterclockwise from the positive x-axis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lastRenderedPageBreak/>
        <w:t xml:space="preserve">public </w:t>
      </w:r>
      <w:r>
        <w:rPr>
          <w:rFonts w:ascii="Courier New" w:hAnsi="Courier New" w:cs="Courier New"/>
          <w:sz w:val="22"/>
        </w:rPr>
        <w:t>setWidth(int w);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precondition</w:t>
      </w:r>
    </w:p>
    <w:p w:rsidR="004B29F2" w:rsidRDefault="004B29F2">
      <w:pPr>
        <w:pStyle w:val="i1"/>
        <w:numPr>
          <w:ilvl w:val="0"/>
          <w:numId w:val="9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rFonts w:ascii="Courier New" w:hAnsi="Courier New" w:cs="Courier New"/>
          <w:sz w:val="22"/>
        </w:rPr>
        <w:t>w</w:t>
      </w:r>
      <w:r>
        <w:rPr>
          <w:sz w:val="22"/>
        </w:rPr>
        <w:t xml:space="preserve"> is &gt;= 1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8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The width of the </w:t>
      </w:r>
      <w:r>
        <w:rPr>
          <w:rFonts w:ascii="Courier New" w:hAnsi="Courier New" w:cs="Courier New"/>
          <w:sz w:val="22"/>
        </w:rPr>
        <w:t>DrawingTool</w:t>
      </w:r>
      <w:r>
        <w:rPr>
          <w:sz w:val="22"/>
        </w:rPr>
        <w:t xml:space="preserve"> object is set to </w:t>
      </w:r>
      <w:r>
        <w:rPr>
          <w:rFonts w:ascii="Courier New" w:hAnsi="Courier New" w:cs="Courier New"/>
          <w:sz w:val="22"/>
        </w:rPr>
        <w:t>w</w:t>
      </w:r>
      <w:r>
        <w:rPr>
          <w:sz w:val="22"/>
        </w:rPr>
        <w:t xml:space="preserve"> pixels.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turn(double d);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8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Changes the current direction counterclockwise by </w:t>
      </w:r>
      <w:r>
        <w:rPr>
          <w:rFonts w:ascii="Courier New" w:hAnsi="Courier New" w:cs="Courier New"/>
          <w:sz w:val="22"/>
        </w:rPr>
        <w:t>d</w:t>
      </w:r>
      <w:r>
        <w:rPr>
          <w:sz w:val="22"/>
        </w:rPr>
        <w:t xml:space="preserve"> degrees from the current direction.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turnLeft(double degrees);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8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Changes the current direction counterclockwise by </w:t>
      </w:r>
      <w:r>
        <w:rPr>
          <w:rFonts w:ascii="Courier New" w:hAnsi="Courier New" w:cs="Courier New"/>
          <w:sz w:val="22"/>
        </w:rPr>
        <w:t>d</w:t>
      </w:r>
      <w:r>
        <w:rPr>
          <w:sz w:val="22"/>
        </w:rPr>
        <w:t xml:space="preserve"> degrees from the current direction.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turnRight(double degrees);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8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Changes the current direction clockwise by </w:t>
      </w:r>
      <w:r>
        <w:rPr>
          <w:rFonts w:ascii="Courier New" w:hAnsi="Courier New" w:cs="Courier New"/>
          <w:sz w:val="22"/>
        </w:rPr>
        <w:t>d</w:t>
      </w:r>
      <w:r>
        <w:rPr>
          <w:sz w:val="22"/>
        </w:rPr>
        <w:t xml:space="preserve"> degrees from the current direction.</w:t>
      </w:r>
    </w:p>
    <w:p w:rsidR="004B29F2" w:rsidRDefault="004B29F2">
      <w:pPr>
        <w:pStyle w:val="h1"/>
        <w:spacing w:before="120" w:after="12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up();</w:t>
      </w:r>
    </w:p>
    <w:p w:rsidR="004B29F2" w:rsidRDefault="004B29F2">
      <w:pPr>
        <w:pStyle w:val="i1"/>
        <w:ind w:left="360" w:firstLine="0"/>
        <w:rPr>
          <w:i/>
          <w:iCs/>
          <w:sz w:val="22"/>
        </w:rPr>
      </w:pPr>
      <w:r>
        <w:rPr>
          <w:i/>
          <w:iCs/>
          <w:sz w:val="22"/>
        </w:rPr>
        <w:t>postcondition</w:t>
      </w:r>
    </w:p>
    <w:p w:rsidR="004B29F2" w:rsidRDefault="004B29F2">
      <w:pPr>
        <w:pStyle w:val="i1"/>
        <w:numPr>
          <w:ilvl w:val="0"/>
          <w:numId w:val="8"/>
        </w:numPr>
        <w:tabs>
          <w:tab w:val="clear" w:pos="1540"/>
          <w:tab w:val="num" w:pos="720"/>
        </w:tabs>
        <w:ind w:left="720"/>
        <w:rPr>
          <w:sz w:val="22"/>
        </w:rPr>
      </w:pPr>
      <w:r>
        <w:rPr>
          <w:sz w:val="22"/>
        </w:rPr>
        <w:t>This object is set to moving mode.</w:t>
      </w:r>
    </w:p>
    <w:sectPr w:rsidR="004B29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296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575" w:rsidRDefault="003D1575">
      <w:r>
        <w:separator/>
      </w:r>
    </w:p>
  </w:endnote>
  <w:endnote w:type="continuationSeparator" w:id="0">
    <w:p w:rsidR="003D1575" w:rsidRDefault="003D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297" w:rsidRDefault="00144297" w:rsidP="00D627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4297" w:rsidRDefault="0014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297" w:rsidRDefault="00144297" w:rsidP="00D627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669">
      <w:rPr>
        <w:rStyle w:val="PageNumber"/>
        <w:noProof/>
      </w:rPr>
      <w:t>1</w:t>
    </w:r>
    <w:r>
      <w:rPr>
        <w:rStyle w:val="PageNumber"/>
      </w:rPr>
      <w:fldChar w:fldCharType="end"/>
    </w:r>
  </w:p>
  <w:p w:rsidR="00144297" w:rsidRDefault="00144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D8" w:rsidRDefault="002D5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575" w:rsidRDefault="003D1575">
      <w:r>
        <w:separator/>
      </w:r>
    </w:p>
  </w:footnote>
  <w:footnote w:type="continuationSeparator" w:id="0">
    <w:p w:rsidR="003D1575" w:rsidRDefault="003D1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D8" w:rsidRDefault="002D5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9F2" w:rsidRPr="00AD31F6" w:rsidRDefault="00AD31F6" w:rsidP="00AD31F6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  <w:r w:rsidRPr="00AD31F6">
      <w:rPr>
        <w:rFonts w:ascii="Arial" w:hAnsi="Arial" w:cs="Arial"/>
        <w:sz w:val="16"/>
        <w:szCs w:val="16"/>
      </w:rPr>
      <w:t>Handout A1.1</w:t>
    </w:r>
    <w:r w:rsidRPr="00AD31F6">
      <w:rPr>
        <w:rFonts w:ascii="Arial" w:hAnsi="Arial" w:cs="Arial"/>
        <w:sz w:val="16"/>
        <w:szCs w:val="16"/>
      </w:rPr>
      <w:tab/>
    </w:r>
    <w:r w:rsidRPr="00AD31F6">
      <w:rPr>
        <w:rFonts w:ascii="Arial" w:hAnsi="Arial" w:cs="Arial"/>
        <w:sz w:val="16"/>
        <w:szCs w:val="16"/>
      </w:rPr>
      <w:tab/>
    </w:r>
    <w:r w:rsidRPr="00AD31F6">
      <w:rPr>
        <w:rFonts w:ascii="Arial" w:hAnsi="Arial" w:cs="Arial"/>
        <w:b/>
        <w:sz w:val="18"/>
        <w:szCs w:val="18"/>
      </w:rPr>
      <w:t xml:space="preserve"> </w:t>
    </w:r>
    <w:r w:rsidRPr="00AD31F6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Pr="00AD31F6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Pr="00AD31F6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042669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Pr="00AD31F6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9F2" w:rsidRDefault="004B29F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14A"/>
    <w:multiLevelType w:val="hybridMultilevel"/>
    <w:tmpl w:val="16D64CF2"/>
    <w:lvl w:ilvl="0" w:tplc="23303FE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B0A283C"/>
    <w:multiLevelType w:val="hybridMultilevel"/>
    <w:tmpl w:val="6BB0DB7E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4B81733"/>
    <w:multiLevelType w:val="hybridMultilevel"/>
    <w:tmpl w:val="E8AEF438"/>
    <w:lvl w:ilvl="0" w:tplc="23303FE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14F657BD"/>
    <w:multiLevelType w:val="hybridMultilevel"/>
    <w:tmpl w:val="577A606E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DFA123F"/>
    <w:multiLevelType w:val="hybridMultilevel"/>
    <w:tmpl w:val="7CA6701E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ECE4C77"/>
    <w:multiLevelType w:val="hybridMultilevel"/>
    <w:tmpl w:val="4D067914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1BA6486"/>
    <w:multiLevelType w:val="hybridMultilevel"/>
    <w:tmpl w:val="7112583C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7E0501"/>
    <w:multiLevelType w:val="hybridMultilevel"/>
    <w:tmpl w:val="4586A552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277CF8"/>
    <w:multiLevelType w:val="hybridMultilevel"/>
    <w:tmpl w:val="31CCB368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0DE4F67"/>
    <w:multiLevelType w:val="hybridMultilevel"/>
    <w:tmpl w:val="E8AEF438"/>
    <w:lvl w:ilvl="0" w:tplc="040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429C10C3"/>
    <w:multiLevelType w:val="hybridMultilevel"/>
    <w:tmpl w:val="682279D4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3EB40E0"/>
    <w:multiLevelType w:val="hybridMultilevel"/>
    <w:tmpl w:val="16D64CF2"/>
    <w:lvl w:ilvl="0" w:tplc="040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12" w15:restartNumberingAfterBreak="0">
    <w:nsid w:val="4C5B7F79"/>
    <w:multiLevelType w:val="hybridMultilevel"/>
    <w:tmpl w:val="1B9A251E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0B229F6"/>
    <w:multiLevelType w:val="hybridMultilevel"/>
    <w:tmpl w:val="E8AEF438"/>
    <w:lvl w:ilvl="0" w:tplc="099CE514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14" w15:restartNumberingAfterBreak="0">
    <w:nsid w:val="70E42D04"/>
    <w:multiLevelType w:val="hybridMultilevel"/>
    <w:tmpl w:val="42ECE748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4C61DBE"/>
    <w:multiLevelType w:val="hybridMultilevel"/>
    <w:tmpl w:val="61289258"/>
    <w:lvl w:ilvl="0" w:tplc="23303FE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15"/>
  </w:num>
  <w:num w:numId="11">
    <w:abstractNumId w:val="14"/>
  </w:num>
  <w:num w:numId="12">
    <w:abstractNumId w:val="5"/>
  </w:num>
  <w:num w:numId="13">
    <w:abstractNumId w:val="10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31F6"/>
    <w:rsid w:val="00042669"/>
    <w:rsid w:val="00077B1A"/>
    <w:rsid w:val="00144297"/>
    <w:rsid w:val="001A0D89"/>
    <w:rsid w:val="002D53D8"/>
    <w:rsid w:val="003D1575"/>
    <w:rsid w:val="004B29F2"/>
    <w:rsid w:val="004C485F"/>
    <w:rsid w:val="00A25183"/>
    <w:rsid w:val="00AD31F6"/>
    <w:rsid w:val="00BD7AB1"/>
    <w:rsid w:val="00CD7C10"/>
    <w:rsid w:val="00D6279A"/>
    <w:rsid w:val="00F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8AE6-E19E-447C-9D88-41E01DB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h1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Lab">
    <w:name w:val="Lab"/>
    <w:basedOn w:val="Normal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WW-DefaultParagraphFont">
    <w:name w:val="WW-Default Paragraph Font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TOCHeading2">
    <w:name w:val="TOC Heading 2"/>
    <w:basedOn w:val="TOC2"/>
    <w:autoRedefine/>
    <w:pPr>
      <w:tabs>
        <w:tab w:val="right" w:leader="dot" w:pos="9350"/>
      </w:tabs>
      <w:spacing w:before="120"/>
    </w:pPr>
    <w:rPr>
      <w:rFonts w:ascii="Arial" w:hAnsi="Arial"/>
      <w:bCs/>
      <w:noProof/>
      <w:sz w:val="20"/>
      <w:szCs w:val="26"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BalloonText">
    <w:name w:val="Balloon Text"/>
    <w:basedOn w:val="Normal"/>
    <w:semiHidden/>
    <w:rsid w:val="00AD3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2005-11-13T17:00:00Z</cp:lastPrinted>
  <dcterms:created xsi:type="dcterms:W3CDTF">2017-08-15T02:29:00Z</dcterms:created>
  <dcterms:modified xsi:type="dcterms:W3CDTF">2017-08-15T02:29:00Z</dcterms:modified>
</cp:coreProperties>
</file>