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9C1" w:rsidRDefault="00120F4C" w:rsidP="00120F4C">
      <w:pPr>
        <w:pStyle w:val="Heading"/>
        <w:tabs>
          <w:tab w:val="left" w:pos="3122"/>
          <w:tab w:val="right" w:pos="9000"/>
        </w:tabs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8F49C1">
        <w:rPr>
          <w:szCs w:val="28"/>
        </w:rPr>
        <w:t>First Name____________</w:t>
      </w:r>
    </w:p>
    <w:p w:rsidR="008F49C1" w:rsidRDefault="008F49C1" w:rsidP="008F49C1">
      <w:pPr>
        <w:pStyle w:val="Heading"/>
        <w:jc w:val="right"/>
        <w:rPr>
          <w:szCs w:val="28"/>
        </w:rPr>
      </w:pPr>
    </w:p>
    <w:p w:rsidR="008F49C1" w:rsidRDefault="008F49C1" w:rsidP="008F49C1">
      <w:pPr>
        <w:pStyle w:val="Heading"/>
        <w:jc w:val="right"/>
        <w:rPr>
          <w:szCs w:val="28"/>
        </w:rPr>
      </w:pPr>
      <w:r>
        <w:rPr>
          <w:szCs w:val="28"/>
        </w:rPr>
        <w:t>LAST NAME____________</w:t>
      </w:r>
    </w:p>
    <w:p w:rsidR="008F49C1" w:rsidRDefault="008F49C1">
      <w:pPr>
        <w:pStyle w:val="Heading"/>
        <w:rPr>
          <w:szCs w:val="28"/>
        </w:rPr>
      </w:pPr>
    </w:p>
    <w:p w:rsidR="00DA47F2" w:rsidRDefault="00DA47F2">
      <w:pPr>
        <w:pStyle w:val="Heading"/>
        <w:rPr>
          <w:szCs w:val="28"/>
        </w:rPr>
      </w:pPr>
      <w:r>
        <w:rPr>
          <w:szCs w:val="28"/>
        </w:rPr>
        <w:t>irs</w:t>
      </w:r>
      <w:r w:rsidR="005626FD">
        <w:rPr>
          <w:szCs w:val="28"/>
        </w:rPr>
        <w:t xml:space="preserve"> LAB Worksheet</w:t>
      </w:r>
    </w:p>
    <w:p w:rsidR="00DA47F2" w:rsidRDefault="00DA47F2">
      <w:pPr>
        <w:rPr>
          <w:rFonts w:ascii="Times New Roman" w:hAnsi="Times New Roman"/>
          <w:b/>
          <w:sz w:val="22"/>
          <w:u w:val="single"/>
        </w:rPr>
      </w:pPr>
    </w:p>
    <w:p w:rsidR="00DA47F2" w:rsidRPr="005A38F9" w:rsidRDefault="00CC73A0">
      <w:pPr>
        <w:rPr>
          <w:rFonts w:cs="Arial"/>
          <w:sz w:val="22"/>
        </w:rPr>
      </w:pPr>
      <w:r>
        <w:rPr>
          <w:rFonts w:cs="Arial"/>
          <w:b/>
          <w:sz w:val="22"/>
        </w:rPr>
        <w:t xml:space="preserve">IRS Lab </w:t>
      </w:r>
      <w:r w:rsidR="00722485">
        <w:rPr>
          <w:rFonts w:cs="Arial"/>
          <w:b/>
          <w:sz w:val="22"/>
        </w:rPr>
        <w:t>Check Your Understanding</w:t>
      </w:r>
      <w:r w:rsidR="00DA47F2" w:rsidRPr="005A38F9">
        <w:rPr>
          <w:rFonts w:cs="Arial"/>
          <w:b/>
          <w:sz w:val="22"/>
        </w:rPr>
        <w:t>:</w:t>
      </w:r>
    </w:p>
    <w:p w:rsidR="00DA47F2" w:rsidRDefault="00DA47F2">
      <w:pPr>
        <w:rPr>
          <w:rFonts w:ascii="Times New Roman" w:hAnsi="Times New Roman"/>
          <w:sz w:val="22"/>
        </w:rPr>
      </w:pPr>
    </w:p>
    <w:p w:rsidR="00913102" w:rsidRDefault="00DA47F2">
      <w:pPr>
        <w:pStyle w:val="Labnumbers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One of the biggest mistakes that beginning programmers tend to make is to attempt solving the problem within their code before they really understand how to work the problem.  </w:t>
      </w:r>
    </w:p>
    <w:p w:rsidR="00073A68" w:rsidRPr="00B67872" w:rsidRDefault="00073A68" w:rsidP="00073A68">
      <w:pPr>
        <w:rPr>
          <w:rFonts w:ascii="Times New Roman" w:hAnsi="Times New Roman"/>
          <w:b/>
          <w:sz w:val="28"/>
        </w:rPr>
      </w:pPr>
      <w:r w:rsidRPr="00B67872">
        <w:rPr>
          <w:rFonts w:ascii="Times New Roman" w:hAnsi="Times New Roman"/>
          <w:b/>
          <w:sz w:val="28"/>
        </w:rPr>
        <w:t>Schedule X - Single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073A68" w:rsidRPr="00251747" w:rsidTr="00EC3DEF">
        <w:trPr>
          <w:trHeight w:val="390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Minimum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Maximum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Tax Percent</w:t>
            </w:r>
          </w:p>
        </w:tc>
      </w:tr>
      <w:tr w:rsidR="00073A68" w:rsidRPr="00251747" w:rsidTr="00EC3DEF">
        <w:trPr>
          <w:trHeight w:val="390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$ 27,0</w:t>
            </w:r>
            <w:r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15 %</w:t>
            </w:r>
          </w:p>
        </w:tc>
      </w:tr>
      <w:tr w:rsidR="00073A68" w:rsidRPr="00251747" w:rsidTr="00EC3DEF">
        <w:trPr>
          <w:trHeight w:val="390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27,050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65,5</w:t>
            </w:r>
            <w:r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$ 4,057.50 + 27.5 %</w:t>
            </w:r>
          </w:p>
        </w:tc>
      </w:tr>
      <w:tr w:rsidR="00073A68" w:rsidRPr="00251747" w:rsidTr="00EC3DEF">
        <w:trPr>
          <w:trHeight w:val="390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65,550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136,7</w:t>
            </w:r>
            <w:r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$ 14,645.00 + 30.5 %</w:t>
            </w:r>
          </w:p>
        </w:tc>
      </w:tr>
      <w:tr w:rsidR="00073A68" w:rsidRPr="00251747" w:rsidTr="00EC3DEF">
        <w:trPr>
          <w:trHeight w:val="390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136,750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</w:t>
            </w:r>
            <w:r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$ 36,361.00 + 35.5 %</w:t>
            </w:r>
          </w:p>
        </w:tc>
      </w:tr>
      <w:tr w:rsidR="00073A68" w:rsidRPr="00251747" w:rsidTr="00EC3DEF">
        <w:trPr>
          <w:trHeight w:val="390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297,350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---------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$ 93,374.00 + 39.1 %</w:t>
            </w:r>
          </w:p>
        </w:tc>
      </w:tr>
    </w:tbl>
    <w:p w:rsidR="00073A68" w:rsidRDefault="00073A68" w:rsidP="00073A68">
      <w:pPr>
        <w:tabs>
          <w:tab w:val="left" w:pos="3240"/>
          <w:tab w:val="left" w:pos="5400"/>
          <w:tab w:val="left" w:pos="7200"/>
        </w:tabs>
        <w:rPr>
          <w:rFonts w:ascii="Times New Roman" w:hAnsi="Times New Roman"/>
          <w:b/>
          <w:sz w:val="22"/>
        </w:rPr>
      </w:pPr>
    </w:p>
    <w:p w:rsidR="00073A68" w:rsidRPr="00B67872" w:rsidRDefault="00073A68" w:rsidP="00073A68">
      <w:pPr>
        <w:tabs>
          <w:tab w:val="left" w:pos="3240"/>
          <w:tab w:val="left" w:pos="5400"/>
          <w:tab w:val="left" w:pos="7200"/>
        </w:tabs>
        <w:rPr>
          <w:rFonts w:ascii="Times New Roman" w:hAnsi="Times New Roman"/>
          <w:b/>
          <w:sz w:val="28"/>
        </w:rPr>
      </w:pPr>
      <w:r w:rsidRPr="00B67872">
        <w:rPr>
          <w:rFonts w:ascii="Times New Roman" w:hAnsi="Times New Roman"/>
          <w:b/>
          <w:sz w:val="28"/>
        </w:rPr>
        <w:t>Schedule Y-1 - Married filing jointly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073A68" w:rsidRPr="00251747" w:rsidTr="00EC3DEF">
        <w:trPr>
          <w:trHeight w:val="363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Minimum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Maximum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Tax Percent</w:t>
            </w:r>
          </w:p>
        </w:tc>
      </w:tr>
      <w:tr w:rsidR="00073A68" w:rsidRPr="00251747" w:rsidTr="00EC3DEF">
        <w:trPr>
          <w:trHeight w:val="363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45,</w:t>
            </w:r>
            <w:r>
              <w:rPr>
                <w:rFonts w:ascii="Times New Roman" w:hAnsi="Times New Roman"/>
                <w:sz w:val="28"/>
              </w:rPr>
              <w:t>199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15 %</w:t>
            </w:r>
          </w:p>
        </w:tc>
      </w:tr>
      <w:tr w:rsidR="00073A68" w:rsidRPr="00251747" w:rsidTr="00EC3DEF">
        <w:trPr>
          <w:trHeight w:val="363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45,200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109,2</w:t>
            </w:r>
            <w:r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$ 6,780.00 + 27.5 %</w:t>
            </w:r>
          </w:p>
        </w:tc>
      </w:tr>
      <w:tr w:rsidR="00073A68" w:rsidRPr="00251747" w:rsidTr="00EC3DEF">
        <w:trPr>
          <w:trHeight w:val="363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109,250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166,</w:t>
            </w:r>
            <w:r>
              <w:rPr>
                <w:rFonts w:ascii="Times New Roman" w:hAnsi="Times New Roman"/>
                <w:sz w:val="28"/>
              </w:rPr>
              <w:t>499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$ 24,393.75 + 30.5 %</w:t>
            </w:r>
          </w:p>
        </w:tc>
      </w:tr>
      <w:tr w:rsidR="00073A68" w:rsidRPr="00251747" w:rsidTr="00EC3DEF">
        <w:trPr>
          <w:trHeight w:val="363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166,500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</w:t>
            </w:r>
            <w:r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$ 41,855.00 + 35.5 %</w:t>
            </w:r>
          </w:p>
        </w:tc>
      </w:tr>
      <w:tr w:rsidR="00073A68" w:rsidRPr="00251747" w:rsidTr="00EC3DEF">
        <w:trPr>
          <w:trHeight w:val="384"/>
        </w:trPr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297,350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---------</w:t>
            </w:r>
          </w:p>
        </w:tc>
        <w:tc>
          <w:tcPr>
            <w:tcW w:w="3078" w:type="dxa"/>
            <w:shd w:val="clear" w:color="auto" w:fill="auto"/>
          </w:tcPr>
          <w:p w:rsidR="00073A68" w:rsidRPr="00251747" w:rsidRDefault="00073A68" w:rsidP="00EC3DEF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$ 88,306.00 + 39.1 %</w:t>
            </w:r>
          </w:p>
        </w:tc>
      </w:tr>
    </w:tbl>
    <w:p w:rsidR="00073A68" w:rsidRDefault="00073A68" w:rsidP="00073A68">
      <w:pP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2"/>
        </w:rPr>
      </w:pPr>
    </w:p>
    <w:p w:rsidR="00073A68" w:rsidRDefault="00073A68" w:rsidP="00073A68">
      <w:pP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2"/>
        </w:rPr>
      </w:pPr>
    </w:p>
    <w:p w:rsidR="00073A68" w:rsidRPr="00E8714B" w:rsidRDefault="00073A68" w:rsidP="0007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b/>
          <w:sz w:val="28"/>
        </w:rPr>
      </w:pPr>
      <w:r w:rsidRPr="00E8714B">
        <w:rPr>
          <w:rFonts w:ascii="Times New Roman" w:hAnsi="Times New Roman"/>
          <w:b/>
          <w:sz w:val="28"/>
        </w:rPr>
        <w:t xml:space="preserve">To test your understanding, follow this example of a </w:t>
      </w:r>
      <w:r w:rsidRPr="00E8714B">
        <w:rPr>
          <w:rFonts w:ascii="Times New Roman" w:hAnsi="Times New Roman"/>
          <w:b/>
          <w:sz w:val="28"/>
          <w:u w:val="single"/>
        </w:rPr>
        <w:t>single</w:t>
      </w:r>
      <w:r w:rsidRPr="00E8714B">
        <w:rPr>
          <w:rFonts w:ascii="Times New Roman" w:hAnsi="Times New Roman"/>
          <w:b/>
          <w:sz w:val="28"/>
        </w:rPr>
        <w:t xml:space="preserve"> person with taxable income of $68,000:</w:t>
      </w:r>
    </w:p>
    <w:p w:rsidR="00073A68" w:rsidRPr="00E8714B" w:rsidRDefault="00073A68" w:rsidP="0007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b/>
          <w:sz w:val="28"/>
        </w:rPr>
      </w:pPr>
      <w:r w:rsidRPr="00E8714B">
        <w:rPr>
          <w:rFonts w:ascii="Times New Roman" w:hAnsi="Times New Roman"/>
          <w:b/>
          <w:sz w:val="28"/>
        </w:rPr>
        <w:t xml:space="preserve">Tax is </w:t>
      </w:r>
    </w:p>
    <w:p w:rsidR="00073A68" w:rsidRDefault="00073A68" w:rsidP="0007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8"/>
        </w:rPr>
      </w:pPr>
      <w:r w:rsidRPr="002C067C">
        <w:rPr>
          <w:rFonts w:ascii="Times New Roman" w:hAnsi="Times New Roman"/>
          <w:sz w:val="28"/>
        </w:rPr>
        <w:t xml:space="preserve">$14,645.00 + 0.305*(68000-65550) </w:t>
      </w:r>
    </w:p>
    <w:p w:rsidR="00073A68" w:rsidRDefault="00073A68" w:rsidP="0007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8"/>
        </w:rPr>
      </w:pPr>
      <w:r w:rsidRPr="002C067C">
        <w:rPr>
          <w:rFonts w:ascii="Times New Roman" w:hAnsi="Times New Roman"/>
          <w:sz w:val="28"/>
        </w:rPr>
        <w:t xml:space="preserve">= $14,645.00 + $747.25 </w:t>
      </w:r>
    </w:p>
    <w:p w:rsidR="00073A68" w:rsidRDefault="00073A68" w:rsidP="0007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2"/>
        </w:rPr>
      </w:pPr>
      <w:r w:rsidRPr="002C067C">
        <w:rPr>
          <w:rFonts w:ascii="Times New Roman" w:hAnsi="Times New Roman"/>
          <w:sz w:val="28"/>
        </w:rPr>
        <w:t>= $15,392.25</w:t>
      </w:r>
    </w:p>
    <w:p w:rsidR="00073A68" w:rsidRDefault="00073A68">
      <w:pPr>
        <w:overflowPunct/>
        <w:autoSpaceDE/>
        <w:autoSpaceDN/>
        <w:adjustRightInd/>
        <w:textAlignment w:val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bookmarkStart w:id="0" w:name="_GoBack"/>
      <w:bookmarkEnd w:id="0"/>
    </w:p>
    <w:p w:rsidR="00073A68" w:rsidRDefault="00073A68">
      <w:pPr>
        <w:pStyle w:val="Labnumbers"/>
        <w:rPr>
          <w:rFonts w:ascii="Times New Roman" w:hAnsi="Times New Roman"/>
          <w:sz w:val="22"/>
        </w:rPr>
      </w:pPr>
    </w:p>
    <w:p w:rsidR="00DA47F2" w:rsidRDefault="00DA47F2">
      <w:pPr>
        <w:pStyle w:val="Labnumbers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 the following values and solve each of them before you begin to write your program out.</w:t>
      </w:r>
    </w:p>
    <w:p w:rsidR="00DA47F2" w:rsidRDefault="00DA47F2">
      <w:pPr>
        <w:pStyle w:val="Labnumbers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$50,000</w:t>
      </w:r>
      <w:r>
        <w:rPr>
          <w:rFonts w:ascii="Times New Roman" w:hAnsi="Times New Roman"/>
          <w:sz w:val="22"/>
        </w:rPr>
        <w:tab/>
      </w:r>
      <w:r w:rsidR="00391A94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Married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72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$25,000</w:t>
      </w:r>
      <w:r w:rsidR="00391A94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Single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$300,000</w:t>
      </w:r>
      <w:r>
        <w:rPr>
          <w:rFonts w:ascii="Times New Roman" w:hAnsi="Times New Roman"/>
          <w:sz w:val="22"/>
        </w:rPr>
        <w:tab/>
        <w:t>Married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$170,000</w:t>
      </w:r>
      <w:r>
        <w:rPr>
          <w:rFonts w:ascii="Times New Roman" w:hAnsi="Times New Roman"/>
          <w:sz w:val="22"/>
        </w:rPr>
        <w:tab/>
        <w:t>Single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$30,000</w:t>
      </w:r>
      <w:r>
        <w:rPr>
          <w:rFonts w:ascii="Times New Roman" w:hAnsi="Times New Roman"/>
          <w:sz w:val="22"/>
        </w:rPr>
        <w:tab/>
      </w:r>
      <w:r w:rsidR="00391A94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Married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587D6C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$500,000</w:t>
      </w:r>
      <w:r>
        <w:rPr>
          <w:rFonts w:ascii="Times New Roman" w:hAnsi="Times New Roman"/>
          <w:sz w:val="22"/>
        </w:rPr>
        <w:tab/>
        <w:t>Single</w:t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$170,000</w:t>
      </w:r>
      <w:r>
        <w:rPr>
          <w:rFonts w:ascii="Times New Roman" w:hAnsi="Times New Roman"/>
          <w:sz w:val="22"/>
        </w:rPr>
        <w:tab/>
        <w:t>Married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$45,000</w:t>
      </w:r>
      <w:r>
        <w:rPr>
          <w:rFonts w:ascii="Times New Roman" w:hAnsi="Times New Roman"/>
          <w:sz w:val="22"/>
        </w:rPr>
        <w:tab/>
      </w:r>
      <w:r w:rsidR="00391A94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Single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DA47F2" w:rsidRDefault="00DA47F2" w:rsidP="00763659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$130,000</w:t>
      </w:r>
      <w:r>
        <w:rPr>
          <w:rFonts w:ascii="Times New Roman" w:hAnsi="Times New Roman"/>
          <w:sz w:val="22"/>
        </w:rPr>
        <w:tab/>
        <w:t>Married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587D6C" w:rsidRDefault="00587D6C" w:rsidP="00587D6C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722485" w:rsidRDefault="00DA47F2" w:rsidP="00391A94">
      <w:pPr>
        <w:pStyle w:val="Labnumbers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$120,000</w:t>
      </w:r>
      <w:r>
        <w:rPr>
          <w:rFonts w:ascii="Times New Roman" w:hAnsi="Times New Roman"/>
          <w:sz w:val="22"/>
        </w:rPr>
        <w:tab/>
        <w:t>Single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327391" w:rsidRDefault="00327391" w:rsidP="00327391">
      <w:pPr>
        <w:pStyle w:val="ListParagraph"/>
        <w:rPr>
          <w:rFonts w:ascii="Times New Roman" w:hAnsi="Times New Roman"/>
          <w:sz w:val="22"/>
        </w:rPr>
      </w:pPr>
    </w:p>
    <w:p w:rsidR="00327391" w:rsidRPr="00391A94" w:rsidRDefault="00327391" w:rsidP="00073A68">
      <w:pPr>
        <w:overflowPunct/>
        <w:autoSpaceDE/>
        <w:autoSpaceDN/>
        <w:adjustRightInd/>
        <w:textAlignment w:val="auto"/>
        <w:rPr>
          <w:rFonts w:ascii="Times New Roman" w:hAnsi="Times New Roman"/>
          <w:sz w:val="22"/>
        </w:rPr>
      </w:pPr>
    </w:p>
    <w:sectPr w:rsidR="00327391" w:rsidRPr="00391A94" w:rsidSect="00693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562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63" w:rsidRDefault="00494B63">
      <w:r>
        <w:separator/>
      </w:r>
    </w:p>
  </w:endnote>
  <w:endnote w:type="continuationSeparator" w:id="0">
    <w:p w:rsidR="00494B63" w:rsidRDefault="0049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F" w:rsidRDefault="000D74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7F2" w:rsidRDefault="00DA47F2">
    <w:pPr>
      <w:widowControl w:val="0"/>
      <w:tabs>
        <w:tab w:val="center" w:pos="4680"/>
        <w:tab w:val="right" w:pos="9360"/>
      </w:tabs>
      <w:suppressAutoHyphens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7F2" w:rsidRDefault="00DA47F2">
    <w:pPr>
      <w:widowControl w:val="0"/>
      <w:tabs>
        <w:tab w:val="center" w:pos="4680"/>
        <w:tab w:val="right" w:pos="9360"/>
      </w:tabs>
      <w:suppressAutoHyphens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Java Curriculum for AP Computer Science, Lab Assignment A8.2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Page </w:t>
    </w:r>
    <w:r>
      <w:rPr>
        <w:rStyle w:val="PageNumber"/>
        <w:rFonts w:ascii="Times New Roman" w:hAnsi="Times New Roman"/>
        <w:sz w:val="16"/>
        <w:szCs w:val="16"/>
      </w:rPr>
      <w:fldChar w:fldCharType="begin"/>
    </w:r>
    <w:r>
      <w:rPr>
        <w:rStyle w:val="PageNumber"/>
        <w:rFonts w:ascii="Times New Roman" w:hAnsi="Times New Roman"/>
        <w:sz w:val="16"/>
        <w:szCs w:val="16"/>
      </w:rPr>
      <w:instrText xml:space="preserve"> </w:instrText>
    </w:r>
    <w:r>
      <w:rPr>
        <w:rStyle w:val="PageNumber"/>
        <w:rFonts w:ascii="Times New Roman" w:hAnsi="Times New Roman" w:hint="eastAsia"/>
        <w:sz w:val="16"/>
        <w:szCs w:val="16"/>
      </w:rPr>
      <w:instrText>PAGE</w:instrText>
    </w:r>
    <w:r>
      <w:rPr>
        <w:rStyle w:val="PageNumber"/>
        <w:rFonts w:ascii="Times New Roman" w:hAnsi="Times New Roman"/>
        <w:sz w:val="16"/>
        <w:szCs w:val="16"/>
      </w:rPr>
      <w:instrText xml:space="preserve"> </w:instrText>
    </w:r>
    <w:r>
      <w:rPr>
        <w:rStyle w:val="PageNumber"/>
        <w:rFonts w:ascii="Times New Roman" w:hAnsi="Times New Roman"/>
        <w:sz w:val="16"/>
        <w:szCs w:val="16"/>
      </w:rPr>
      <w:fldChar w:fldCharType="separate"/>
    </w:r>
    <w:r w:rsidR="00606792">
      <w:rPr>
        <w:rStyle w:val="PageNumber"/>
        <w:rFonts w:ascii="Times New Roman" w:hAnsi="Times New Roman"/>
        <w:noProof/>
        <w:sz w:val="16"/>
        <w:szCs w:val="16"/>
      </w:rPr>
      <w:t>1</w:t>
    </w:r>
    <w:r>
      <w:rPr>
        <w:rStyle w:val="PageNumber"/>
        <w:rFonts w:ascii="Times New Roman" w:hAnsi="Times New Roman"/>
        <w:sz w:val="16"/>
        <w:szCs w:val="16"/>
      </w:rPr>
      <w:fldChar w:fldCharType="end"/>
    </w:r>
  </w:p>
  <w:p w:rsidR="00DA47F2" w:rsidRDefault="00DA47F2">
    <w:pPr>
      <w:widowControl w:val="0"/>
      <w:tabs>
        <w:tab w:val="center" w:pos="4680"/>
        <w:tab w:val="right" w:pos="9360"/>
      </w:tabs>
      <w:suppressAutoHyphens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© ICT 2005, www.ict.org, All Rights Reserved</w:t>
    </w:r>
  </w:p>
  <w:p w:rsidR="00DA47F2" w:rsidRDefault="00DA47F2">
    <w:pPr>
      <w:widowControl w:val="0"/>
      <w:tabs>
        <w:tab w:val="center" w:pos="4680"/>
        <w:tab w:val="right" w:pos="9360"/>
      </w:tabs>
      <w:suppressAutoHyphens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sz w:val="16"/>
        <w:szCs w:val="16"/>
      </w:rPr>
      <w:t>Use permitted only by licensees in accordance with license terms (</w:t>
    </w:r>
    <w:hyperlink r:id="rId1" w:history="1">
      <w:r>
        <w:rPr>
          <w:rStyle w:val="Hyperlink"/>
          <w:rFonts w:ascii="Times New Roman" w:hAnsi="Times New Roman"/>
          <w:sz w:val="16"/>
          <w:szCs w:val="16"/>
        </w:rPr>
        <w:t>http://www.ict.org/javalicense.pdf</w:t>
      </w:r>
    </w:hyperlink>
    <w:r>
      <w:rPr>
        <w:rFonts w:ascii="Times New Roman" w:hAnsi="Times New Roman"/>
        <w:sz w:val="16"/>
        <w:szCs w:val="16"/>
      </w:rPr>
      <w:t>)</w:t>
    </w:r>
  </w:p>
  <w:p w:rsidR="00DA47F2" w:rsidRDefault="00DA4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63" w:rsidRDefault="00494B63"/>
  </w:footnote>
  <w:footnote w:type="continuationSeparator" w:id="0">
    <w:p w:rsidR="00494B63" w:rsidRDefault="00494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F" w:rsidRDefault="000D74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792" w:rsidRPr="00606792" w:rsidRDefault="00606792" w:rsidP="005A38F9">
    <w:pPr>
      <w:widowControl w:val="0"/>
      <w:tabs>
        <w:tab w:val="center" w:pos="4680"/>
        <w:tab w:val="right" w:pos="9000"/>
      </w:tabs>
      <w:suppressAutoHyphens/>
      <w:rPr>
        <w:rFonts w:cs="Arial"/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4EF" w:rsidRDefault="000D7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228"/>
    <w:multiLevelType w:val="hybridMultilevel"/>
    <w:tmpl w:val="0E04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3A0C"/>
    <w:multiLevelType w:val="hybridMultilevel"/>
    <w:tmpl w:val="5B7C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80696"/>
    <w:multiLevelType w:val="hybridMultilevel"/>
    <w:tmpl w:val="D22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011C1"/>
    <w:multiLevelType w:val="hybridMultilevel"/>
    <w:tmpl w:val="493E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41B0D"/>
    <w:multiLevelType w:val="hybridMultilevel"/>
    <w:tmpl w:val="8BCA2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1821E2"/>
    <w:multiLevelType w:val="hybridMultilevel"/>
    <w:tmpl w:val="493E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028A"/>
    <w:multiLevelType w:val="hybridMultilevel"/>
    <w:tmpl w:val="493E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92"/>
    <w:rsid w:val="00054257"/>
    <w:rsid w:val="00073A68"/>
    <w:rsid w:val="000B783E"/>
    <w:rsid w:val="000C11B8"/>
    <w:rsid w:val="000D74EF"/>
    <w:rsid w:val="00120F4C"/>
    <w:rsid w:val="00160681"/>
    <w:rsid w:val="00173DE1"/>
    <w:rsid w:val="002C067C"/>
    <w:rsid w:val="002D193F"/>
    <w:rsid w:val="00327391"/>
    <w:rsid w:val="0033743F"/>
    <w:rsid w:val="00391A94"/>
    <w:rsid w:val="003F2BCC"/>
    <w:rsid w:val="004609B8"/>
    <w:rsid w:val="00494B63"/>
    <w:rsid w:val="004F6C23"/>
    <w:rsid w:val="005626FD"/>
    <w:rsid w:val="00587D6C"/>
    <w:rsid w:val="005A38F9"/>
    <w:rsid w:val="00606792"/>
    <w:rsid w:val="0062295B"/>
    <w:rsid w:val="00693A1B"/>
    <w:rsid w:val="007202DC"/>
    <w:rsid w:val="00722485"/>
    <w:rsid w:val="00763659"/>
    <w:rsid w:val="0081166E"/>
    <w:rsid w:val="008562E2"/>
    <w:rsid w:val="00862842"/>
    <w:rsid w:val="008F49C1"/>
    <w:rsid w:val="00913102"/>
    <w:rsid w:val="009457D0"/>
    <w:rsid w:val="009867E2"/>
    <w:rsid w:val="00A645D8"/>
    <w:rsid w:val="00AC47CF"/>
    <w:rsid w:val="00AD380F"/>
    <w:rsid w:val="00B120B8"/>
    <w:rsid w:val="00B12F9B"/>
    <w:rsid w:val="00B67872"/>
    <w:rsid w:val="00B96A88"/>
    <w:rsid w:val="00C33DCA"/>
    <w:rsid w:val="00C82391"/>
    <w:rsid w:val="00CC73A0"/>
    <w:rsid w:val="00DA47F2"/>
    <w:rsid w:val="00DE2EBA"/>
    <w:rsid w:val="00E65014"/>
    <w:rsid w:val="00E8714B"/>
    <w:rsid w:val="00EB20F4"/>
    <w:rsid w:val="00FC56FC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7C4F-826C-44C1-9EB1-908684F6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Times New Roman" w:hAnsi="Times New Roman"/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6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D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27391"/>
    <w:rPr>
      <w:rFonts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391"/>
    <w:rPr>
      <w:rFonts w:ascii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Links>
    <vt:vector size="6" baseType="variant">
      <vt:variant>
        <vt:i4>3145845</vt:i4>
      </vt:variant>
      <vt:variant>
        <vt:i4>6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14</cp:revision>
  <cp:lastPrinted>2017-10-16T20:17:00Z</cp:lastPrinted>
  <dcterms:created xsi:type="dcterms:W3CDTF">2016-11-15T20:27:00Z</dcterms:created>
  <dcterms:modified xsi:type="dcterms:W3CDTF">2017-10-16T20:18:00Z</dcterms:modified>
</cp:coreProperties>
</file>