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96" w:rsidRPr="00801009" w:rsidRDefault="006B7C96" w:rsidP="00801009">
      <w:pPr>
        <w:pStyle w:val="Heading"/>
        <w:rPr>
          <w:szCs w:val="28"/>
        </w:rPr>
      </w:pPr>
      <w:r>
        <w:rPr>
          <w:caps w:val="0"/>
          <w:szCs w:val="28"/>
        </w:rPr>
        <w:t>String</w:t>
      </w:r>
      <w:r w:rsidR="00DD385C">
        <w:rPr>
          <w:caps w:val="0"/>
          <w:szCs w:val="28"/>
        </w:rPr>
        <w:t>Conversion</w:t>
      </w:r>
      <w:r w:rsidR="00A7647B">
        <w:rPr>
          <w:sz w:val="22"/>
        </w:rPr>
        <w:br/>
      </w:r>
    </w:p>
    <w:p w:rsidR="00401353" w:rsidRDefault="007E5CBB" w:rsidP="007E5CBB">
      <w:pPr>
        <w:rPr>
          <w:b/>
        </w:rPr>
      </w:pPr>
      <w:r>
        <w:rPr>
          <w:b/>
        </w:rPr>
        <w:t>Use your</w:t>
      </w:r>
      <w:r w:rsidR="00325430">
        <w:rPr>
          <w:b/>
        </w:rPr>
        <w:t xml:space="preserve"> </w:t>
      </w:r>
      <w:r w:rsidR="001554BB">
        <w:rPr>
          <w:b/>
        </w:rPr>
        <w:t>StringsProjects project</w:t>
      </w:r>
      <w:r w:rsidR="00A36837" w:rsidRPr="0003219F">
        <w:rPr>
          <w:b/>
        </w:rPr>
        <w:t xml:space="preserve">, create a new class </w:t>
      </w:r>
      <w:r>
        <w:rPr>
          <w:b/>
        </w:rPr>
        <w:t>StringConversion</w:t>
      </w:r>
      <w:r w:rsidR="00A36837" w:rsidRPr="0003219F">
        <w:rPr>
          <w:b/>
        </w:rPr>
        <w:t>.</w:t>
      </w:r>
    </w:p>
    <w:p w:rsidR="007E5CBB" w:rsidRPr="007E5CBB" w:rsidRDefault="007E5CBB" w:rsidP="007E5CBB">
      <w:pPr>
        <w:rPr>
          <w:b/>
        </w:rPr>
      </w:pPr>
    </w:p>
    <w:p w:rsidR="00B46F78" w:rsidRPr="00A019C0" w:rsidRDefault="00B46F78" w:rsidP="00B46F78">
      <w:pPr>
        <w:rPr>
          <w:rFonts w:ascii="Arial" w:hAnsi="Arial" w:cs="Arial"/>
          <w:b/>
          <w:sz w:val="22"/>
        </w:rPr>
      </w:pPr>
      <w:r w:rsidRPr="00B850A4">
        <w:rPr>
          <w:rFonts w:ascii="Arial" w:hAnsi="Arial" w:cs="Arial"/>
          <w:b/>
          <w:sz w:val="22"/>
        </w:rPr>
        <w:t xml:space="preserve">StringConversion </w:t>
      </w:r>
      <w:r>
        <w:rPr>
          <w:rFonts w:ascii="Arial" w:hAnsi="Arial" w:cs="Arial"/>
          <w:b/>
          <w:sz w:val="22"/>
        </w:rPr>
        <w:t xml:space="preserve">Method </w:t>
      </w:r>
      <w:r w:rsidR="004A246A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b/>
          <w:sz w:val="22"/>
        </w:rPr>
        <w:t>. isVowel</w:t>
      </w:r>
    </w:p>
    <w:p w:rsidR="00B46F78" w:rsidRDefault="00B46F78" w:rsidP="00B46F78">
      <w:pPr>
        <w:pStyle w:val="Labnumbers"/>
        <w:rPr>
          <w:sz w:val="22"/>
        </w:rPr>
      </w:pPr>
    </w:p>
    <w:p w:rsidR="00B46F78" w:rsidRDefault="00B46F78" w:rsidP="00B46F7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  <w:t xml:space="preserve">Create a method that receives a </w:t>
      </w:r>
      <w:r w:rsidR="00AB4870">
        <w:rPr>
          <w:sz w:val="22"/>
        </w:rPr>
        <w:t>char</w:t>
      </w:r>
      <w:r>
        <w:rPr>
          <w:sz w:val="22"/>
        </w:rPr>
        <w:t>, and returns if that character is a vowel or not.</w:t>
      </w:r>
    </w:p>
    <w:p w:rsidR="00B46F78" w:rsidRDefault="00B46F78" w:rsidP="00B46F78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B46F78" w:rsidRDefault="00B46F78" w:rsidP="00B46F78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503FB3">
        <w:rPr>
          <w:rFonts w:ascii="Courier New" w:hAnsi="Courier New" w:cs="Courier New"/>
          <w:b/>
          <w:sz w:val="22"/>
        </w:rPr>
        <w:t>boolean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isVowel</w:t>
      </w:r>
      <w:r w:rsidRPr="00BE6B78">
        <w:rPr>
          <w:rFonts w:ascii="Courier New" w:hAnsi="Courier New" w:cs="Courier New"/>
          <w:b/>
          <w:sz w:val="22"/>
        </w:rPr>
        <w:t>(</w:t>
      </w:r>
      <w:r w:rsidR="00AB4870">
        <w:rPr>
          <w:rFonts w:ascii="Courier New" w:hAnsi="Courier New" w:cs="Courier New"/>
          <w:b/>
          <w:sz w:val="22"/>
        </w:rPr>
        <w:t>char</w:t>
      </w:r>
      <w:r>
        <w:rPr>
          <w:rFonts w:ascii="Courier New" w:hAnsi="Courier New" w:cs="Courier New"/>
          <w:b/>
          <w:sz w:val="22"/>
        </w:rPr>
        <w:t xml:space="preserve">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B46F78" w:rsidRDefault="00B46F78" w:rsidP="00B46F78">
      <w:pPr>
        <w:pStyle w:val="Lab"/>
        <w:jc w:val="center"/>
        <w:rPr>
          <w:rFonts w:ascii="Courier New" w:hAnsi="Courier New" w:cs="Courier New"/>
          <w:b/>
          <w:sz w:val="22"/>
        </w:rPr>
      </w:pPr>
    </w:p>
    <w:p w:rsidR="00C0632D" w:rsidRPr="00801009" w:rsidRDefault="00B850A4" w:rsidP="00801009">
      <w:pPr>
        <w:tabs>
          <w:tab w:val="left" w:pos="360"/>
        </w:tabs>
        <w:rPr>
          <w:sz w:val="22"/>
        </w:rPr>
      </w:pPr>
      <w:r w:rsidRPr="00B850A4">
        <w:rPr>
          <w:rFonts w:ascii="Arial" w:hAnsi="Arial" w:cs="Arial"/>
          <w:b/>
          <w:sz w:val="22"/>
        </w:rPr>
        <w:t xml:space="preserve">StringConversion </w:t>
      </w:r>
      <w:r w:rsidR="007E5CBB">
        <w:rPr>
          <w:rFonts w:ascii="Arial" w:hAnsi="Arial" w:cs="Arial"/>
          <w:b/>
          <w:sz w:val="22"/>
        </w:rPr>
        <w:t xml:space="preserve">Method </w:t>
      </w:r>
      <w:r w:rsidR="00444C3B">
        <w:rPr>
          <w:rFonts w:ascii="Arial" w:hAnsi="Arial" w:cs="Arial"/>
          <w:b/>
          <w:sz w:val="22"/>
        </w:rPr>
        <w:t>2</w:t>
      </w:r>
      <w:r w:rsidR="00C0632D">
        <w:rPr>
          <w:rFonts w:ascii="Arial" w:hAnsi="Arial" w:cs="Arial"/>
          <w:b/>
          <w:sz w:val="22"/>
        </w:rPr>
        <w:t xml:space="preserve">. </w:t>
      </w:r>
      <w:r w:rsidR="000E23FA">
        <w:rPr>
          <w:rFonts w:ascii="Arial" w:hAnsi="Arial" w:cs="Arial"/>
          <w:b/>
          <w:sz w:val="22"/>
        </w:rPr>
        <w:t>Shorthand</w:t>
      </w:r>
    </w:p>
    <w:p w:rsidR="00C0632D" w:rsidRDefault="00C0632D" w:rsidP="00C0632D">
      <w:pPr>
        <w:pStyle w:val="Labnumbers"/>
        <w:rPr>
          <w:sz w:val="22"/>
        </w:rPr>
      </w:pPr>
    </w:p>
    <w:p w:rsidR="000C2E23" w:rsidRDefault="000C2E23" w:rsidP="000C2E23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  <w:t>Create a method that receives a String and returns the String converted into shorthand. The simplified shorthand form of a string is defined as follows:</w:t>
      </w:r>
    </w:p>
    <w:p w:rsidR="000C2E23" w:rsidRDefault="000C2E23" w:rsidP="000C2E23">
      <w:pPr>
        <w:tabs>
          <w:tab w:val="left" w:pos="360"/>
        </w:tabs>
        <w:ind w:left="360" w:hanging="360"/>
        <w:rPr>
          <w:sz w:val="22"/>
        </w:rPr>
      </w:pPr>
    </w:p>
    <w:p w:rsidR="000C2E23" w:rsidRDefault="000C2E23" w:rsidP="000C2E23">
      <w:pPr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>replace these four words: "and" with "&amp;", "to" with "2", "you" with "U", and "for" with "4".</w:t>
      </w:r>
    </w:p>
    <w:p w:rsidR="000C2E23" w:rsidRPr="000C2E23" w:rsidRDefault="000C2E23" w:rsidP="000C2E23">
      <w:pPr>
        <w:numPr>
          <w:ilvl w:val="0"/>
          <w:numId w:val="1"/>
        </w:numPr>
        <w:tabs>
          <w:tab w:val="left" w:pos="360"/>
        </w:tabs>
        <w:rPr>
          <w:sz w:val="22"/>
        </w:rPr>
      </w:pPr>
      <w:r w:rsidRPr="000C2E23">
        <w:rPr>
          <w:sz w:val="22"/>
        </w:rPr>
        <w:t>remove all vowels ('a', 'e', 'i', 'o', 'u', whether lowercase or uppercase)</w:t>
      </w:r>
    </w:p>
    <w:p w:rsidR="00C0632D" w:rsidRDefault="00C0632D" w:rsidP="00C0632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1D2490" w:rsidRPr="00197A36" w:rsidRDefault="00C0632D" w:rsidP="00B46F78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String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s</w:t>
      </w:r>
      <w:r w:rsidR="000C2E23">
        <w:rPr>
          <w:rFonts w:ascii="Courier New" w:hAnsi="Courier New" w:cs="Courier New"/>
          <w:b/>
          <w:sz w:val="22"/>
        </w:rPr>
        <w:t>hortHand</w:t>
      </w:r>
      <w:r w:rsidRPr="00BE6B78">
        <w:rPr>
          <w:rFonts w:ascii="Courier New" w:hAnsi="Courier New" w:cs="Courier New"/>
          <w:b/>
          <w:sz w:val="22"/>
        </w:rPr>
        <w:t>(</w:t>
      </w:r>
      <w:r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B46F78" w:rsidRDefault="00B46F78" w:rsidP="000E23FA">
      <w:pPr>
        <w:rPr>
          <w:rFonts w:ascii="Arial" w:hAnsi="Arial" w:cs="Arial"/>
          <w:b/>
          <w:sz w:val="22"/>
        </w:rPr>
      </w:pPr>
    </w:p>
    <w:p w:rsidR="00B46F78" w:rsidRPr="00A019C0" w:rsidRDefault="00B46F78" w:rsidP="00B46F78">
      <w:pPr>
        <w:rPr>
          <w:rFonts w:ascii="Arial" w:hAnsi="Arial" w:cs="Arial"/>
          <w:b/>
          <w:sz w:val="22"/>
        </w:rPr>
      </w:pPr>
      <w:r w:rsidRPr="00B850A4">
        <w:rPr>
          <w:rFonts w:ascii="Arial" w:hAnsi="Arial" w:cs="Arial"/>
          <w:b/>
          <w:sz w:val="22"/>
        </w:rPr>
        <w:t xml:space="preserve">StringConversion </w:t>
      </w:r>
      <w:r>
        <w:rPr>
          <w:rFonts w:ascii="Arial" w:hAnsi="Arial" w:cs="Arial"/>
          <w:b/>
          <w:sz w:val="22"/>
        </w:rPr>
        <w:t xml:space="preserve">Method </w:t>
      </w:r>
      <w:r w:rsidR="00A53D08">
        <w:rPr>
          <w:rFonts w:ascii="Arial" w:hAnsi="Arial" w:cs="Arial"/>
          <w:b/>
          <w:sz w:val="22"/>
        </w:rPr>
        <w:t>3</w:t>
      </w:r>
      <w:r>
        <w:rPr>
          <w:rFonts w:ascii="Arial" w:hAnsi="Arial" w:cs="Arial"/>
          <w:b/>
          <w:sz w:val="22"/>
        </w:rPr>
        <w:t xml:space="preserve">. </w:t>
      </w:r>
      <w:r w:rsidR="00A53D08">
        <w:rPr>
          <w:rFonts w:ascii="Arial" w:hAnsi="Arial" w:cs="Arial"/>
          <w:b/>
          <w:sz w:val="22"/>
        </w:rPr>
        <w:t>isVowelInWord</w:t>
      </w:r>
    </w:p>
    <w:p w:rsidR="00B46F78" w:rsidRDefault="00B46F78" w:rsidP="00B46F78">
      <w:pPr>
        <w:pStyle w:val="Labnumbers"/>
        <w:rPr>
          <w:sz w:val="22"/>
        </w:rPr>
      </w:pPr>
    </w:p>
    <w:p w:rsidR="00B46F78" w:rsidRDefault="00B46F78" w:rsidP="001447A4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  <w:t xml:space="preserve">Create a method that receives a String, </w:t>
      </w:r>
      <w:r w:rsidR="001447A4">
        <w:rPr>
          <w:sz w:val="22"/>
        </w:rPr>
        <w:t>and returns if there is a vowel anywhere in a String.</w:t>
      </w:r>
    </w:p>
    <w:p w:rsidR="00B46F78" w:rsidRDefault="00B46F78" w:rsidP="00B46F78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B46F78" w:rsidRDefault="00B46F78" w:rsidP="00B46F78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A53D08">
        <w:rPr>
          <w:rFonts w:ascii="Courier New" w:hAnsi="Courier New" w:cs="Courier New"/>
          <w:b/>
          <w:sz w:val="22"/>
        </w:rPr>
        <w:t>boolean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A53D08">
        <w:rPr>
          <w:rFonts w:ascii="Courier New" w:hAnsi="Courier New" w:cs="Courier New"/>
          <w:b/>
          <w:sz w:val="22"/>
        </w:rPr>
        <w:t>isVowelInWord</w:t>
      </w:r>
      <w:r w:rsidRPr="00BE6B78">
        <w:rPr>
          <w:rFonts w:ascii="Courier New" w:hAnsi="Courier New" w:cs="Courier New"/>
          <w:b/>
          <w:sz w:val="22"/>
        </w:rPr>
        <w:t>(</w:t>
      </w:r>
      <w:r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0E23FA" w:rsidRPr="00A019C0" w:rsidRDefault="00B850A4" w:rsidP="001447A4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</w:rPr>
      </w:pPr>
      <w:r w:rsidRPr="00B850A4">
        <w:rPr>
          <w:rFonts w:ascii="Arial" w:hAnsi="Arial" w:cs="Arial"/>
          <w:b/>
          <w:sz w:val="22"/>
        </w:rPr>
        <w:t xml:space="preserve">StringConversion </w:t>
      </w:r>
      <w:r w:rsidR="007E5CBB">
        <w:rPr>
          <w:rFonts w:ascii="Arial" w:hAnsi="Arial" w:cs="Arial"/>
          <w:b/>
          <w:sz w:val="22"/>
        </w:rPr>
        <w:t>Method</w:t>
      </w:r>
      <w:r w:rsidR="002B0372">
        <w:rPr>
          <w:rFonts w:ascii="Arial" w:hAnsi="Arial" w:cs="Arial"/>
          <w:b/>
          <w:sz w:val="22"/>
        </w:rPr>
        <w:t xml:space="preserve"> 4</w:t>
      </w:r>
      <w:r w:rsidR="000E23FA">
        <w:rPr>
          <w:rFonts w:ascii="Arial" w:hAnsi="Arial" w:cs="Arial"/>
          <w:b/>
          <w:sz w:val="22"/>
        </w:rPr>
        <w:t xml:space="preserve">. </w:t>
      </w:r>
      <w:r w:rsidR="00D32E51">
        <w:rPr>
          <w:rFonts w:ascii="Arial" w:hAnsi="Arial" w:cs="Arial"/>
          <w:b/>
          <w:sz w:val="22"/>
        </w:rPr>
        <w:t>PigLatin</w:t>
      </w:r>
    </w:p>
    <w:p w:rsidR="000E23FA" w:rsidRDefault="000E23FA" w:rsidP="000E23FA">
      <w:pPr>
        <w:pStyle w:val="Labnumbers"/>
        <w:rPr>
          <w:sz w:val="22"/>
        </w:rPr>
      </w:pPr>
    </w:p>
    <w:p w:rsidR="00E072DE" w:rsidRDefault="000E23FA" w:rsidP="00E072DE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</w:r>
      <w:r w:rsidR="00E072DE">
        <w:rPr>
          <w:sz w:val="22"/>
        </w:rPr>
        <w:t xml:space="preserve">Create a method that receives a String, converts the String to Pig Latin, and returns the new Pig Latinated word.  There may be multiple words in your String, so you will need to have a recursive function that breaks down the String into single words and then reconstructs the sentence in Pig Latin.  Here's how to translate the English word </w:t>
      </w:r>
      <w:r w:rsidR="00E072DE">
        <w:rPr>
          <w:rFonts w:ascii="Courier New" w:hAnsi="Courier New" w:cs="Courier New"/>
          <w:sz w:val="20"/>
        </w:rPr>
        <w:t>englishWord</w:t>
      </w:r>
      <w:r w:rsidR="00E072DE">
        <w:rPr>
          <w:sz w:val="22"/>
        </w:rPr>
        <w:t xml:space="preserve"> into the Pig Latin word </w:t>
      </w:r>
      <w:r w:rsidR="00E072DE">
        <w:rPr>
          <w:rFonts w:ascii="Courier New" w:hAnsi="Courier New" w:cs="Courier New"/>
          <w:sz w:val="20"/>
        </w:rPr>
        <w:t>pigLatinWord</w:t>
      </w:r>
      <w:r w:rsidR="00E072DE">
        <w:rPr>
          <w:sz w:val="22"/>
        </w:rPr>
        <w:t>:</w:t>
      </w:r>
    </w:p>
    <w:p w:rsidR="00B96278" w:rsidRDefault="00E072DE" w:rsidP="00B46F78">
      <w:pPr>
        <w:numPr>
          <w:ilvl w:val="0"/>
          <w:numId w:val="4"/>
        </w:numPr>
        <w:tabs>
          <w:tab w:val="left" w:pos="720"/>
        </w:tabs>
        <w:spacing w:before="120"/>
        <w:rPr>
          <w:sz w:val="22"/>
        </w:rPr>
      </w:pPr>
      <w:r>
        <w:rPr>
          <w:sz w:val="22"/>
        </w:rPr>
        <w:t xml:space="preserve">If there are no vowels in </w:t>
      </w:r>
      <w:r>
        <w:rPr>
          <w:rFonts w:ascii="Courier New" w:hAnsi="Courier New" w:cs="Courier New"/>
          <w:sz w:val="20"/>
        </w:rPr>
        <w:t>englishWord</w:t>
      </w:r>
      <w:r>
        <w:rPr>
          <w:sz w:val="22"/>
        </w:rPr>
        <w:t xml:space="preserve">, then </w:t>
      </w:r>
      <w:r>
        <w:rPr>
          <w:rFonts w:ascii="Courier New" w:hAnsi="Courier New" w:cs="Courier New"/>
          <w:sz w:val="20"/>
        </w:rPr>
        <w:t>pigLatinWord</w:t>
      </w:r>
      <w:r>
        <w:rPr>
          <w:sz w:val="22"/>
        </w:rPr>
        <w:t xml:space="preserve"> is just </w:t>
      </w:r>
      <w:r>
        <w:rPr>
          <w:rFonts w:ascii="Courier New" w:hAnsi="Courier New" w:cs="Courier New"/>
          <w:sz w:val="20"/>
        </w:rPr>
        <w:t>englishWord</w:t>
      </w:r>
      <w:r>
        <w:rPr>
          <w:sz w:val="22"/>
        </w:rPr>
        <w:t xml:space="preserve"> + "ay". (There are ten vowels: 'a', 'e', 'i', 'o', and 'u', and their uppercase counterparts.  ‘y’ is not considered to be a vowel for the purposes of this assignment, i.e. my becomes myay, why becomes whyay, etc.)</w:t>
      </w:r>
    </w:p>
    <w:p w:rsidR="00E072DE" w:rsidRDefault="00E072DE" w:rsidP="00B46F78">
      <w:pPr>
        <w:numPr>
          <w:ilvl w:val="0"/>
          <w:numId w:val="4"/>
        </w:numPr>
        <w:tabs>
          <w:tab w:val="left" w:pos="720"/>
        </w:tabs>
        <w:spacing w:before="120"/>
        <w:rPr>
          <w:sz w:val="22"/>
        </w:rPr>
      </w:pPr>
      <w:r>
        <w:rPr>
          <w:sz w:val="22"/>
        </w:rPr>
        <w:t xml:space="preserve">Else, if </w:t>
      </w:r>
      <w:r>
        <w:rPr>
          <w:rFonts w:ascii="Courier New" w:hAnsi="Courier New"/>
          <w:sz w:val="20"/>
        </w:rPr>
        <w:t>englishWord</w:t>
      </w:r>
      <w:r>
        <w:rPr>
          <w:sz w:val="22"/>
        </w:rPr>
        <w:t xml:space="preserve"> begins with a vowel, then </w:t>
      </w:r>
      <w:r>
        <w:rPr>
          <w:rFonts w:ascii="Courier New" w:hAnsi="Courier New" w:cs="Courier New"/>
          <w:sz w:val="20"/>
        </w:rPr>
        <w:t>pigLatinWord</w:t>
      </w:r>
      <w:r>
        <w:rPr>
          <w:sz w:val="22"/>
        </w:rPr>
        <w:t xml:space="preserve"> is just </w:t>
      </w:r>
      <w:r>
        <w:rPr>
          <w:rFonts w:ascii="Courier New" w:hAnsi="Courier New" w:cs="Courier New"/>
          <w:sz w:val="20"/>
        </w:rPr>
        <w:t>englishWord</w:t>
      </w:r>
      <w:r>
        <w:rPr>
          <w:sz w:val="22"/>
        </w:rPr>
        <w:t xml:space="preserve"> + "yay".</w:t>
      </w:r>
      <w:r>
        <w:rPr>
          <w:sz w:val="22"/>
        </w:rPr>
        <w:br/>
      </w:r>
    </w:p>
    <w:p w:rsidR="00E072DE" w:rsidRDefault="00E072DE" w:rsidP="00E072DE">
      <w:pPr>
        <w:tabs>
          <w:tab w:val="left" w:pos="720"/>
        </w:tabs>
        <w:ind w:left="720" w:hanging="360"/>
        <w:rPr>
          <w:sz w:val="22"/>
        </w:rPr>
      </w:pPr>
      <w:r>
        <w:rPr>
          <w:sz w:val="22"/>
        </w:rPr>
        <w:t>c.</w:t>
      </w:r>
      <w:r>
        <w:rPr>
          <w:sz w:val="22"/>
        </w:rPr>
        <w:tab/>
        <w:t xml:space="preserve">Otherwise (if </w:t>
      </w:r>
      <w:r>
        <w:rPr>
          <w:rFonts w:ascii="Courier New" w:hAnsi="Courier New"/>
          <w:sz w:val="20"/>
        </w:rPr>
        <w:t>englishWord</w:t>
      </w:r>
      <w:r>
        <w:rPr>
          <w:sz w:val="22"/>
        </w:rPr>
        <w:t xml:space="preserve"> has a vowel in it and yet doesn't start with a vowel), then </w:t>
      </w:r>
      <w:r>
        <w:rPr>
          <w:rFonts w:ascii="Courier New" w:hAnsi="Courier New" w:cs="Courier New"/>
          <w:sz w:val="20"/>
        </w:rPr>
        <w:t>pigLatinWord</w:t>
      </w:r>
      <w:r>
        <w:rPr>
          <w:sz w:val="22"/>
        </w:rPr>
        <w:t xml:space="preserve"> is </w:t>
      </w:r>
      <w:r>
        <w:rPr>
          <w:rFonts w:ascii="Courier New" w:hAnsi="Courier New" w:cs="Courier New"/>
          <w:sz w:val="20"/>
        </w:rPr>
        <w:t>end + start + "ay"</w:t>
      </w:r>
      <w:r>
        <w:rPr>
          <w:sz w:val="22"/>
        </w:rPr>
        <w:t xml:space="preserve">, where </w:t>
      </w:r>
      <w:r>
        <w:rPr>
          <w:rFonts w:ascii="Courier New" w:hAnsi="Courier New" w:cs="Courier New"/>
          <w:sz w:val="20"/>
        </w:rPr>
        <w:t>end</w:t>
      </w:r>
      <w:r>
        <w:rPr>
          <w:sz w:val="22"/>
        </w:rPr>
        <w:t xml:space="preserve"> and </w:t>
      </w:r>
      <w:r>
        <w:rPr>
          <w:rFonts w:ascii="Courier New" w:hAnsi="Courier New" w:cs="Courier New"/>
          <w:sz w:val="20"/>
        </w:rPr>
        <w:t>start</w:t>
      </w:r>
      <w:r>
        <w:rPr>
          <w:sz w:val="22"/>
        </w:rPr>
        <w:t xml:space="preserve"> are defined as follows:</w:t>
      </w:r>
    </w:p>
    <w:p w:rsidR="00E072DE" w:rsidRDefault="00E072DE" w:rsidP="00E072DE">
      <w:pPr>
        <w:pStyle w:val="BodyTextIndent"/>
        <w:tabs>
          <w:tab w:val="clear" w:pos="720"/>
          <w:tab w:val="left" w:pos="1080"/>
        </w:tabs>
        <w:spacing w:before="120"/>
        <w:ind w:left="108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Let </w:t>
      </w:r>
      <w:r>
        <w:rPr>
          <w:rFonts w:ascii="Courier New" w:hAnsi="Courier New" w:cs="Courier New"/>
          <w:sz w:val="20"/>
        </w:rPr>
        <w:t>start</w:t>
      </w:r>
      <w:r>
        <w:rPr>
          <w:sz w:val="22"/>
        </w:rPr>
        <w:t xml:space="preserve"> be all of </w:t>
      </w:r>
      <w:r>
        <w:rPr>
          <w:rFonts w:ascii="Courier New" w:hAnsi="Courier New" w:cs="Courier New"/>
          <w:sz w:val="20"/>
        </w:rPr>
        <w:t>englishWord</w:t>
      </w:r>
      <w:r>
        <w:rPr>
          <w:sz w:val="22"/>
        </w:rPr>
        <w:t xml:space="preserve"> up to (but not including) its first vowel.</w:t>
      </w:r>
    </w:p>
    <w:p w:rsidR="00E072DE" w:rsidRDefault="00E072DE" w:rsidP="00081E26">
      <w:pPr>
        <w:pStyle w:val="BodyTextIndent"/>
        <w:tabs>
          <w:tab w:val="clear" w:pos="720"/>
          <w:tab w:val="left" w:pos="1080"/>
        </w:tabs>
        <w:ind w:left="108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 xml:space="preserve">Let </w:t>
      </w:r>
      <w:r>
        <w:rPr>
          <w:rFonts w:ascii="Courier New" w:hAnsi="Courier New" w:cs="Courier New"/>
          <w:sz w:val="20"/>
        </w:rPr>
        <w:t>end</w:t>
      </w:r>
      <w:r>
        <w:rPr>
          <w:sz w:val="22"/>
        </w:rPr>
        <w:t xml:space="preserve"> be all of </w:t>
      </w:r>
      <w:r>
        <w:rPr>
          <w:rFonts w:ascii="Courier New" w:hAnsi="Courier New" w:cs="Courier New"/>
          <w:sz w:val="20"/>
        </w:rPr>
        <w:t>englishWord</w:t>
      </w:r>
      <w:r>
        <w:rPr>
          <w:sz w:val="22"/>
        </w:rPr>
        <w:t xml:space="preserve"> from its first vowel on.</w:t>
      </w:r>
    </w:p>
    <w:p w:rsidR="00E072DE" w:rsidRDefault="00E072DE" w:rsidP="00E072DE">
      <w:pPr>
        <w:pStyle w:val="Heading1"/>
        <w:rPr>
          <w:sz w:val="22"/>
        </w:rPr>
      </w:pPr>
    </w:p>
    <w:p w:rsidR="00E072DE" w:rsidRDefault="00E072DE" w:rsidP="00E072DE">
      <w:pPr>
        <w:pStyle w:val="Heading1"/>
        <w:rPr>
          <w:sz w:val="22"/>
        </w:rPr>
      </w:pPr>
      <w:r>
        <w:rPr>
          <w:sz w:val="22"/>
        </w:rPr>
        <w:t>"</w:t>
      </w:r>
      <w:r w:rsidR="00E864C1">
        <w:rPr>
          <w:sz w:val="22"/>
        </w:rPr>
        <w:t>a</w:t>
      </w:r>
      <w:r>
        <w:rPr>
          <w:sz w:val="22"/>
        </w:rPr>
        <w:t>stahay alay istavay, abybay." - The Piglatinator</w:t>
      </w:r>
    </w:p>
    <w:p w:rsidR="000E23FA" w:rsidRDefault="000E23FA" w:rsidP="000E23F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6B7C96" w:rsidRDefault="000E23FA" w:rsidP="007E5CBB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String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7B3186">
        <w:rPr>
          <w:rFonts w:ascii="Courier New" w:hAnsi="Courier New" w:cs="Courier New"/>
          <w:b/>
          <w:sz w:val="22"/>
        </w:rPr>
        <w:t>pigLatin</w:t>
      </w:r>
      <w:r w:rsidRPr="00BE6B78">
        <w:rPr>
          <w:rFonts w:ascii="Courier New" w:hAnsi="Courier New" w:cs="Courier New"/>
          <w:b/>
          <w:sz w:val="22"/>
        </w:rPr>
        <w:t>(</w:t>
      </w:r>
      <w:r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197A36" w:rsidRPr="007E5CBB" w:rsidRDefault="00197A36" w:rsidP="002F37BB">
      <w:pPr>
        <w:pStyle w:val="Lab"/>
        <w:rPr>
          <w:rFonts w:ascii="Courier New" w:hAnsi="Courier New" w:cs="Courier New"/>
          <w:b/>
          <w:sz w:val="22"/>
        </w:rPr>
      </w:pPr>
    </w:p>
    <w:p w:rsidR="00B11AE4" w:rsidRPr="00A019C0" w:rsidRDefault="00C50DDD" w:rsidP="00B11AE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StringTester </w:t>
      </w:r>
      <w:r w:rsidR="00B11AE4">
        <w:rPr>
          <w:rFonts w:ascii="Arial" w:hAnsi="Arial" w:cs="Arial"/>
          <w:b/>
          <w:sz w:val="22"/>
        </w:rPr>
        <w:t xml:space="preserve">Method </w:t>
      </w:r>
      <w:r>
        <w:rPr>
          <w:rFonts w:ascii="Arial" w:hAnsi="Arial" w:cs="Arial"/>
          <w:b/>
          <w:sz w:val="22"/>
        </w:rPr>
        <w:t>1</w:t>
      </w:r>
      <w:r w:rsidR="00B11AE4">
        <w:rPr>
          <w:rFonts w:ascii="Arial" w:hAnsi="Arial" w:cs="Arial"/>
          <w:b/>
          <w:sz w:val="22"/>
        </w:rPr>
        <w:t xml:space="preserve">. </w:t>
      </w:r>
      <w:r w:rsidR="00FE430A">
        <w:rPr>
          <w:rFonts w:ascii="Arial" w:hAnsi="Arial" w:cs="Arial"/>
          <w:b/>
          <w:sz w:val="22"/>
        </w:rPr>
        <w:t>Main Method</w:t>
      </w:r>
    </w:p>
    <w:p w:rsidR="00AD73EA" w:rsidRDefault="00AD73EA" w:rsidP="00AD73EA">
      <w:pPr>
        <w:tabs>
          <w:tab w:val="left" w:pos="360"/>
        </w:tabs>
        <w:rPr>
          <w:sz w:val="22"/>
        </w:rPr>
      </w:pPr>
    </w:p>
    <w:p w:rsidR="00AD73EA" w:rsidRPr="00DA01DA" w:rsidRDefault="00AD73EA" w:rsidP="00AD73EA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 w:rsidRPr="00DA01DA">
        <w:rPr>
          <w:rFonts w:ascii="Courier New" w:hAnsi="Courier New" w:cs="Courier New"/>
          <w:b/>
          <w:sz w:val="22"/>
        </w:rPr>
        <w:t>shorthand(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Good day to you and you!</w:t>
      </w:r>
      <w:r w:rsidR="00AB4870" w:rsidRPr="00AB4870">
        <w:t xml:space="preserve"> 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)</w:t>
      </w:r>
    </w:p>
    <w:p w:rsidR="00AD73EA" w:rsidRPr="00DA01DA" w:rsidRDefault="00AD73EA" w:rsidP="00AD73EA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 w:rsidRPr="00DA01DA">
        <w:rPr>
          <w:rFonts w:ascii="Courier New" w:hAnsi="Courier New" w:cs="Courier New"/>
          <w:b/>
          <w:sz w:val="22"/>
        </w:rPr>
        <w:t>shorthand(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="00687BB5" w:rsidRPr="00DA01DA">
        <w:rPr>
          <w:rFonts w:ascii="Courier New" w:hAnsi="Courier New" w:cs="Courier New"/>
          <w:b/>
          <w:sz w:val="22"/>
        </w:rPr>
        <w:t>What could you do</w:t>
      </w:r>
      <w:r w:rsidRPr="00DA01DA">
        <w:rPr>
          <w:rFonts w:ascii="Courier New" w:hAnsi="Courier New" w:cs="Courier New"/>
          <w:b/>
          <w:sz w:val="22"/>
        </w:rPr>
        <w:t xml:space="preserve"> for you?</w:t>
      </w:r>
      <w:r w:rsidR="00AB4870" w:rsidRPr="00AB4870">
        <w:t xml:space="preserve"> 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)</w:t>
      </w:r>
    </w:p>
    <w:p w:rsidR="00AD73EA" w:rsidRPr="00DA01DA" w:rsidRDefault="00AD73EA" w:rsidP="00AD73EA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 w:rsidRPr="00DA01DA">
        <w:rPr>
          <w:rFonts w:ascii="Courier New" w:hAnsi="Courier New" w:cs="Courier New"/>
          <w:b/>
          <w:sz w:val="22"/>
        </w:rPr>
        <w:t>pigLatin(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sdgfhjkl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)</w:t>
      </w:r>
    </w:p>
    <w:p w:rsidR="006B7C96" w:rsidRDefault="00AD73EA" w:rsidP="001447A4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 w:rsidRPr="00DA01DA">
        <w:rPr>
          <w:rFonts w:ascii="Courier New" w:hAnsi="Courier New" w:cs="Courier New"/>
          <w:b/>
          <w:sz w:val="22"/>
        </w:rPr>
        <w:t>pigLatin(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A</w:t>
      </w:r>
      <w:r w:rsidR="001102D0">
        <w:rPr>
          <w:rFonts w:ascii="Courier New" w:hAnsi="Courier New" w:cs="Courier New"/>
          <w:b/>
          <w:sz w:val="22"/>
        </w:rPr>
        <w:t>dvanced</w:t>
      </w:r>
      <w:r w:rsidR="00AB4870"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)</w:t>
      </w:r>
    </w:p>
    <w:p w:rsidR="002F37BB" w:rsidRDefault="002F37BB" w:rsidP="001447A4">
      <w:pPr>
        <w:tabs>
          <w:tab w:val="left" w:pos="360"/>
        </w:tabs>
        <w:rPr>
          <w:sz w:val="22"/>
        </w:rPr>
      </w:pPr>
      <w:r w:rsidRPr="00DA01DA">
        <w:rPr>
          <w:rFonts w:ascii="Courier New" w:hAnsi="Courier New" w:cs="Courier New"/>
          <w:b/>
          <w:sz w:val="22"/>
        </w:rPr>
        <w:t>pigLatin(</w:t>
      </w:r>
      <w:r w:rsidRPr="00AB4870">
        <w:rPr>
          <w:rFonts w:ascii="Courier New" w:hAnsi="Courier New" w:cs="Courier New"/>
          <w:b/>
          <w:sz w:val="22"/>
        </w:rPr>
        <w:t>"</w:t>
      </w:r>
      <w:r w:rsidR="00527881">
        <w:rPr>
          <w:rFonts w:ascii="Courier New" w:hAnsi="Courier New" w:cs="Courier New"/>
          <w:b/>
          <w:sz w:val="22"/>
        </w:rPr>
        <w:t>Computer</w:t>
      </w:r>
      <w:bookmarkStart w:id="0" w:name="_GoBack"/>
      <w:bookmarkEnd w:id="0"/>
      <w:r w:rsidRPr="00AB4870">
        <w:rPr>
          <w:rFonts w:ascii="Courier New" w:hAnsi="Courier New" w:cs="Courier New"/>
          <w:b/>
          <w:sz w:val="22"/>
        </w:rPr>
        <w:t>"</w:t>
      </w:r>
      <w:r w:rsidRPr="00DA01DA">
        <w:rPr>
          <w:rFonts w:ascii="Courier New" w:hAnsi="Courier New" w:cs="Courier New"/>
          <w:b/>
          <w:sz w:val="22"/>
        </w:rPr>
        <w:t>)</w:t>
      </w:r>
    </w:p>
    <w:sectPr w:rsidR="002F37BB" w:rsidSect="001D2490">
      <w:headerReference w:type="default" r:id="rId7"/>
      <w:footerReference w:type="default" r:id="rId8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42" w:rsidRDefault="009E1E42">
      <w:r>
        <w:separator/>
      </w:r>
    </w:p>
  </w:endnote>
  <w:endnote w:type="continuationSeparator" w:id="0">
    <w:p w:rsidR="009E1E42" w:rsidRDefault="009E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47B" w:rsidRPr="008D2DE4" w:rsidRDefault="00A7647B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42" w:rsidRDefault="009E1E42">
      <w:r>
        <w:separator/>
      </w:r>
    </w:p>
  </w:footnote>
  <w:footnote w:type="continuationSeparator" w:id="0">
    <w:p w:rsidR="009E1E42" w:rsidRDefault="009E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E4" w:rsidRPr="008D2DE4" w:rsidRDefault="008D2DE4" w:rsidP="00CA653A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280C"/>
    <w:multiLevelType w:val="hybridMultilevel"/>
    <w:tmpl w:val="178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334"/>
    <w:multiLevelType w:val="hybridMultilevel"/>
    <w:tmpl w:val="7F18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1181"/>
    <w:multiLevelType w:val="hybridMultilevel"/>
    <w:tmpl w:val="1D0A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76C8"/>
    <w:multiLevelType w:val="hybridMultilevel"/>
    <w:tmpl w:val="1D0A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6"/>
    <w:rsid w:val="00046A77"/>
    <w:rsid w:val="00071A2B"/>
    <w:rsid w:val="00081E26"/>
    <w:rsid w:val="00093D6C"/>
    <w:rsid w:val="000C2E23"/>
    <w:rsid w:val="000E23FA"/>
    <w:rsid w:val="001102D0"/>
    <w:rsid w:val="001447A4"/>
    <w:rsid w:val="001554BB"/>
    <w:rsid w:val="00197A36"/>
    <w:rsid w:val="001C6AAF"/>
    <w:rsid w:val="001D2490"/>
    <w:rsid w:val="002A64FB"/>
    <w:rsid w:val="002B0372"/>
    <w:rsid w:val="002F37BB"/>
    <w:rsid w:val="003056D7"/>
    <w:rsid w:val="00325430"/>
    <w:rsid w:val="00373FA4"/>
    <w:rsid w:val="003F6A05"/>
    <w:rsid w:val="00401353"/>
    <w:rsid w:val="00444C3B"/>
    <w:rsid w:val="004A246A"/>
    <w:rsid w:val="004D6E93"/>
    <w:rsid w:val="00503FB3"/>
    <w:rsid w:val="00527881"/>
    <w:rsid w:val="00687BB5"/>
    <w:rsid w:val="006B7C96"/>
    <w:rsid w:val="007160EF"/>
    <w:rsid w:val="00767BCF"/>
    <w:rsid w:val="007A5D8D"/>
    <w:rsid w:val="007B3186"/>
    <w:rsid w:val="007E1F51"/>
    <w:rsid w:val="007E5CBB"/>
    <w:rsid w:val="007F2E54"/>
    <w:rsid w:val="00801009"/>
    <w:rsid w:val="008D2DE4"/>
    <w:rsid w:val="00940A87"/>
    <w:rsid w:val="009D6C37"/>
    <w:rsid w:val="009E1E42"/>
    <w:rsid w:val="00A16766"/>
    <w:rsid w:val="00A36837"/>
    <w:rsid w:val="00A53D08"/>
    <w:rsid w:val="00A7647B"/>
    <w:rsid w:val="00AB4870"/>
    <w:rsid w:val="00AD73EA"/>
    <w:rsid w:val="00B11AE4"/>
    <w:rsid w:val="00B46F78"/>
    <w:rsid w:val="00B850A4"/>
    <w:rsid w:val="00B96278"/>
    <w:rsid w:val="00C0632D"/>
    <w:rsid w:val="00C366F3"/>
    <w:rsid w:val="00C50DDD"/>
    <w:rsid w:val="00CA653A"/>
    <w:rsid w:val="00CE2D4D"/>
    <w:rsid w:val="00D32E51"/>
    <w:rsid w:val="00D4521D"/>
    <w:rsid w:val="00D45F80"/>
    <w:rsid w:val="00DA01DA"/>
    <w:rsid w:val="00DD385C"/>
    <w:rsid w:val="00E06B20"/>
    <w:rsid w:val="00E072DE"/>
    <w:rsid w:val="00E36D05"/>
    <w:rsid w:val="00E864C1"/>
    <w:rsid w:val="00F71E51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D4459"/>
  <w15:chartTrackingRefBased/>
  <w15:docId w15:val="{86FA2FB9-D45A-45D8-936D-83C127B5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720" w:hanging="36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Labnumbers">
    <w:name w:val="Lab numbers"/>
    <w:basedOn w:val="Normal"/>
    <w:rsid w:val="00A36837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Lab">
    <w:name w:val="Lab"/>
    <w:basedOn w:val="Normal"/>
    <w:rsid w:val="00A3683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Links>
    <vt:vector size="6" baseType="variant">
      <vt:variant>
        <vt:i4>5439511</vt:i4>
      </vt:variant>
      <vt:variant>
        <vt:i4>0</vt:i4>
      </vt:variant>
      <vt:variant>
        <vt:i4>0</vt:i4>
      </vt:variant>
      <vt:variant>
        <vt:i4>5</vt:i4>
      </vt:variant>
      <vt:variant>
        <vt:lpwstr>http://www.norvig.com/palindrome.html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17</cp:revision>
  <cp:lastPrinted>2004-08-02T20:31:00Z</cp:lastPrinted>
  <dcterms:created xsi:type="dcterms:W3CDTF">2017-09-08T12:08:00Z</dcterms:created>
  <dcterms:modified xsi:type="dcterms:W3CDTF">2017-12-07T13:56:00Z</dcterms:modified>
</cp:coreProperties>
</file>