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FD3C" w14:textId="2434141B" w:rsidR="004F4A91" w:rsidRDefault="00C9128D">
      <w:r>
        <w:t xml:space="preserve">Highlights: </w:t>
      </w:r>
    </w:p>
    <w:p w14:paraId="7CF406E1" w14:textId="77777777" w:rsidR="00C9128D" w:rsidRDefault="00C9128D"/>
    <w:p w14:paraId="200E0D46" w14:textId="4DB02534" w:rsidR="00C9128D" w:rsidRDefault="0043071E" w:rsidP="00C9128D">
      <w:pPr>
        <w:pStyle w:val="ListParagraph"/>
        <w:numPr>
          <w:ilvl w:val="0"/>
          <w:numId w:val="1"/>
        </w:numPr>
      </w:pPr>
      <w:r>
        <w:t>C</w:t>
      </w:r>
      <w:r w:rsidR="00C9128D">
        <w:t xml:space="preserve">harring of </w:t>
      </w:r>
      <w:r>
        <w:t>four cereals</w:t>
      </w:r>
      <w:r w:rsidR="00C9128D">
        <w:t xml:space="preserve"> to understand morphological and isotopic impact </w:t>
      </w:r>
    </w:p>
    <w:p w14:paraId="01867072" w14:textId="5EBA7AD3" w:rsidR="008A10F9" w:rsidRDefault="008A10F9" w:rsidP="00C9128D">
      <w:pPr>
        <w:pStyle w:val="ListParagraph"/>
        <w:numPr>
          <w:ilvl w:val="0"/>
          <w:numId w:val="1"/>
        </w:numPr>
      </w:pPr>
      <w:r>
        <w:t>Internal and external m</w:t>
      </w:r>
      <w:r w:rsidR="0043071E">
        <w:t xml:space="preserve">orphological </w:t>
      </w:r>
      <w:r>
        <w:t>changes occurred to the charred grains</w:t>
      </w:r>
    </w:p>
    <w:p w14:paraId="07805B54" w14:textId="676B61A0" w:rsidR="0043071E" w:rsidRDefault="008A10F9" w:rsidP="00C9128D">
      <w:pPr>
        <w:pStyle w:val="ListParagraph"/>
        <w:numPr>
          <w:ilvl w:val="0"/>
          <w:numId w:val="1"/>
        </w:numPr>
      </w:pPr>
      <w:r>
        <w:t xml:space="preserve">Differences between </w:t>
      </w:r>
      <w:r w:rsidR="004A13CC">
        <w:t>grains’</w:t>
      </w:r>
      <w:r>
        <w:t xml:space="preserve"> </w:t>
      </w:r>
      <w:r w:rsidR="0043071E">
        <w:t>charred</w:t>
      </w:r>
      <w:r>
        <w:t xml:space="preserve"> and </w:t>
      </w:r>
      <w:r w:rsidR="0043071E">
        <w:t>uncharred isotopic</w:t>
      </w:r>
      <w:r>
        <w:t xml:space="preserve"> values</w:t>
      </w:r>
      <w:r w:rsidR="0043071E">
        <w:t xml:space="preserve"> </w:t>
      </w:r>
      <w:r>
        <w:t xml:space="preserve">were </w:t>
      </w:r>
      <w:r w:rsidR="0043071E">
        <w:t>found</w:t>
      </w:r>
      <w:r>
        <w:t xml:space="preserve"> </w:t>
      </w:r>
    </w:p>
    <w:p w14:paraId="02ACA734" w14:textId="0D78727E" w:rsidR="00C9128D" w:rsidRDefault="0043071E" w:rsidP="00C9128D">
      <w:pPr>
        <w:pStyle w:val="ListParagraph"/>
        <w:numPr>
          <w:ilvl w:val="0"/>
          <w:numId w:val="1"/>
        </w:numPr>
      </w:pPr>
      <w:r>
        <w:t>Offsets recommended for</w:t>
      </w:r>
      <w:r w:rsidR="00C9128D">
        <w:t xml:space="preserve"> </w:t>
      </w:r>
      <w:r w:rsidR="00C9128D" w:rsidRPr="00CA6EB8">
        <w:t>δ</w:t>
      </w:r>
      <w:r w:rsidR="00C9128D" w:rsidRPr="00C9128D">
        <w:rPr>
          <w:vertAlign w:val="superscript"/>
        </w:rPr>
        <w:t>13</w:t>
      </w:r>
      <w:r w:rsidR="00C9128D" w:rsidRPr="00CA6EB8">
        <w:t>C</w:t>
      </w:r>
      <w:r w:rsidR="00C9128D">
        <w:t xml:space="preserve"> and </w:t>
      </w:r>
      <w:r w:rsidR="00C9128D" w:rsidRPr="00E94E37">
        <w:t>δ</w:t>
      </w:r>
      <w:r w:rsidR="00C9128D" w:rsidRPr="00C9128D">
        <w:rPr>
          <w:vertAlign w:val="superscript"/>
        </w:rPr>
        <w:t>15</w:t>
      </w:r>
      <w:r w:rsidR="00C9128D" w:rsidRPr="00E94E37">
        <w:t>N</w:t>
      </w:r>
      <w:r w:rsidR="00C9128D">
        <w:t xml:space="preserve"> values</w:t>
      </w:r>
      <w:r>
        <w:t xml:space="preserve"> </w:t>
      </w:r>
      <w:r w:rsidR="00C9128D">
        <w:t>of grains charred between 230</w:t>
      </w:r>
      <w:r>
        <w:t>-</w:t>
      </w:r>
      <w:r w:rsidR="00C9128D">
        <w:t>300</w:t>
      </w:r>
      <w:r w:rsidR="00C9128D">
        <w:sym w:font="Symbol" w:char="F0B0"/>
      </w:r>
      <w:r w:rsidR="00C9128D">
        <w:t>C</w:t>
      </w:r>
      <w:r>
        <w:t xml:space="preserve"> </w:t>
      </w:r>
    </w:p>
    <w:p w14:paraId="124BE99D" w14:textId="7F4A5B9A" w:rsidR="00C9128D" w:rsidRDefault="00C9128D" w:rsidP="00C9128D">
      <w:pPr>
        <w:pStyle w:val="ListParagraph"/>
        <w:numPr>
          <w:ilvl w:val="0"/>
          <w:numId w:val="1"/>
        </w:numPr>
      </w:pPr>
      <w:r>
        <w:t xml:space="preserve">Guidelines </w:t>
      </w:r>
      <w:r w:rsidR="00810E9F">
        <w:t>provided</w:t>
      </w:r>
      <w:r w:rsidR="00810E9F">
        <w:t xml:space="preserve"> regarding acceptability of charred</w:t>
      </w:r>
      <w:r>
        <w:t xml:space="preserve"> grains for isotopic analysis</w:t>
      </w:r>
    </w:p>
    <w:p w14:paraId="268C95C2" w14:textId="77777777" w:rsidR="00C9128D" w:rsidRDefault="00C9128D" w:rsidP="00C9128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20"/>
        <w:jc w:val="both"/>
      </w:pPr>
    </w:p>
    <w:sectPr w:rsidR="00C9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5131"/>
    <w:multiLevelType w:val="hybridMultilevel"/>
    <w:tmpl w:val="F7867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59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8D"/>
    <w:rsid w:val="003916BF"/>
    <w:rsid w:val="0043071E"/>
    <w:rsid w:val="0049756B"/>
    <w:rsid w:val="004A13CC"/>
    <w:rsid w:val="004F0B54"/>
    <w:rsid w:val="004F4A91"/>
    <w:rsid w:val="00810E9F"/>
    <w:rsid w:val="008A10F9"/>
    <w:rsid w:val="00A33662"/>
    <w:rsid w:val="00C5725D"/>
    <w:rsid w:val="00C9128D"/>
    <w:rsid w:val="00C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DC5D0"/>
  <w15:chartTrackingRefBased/>
  <w15:docId w15:val="{33F2A8F4-E96B-6241-9A21-482BC849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9128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it-IT" w:eastAsia="en-GB"/>
    </w:rPr>
  </w:style>
  <w:style w:type="paragraph" w:styleId="ListParagraph">
    <w:name w:val="List Paragraph"/>
    <w:basedOn w:val="Normal"/>
    <w:uiPriority w:val="34"/>
    <w:qFormat/>
    <w:rsid w:val="00C9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Stroud</dc:creator>
  <cp:keywords/>
  <dc:description/>
  <cp:lastModifiedBy>Elizabeth Stroud</cp:lastModifiedBy>
  <cp:revision>4</cp:revision>
  <dcterms:created xsi:type="dcterms:W3CDTF">2023-02-16T11:32:00Z</dcterms:created>
  <dcterms:modified xsi:type="dcterms:W3CDTF">2023-02-16T12:25:00Z</dcterms:modified>
</cp:coreProperties>
</file>