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57FB" w14:textId="77777777"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  <w:r w:rsidR="00A50681">
        <w:rPr>
          <w:rFonts w:ascii="Arial" w:hAnsi="Arial" w:cs="Arial"/>
          <w:b/>
          <w:color w:val="2F5496" w:themeColor="accent1" w:themeShade="BF"/>
          <w:sz w:val="26"/>
          <w:szCs w:val="26"/>
        </w:rPr>
        <w:t>, PhD</w:t>
      </w:r>
    </w:p>
    <w:p w14:paraId="008F0E48" w14:textId="77777777" w:rsidR="00B128F7" w:rsidRPr="00317B88" w:rsidRDefault="00B128F7" w:rsidP="00B128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Microbial Ecology, </w:t>
      </w:r>
      <w:r w:rsidR="00621ED3">
        <w:rPr>
          <w:rFonts w:ascii="Arial" w:hAnsi="Arial" w:cs="Arial"/>
        </w:rPr>
        <w:t>Multi-Omics, Microbiome Engineering</w:t>
      </w:r>
    </w:p>
    <w:p w14:paraId="0B238852" w14:textId="77777777" w:rsidR="000D0845" w:rsidRPr="00317B88" w:rsidRDefault="00386759" w:rsidP="00C92FA8">
      <w:pPr>
        <w:jc w:val="center"/>
        <w:rPr>
          <w:rFonts w:ascii="Arial" w:hAnsi="Arial" w:cs="Arial"/>
        </w:rPr>
      </w:pPr>
      <w:hyperlink r:id="rId7" w:history="1">
        <w:r w:rsidR="0045518B">
          <w:rPr>
            <w:rStyle w:val="Hyperlink"/>
            <w:rFonts w:ascii="Arial" w:hAnsi="Arial" w:cs="Arial"/>
          </w:rPr>
          <w:t>elizabethmcd93@gmail.com</w:t>
        </w:r>
      </w:hyperlink>
      <w:r w:rsidR="000D0845"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="000D0845" w:rsidRPr="00317B88">
        <w:rPr>
          <w:rFonts w:ascii="Arial" w:hAnsi="Arial" w:cs="Arial"/>
        </w:rPr>
        <w:t xml:space="preserve"> </w:t>
      </w:r>
    </w:p>
    <w:p w14:paraId="6D31730D" w14:textId="77777777" w:rsidR="000D0845" w:rsidRPr="00317B88" w:rsidRDefault="000D0845" w:rsidP="000D0845">
      <w:pPr>
        <w:jc w:val="center"/>
        <w:rPr>
          <w:rFonts w:ascii="Arial" w:hAnsi="Arial" w:cs="Arial"/>
        </w:rPr>
      </w:pPr>
    </w:p>
    <w:p w14:paraId="1D17A715" w14:textId="77777777"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14:paraId="2F719B55" w14:textId="77777777"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3E4DC4">
        <w:rPr>
          <w:rFonts w:ascii="Arial" w:hAnsi="Arial" w:cs="Arial"/>
          <w:b/>
          <w:sz w:val="22"/>
          <w:szCs w:val="22"/>
        </w:rPr>
        <w:t xml:space="preserve">          </w:t>
      </w:r>
      <w:r w:rsidR="006C5D2A"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2016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3460E964" w14:textId="77777777"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Ph.D</w:t>
      </w:r>
      <w:r w:rsidR="006C5D2A">
        <w:rPr>
          <w:rFonts w:ascii="Arial" w:hAnsi="Arial" w:cs="Arial"/>
          <w:sz w:val="22"/>
          <w:szCs w:val="22"/>
        </w:rPr>
        <w:t xml:space="preserve">., </w:t>
      </w:r>
      <w:r w:rsidRPr="00317B88">
        <w:rPr>
          <w:rFonts w:ascii="Arial" w:hAnsi="Arial" w:cs="Arial"/>
          <w:sz w:val="22"/>
          <w:szCs w:val="22"/>
        </w:rPr>
        <w:t xml:space="preserve">Microbiology Doctoral Training Program </w:t>
      </w:r>
    </w:p>
    <w:p w14:paraId="04E66F2F" w14:textId="77777777" w:rsidR="000D0845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14:paraId="174406FD" w14:textId="77777777" w:rsidR="006C5D2A" w:rsidRPr="00317B88" w:rsidRDefault="006C5D2A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Dissertation: Ecology and Evolution of Enrichment Microbial Communities Performing Biological Nutrient Removal</w:t>
      </w:r>
    </w:p>
    <w:p w14:paraId="27CCD222" w14:textId="77777777" w:rsidR="006C5D2A" w:rsidRPr="00317B88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77A61AFF" w14:textId="77777777"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2016</w:t>
      </w:r>
    </w:p>
    <w:p w14:paraId="3A668EC4" w14:textId="77777777"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14:paraId="0B7FBEDC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14:paraId="3EC9C69A" w14:textId="77777777"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DD4E320" w14:textId="77777777"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14:paraId="4B1A3304" w14:textId="77777777"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14:paraId="47240BFA" w14:textId="77777777" w:rsidR="006C5D2A" w:rsidRPr="006C5D2A" w:rsidRDefault="006C5D2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Postdoctoral Research </w:t>
      </w:r>
      <w:r w:rsidR="00F5294B">
        <w:rPr>
          <w:rFonts w:ascii="Arial" w:hAnsi="Arial" w:cs="Arial"/>
          <w:b/>
          <w:sz w:val="22"/>
          <w:szCs w:val="22"/>
        </w:rPr>
        <w:t>Fellow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2511E7">
        <w:rPr>
          <w:rFonts w:ascii="Arial" w:hAnsi="Arial" w:cs="Arial"/>
          <w:bCs/>
          <w:sz w:val="22"/>
          <w:szCs w:val="22"/>
        </w:rPr>
        <w:t xml:space="preserve">   </w:t>
      </w:r>
      <w:r w:rsidR="005C4606">
        <w:rPr>
          <w:rFonts w:ascii="Arial" w:hAnsi="Arial" w:cs="Arial"/>
          <w:bCs/>
          <w:i/>
          <w:iCs/>
          <w:sz w:val="22"/>
          <w:szCs w:val="22"/>
        </w:rPr>
        <w:t>No</w:t>
      </w:r>
      <w:r w:rsidR="004675FC">
        <w:rPr>
          <w:rFonts w:ascii="Arial" w:hAnsi="Arial" w:cs="Arial"/>
          <w:bCs/>
          <w:i/>
          <w:iCs/>
          <w:sz w:val="22"/>
          <w:szCs w:val="22"/>
        </w:rPr>
        <w:t>v</w:t>
      </w:r>
      <w:r>
        <w:rPr>
          <w:rFonts w:ascii="Arial" w:hAnsi="Arial" w:cs="Arial"/>
          <w:bCs/>
          <w:i/>
          <w:iCs/>
          <w:sz w:val="22"/>
          <w:szCs w:val="22"/>
        </w:rPr>
        <w:t>. 2021</w:t>
      </w:r>
      <w:r w:rsidR="002511E7">
        <w:rPr>
          <w:rFonts w:ascii="Arial" w:hAnsi="Arial" w:cs="Arial"/>
          <w:bCs/>
          <w:i/>
          <w:iCs/>
          <w:sz w:val="22"/>
          <w:szCs w:val="22"/>
        </w:rPr>
        <w:t xml:space="preserve"> - present</w:t>
      </w:r>
    </w:p>
    <w:p w14:paraId="4CEC4266" w14:textId="77777777" w:rsidR="006C5D2A" w:rsidRPr="006C5D2A" w:rsidRDefault="006C5D2A" w:rsidP="00C92FA8">
      <w:pPr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i/>
          <w:i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i/>
          <w:iCs/>
          <w:sz w:val="22"/>
          <w:szCs w:val="22"/>
        </w:rPr>
        <w:t xml:space="preserve"> and Hallam Labs - Departments of Civil Engineering and Microbiology and Immunology, University of British Columbia, Vancouver, BC, CA</w:t>
      </w:r>
      <w:r>
        <w:rPr>
          <w:rFonts w:ascii="Arial" w:hAnsi="Arial" w:cs="Arial"/>
          <w:bCs/>
          <w:sz w:val="22"/>
          <w:szCs w:val="22"/>
        </w:rPr>
        <w:tab/>
      </w:r>
    </w:p>
    <w:p w14:paraId="1EBC0EF6" w14:textId="77777777" w:rsidR="006C5D2A" w:rsidRPr="006C5D2A" w:rsidRDefault="006C5D2A" w:rsidP="006C5D2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Exploring the composition and metabolic activity of microbial communities underlying anaerobic digestion systems using metagenomic, metaproteomic, stable-isotope probing, and imaging techniques</w:t>
      </w:r>
    </w:p>
    <w:p w14:paraId="2F96A6EB" w14:textId="77777777" w:rsidR="006C5D2A" w:rsidRDefault="006C5D2A" w:rsidP="00C92FA8">
      <w:pPr>
        <w:rPr>
          <w:rFonts w:ascii="Arial" w:hAnsi="Arial" w:cs="Arial"/>
          <w:b/>
          <w:sz w:val="22"/>
          <w:szCs w:val="22"/>
        </w:rPr>
      </w:pPr>
    </w:p>
    <w:p w14:paraId="418E5E03" w14:textId="77777777"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C5D2A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 xml:space="preserve">Jan. 2017 - </w:t>
      </w:r>
      <w:r w:rsidR="006C5D2A">
        <w:rPr>
          <w:rFonts w:ascii="Arial" w:hAnsi="Arial" w:cs="Arial"/>
          <w:i/>
          <w:sz w:val="22"/>
          <w:szCs w:val="22"/>
        </w:rPr>
        <w:t>Aug. 2021</w:t>
      </w:r>
    </w:p>
    <w:p w14:paraId="0DB96E5D" w14:textId="77777777"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14:paraId="1DCB8E06" w14:textId="77777777"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14:paraId="2514446A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14:paraId="15914DE2" w14:textId="77777777"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14:paraId="0265937F" w14:textId="77777777"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14:paraId="0DD8320D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 w:rsidR="002511E7">
        <w:rPr>
          <w:rFonts w:ascii="Arial" w:hAnsi="Arial" w:cs="Arial"/>
          <w:b/>
          <w:sz w:val="22"/>
          <w:szCs w:val="22"/>
        </w:rPr>
        <w:t xml:space="preserve">           </w:t>
      </w:r>
      <w:r w:rsidR="00134DD2" w:rsidRPr="00317B88">
        <w:rPr>
          <w:rFonts w:ascii="Arial" w:hAnsi="Arial" w:cs="Arial"/>
          <w:i/>
          <w:sz w:val="22"/>
          <w:szCs w:val="22"/>
        </w:rPr>
        <w:t>Aug. 2013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2016</w:t>
      </w:r>
    </w:p>
    <w:p w14:paraId="3A04D812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14:paraId="66E1EF9F" w14:textId="77777777"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14:paraId="04B292BD" w14:textId="77777777"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14:paraId="51B40652" w14:textId="77777777"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14:paraId="02635155" w14:textId="77777777"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</w:t>
      </w:r>
      <w:r w:rsidR="00134DD2" w:rsidRPr="00317B88">
        <w:rPr>
          <w:rFonts w:ascii="Arial" w:hAnsi="Arial" w:cs="Arial"/>
          <w:i/>
          <w:sz w:val="22"/>
          <w:szCs w:val="22"/>
        </w:rPr>
        <w:t>May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-</w:t>
      </w:r>
      <w:r w:rsidR="002511E7">
        <w:rPr>
          <w:rFonts w:ascii="Arial" w:hAnsi="Arial" w:cs="Arial"/>
          <w:i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i/>
          <w:sz w:val="22"/>
          <w:szCs w:val="22"/>
        </w:rPr>
        <w:t>Aug. 2014</w:t>
      </w:r>
    </w:p>
    <w:p w14:paraId="3733DFAE" w14:textId="77777777"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14:paraId="5C18D9B9" w14:textId="77777777"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14:paraId="406571F0" w14:textId="77777777"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14:paraId="0ED0D4F7" w14:textId="77777777"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14:paraId="0DFD1550" w14:textId="66DAE6F1" w:rsidR="00F93875" w:rsidRDefault="006C5D2A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678263F1" w14:textId="71D1881D" w:rsidR="00F93875" w:rsidRPr="006B0F73" w:rsidRDefault="00F93875" w:rsidP="00F9387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7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Petriglieri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Singleton C.M.,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Kondrotaite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Z.,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Dueholm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Nielsen P.H.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Re-evaluation of the phylogenetic diversity and global distribution of the lineage </w:t>
      </w:r>
      <w:r>
        <w:rPr>
          <w:rFonts w:ascii="Arial" w:eastAsia="Times New Roman" w:hAnsi="Arial" w:cs="Arial"/>
          <w:b/>
          <w:i/>
          <w:iCs/>
          <w:color w:val="000000"/>
          <w:sz w:val="22"/>
          <w:szCs w:val="22"/>
          <w:shd w:val="clear" w:color="auto" w:fill="FFFFFF"/>
        </w:rPr>
        <w:t xml:space="preserve">Candidatus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Accumulibacter.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April 2022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.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mSystems</w:t>
      </w:r>
      <w:r w:rsidRPr="00F55321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In Press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1C0E3134" w14:textId="77777777" w:rsidR="00F93875" w:rsidRDefault="00F93875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6AEFE99" w14:textId="77777777" w:rsidR="000E5343" w:rsidRPr="000E5343" w:rsidRDefault="000E5343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6. 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Wahl S.A., Ishii S., Pinto 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Ziels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Nielsen P.H., McMahon K.D., Williams R.B.H.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Prospects for Multi-omics in the Microbial Ecology of Water Engineering.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Water Research. </w:t>
      </w:r>
      <w:r w:rsidR="006E0F34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Oct 2021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10.1016/j.waterres.2021.117608 </w:t>
      </w:r>
    </w:p>
    <w:p w14:paraId="126A2135" w14:textId="77777777" w:rsidR="000E5343" w:rsidRDefault="000E5343" w:rsidP="00E8197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0C8897C5" w14:textId="77777777" w:rsidR="00E8197F" w:rsidRDefault="00E8197F" w:rsidP="00E8197F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5. McDaniel E.A.#,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F.#, Keene Beach N.,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P.Y., Oyserman B.O.,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14:paraId="6F3305CE" w14:textId="77777777" w:rsidR="00E8197F" w:rsidRPr="00957E2E" w:rsidRDefault="00E8197F" w:rsidP="002823DF">
      <w:pPr>
        <w:rPr>
          <w:rFonts w:ascii="Arial" w:hAnsi="Arial" w:cs="Arial"/>
          <w:bCs/>
          <w:color w:val="262626"/>
          <w:sz w:val="22"/>
          <w:szCs w:val="22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lastRenderedPageBreak/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genome-resolved metatranscriptomics.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957E2E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</w:t>
      </w:r>
      <w:r w:rsidR="0074557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Aug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2021, 6 (4) e00474-21; </w:t>
      </w:r>
      <w:r w:rsidR="00957E2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957E2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10.1128/mSystems.00474-21</w:t>
      </w:r>
    </w:p>
    <w:p w14:paraId="1372943E" w14:textId="77777777" w:rsidR="00E8197F" w:rsidRDefault="00E8197F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2DADD149" w14:textId="77777777" w:rsidR="00C908C8" w:rsidRPr="00E21D01" w:rsidRDefault="0042514B" w:rsidP="002823D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Wever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R., Oyserman B.O., </w:t>
      </w:r>
      <w:proofErr w:type="spellStart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C908C8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 </w:t>
      </w:r>
      <w:r w:rsidR="00C908C8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Genome-Resolved Metagenomics of a Photosynthetic Bioreactor Performing Biological Nutrient Removal. </w:t>
      </w:r>
      <w:r w:rsidR="00C908C8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Microbiology Resource Announcements.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May </w:t>
      </w:r>
      <w:r w:rsidR="008A6AA8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2021</w:t>
      </w:r>
      <w:r w:rsidR="00E21D01" w:rsidRPr="00E21D0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</w:t>
      </w:r>
      <w:r w:rsidR="00C220D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E21D01" w:rsidRPr="00E21D01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10 (18) e00244-21;</w:t>
      </w:r>
      <w:r w:rsidR="00E21D01">
        <w:rPr>
          <w:rFonts w:ascii="Times New Roman" w:eastAsia="Times New Roman" w:hAnsi="Times New Roman" w:cs="Times New Roman"/>
        </w:rPr>
        <w:t xml:space="preserve"> </w:t>
      </w:r>
      <w:r w:rsidR="008A6AA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A6AA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10.1128/MRA.00244-21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0042B14B" w14:textId="77777777" w:rsidR="00C908C8" w:rsidRPr="00C908C8" w:rsidRDefault="00C908C8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19984092" w14:textId="77777777" w:rsidR="00611C55" w:rsidRPr="00C908C8" w:rsidRDefault="00611C55" w:rsidP="002823DF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</w:t>
      </w:r>
      <w:r w:rsidR="002F6630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54 (24), 15840-15851; </w:t>
      </w:r>
      <w:r w:rsidR="005C219B" w:rsidRPr="00C908C8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C908C8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14:paraId="00F1EEF8" w14:textId="77777777" w:rsidR="00611C55" w:rsidRPr="00C908C8" w:rsidRDefault="00611C55" w:rsidP="002823DF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C695E57" w14:textId="77777777" w:rsidR="003D48E7" w:rsidRPr="00C908C8" w:rsidRDefault="003D48E7" w:rsidP="002823DF">
      <w:pPr>
        <w:rPr>
          <w:rFonts w:ascii="Times New Roman" w:eastAsia="Times New Roman" w:hAnsi="Times New Roman" w:cs="Times New Roman"/>
          <w:sz w:val="22"/>
          <w:szCs w:val="22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E.A., 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</w:t>
      </w:r>
      <w:r w:rsidR="00947A72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 w:rsidRPr="00C908C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 w:rsidRPr="00C908C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3CC6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C908C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14:paraId="51550F1F" w14:textId="77777777" w:rsidR="003D48E7" w:rsidRPr="00C908C8" w:rsidRDefault="003D48E7" w:rsidP="002823DF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14:paraId="4731F5C6" w14:textId="77777777" w:rsidR="00611C55" w:rsidRPr="00C908C8" w:rsidRDefault="00C92FA8" w:rsidP="002823DF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C908C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C908C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C908C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C908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C908C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C908C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14:paraId="62AE7AC7" w14:textId="77777777"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AA919EE" w14:textId="77777777" w:rsidR="0088305D" w:rsidRDefault="001104A4" w:rsidP="005D555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14:paraId="2454A00C" w14:textId="77777777" w:rsidR="00AF4576" w:rsidRPr="00AF4576" w:rsidRDefault="00AF4576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# denotes equal contribution</w:t>
      </w:r>
    </w:p>
    <w:p w14:paraId="5D8CA501" w14:textId="476E785A" w:rsidR="00AF4576" w:rsidRPr="00F93875" w:rsidRDefault="001853FA" w:rsidP="00F93875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4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Olmsted C.N., Ort R., Tran P.Q.,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McDaniel E.A.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Roden</w:t>
      </w:r>
      <w:proofErr w:type="spellEnd"/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E.E., Bond D.R., He S., McMahon K.D. </w:t>
      </w:r>
      <w:r w:rsidR="00F9387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Environmental predictors of electroactive bacterioplankton in small boreal lakes. </w:t>
      </w:r>
      <w:r w:rsidR="00F9387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Mar 2022. </w:t>
      </w:r>
      <w:proofErr w:type="spellStart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F93875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F93875" w:rsidRPr="00F93875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F93875" w:rsidRPr="00F93875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</w:rPr>
        <w:t>10.1101/2022.03.26.485925</w:t>
      </w:r>
      <w:r w:rsidR="00F9387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F93875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Submitted. </w:t>
      </w:r>
    </w:p>
    <w:p w14:paraId="77A2FD7D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2E3945A" w14:textId="77777777" w:rsidR="00AF4576" w:rsidRPr="006B0F73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3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E.A.#,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van Stee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brugge J.J.M.</w:t>
      </w:r>
      <w:r w:rsidR="00BA017C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#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Noguera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D.R., McMahon K.D.,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Raaijmakers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Medem</w:t>
      </w:r>
      <w:r w:rsidR="00C8437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</w:t>
      </w:r>
      <w:proofErr w:type="spellEnd"/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M.H., Oyserman B.O.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TbasCO: Trait-based Comparative ‘Omics Identifies Ecosystem-Level and Niche-Differentiating Adaptations of an Engineered Microbiome. </w:t>
      </w:r>
      <w:r w:rsidR="00AF457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AF4576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AF457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DOI:</w:t>
      </w:r>
      <w:r w:rsidR="004D2CA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4D2CA9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10.1101/2021.12.04.471239</w:t>
      </w:r>
      <w:r w:rsidR="006B0F7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5E2243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Under Review. </w:t>
      </w:r>
    </w:p>
    <w:p w14:paraId="2FBF28EC" w14:textId="77777777" w:rsidR="001853FA" w:rsidRDefault="001853FA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391B29C" w14:textId="77777777" w:rsidR="001853FA" w:rsidRPr="004B6E96" w:rsidRDefault="001853FA" w:rsidP="001853FA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Tran P.Q.#,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Bachand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S.C#.,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Hotvedt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J.C.#,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McMahon K.D.,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Microbial cysteine production is a source of hydrogen sulfide in oxic freshwater lakes.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Dec. 2021.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4B6E9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10.1101/2021.11.30.467465</w:t>
      </w:r>
    </w:p>
    <w:p w14:paraId="177DF273" w14:textId="77777777" w:rsidR="00AF4576" w:rsidRDefault="00AF4576" w:rsidP="0088305D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55CAEF35" w14:textId="77777777" w:rsidR="0088305D" w:rsidRPr="0088305D" w:rsidRDefault="0088305D" w:rsidP="0088305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14:paraId="65479E64" w14:textId="77777777"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14:paraId="07944FE1" w14:textId="77777777" w:rsidR="009071CA" w:rsidRDefault="00AF4576" w:rsidP="009071CA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Editorials and Teaching Resources</w:t>
      </w:r>
    </w:p>
    <w:p w14:paraId="5FC90D47" w14:textId="77777777" w:rsidR="008250ED" w:rsidRPr="008250ED" w:rsidRDefault="00051021" w:rsidP="008250E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8250E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Eren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Kiefl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Shaiber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Veseli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I., Miller S.E.,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Schecter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M.S., Fink I., Pan J.N., Yousef M., Fogarty E.C.,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Trigodet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F., Watson A.R.,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Esen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O.C., Moore R.M.,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Clayssen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Q., Lee M.D.,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Kivenson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V., Graham E.D., Merrill B.D.,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Karkman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Blankenberg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D., Eppley J.M., </w:t>
      </w:r>
      <w:proofErr w:type="spellStart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Sjoden</w:t>
      </w:r>
      <w:proofErr w:type="spellEnd"/>
      <w:r w:rsidR="008250ED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A., Scott J.J., Vazquez-Campos X., McKay L.J,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Stevens S.L.R., Anderson R.,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Fuessel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J., Fernandez-Guerra A., </w:t>
      </w:r>
      <w:proofErr w:type="spellStart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Maignien</w:t>
      </w:r>
      <w:proofErr w:type="spellEnd"/>
      <w:r w:rsidR="008250ED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L., Delmont T.O., Willis A.D.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Community-led, integrated, reproducible multi-omics with anvi’o. </w:t>
      </w:r>
      <w:r w:rsidR="002F6630" w:rsidRPr="001B543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2021, 6, 3-6. </w:t>
      </w:r>
      <w:r w:rsidR="008250ED" w:rsidRPr="001B543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Nature Microbiology (Commentary). </w:t>
      </w:r>
      <w:r w:rsidR="008250ED" w:rsidRPr="001B543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8250ED" w:rsidRPr="001B5438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10.1038/s41564-020-00834-3</w:t>
      </w:r>
      <w:r w:rsidR="008250ED" w:rsidRPr="001B5438">
        <w:rPr>
          <w:rFonts w:ascii="Arial" w:eastAsia="Times New Roman" w:hAnsi="Arial" w:cs="Arial"/>
          <w:sz w:val="22"/>
          <w:szCs w:val="22"/>
        </w:rPr>
        <w:t>.</w:t>
      </w:r>
    </w:p>
    <w:p w14:paraId="3F0F52E1" w14:textId="77777777" w:rsidR="008250ED" w:rsidRDefault="008250ED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14:paraId="49EB65C4" w14:textId="77777777" w:rsidR="001028E5" w:rsidRDefault="00051021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 </w:t>
      </w:r>
      <w:r w:rsidR="001028E5"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="001028E5"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 w:rsidR="001028E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14:paraId="66ABFCD9" w14:textId="77777777" w:rsidR="002B0608" w:rsidRDefault="002B0608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14:paraId="6F0FF934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Research Grants and Funding</w:t>
      </w:r>
    </w:p>
    <w:p w14:paraId="52D84111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USDA NIFA Predoctoral Fellowship </w:t>
      </w:r>
      <w:r>
        <w:rPr>
          <w:rFonts w:ascii="Arial" w:hAnsi="Arial" w:cs="Arial"/>
          <w:bCs/>
          <w:i/>
          <w:iCs/>
          <w:sz w:val="22"/>
          <w:szCs w:val="22"/>
        </w:rPr>
        <w:t>(awarded but declined</w:t>
      </w:r>
      <w:r w:rsidR="00AF4576">
        <w:rPr>
          <w:rFonts w:ascii="Arial" w:hAnsi="Arial" w:cs="Arial"/>
          <w:bCs/>
          <w:i/>
          <w:iCs/>
          <w:sz w:val="22"/>
          <w:szCs w:val="22"/>
        </w:rPr>
        <w:t xml:space="preserve"> to pursue postdoc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) </w:t>
      </w:r>
      <w:r>
        <w:rPr>
          <w:rFonts w:ascii="Arial" w:hAnsi="Arial" w:cs="Arial"/>
          <w:bCs/>
          <w:sz w:val="22"/>
          <w:szCs w:val="22"/>
        </w:rPr>
        <w:t>- $160,00</w:t>
      </w:r>
      <w:r w:rsidR="00EF5E3C">
        <w:rPr>
          <w:rFonts w:ascii="Arial" w:hAnsi="Arial" w:cs="Arial"/>
          <w:bCs/>
          <w:sz w:val="22"/>
          <w:szCs w:val="22"/>
        </w:rPr>
        <w:t xml:space="preserve"> </w:t>
      </w:r>
      <w:r w:rsidR="00A3702D">
        <w:rPr>
          <w:rFonts w:ascii="Arial" w:hAnsi="Arial" w:cs="Arial"/>
          <w:bCs/>
          <w:sz w:val="22"/>
          <w:szCs w:val="22"/>
        </w:rPr>
        <w:tab/>
      </w:r>
      <w:r w:rsidR="00AF4576">
        <w:rPr>
          <w:rFonts w:ascii="Arial" w:hAnsi="Arial" w:cs="Arial"/>
          <w:bCs/>
          <w:sz w:val="22"/>
          <w:szCs w:val="22"/>
        </w:rPr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2021</w:t>
      </w:r>
    </w:p>
    <w:p w14:paraId="4D4508B5" w14:textId="77777777" w:rsidR="002B0608" w:rsidRDefault="002B0608" w:rsidP="00A3702D">
      <w:pPr>
        <w:ind w:left="72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lastRenderedPageBreak/>
        <w:t>Illuminating the Microbiology of Biological Phosphorus Removal Between Lab-Scale Models of Domestic and Dairy Wastewater Systems</w:t>
      </w:r>
    </w:p>
    <w:p w14:paraId="6C6BF84B" w14:textId="77777777" w:rsidR="002B0608" w:rsidRPr="002823DF" w:rsidRDefault="002B0608" w:rsidP="00A3702D">
      <w:pPr>
        <w:ind w:left="720"/>
        <w:rPr>
          <w:rFonts w:ascii="Arial" w:hAnsi="Arial" w:cs="Arial"/>
          <w:bCs/>
          <w:sz w:val="22"/>
          <w:szCs w:val="22"/>
        </w:rPr>
      </w:pPr>
    </w:p>
    <w:p w14:paraId="05214EB5" w14:textId="77777777" w:rsidR="002B0608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UW-Madison O.N. Allen Soil and Environmental Microbiology Small Grants Award - </w:t>
      </w:r>
      <w:r>
        <w:rPr>
          <w:rFonts w:ascii="Arial" w:hAnsi="Arial" w:cs="Arial"/>
          <w:bCs/>
          <w:sz w:val="22"/>
          <w:szCs w:val="22"/>
        </w:rPr>
        <w:t xml:space="preserve">$3,290       </w:t>
      </w:r>
      <w:r>
        <w:rPr>
          <w:rFonts w:ascii="Arial" w:hAnsi="Arial" w:cs="Arial"/>
          <w:bCs/>
          <w:i/>
          <w:iCs/>
          <w:sz w:val="22"/>
          <w:szCs w:val="22"/>
        </w:rPr>
        <w:t>Aug.2019</w:t>
      </w:r>
    </w:p>
    <w:p w14:paraId="69D53A29" w14:textId="77777777" w:rsidR="000333FE" w:rsidRDefault="002B0608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ab/>
        <w:t>Investigating Microbial Interactions Underpinning Fluctuating Dynamics in an Engineered Ecosystem</w:t>
      </w:r>
    </w:p>
    <w:p w14:paraId="342530E1" w14:textId="77777777" w:rsidR="00A3702D" w:rsidRPr="000333FE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</w:t>
      </w:r>
      <w:r>
        <w:rPr>
          <w:rFonts w:ascii="Arial" w:hAnsi="Arial" w:cs="Arial"/>
          <w:bCs/>
          <w:sz w:val="22"/>
          <w:szCs w:val="22"/>
        </w:rPr>
        <w:t>- $1,200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2016</w:t>
      </w:r>
      <w:r>
        <w:rPr>
          <w:rFonts w:ascii="Arial" w:hAnsi="Arial" w:cs="Arial"/>
          <w:bCs/>
          <w:sz w:val="22"/>
          <w:szCs w:val="22"/>
        </w:rPr>
        <w:tab/>
      </w:r>
    </w:p>
    <w:p w14:paraId="11D0F67E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 xml:space="preserve">Natural Variation in Yeast Uncovers Novel Role in the Ena1p Sodium Pump </w:t>
      </w:r>
    </w:p>
    <w:p w14:paraId="188CEF95" w14:textId="77777777" w:rsidR="00A3702D" w:rsidRDefault="00A3702D" w:rsidP="00A3702D">
      <w:pPr>
        <w:rPr>
          <w:rFonts w:ascii="Arial" w:hAnsi="Arial" w:cs="Arial"/>
          <w:bCs/>
          <w:i/>
          <w:iCs/>
          <w:sz w:val="22"/>
          <w:szCs w:val="22"/>
        </w:rPr>
      </w:pPr>
    </w:p>
    <w:p w14:paraId="71CFD642" w14:textId="77777777" w:rsid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>
        <w:rPr>
          <w:rFonts w:ascii="Arial" w:hAnsi="Arial" w:cs="Arial"/>
          <w:bCs/>
          <w:sz w:val="22"/>
          <w:szCs w:val="22"/>
        </w:rPr>
        <w:t>$2,500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Jan. 2015</w:t>
      </w:r>
      <w:r>
        <w:rPr>
          <w:rFonts w:ascii="Arial" w:hAnsi="Arial" w:cs="Arial"/>
          <w:bCs/>
          <w:sz w:val="22"/>
          <w:szCs w:val="22"/>
        </w:rPr>
        <w:tab/>
      </w:r>
    </w:p>
    <w:p w14:paraId="4D5B857B" w14:textId="77777777" w:rsidR="00A3702D" w:rsidRPr="00A3702D" w:rsidRDefault="00A3702D" w:rsidP="00A3702D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Natural Variation in the Ena1p Sodium Pump Expression in Yeast</w:t>
      </w:r>
      <w:r>
        <w:rPr>
          <w:rFonts w:ascii="Arial" w:hAnsi="Arial" w:cs="Arial"/>
          <w:bCs/>
          <w:sz w:val="22"/>
          <w:szCs w:val="22"/>
        </w:rPr>
        <w:tab/>
      </w:r>
    </w:p>
    <w:p w14:paraId="4B1CA1EA" w14:textId="77777777" w:rsidR="00987C04" w:rsidRDefault="00987C04" w:rsidP="002B060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247C6CDE" w14:textId="77777777" w:rsidR="00987C04" w:rsidRPr="00317B88" w:rsidRDefault="00987C04" w:rsidP="00987C04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14:paraId="546958D7" w14:textId="77777777" w:rsidR="00987C04" w:rsidRPr="00317B88" w:rsidRDefault="00987C04" w:rsidP="00987C0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Assistant/Instructor/Course Development)</w:t>
      </w:r>
    </w:p>
    <w:p w14:paraId="688201ED" w14:textId="77777777" w:rsidR="00987C04" w:rsidRPr="00317B88" w:rsidRDefault="00987C04" w:rsidP="00987C04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14:paraId="5E90C86C" w14:textId="77777777" w:rsidR="00987C04" w:rsidRPr="007C40AC" w:rsidRDefault="00987C04" w:rsidP="00987C0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    Aug. 2020</w:t>
      </w:r>
    </w:p>
    <w:p w14:paraId="7365C394" w14:textId="77777777" w:rsidR="00987C04" w:rsidRPr="00B96DCD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220CF7A2" w14:textId="77777777" w:rsidR="00987C04" w:rsidRPr="00CB0F14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Mini-Workshop;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14:paraId="6684C6DC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14:paraId="0ECDCAEE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Aug. 2019</w:t>
      </w:r>
    </w:p>
    <w:p w14:paraId="07EEBA3F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 Workshop Introduction to R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6C6BB5B0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 Workshop</w:t>
      </w:r>
      <w:r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14:paraId="7B26009E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Hubs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              </w:t>
      </w:r>
      <w:r w:rsidRPr="00317B88">
        <w:rPr>
          <w:rFonts w:ascii="Arial" w:hAnsi="Arial" w:cs="Arial"/>
          <w:i/>
          <w:sz w:val="22"/>
          <w:szCs w:val="22"/>
        </w:rPr>
        <w:t>Mar. 2019</w:t>
      </w:r>
    </w:p>
    <w:p w14:paraId="7BF2ABF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           Aug. 2018</w:t>
      </w:r>
    </w:p>
    <w:p w14:paraId="27BB818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14:paraId="5F655323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14:paraId="4D3354E8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>
        <w:rPr>
          <w:rFonts w:ascii="Arial" w:hAnsi="Arial" w:cs="Arial"/>
          <w:sz w:val="22"/>
          <w:szCs w:val="22"/>
        </w:rPr>
        <w:t>;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14:paraId="454D3766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Sp. 2017</w:t>
      </w:r>
    </w:p>
    <w:p w14:paraId="3E532C35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</w:p>
    <w:p w14:paraId="17D3B32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</w:t>
      </w:r>
      <w:r w:rsidR="00AF4576">
        <w:rPr>
          <w:rFonts w:ascii="Arial" w:hAnsi="Arial" w:cs="Arial"/>
          <w:b/>
          <w:sz w:val="22"/>
          <w:szCs w:val="22"/>
        </w:rPr>
        <w:t xml:space="preserve">    </w:t>
      </w:r>
      <w:r w:rsidRPr="00317B88">
        <w:rPr>
          <w:rFonts w:ascii="Arial" w:hAnsi="Arial" w:cs="Arial"/>
          <w:i/>
          <w:sz w:val="22"/>
          <w:szCs w:val="22"/>
        </w:rPr>
        <w:t>2017-</w:t>
      </w:r>
      <w:r>
        <w:rPr>
          <w:rFonts w:ascii="Arial" w:hAnsi="Arial" w:cs="Arial"/>
          <w:i/>
          <w:sz w:val="22"/>
          <w:szCs w:val="22"/>
        </w:rPr>
        <w:t>2021</w:t>
      </w:r>
    </w:p>
    <w:p w14:paraId="2F8D17CB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>
        <w:rPr>
          <w:rFonts w:ascii="Arial" w:hAnsi="Arial" w:cs="Arial"/>
          <w:i/>
          <w:sz w:val="22"/>
          <w:szCs w:val="22"/>
        </w:rPr>
        <w:t xml:space="preserve">Undergraduate Students, and Master’s Students carrying out independent projects and/or routine maintenance and sampling. </w:t>
      </w:r>
    </w:p>
    <w:p w14:paraId="52D68FCD" w14:textId="77777777" w:rsidR="00987C04" w:rsidRPr="00EF5E3C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EBPR 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Bioreactor Maintenance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Team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Hourly Undergraduate Students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Mentored to date </w:t>
      </w:r>
      <w:r>
        <w:rPr>
          <w:rFonts w:ascii="Arial" w:hAnsi="Arial" w:cs="Arial"/>
          <w:b/>
          <w:bCs/>
          <w:sz w:val="22"/>
          <w:szCs w:val="22"/>
        </w:rPr>
        <w:t xml:space="preserve">5 undergraduate </w:t>
      </w:r>
      <w:r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</w:t>
      </w:r>
      <w:r>
        <w:rPr>
          <w:rFonts w:ascii="Arial" w:hAnsi="Arial" w:cs="Arial"/>
          <w:i/>
          <w:iCs/>
          <w:sz w:val="22"/>
          <w:szCs w:val="22"/>
        </w:rPr>
        <w:t>Fa. 2018-Summer 2021</w:t>
      </w:r>
    </w:p>
    <w:p w14:paraId="0C578923" w14:textId="77777777"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Diana Mendez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Protocol for seeding and operating Enhanced Biological Phosphorus Removal (EBPR) laboratory-scale sequencing batch reactors to obtain </w:t>
      </w:r>
      <w:r>
        <w:rPr>
          <w:rFonts w:ascii="Arial" w:hAnsi="Arial" w:cs="Arial"/>
          <w:i/>
          <w:sz w:val="22"/>
          <w:szCs w:val="22"/>
        </w:rPr>
        <w:t xml:space="preserve">Candidatus </w:t>
      </w:r>
      <w:r>
        <w:rPr>
          <w:rFonts w:ascii="Arial" w:hAnsi="Arial" w:cs="Arial"/>
          <w:iCs/>
          <w:sz w:val="22"/>
          <w:szCs w:val="22"/>
        </w:rPr>
        <w:t>Accumulibacter phosphatis enrichment.</w:t>
      </w:r>
      <w:r>
        <w:rPr>
          <w:rFonts w:ascii="Arial" w:hAnsi="Arial" w:cs="Arial"/>
          <w:i/>
          <w:sz w:val="22"/>
          <w:szCs w:val="22"/>
        </w:rPr>
        <w:t xml:space="preserve"> Fa. 2019-Summer 2021</w:t>
      </w:r>
      <w:r>
        <w:rPr>
          <w:rFonts w:ascii="Arial" w:hAnsi="Arial" w:cs="Arial"/>
          <w:iCs/>
          <w:sz w:val="22"/>
          <w:szCs w:val="22"/>
        </w:rPr>
        <w:t xml:space="preserve">  </w:t>
      </w:r>
    </w:p>
    <w:p w14:paraId="1534B924" w14:textId="77777777"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iCs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Coty We</w:t>
      </w:r>
      <w:r>
        <w:rPr>
          <w:rFonts w:ascii="Arial" w:hAnsi="Arial" w:cs="Arial"/>
          <w:b/>
          <w:bCs/>
          <w:iCs/>
          <w:sz w:val="22"/>
          <w:szCs w:val="22"/>
        </w:rPr>
        <w:t>a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thersby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Master’s Thesis Mentee)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 xml:space="preserve">: </w:t>
      </w:r>
      <w:r>
        <w:rPr>
          <w:rFonts w:ascii="Arial" w:hAnsi="Arial" w:cs="Arial"/>
          <w:iCs/>
          <w:sz w:val="22"/>
          <w:szCs w:val="22"/>
        </w:rPr>
        <w:t xml:space="preserve">Characterization of the Microbial Community in a Lab-Scale Sequencing Batch Reactor Operating Enhanced Biological Phosphorus Removal. </w:t>
      </w:r>
      <w:r>
        <w:rPr>
          <w:rFonts w:ascii="Arial" w:hAnsi="Arial" w:cs="Arial"/>
          <w:i/>
          <w:sz w:val="22"/>
          <w:szCs w:val="22"/>
        </w:rPr>
        <w:t>Sp. 2020-Summer 2021</w:t>
      </w:r>
    </w:p>
    <w:p w14:paraId="22AF611D" w14:textId="77777777"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sz w:val="22"/>
          <w:szCs w:val="22"/>
        </w:rPr>
        <w:t>William Dunn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i/>
          <w:iCs/>
          <w:sz w:val="22"/>
          <w:szCs w:val="22"/>
        </w:rPr>
        <w:t>Undergraduate Student Mentee for BIO152)</w:t>
      </w:r>
      <w:r w:rsidRPr="00305B03">
        <w:rPr>
          <w:rFonts w:ascii="Arial" w:hAnsi="Arial" w:cs="Arial"/>
          <w:b/>
          <w:bCs/>
          <w:sz w:val="22"/>
          <w:szCs w:val="22"/>
        </w:rPr>
        <w:t>: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Ecophysiology of </w:t>
      </w:r>
      <w:r>
        <w:rPr>
          <w:rFonts w:ascii="Arial" w:hAnsi="Arial" w:cs="Arial"/>
          <w:i/>
          <w:iCs/>
          <w:sz w:val="22"/>
          <w:szCs w:val="22"/>
        </w:rPr>
        <w:t>Thermoleophilia.</w:t>
      </w:r>
      <w:r w:rsidRPr="00E21E43">
        <w:rPr>
          <w:rFonts w:ascii="Arial" w:hAnsi="Arial" w:cs="Arial"/>
          <w:i/>
          <w:iCs/>
          <w:sz w:val="22"/>
          <w:szCs w:val="22"/>
        </w:rPr>
        <w:t xml:space="preserve"> Fa</w:t>
      </w:r>
      <w:r>
        <w:rPr>
          <w:rFonts w:ascii="Arial" w:hAnsi="Arial" w:cs="Arial"/>
          <w:i/>
          <w:iCs/>
          <w:sz w:val="22"/>
          <w:szCs w:val="22"/>
        </w:rPr>
        <w:t xml:space="preserve"> 2020.</w:t>
      </w:r>
    </w:p>
    <w:p w14:paraId="3D2D5081" w14:textId="77777777" w:rsidR="00987C04" w:rsidRPr="001C5D25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Matthew Wolff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>
        <w:rPr>
          <w:rFonts w:ascii="Arial" w:hAnsi="Arial" w:cs="Arial"/>
          <w:i/>
          <w:sz w:val="22"/>
          <w:szCs w:val="22"/>
        </w:rPr>
        <w:t xml:space="preserve"> 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>
        <w:rPr>
          <w:rFonts w:ascii="Arial" w:hAnsi="Arial" w:cs="Arial"/>
          <w:i/>
          <w:sz w:val="22"/>
          <w:szCs w:val="22"/>
        </w:rPr>
        <w:t>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14:paraId="0E763CD5" w14:textId="77777777" w:rsidR="00987C04" w:rsidRPr="00305B03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Kali Denis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(Undergraduate Student Mentee for BIO152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>Time-Series Analysis of Under-Ice Freshwater Bacterial Communities.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C5D25">
        <w:rPr>
          <w:rFonts w:ascii="Arial" w:hAnsi="Arial" w:cs="Arial"/>
          <w:i/>
          <w:sz w:val="22"/>
          <w:szCs w:val="22"/>
        </w:rPr>
        <w:t>Sp. 2018</w:t>
      </w:r>
    </w:p>
    <w:p w14:paraId="6908744B" w14:textId="77777777" w:rsidR="00987C04" w:rsidRDefault="00987C04" w:rsidP="00987C04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305B03">
        <w:rPr>
          <w:rFonts w:ascii="Arial" w:hAnsi="Arial" w:cs="Arial"/>
          <w:b/>
          <w:bCs/>
          <w:iCs/>
          <w:sz w:val="22"/>
          <w:szCs w:val="22"/>
        </w:rPr>
        <w:t>Kaela Amundson</w:t>
      </w:r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(</w:t>
      </w:r>
      <w:r>
        <w:rPr>
          <w:rFonts w:ascii="Arial" w:hAnsi="Arial" w:cs="Arial"/>
          <w:i/>
          <w:sz w:val="22"/>
          <w:szCs w:val="22"/>
        </w:rPr>
        <w:t>Undergraduate Research Student Mentee</w:t>
      </w:r>
      <w:r>
        <w:rPr>
          <w:rFonts w:ascii="Arial" w:hAnsi="Arial" w:cs="Arial"/>
          <w:iCs/>
          <w:sz w:val="22"/>
          <w:szCs w:val="22"/>
        </w:rPr>
        <w:t>)</w:t>
      </w:r>
      <w:r w:rsidRPr="00305B03">
        <w:rPr>
          <w:rFonts w:ascii="Arial" w:hAnsi="Arial" w:cs="Arial"/>
          <w:b/>
          <w:bCs/>
          <w:iCs/>
          <w:sz w:val="22"/>
          <w:szCs w:val="22"/>
        </w:rPr>
        <w:t>:</w:t>
      </w:r>
      <w:r w:rsidRPr="001C5D25">
        <w:rPr>
          <w:rFonts w:ascii="Arial" w:hAnsi="Arial" w:cs="Arial"/>
          <w:i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Characterization and Enrichment of Microorganisms Capable of Extracellular Electron Transfer. </w:t>
      </w:r>
      <w:r w:rsidRPr="001C5D25">
        <w:rPr>
          <w:rFonts w:ascii="Arial" w:hAnsi="Arial" w:cs="Arial"/>
          <w:i/>
          <w:sz w:val="22"/>
          <w:szCs w:val="22"/>
        </w:rPr>
        <w:t>Fa. 2017-Sp. 2018.</w:t>
      </w:r>
    </w:p>
    <w:p w14:paraId="046254F0" w14:textId="77777777" w:rsidR="006F1571" w:rsidRDefault="006F1571" w:rsidP="006F1571">
      <w:pPr>
        <w:ind w:left="360"/>
        <w:rPr>
          <w:rFonts w:ascii="Arial" w:hAnsi="Arial" w:cs="Arial"/>
          <w:i/>
          <w:sz w:val="22"/>
          <w:szCs w:val="22"/>
        </w:rPr>
      </w:pPr>
    </w:p>
    <w:p w14:paraId="4B61400C" w14:textId="77777777" w:rsidR="006F1571" w:rsidRPr="00317B88" w:rsidRDefault="006F1571" w:rsidP="006F1571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</w:t>
      </w:r>
      <w:r>
        <w:rPr>
          <w:rFonts w:ascii="Arial" w:hAnsi="Arial" w:cs="Arial"/>
          <w:i/>
          <w:sz w:val="22"/>
          <w:szCs w:val="22"/>
        </w:rPr>
        <w:t>Aug. 2021</w:t>
      </w:r>
    </w:p>
    <w:p w14:paraId="6CE2E36C" w14:textId="77777777" w:rsidR="006F1571" w:rsidRPr="006F1571" w:rsidRDefault="006F1571" w:rsidP="006F1571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14:paraId="573BA8FC" w14:textId="77777777" w:rsidR="00987C04" w:rsidRDefault="00987C04" w:rsidP="00987C04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14:paraId="26CEA40A" w14:textId="77777777" w:rsidR="00987C04" w:rsidRPr="00A160C0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lastRenderedPageBreak/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</w:t>
      </w:r>
      <w:proofErr w:type="spellStart"/>
      <w:r>
        <w:rPr>
          <w:rFonts w:ascii="Arial" w:hAnsi="Arial" w:cs="Arial"/>
          <w:b/>
          <w:bCs/>
          <w:i/>
          <w:sz w:val="22"/>
          <w:szCs w:val="22"/>
        </w:rPr>
        <w:t>mSphere</w:t>
      </w:r>
      <w:proofErr w:type="spellEnd"/>
      <w:r>
        <w:rPr>
          <w:rFonts w:ascii="Arial" w:hAnsi="Arial" w:cs="Arial"/>
          <w:b/>
          <w:bCs/>
          <w:i/>
          <w:sz w:val="22"/>
          <w:szCs w:val="22"/>
        </w:rPr>
        <w:t xml:space="preserve"> (2), Env Micro (3), Limnology and Oceanography (1)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</w:r>
      <w:r>
        <w:rPr>
          <w:rFonts w:ascii="Arial" w:hAnsi="Arial" w:cs="Arial"/>
          <w:b/>
          <w:bCs/>
          <w:i/>
          <w:sz w:val="22"/>
          <w:szCs w:val="22"/>
        </w:rPr>
        <w:tab/>
        <w:t xml:space="preserve">  </w:t>
      </w:r>
      <w:r>
        <w:rPr>
          <w:rFonts w:ascii="Arial" w:hAnsi="Arial" w:cs="Arial"/>
          <w:i/>
          <w:sz w:val="22"/>
          <w:szCs w:val="22"/>
        </w:rPr>
        <w:t>2017-present</w:t>
      </w:r>
    </w:p>
    <w:p w14:paraId="6077DAF7" w14:textId="77777777" w:rsidR="006F1571" w:rsidRPr="006F1571" w:rsidRDefault="006F1571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Data Carpentry Genomics Curriculum Advisory Committee, Secretary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2022</w:t>
      </w:r>
    </w:p>
    <w:p w14:paraId="71180C92" w14:textId="77777777" w:rsidR="00987C04" w:rsidRPr="00D04A32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Northeastern University Environmental Biological Processes Guest Lecturer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42A72AE2" w14:textId="77777777" w:rsidR="00987C04" w:rsidRPr="00CA3C8B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Review Panel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</w:t>
      </w:r>
      <w:r>
        <w:rPr>
          <w:rFonts w:ascii="Arial" w:hAnsi="Arial" w:cs="Arial"/>
          <w:bCs/>
          <w:i/>
          <w:iCs/>
          <w:sz w:val="22"/>
          <w:szCs w:val="22"/>
        </w:rPr>
        <w:t>Sp. 2021</w:t>
      </w:r>
    </w:p>
    <w:p w14:paraId="2225050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013ED116" w14:textId="77777777" w:rsidR="00987C04" w:rsidRPr="00A160C0" w:rsidRDefault="00987C04" w:rsidP="00987C0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UW-Madison </w:t>
      </w: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  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14:paraId="61E7EFEA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MEWE Multi-Omics Methods for Water Engineering Workshop Developer and Assistant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19EBC352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04B0E188" w14:textId="77777777" w:rsidR="00987C04" w:rsidRPr="00317B88" w:rsidRDefault="00987C04" w:rsidP="00987C04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Fa. 2019</w:t>
      </w:r>
    </w:p>
    <w:p w14:paraId="10C8CF7D" w14:textId="77777777" w:rsidR="00987C04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304: Biology of Microorganisms Laboratory T</w:t>
      </w:r>
      <w:r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Sp. 2018</w:t>
      </w:r>
    </w:p>
    <w:p w14:paraId="02CCA0EA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      </w:t>
      </w:r>
      <w:r w:rsidRPr="00317B88">
        <w:rPr>
          <w:rFonts w:ascii="Arial" w:hAnsi="Arial" w:cs="Arial"/>
          <w:i/>
          <w:sz w:val="22"/>
          <w:szCs w:val="22"/>
        </w:rPr>
        <w:t>Sp. 2015</w:t>
      </w:r>
    </w:p>
    <w:p w14:paraId="7F45F4D0" w14:textId="77777777" w:rsidR="00987C04" w:rsidRPr="00317B88" w:rsidRDefault="00987C04" w:rsidP="00987C04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 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14:paraId="39CDDE87" w14:textId="77777777" w:rsidR="00987C04" w:rsidRDefault="00987C04" w:rsidP="002B0608">
      <w:pPr>
        <w:rPr>
          <w:rFonts w:ascii="Arial" w:hAnsi="Arial" w:cs="Arial"/>
          <w:bCs/>
          <w:sz w:val="22"/>
          <w:szCs w:val="22"/>
        </w:rPr>
      </w:pPr>
    </w:p>
    <w:p w14:paraId="29DEC17A" w14:textId="77777777" w:rsidR="002B0608" w:rsidRPr="00317B88" w:rsidRDefault="002B0608" w:rsidP="002B060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14:paraId="61B13664" w14:textId="77777777" w:rsidR="002B0608" w:rsidRPr="00503B26" w:rsidRDefault="002B0608" w:rsidP="002B060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Department of Bacteriology Sigrid </w:t>
      </w:r>
      <w:proofErr w:type="spellStart"/>
      <w:r>
        <w:rPr>
          <w:rFonts w:ascii="Arial" w:hAnsi="Arial" w:cs="Arial"/>
          <w:b/>
          <w:sz w:val="22"/>
          <w:szCs w:val="22"/>
        </w:rPr>
        <w:t>Leirmo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Memorial Service Award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May 2021</w:t>
      </w:r>
    </w:p>
    <w:p w14:paraId="668088B2" w14:textId="77777777" w:rsidR="002B0608" w:rsidRPr="0045518B" w:rsidRDefault="002B0608" w:rsidP="002B060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14:paraId="6C0903D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sz w:val="22"/>
          <w:szCs w:val="22"/>
        </w:rPr>
        <w:t xml:space="preserve">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14:paraId="30E5D7AE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C8FF012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38F9D5C8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</w:t>
      </w:r>
      <w:r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14:paraId="638B1B37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14:paraId="6AA00AB5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14:paraId="18C7BA0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14:paraId="4137F362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                                     2014-2015</w:t>
      </w:r>
    </w:p>
    <w:p w14:paraId="1A80DED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14:paraId="5CF137E4" w14:textId="77777777" w:rsidR="002B0608" w:rsidRPr="00317B88" w:rsidRDefault="002B0608" w:rsidP="002B0608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14:paraId="2CFA0D9B" w14:textId="77777777" w:rsidR="002B0608" w:rsidRPr="00317B88" w:rsidRDefault="002B0608" w:rsidP="002B060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2012</w:t>
      </w:r>
      <w:r w:rsidR="00C73395">
        <w:rPr>
          <w:rFonts w:ascii="Arial" w:hAnsi="Arial" w:cs="Arial"/>
          <w:i/>
          <w:sz w:val="22"/>
          <w:szCs w:val="22"/>
        </w:rPr>
        <w:t>-</w:t>
      </w:r>
      <w:r w:rsidRPr="00317B88">
        <w:rPr>
          <w:rFonts w:ascii="Arial" w:hAnsi="Arial" w:cs="Arial"/>
          <w:i/>
          <w:sz w:val="22"/>
          <w:szCs w:val="22"/>
        </w:rPr>
        <w:t>2016</w:t>
      </w:r>
    </w:p>
    <w:p w14:paraId="0FE8BCBE" w14:textId="77777777" w:rsidR="002B0608" w:rsidRDefault="002B0608" w:rsidP="002B0608">
      <w:pPr>
        <w:jc w:val="both"/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 xml:space="preserve">39,040                             </w:t>
      </w:r>
      <w:r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14:paraId="6E9D78CC" w14:textId="77777777" w:rsidR="0075605C" w:rsidRDefault="0075605C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14:paraId="2A3017A8" w14:textId="77777777"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14:paraId="12085117" w14:textId="77777777"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14:paraId="641B96A7" w14:textId="77777777" w:rsidR="00717574" w:rsidRPr="00717574" w:rsidRDefault="00717574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6. </w:t>
      </w:r>
      <w:r>
        <w:rPr>
          <w:rFonts w:ascii="Arial" w:hAnsi="Arial" w:cs="Arial"/>
          <w:bCs/>
          <w:sz w:val="22"/>
          <w:szCs w:val="22"/>
        </w:rPr>
        <w:t xml:space="preserve">Characterizing Microbial Traits and Putative Interactions of Engineered Bioreactor Communities. Hallam and </w:t>
      </w:r>
      <w:proofErr w:type="spellStart"/>
      <w:r>
        <w:rPr>
          <w:rFonts w:ascii="Arial" w:hAnsi="Arial" w:cs="Arial"/>
          <w:bCs/>
          <w:sz w:val="22"/>
          <w:szCs w:val="22"/>
        </w:rPr>
        <w:t>Ziels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Lab Groups Seminar</w:t>
      </w:r>
      <w:r w:rsidR="00D84E11">
        <w:rPr>
          <w:rFonts w:ascii="Arial" w:hAnsi="Arial" w:cs="Arial"/>
          <w:bCs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University of British Columbia. </w:t>
      </w:r>
      <w:r>
        <w:rPr>
          <w:rFonts w:ascii="Arial" w:hAnsi="Arial" w:cs="Arial"/>
          <w:bCs/>
          <w:sz w:val="22"/>
          <w:szCs w:val="22"/>
        </w:rPr>
        <w:t xml:space="preserve">Vancouver, BC, Canada. 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April 2021. </w:t>
      </w:r>
      <w:r w:rsidR="00545205">
        <w:rPr>
          <w:rFonts w:ascii="Arial" w:hAnsi="Arial" w:cs="Arial"/>
          <w:bCs/>
          <w:i/>
          <w:iCs/>
          <w:sz w:val="22"/>
          <w:szCs w:val="22"/>
        </w:rPr>
        <w:t>Virtual.</w:t>
      </w:r>
    </w:p>
    <w:p w14:paraId="116F6075" w14:textId="77777777" w:rsidR="00717574" w:rsidRDefault="00717574" w:rsidP="00261A7E">
      <w:pPr>
        <w:rPr>
          <w:rFonts w:ascii="Arial" w:hAnsi="Arial" w:cs="Arial"/>
          <w:b/>
          <w:sz w:val="22"/>
          <w:szCs w:val="22"/>
        </w:rPr>
      </w:pPr>
    </w:p>
    <w:p w14:paraId="78D42F88" w14:textId="77777777"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14:paraId="7F307C19" w14:textId="77777777"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14:paraId="0215C97D" w14:textId="77777777"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14:paraId="18DF845F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14:paraId="51E600B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14:paraId="7FB5380D" w14:textId="77777777"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14:paraId="66343BF0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14:paraId="7CEC51B5" w14:textId="77777777"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14:paraId="11077FB2" w14:textId="77777777"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14:paraId="67BA9BB7" w14:textId="77777777"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14:paraId="7CF4A354" w14:textId="77777777"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14:paraId="502AC447" w14:textId="77777777" w:rsidR="00D84E11" w:rsidRPr="00D84E11" w:rsidRDefault="00D84E11" w:rsidP="00261A7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5. </w:t>
      </w:r>
      <w:r w:rsidR="00344F3E" w:rsidRPr="00344F3E">
        <w:rPr>
          <w:rFonts w:ascii="Arial" w:hAnsi="Arial" w:cs="Arial"/>
          <w:sz w:val="22"/>
          <w:szCs w:val="22"/>
        </w:rPr>
        <w:t>Investigating Microbial Interactions Underpinning Fluctuating Dynamics in an Engineered Ecosystem</w:t>
      </w:r>
      <w:r w:rsidRPr="00344F3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O.N. Allen Soil and Environmental Microbiology Small Grants Program Symposium.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May 2021.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13B8ADE3" w14:textId="77777777" w:rsidR="00D84E11" w:rsidRDefault="00D84E11" w:rsidP="00261A7E">
      <w:pPr>
        <w:rPr>
          <w:rFonts w:ascii="Arial" w:hAnsi="Arial" w:cs="Arial"/>
          <w:b/>
          <w:sz w:val="22"/>
          <w:szCs w:val="22"/>
        </w:rPr>
      </w:pPr>
    </w:p>
    <w:p w14:paraId="2EF3ABFE" w14:textId="77777777" w:rsidR="00ED421D" w:rsidRPr="00D84E11" w:rsidRDefault="00ED421D" w:rsidP="00261A7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  <w:r w:rsidR="00D84E11">
        <w:rPr>
          <w:rFonts w:ascii="Arial" w:hAnsi="Arial" w:cs="Arial"/>
          <w:bCs/>
          <w:i/>
          <w:iCs/>
          <w:sz w:val="22"/>
          <w:szCs w:val="22"/>
        </w:rPr>
        <w:t>.</w:t>
      </w:r>
      <w:r w:rsidR="00545205">
        <w:rPr>
          <w:rFonts w:ascii="Arial" w:hAnsi="Arial" w:cs="Arial"/>
          <w:bCs/>
          <w:i/>
          <w:iCs/>
          <w:sz w:val="22"/>
          <w:szCs w:val="22"/>
        </w:rPr>
        <w:t xml:space="preserve"> Virtual.</w:t>
      </w:r>
    </w:p>
    <w:p w14:paraId="5519F089" w14:textId="77777777"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14:paraId="5F2D99A0" w14:textId="77777777"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14:paraId="736B7181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7BEE4EA8" w14:textId="77777777"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004C7959" w14:textId="77777777"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14:paraId="10D7F79E" w14:textId="77777777"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14:paraId="4843294A" w14:textId="77777777"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14:paraId="5393C944" w14:textId="77777777"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14:paraId="679D0965" w14:textId="77777777"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14:paraId="0E7E63C7" w14:textId="77777777"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14:paraId="21C674FA" w14:textId="77777777" w:rsidR="00724A49" w:rsidRDefault="00724A49" w:rsidP="00C92FA8">
      <w:pPr>
        <w:rPr>
          <w:rStyle w:val="Hyperlink"/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14:paraId="558270B0" w14:textId="77777777" w:rsidR="00860A98" w:rsidRPr="009A0779" w:rsidRDefault="00860A98" w:rsidP="00C92FA8">
      <w:pPr>
        <w:rPr>
          <w:rFonts w:ascii="Arial" w:hAnsi="Arial" w:cs="Arial"/>
          <w:bCs/>
          <w:sz w:val="22"/>
          <w:szCs w:val="22"/>
        </w:rPr>
      </w:pPr>
    </w:p>
    <w:p w14:paraId="0829EFED" w14:textId="77777777"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14:paraId="4BE5FE5C" w14:textId="77777777"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14:paraId="515BF027" w14:textId="77777777"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14:paraId="4F18F51D" w14:textId="77777777"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14:paraId="0B80376D" w14:textId="77777777"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14:paraId="50DAF490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14:paraId="7AE51957" w14:textId="77777777"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14:paraId="420A276D" w14:textId="77777777"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14:paraId="1A974E27" w14:textId="77777777"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14:paraId="399DE192" w14:textId="77777777"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  <w:r w:rsidR="00DF7CCF">
        <w:rPr>
          <w:rFonts w:ascii="Arial" w:hAnsi="Arial" w:cs="Arial"/>
          <w:i/>
          <w:sz w:val="22"/>
          <w:szCs w:val="22"/>
        </w:rPr>
        <w:t xml:space="preserve"> </w:t>
      </w:r>
    </w:p>
    <w:p w14:paraId="78E368BD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47361E89" w14:textId="77777777"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14:paraId="023E3BA0" w14:textId="77777777"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14:paraId="2882120A" w14:textId="77777777"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14:paraId="20FAC3DB" w14:textId="77777777"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14:paraId="4F387835" w14:textId="77777777"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14:paraId="44686651" w14:textId="77777777"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14:paraId="7429FBD4" w14:textId="77777777"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14:paraId="09AEDC05" w14:textId="77777777"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lastRenderedPageBreak/>
        <w:t>From Data to Insights with Google Cloud Platform Specialization</w:t>
      </w:r>
    </w:p>
    <w:p w14:paraId="143B63CA" w14:textId="77777777"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14:paraId="45700A29" w14:textId="77777777"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14:paraId="76428F33" w14:textId="77777777"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14:paraId="727C7C3A" w14:textId="77777777"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14:paraId="2CB6C212" w14:textId="77777777"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14:paraId="7A3FEFE5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01E32FB6" w14:textId="77777777" w:rsidR="001847E8" w:rsidRDefault="001847E8" w:rsidP="001847E8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Professional Society Memberships</w:t>
      </w:r>
    </w:p>
    <w:p w14:paraId="03AA14FD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of Environmental Engineering and Science Professors 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2EF3E669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American Society for Microbiology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2021-current</w:t>
      </w:r>
    </w:p>
    <w:p w14:paraId="5DDB12F7" w14:textId="77777777" w:rsid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 xml:space="preserve">Association for the Sciences of Limnology and Oceanography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   </w:t>
      </w:r>
      <w:r w:rsidR="00D04A32">
        <w:rPr>
          <w:rFonts w:ascii="Arial" w:hAnsi="Arial" w:cs="Arial"/>
          <w:bCs/>
          <w:color w:val="000000" w:themeColor="text1"/>
          <w:sz w:val="22"/>
          <w:szCs w:val="22"/>
        </w:rPr>
        <w:t xml:space="preserve">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2020-</w:t>
      </w:r>
      <w:r w:rsidR="00D04A32"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2021</w:t>
      </w:r>
    </w:p>
    <w:p w14:paraId="38736D9A" w14:textId="77777777" w:rsidR="001847E8" w:rsidRPr="001847E8" w:rsidRDefault="001847E8" w:rsidP="001847E8">
      <w:pP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</w:rPr>
        <w:t>Genetics Society of America</w:t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</w:rPr>
        <w:tab/>
        <w:t xml:space="preserve">      </w:t>
      </w:r>
      <w:r>
        <w:rPr>
          <w:rFonts w:ascii="Arial" w:hAnsi="Arial" w:cs="Arial"/>
          <w:bCs/>
          <w:i/>
          <w:iCs/>
          <w:color w:val="000000" w:themeColor="text1"/>
          <w:sz w:val="22"/>
          <w:szCs w:val="22"/>
        </w:rPr>
        <w:t>2018-2021</w:t>
      </w:r>
    </w:p>
    <w:p w14:paraId="3F408343" w14:textId="77777777" w:rsidR="001847E8" w:rsidRDefault="001847E8" w:rsidP="00C92FA8">
      <w:pPr>
        <w:rPr>
          <w:rFonts w:ascii="Arial" w:hAnsi="Arial" w:cs="Arial"/>
          <w:i/>
          <w:sz w:val="22"/>
          <w:szCs w:val="22"/>
        </w:rPr>
      </w:pPr>
    </w:p>
    <w:p w14:paraId="28F884C5" w14:textId="77777777"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91CAF" w14:textId="77777777" w:rsidR="00386759" w:rsidRDefault="00386759" w:rsidP="008C304E">
      <w:r>
        <w:separator/>
      </w:r>
    </w:p>
  </w:endnote>
  <w:endnote w:type="continuationSeparator" w:id="0">
    <w:p w14:paraId="6661FCAF" w14:textId="77777777" w:rsidR="00386759" w:rsidRDefault="00386759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F606FE" w14:textId="77777777"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76FBA4" w14:textId="77777777"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41B631" w14:textId="77777777"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14:paraId="77F74F1D" w14:textId="77777777"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FB16" w14:textId="77777777" w:rsidR="00386759" w:rsidRDefault="00386759" w:rsidP="008C304E">
      <w:r>
        <w:separator/>
      </w:r>
    </w:p>
  </w:footnote>
  <w:footnote w:type="continuationSeparator" w:id="0">
    <w:p w14:paraId="2FA1337D" w14:textId="77777777" w:rsidR="00386759" w:rsidRDefault="00386759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17C4F"/>
    <w:rsid w:val="00032FA1"/>
    <w:rsid w:val="000333FE"/>
    <w:rsid w:val="00051021"/>
    <w:rsid w:val="0005290F"/>
    <w:rsid w:val="00054C66"/>
    <w:rsid w:val="0005622A"/>
    <w:rsid w:val="000628F8"/>
    <w:rsid w:val="00067F4E"/>
    <w:rsid w:val="00080CCA"/>
    <w:rsid w:val="000853F8"/>
    <w:rsid w:val="000903F5"/>
    <w:rsid w:val="000B2AC7"/>
    <w:rsid w:val="000B4CF0"/>
    <w:rsid w:val="000C5754"/>
    <w:rsid w:val="000D0845"/>
    <w:rsid w:val="000E4B38"/>
    <w:rsid w:val="000E5343"/>
    <w:rsid w:val="000E5442"/>
    <w:rsid w:val="000F031A"/>
    <w:rsid w:val="000F034E"/>
    <w:rsid w:val="000F58F4"/>
    <w:rsid w:val="001028E5"/>
    <w:rsid w:val="00106F7A"/>
    <w:rsid w:val="001104A4"/>
    <w:rsid w:val="00112D63"/>
    <w:rsid w:val="001133AE"/>
    <w:rsid w:val="00115F5E"/>
    <w:rsid w:val="0011675E"/>
    <w:rsid w:val="00126E37"/>
    <w:rsid w:val="0012725C"/>
    <w:rsid w:val="00134DD2"/>
    <w:rsid w:val="001363FC"/>
    <w:rsid w:val="001443ED"/>
    <w:rsid w:val="00145EDB"/>
    <w:rsid w:val="00150EC0"/>
    <w:rsid w:val="00152A77"/>
    <w:rsid w:val="001566CE"/>
    <w:rsid w:val="00180FFC"/>
    <w:rsid w:val="001847E8"/>
    <w:rsid w:val="001853FA"/>
    <w:rsid w:val="00190BC3"/>
    <w:rsid w:val="001B1A4A"/>
    <w:rsid w:val="001B3836"/>
    <w:rsid w:val="001B5438"/>
    <w:rsid w:val="001C2350"/>
    <w:rsid w:val="001C5D25"/>
    <w:rsid w:val="001D2DAC"/>
    <w:rsid w:val="001E299C"/>
    <w:rsid w:val="001E44A4"/>
    <w:rsid w:val="001F6597"/>
    <w:rsid w:val="00200F14"/>
    <w:rsid w:val="002110E8"/>
    <w:rsid w:val="002143A6"/>
    <w:rsid w:val="00226909"/>
    <w:rsid w:val="00240E5E"/>
    <w:rsid w:val="002511E7"/>
    <w:rsid w:val="002529AD"/>
    <w:rsid w:val="00261A7E"/>
    <w:rsid w:val="00263379"/>
    <w:rsid w:val="002640B2"/>
    <w:rsid w:val="002755C9"/>
    <w:rsid w:val="0027646F"/>
    <w:rsid w:val="002766AE"/>
    <w:rsid w:val="002823DF"/>
    <w:rsid w:val="0028245D"/>
    <w:rsid w:val="002961BF"/>
    <w:rsid w:val="002A3202"/>
    <w:rsid w:val="002A6915"/>
    <w:rsid w:val="002B0608"/>
    <w:rsid w:val="002B1291"/>
    <w:rsid w:val="002C75B8"/>
    <w:rsid w:val="002D5F98"/>
    <w:rsid w:val="002D7379"/>
    <w:rsid w:val="002F6630"/>
    <w:rsid w:val="00305B03"/>
    <w:rsid w:val="00313247"/>
    <w:rsid w:val="00317B88"/>
    <w:rsid w:val="0033173C"/>
    <w:rsid w:val="00336012"/>
    <w:rsid w:val="00336EB0"/>
    <w:rsid w:val="00344F3E"/>
    <w:rsid w:val="00357CF6"/>
    <w:rsid w:val="00374092"/>
    <w:rsid w:val="003764F9"/>
    <w:rsid w:val="003823D1"/>
    <w:rsid w:val="00385FD9"/>
    <w:rsid w:val="00386759"/>
    <w:rsid w:val="003A145E"/>
    <w:rsid w:val="003B51A4"/>
    <w:rsid w:val="003C009A"/>
    <w:rsid w:val="003C7DDA"/>
    <w:rsid w:val="003D48E7"/>
    <w:rsid w:val="003E4DC4"/>
    <w:rsid w:val="003E7CB5"/>
    <w:rsid w:val="003F1925"/>
    <w:rsid w:val="003F2B1B"/>
    <w:rsid w:val="003F4063"/>
    <w:rsid w:val="003F65C6"/>
    <w:rsid w:val="00401193"/>
    <w:rsid w:val="00416C68"/>
    <w:rsid w:val="0042514B"/>
    <w:rsid w:val="004277CA"/>
    <w:rsid w:val="0045518B"/>
    <w:rsid w:val="004675FC"/>
    <w:rsid w:val="00470FF3"/>
    <w:rsid w:val="00481773"/>
    <w:rsid w:val="004A0CE2"/>
    <w:rsid w:val="004A61B0"/>
    <w:rsid w:val="004B6E96"/>
    <w:rsid w:val="004C19C0"/>
    <w:rsid w:val="004C57B9"/>
    <w:rsid w:val="004D2CA9"/>
    <w:rsid w:val="004F5249"/>
    <w:rsid w:val="00503B26"/>
    <w:rsid w:val="00507A7E"/>
    <w:rsid w:val="00516C00"/>
    <w:rsid w:val="00523712"/>
    <w:rsid w:val="00545205"/>
    <w:rsid w:val="00553816"/>
    <w:rsid w:val="00553868"/>
    <w:rsid w:val="0055414B"/>
    <w:rsid w:val="005710F5"/>
    <w:rsid w:val="005748F8"/>
    <w:rsid w:val="00584758"/>
    <w:rsid w:val="00586580"/>
    <w:rsid w:val="00592970"/>
    <w:rsid w:val="005A7D58"/>
    <w:rsid w:val="005C219B"/>
    <w:rsid w:val="005C3D25"/>
    <w:rsid w:val="005C4606"/>
    <w:rsid w:val="005D5558"/>
    <w:rsid w:val="005E1BC3"/>
    <w:rsid w:val="005E2243"/>
    <w:rsid w:val="005E2FDF"/>
    <w:rsid w:val="005E79D1"/>
    <w:rsid w:val="005F2CB8"/>
    <w:rsid w:val="005F48D3"/>
    <w:rsid w:val="005F50D8"/>
    <w:rsid w:val="005F6880"/>
    <w:rsid w:val="00601228"/>
    <w:rsid w:val="00611C55"/>
    <w:rsid w:val="00612290"/>
    <w:rsid w:val="00621ED3"/>
    <w:rsid w:val="006301EE"/>
    <w:rsid w:val="006326B4"/>
    <w:rsid w:val="00632D20"/>
    <w:rsid w:val="006346EB"/>
    <w:rsid w:val="00640283"/>
    <w:rsid w:val="00644B6A"/>
    <w:rsid w:val="006573FB"/>
    <w:rsid w:val="006614FF"/>
    <w:rsid w:val="00673557"/>
    <w:rsid w:val="00680BE1"/>
    <w:rsid w:val="00683575"/>
    <w:rsid w:val="006853B4"/>
    <w:rsid w:val="006958B9"/>
    <w:rsid w:val="00696CC1"/>
    <w:rsid w:val="00696CF6"/>
    <w:rsid w:val="006B0F73"/>
    <w:rsid w:val="006B16A4"/>
    <w:rsid w:val="006B222D"/>
    <w:rsid w:val="006B3B1C"/>
    <w:rsid w:val="006C0193"/>
    <w:rsid w:val="006C06B1"/>
    <w:rsid w:val="006C5D2A"/>
    <w:rsid w:val="006D07B4"/>
    <w:rsid w:val="006E0F34"/>
    <w:rsid w:val="006E4C91"/>
    <w:rsid w:val="006E7AC6"/>
    <w:rsid w:val="006F1571"/>
    <w:rsid w:val="00716A6B"/>
    <w:rsid w:val="00717574"/>
    <w:rsid w:val="007244A2"/>
    <w:rsid w:val="00724A49"/>
    <w:rsid w:val="00725D86"/>
    <w:rsid w:val="0074557B"/>
    <w:rsid w:val="0075574D"/>
    <w:rsid w:val="0075605C"/>
    <w:rsid w:val="007627C1"/>
    <w:rsid w:val="00793D24"/>
    <w:rsid w:val="007B5BF5"/>
    <w:rsid w:val="007C1872"/>
    <w:rsid w:val="007C2F2F"/>
    <w:rsid w:val="007C40AC"/>
    <w:rsid w:val="007C55E6"/>
    <w:rsid w:val="007D20AF"/>
    <w:rsid w:val="007D5026"/>
    <w:rsid w:val="007D5DE8"/>
    <w:rsid w:val="007E2F42"/>
    <w:rsid w:val="007E49A5"/>
    <w:rsid w:val="00806923"/>
    <w:rsid w:val="008250ED"/>
    <w:rsid w:val="00827C99"/>
    <w:rsid w:val="0083349F"/>
    <w:rsid w:val="00851DF3"/>
    <w:rsid w:val="0085339F"/>
    <w:rsid w:val="008536F6"/>
    <w:rsid w:val="00860A98"/>
    <w:rsid w:val="0086323B"/>
    <w:rsid w:val="0087270D"/>
    <w:rsid w:val="00875E65"/>
    <w:rsid w:val="0088305D"/>
    <w:rsid w:val="00890FC9"/>
    <w:rsid w:val="008A003B"/>
    <w:rsid w:val="008A0EB6"/>
    <w:rsid w:val="008A6AA8"/>
    <w:rsid w:val="008C2381"/>
    <w:rsid w:val="008C304E"/>
    <w:rsid w:val="008C33B9"/>
    <w:rsid w:val="008D1D44"/>
    <w:rsid w:val="008D2EBA"/>
    <w:rsid w:val="008D323A"/>
    <w:rsid w:val="008E2A20"/>
    <w:rsid w:val="008E4179"/>
    <w:rsid w:val="008E6C0D"/>
    <w:rsid w:val="00906007"/>
    <w:rsid w:val="009071CA"/>
    <w:rsid w:val="0091140E"/>
    <w:rsid w:val="00923539"/>
    <w:rsid w:val="00926775"/>
    <w:rsid w:val="009327DC"/>
    <w:rsid w:val="00934F4E"/>
    <w:rsid w:val="00947A72"/>
    <w:rsid w:val="009521FA"/>
    <w:rsid w:val="00954A75"/>
    <w:rsid w:val="009575FF"/>
    <w:rsid w:val="00957E2E"/>
    <w:rsid w:val="009716B4"/>
    <w:rsid w:val="0097311C"/>
    <w:rsid w:val="00975276"/>
    <w:rsid w:val="00987C04"/>
    <w:rsid w:val="009912F1"/>
    <w:rsid w:val="009A0779"/>
    <w:rsid w:val="009A128F"/>
    <w:rsid w:val="009A1FE6"/>
    <w:rsid w:val="009A28C3"/>
    <w:rsid w:val="009E0FA8"/>
    <w:rsid w:val="009E7C0E"/>
    <w:rsid w:val="009F2932"/>
    <w:rsid w:val="009F3BCE"/>
    <w:rsid w:val="00A02FE3"/>
    <w:rsid w:val="00A1043C"/>
    <w:rsid w:val="00A10AE7"/>
    <w:rsid w:val="00A14A66"/>
    <w:rsid w:val="00A160C0"/>
    <w:rsid w:val="00A228EA"/>
    <w:rsid w:val="00A30FE2"/>
    <w:rsid w:val="00A3702D"/>
    <w:rsid w:val="00A40E9D"/>
    <w:rsid w:val="00A4740B"/>
    <w:rsid w:val="00A50681"/>
    <w:rsid w:val="00A5343C"/>
    <w:rsid w:val="00A53CC6"/>
    <w:rsid w:val="00A55AAC"/>
    <w:rsid w:val="00A63AF1"/>
    <w:rsid w:val="00A73A25"/>
    <w:rsid w:val="00A84798"/>
    <w:rsid w:val="00AA097B"/>
    <w:rsid w:val="00AA0C0E"/>
    <w:rsid w:val="00AA4AC0"/>
    <w:rsid w:val="00AA7B9B"/>
    <w:rsid w:val="00AC1BAC"/>
    <w:rsid w:val="00AC590B"/>
    <w:rsid w:val="00AC66AB"/>
    <w:rsid w:val="00AD2F8A"/>
    <w:rsid w:val="00AD4886"/>
    <w:rsid w:val="00AD5F47"/>
    <w:rsid w:val="00AF3341"/>
    <w:rsid w:val="00AF4576"/>
    <w:rsid w:val="00B128F7"/>
    <w:rsid w:val="00B252A1"/>
    <w:rsid w:val="00B32752"/>
    <w:rsid w:val="00B3799B"/>
    <w:rsid w:val="00B45631"/>
    <w:rsid w:val="00B47D60"/>
    <w:rsid w:val="00B5151A"/>
    <w:rsid w:val="00B5424B"/>
    <w:rsid w:val="00B56EEA"/>
    <w:rsid w:val="00B66D0B"/>
    <w:rsid w:val="00B67982"/>
    <w:rsid w:val="00B82B05"/>
    <w:rsid w:val="00B82D58"/>
    <w:rsid w:val="00B96DCD"/>
    <w:rsid w:val="00BA017C"/>
    <w:rsid w:val="00BA162F"/>
    <w:rsid w:val="00BC031A"/>
    <w:rsid w:val="00BC161B"/>
    <w:rsid w:val="00BC5E19"/>
    <w:rsid w:val="00BD2F18"/>
    <w:rsid w:val="00C00C5F"/>
    <w:rsid w:val="00C07753"/>
    <w:rsid w:val="00C13D2F"/>
    <w:rsid w:val="00C171FB"/>
    <w:rsid w:val="00C220D9"/>
    <w:rsid w:val="00C25CDC"/>
    <w:rsid w:val="00C518D0"/>
    <w:rsid w:val="00C52773"/>
    <w:rsid w:val="00C52B69"/>
    <w:rsid w:val="00C6214E"/>
    <w:rsid w:val="00C627EF"/>
    <w:rsid w:val="00C655B4"/>
    <w:rsid w:val="00C7263A"/>
    <w:rsid w:val="00C730CD"/>
    <w:rsid w:val="00C73395"/>
    <w:rsid w:val="00C74DB7"/>
    <w:rsid w:val="00C75836"/>
    <w:rsid w:val="00C8437E"/>
    <w:rsid w:val="00C843C9"/>
    <w:rsid w:val="00C86C1A"/>
    <w:rsid w:val="00C908C8"/>
    <w:rsid w:val="00C92FA8"/>
    <w:rsid w:val="00C97B7C"/>
    <w:rsid w:val="00CA2708"/>
    <w:rsid w:val="00CA3C8B"/>
    <w:rsid w:val="00CA5072"/>
    <w:rsid w:val="00CB0F14"/>
    <w:rsid w:val="00CB3965"/>
    <w:rsid w:val="00CB50AC"/>
    <w:rsid w:val="00CB6D8C"/>
    <w:rsid w:val="00CC04F5"/>
    <w:rsid w:val="00CC531B"/>
    <w:rsid w:val="00CC76A7"/>
    <w:rsid w:val="00CD39B9"/>
    <w:rsid w:val="00CD5436"/>
    <w:rsid w:val="00CD5A36"/>
    <w:rsid w:val="00CF47AB"/>
    <w:rsid w:val="00CF7C8A"/>
    <w:rsid w:val="00D04A32"/>
    <w:rsid w:val="00D0594C"/>
    <w:rsid w:val="00D07746"/>
    <w:rsid w:val="00D20210"/>
    <w:rsid w:val="00D240F7"/>
    <w:rsid w:val="00D3114A"/>
    <w:rsid w:val="00D47A2C"/>
    <w:rsid w:val="00D5395A"/>
    <w:rsid w:val="00D723C5"/>
    <w:rsid w:val="00D84E11"/>
    <w:rsid w:val="00DA16F0"/>
    <w:rsid w:val="00DA3786"/>
    <w:rsid w:val="00DB3B31"/>
    <w:rsid w:val="00DB5B07"/>
    <w:rsid w:val="00DD06DD"/>
    <w:rsid w:val="00DD27A6"/>
    <w:rsid w:val="00DD7694"/>
    <w:rsid w:val="00DE0C07"/>
    <w:rsid w:val="00DE5FDC"/>
    <w:rsid w:val="00DE7EB9"/>
    <w:rsid w:val="00DF7CCF"/>
    <w:rsid w:val="00E060CD"/>
    <w:rsid w:val="00E21D01"/>
    <w:rsid w:val="00E21E43"/>
    <w:rsid w:val="00E30A01"/>
    <w:rsid w:val="00E52FEB"/>
    <w:rsid w:val="00E534A2"/>
    <w:rsid w:val="00E63892"/>
    <w:rsid w:val="00E73230"/>
    <w:rsid w:val="00E8197F"/>
    <w:rsid w:val="00E826E5"/>
    <w:rsid w:val="00EA7C1F"/>
    <w:rsid w:val="00EC1343"/>
    <w:rsid w:val="00EC4C32"/>
    <w:rsid w:val="00EC4EB6"/>
    <w:rsid w:val="00EC5D06"/>
    <w:rsid w:val="00ED421D"/>
    <w:rsid w:val="00EF0F98"/>
    <w:rsid w:val="00EF4E69"/>
    <w:rsid w:val="00EF5E3C"/>
    <w:rsid w:val="00F05DC1"/>
    <w:rsid w:val="00F2381B"/>
    <w:rsid w:val="00F50B9B"/>
    <w:rsid w:val="00F5294B"/>
    <w:rsid w:val="00F55321"/>
    <w:rsid w:val="00F65772"/>
    <w:rsid w:val="00F65ECD"/>
    <w:rsid w:val="00F67336"/>
    <w:rsid w:val="00F93875"/>
    <w:rsid w:val="00FD0C34"/>
    <w:rsid w:val="00FD2070"/>
    <w:rsid w:val="00FD78E2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D5E5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2787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McDaniel</cp:lastModifiedBy>
  <cp:revision>24</cp:revision>
  <cp:lastPrinted>2021-10-01T03:37:00Z</cp:lastPrinted>
  <dcterms:created xsi:type="dcterms:W3CDTF">2021-10-01T03:37:00Z</dcterms:created>
  <dcterms:modified xsi:type="dcterms:W3CDTF">2022-04-01T19:54:00Z</dcterms:modified>
</cp:coreProperties>
</file>