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2DEF21" w14:textId="77777777" w:rsidR="004C22CD" w:rsidRPr="00496B72" w:rsidRDefault="004C22CD" w:rsidP="004C22CD">
      <w:pPr>
        <w:rPr>
          <w:rFonts w:ascii="Arial" w:hAnsi="Arial" w:cs="Arial"/>
          <w:b/>
          <w:bCs/>
        </w:rPr>
      </w:pPr>
      <w:r w:rsidRPr="00496B72">
        <w:rPr>
          <w:rFonts w:ascii="Arial" w:hAnsi="Arial" w:cs="Arial"/>
          <w:b/>
          <w:bCs/>
        </w:rPr>
        <w:t>Discussion Question: MySQL</w:t>
      </w:r>
    </w:p>
    <w:p w14:paraId="0C3BB349" w14:textId="77777777" w:rsidR="004C22CD" w:rsidRPr="00496B72" w:rsidRDefault="004C22CD" w:rsidP="004C22CD">
      <w:pPr>
        <w:rPr>
          <w:rFonts w:ascii="Arial" w:hAnsi="Arial" w:cs="Arial"/>
          <w:b/>
          <w:bCs/>
        </w:rPr>
      </w:pPr>
      <w:r w:rsidRPr="00496B72">
        <w:rPr>
          <w:rFonts w:ascii="Arial" w:hAnsi="Arial" w:cs="Arial"/>
          <w:b/>
          <w:bCs/>
        </w:rPr>
        <w:t>For this module's discussion board assignment respond to one the following topics:</w:t>
      </w:r>
    </w:p>
    <w:p w14:paraId="6959B961" w14:textId="77777777" w:rsidR="004C22CD" w:rsidRPr="00496B72" w:rsidRDefault="004C22CD" w:rsidP="004C22CD">
      <w:pPr>
        <w:numPr>
          <w:ilvl w:val="0"/>
          <w:numId w:val="1"/>
        </w:numPr>
        <w:rPr>
          <w:rFonts w:ascii="Arial" w:hAnsi="Arial" w:cs="Arial"/>
          <w:b/>
          <w:bCs/>
        </w:rPr>
      </w:pPr>
      <w:r w:rsidRPr="00496B72">
        <w:rPr>
          <w:rFonts w:ascii="Arial" w:hAnsi="Arial" w:cs="Arial"/>
          <w:b/>
          <w:bCs/>
        </w:rPr>
        <w:t>Describe DDL. Provide at least two examples of DDL commands and explain when they might be used.</w:t>
      </w:r>
    </w:p>
    <w:p w14:paraId="3229B17B" w14:textId="77777777" w:rsidR="004C22CD" w:rsidRPr="00496B72" w:rsidRDefault="004C22CD" w:rsidP="004C22CD">
      <w:pPr>
        <w:numPr>
          <w:ilvl w:val="0"/>
          <w:numId w:val="1"/>
        </w:numPr>
        <w:rPr>
          <w:rFonts w:ascii="Arial" w:hAnsi="Arial" w:cs="Arial"/>
          <w:b/>
          <w:bCs/>
        </w:rPr>
      </w:pPr>
      <w:r w:rsidRPr="00496B72">
        <w:rPr>
          <w:rFonts w:ascii="Arial" w:hAnsi="Arial" w:cs="Arial"/>
          <w:b/>
          <w:bCs/>
        </w:rPr>
        <w:t>Describe DML. Provide at least two examples of DML commands and explain when they might be used.</w:t>
      </w:r>
    </w:p>
    <w:p w14:paraId="048A7D1A" w14:textId="77777777" w:rsidR="004C22CD" w:rsidRPr="00496B72" w:rsidRDefault="004C22CD" w:rsidP="004C22CD">
      <w:pPr>
        <w:numPr>
          <w:ilvl w:val="0"/>
          <w:numId w:val="1"/>
        </w:numPr>
        <w:rPr>
          <w:rFonts w:ascii="Arial" w:hAnsi="Arial" w:cs="Arial"/>
          <w:b/>
          <w:bCs/>
        </w:rPr>
      </w:pPr>
      <w:r w:rsidRPr="00496B72">
        <w:rPr>
          <w:rFonts w:ascii="Arial" w:hAnsi="Arial" w:cs="Arial"/>
          <w:b/>
          <w:bCs/>
        </w:rPr>
        <w:t>Describe TCL. Provide at least two examples of TCL commands and explain when they might be used.</w:t>
      </w:r>
    </w:p>
    <w:p w14:paraId="4FEDF183" w14:textId="77777777" w:rsidR="004C22CD" w:rsidRPr="00496B72" w:rsidRDefault="004C22CD" w:rsidP="004C22CD">
      <w:pPr>
        <w:numPr>
          <w:ilvl w:val="0"/>
          <w:numId w:val="1"/>
        </w:numPr>
        <w:rPr>
          <w:rFonts w:ascii="Arial" w:hAnsi="Arial" w:cs="Arial"/>
          <w:b/>
          <w:bCs/>
        </w:rPr>
      </w:pPr>
      <w:r w:rsidRPr="00496B72">
        <w:rPr>
          <w:rFonts w:ascii="Arial" w:hAnsi="Arial" w:cs="Arial"/>
          <w:b/>
          <w:bCs/>
        </w:rPr>
        <w:t>Describe DCL. Provide at least two examples of DCL commands and explain when they might be used.</w:t>
      </w:r>
    </w:p>
    <w:p w14:paraId="1DA0C356" w14:textId="77777777" w:rsidR="00654160" w:rsidRPr="00496B72" w:rsidRDefault="00654160" w:rsidP="00654160">
      <w:pPr>
        <w:rPr>
          <w:rFonts w:ascii="Arial" w:hAnsi="Arial" w:cs="Arial"/>
          <w:b/>
          <w:bCs/>
        </w:rPr>
      </w:pPr>
    </w:p>
    <w:p w14:paraId="63D7DD7E" w14:textId="77777777" w:rsidR="00F429A0" w:rsidRDefault="004F2FB4" w:rsidP="00C87086">
      <w:pPr>
        <w:ind w:firstLine="360"/>
        <w:rPr>
          <w:rFonts w:ascii="Arial" w:hAnsi="Arial" w:cs="Arial"/>
        </w:rPr>
      </w:pPr>
      <w:r>
        <w:rPr>
          <w:rFonts w:ascii="Arial" w:hAnsi="Arial" w:cs="Arial"/>
        </w:rPr>
        <w:t>R</w:t>
      </w:r>
      <w:r w:rsidR="0081538F" w:rsidRPr="00496B72">
        <w:rPr>
          <w:rFonts w:ascii="Arial" w:hAnsi="Arial" w:cs="Arial"/>
        </w:rPr>
        <w:t>eading our resources this week</w:t>
      </w:r>
      <w:r>
        <w:rPr>
          <w:rFonts w:ascii="Arial" w:hAnsi="Arial" w:cs="Arial"/>
        </w:rPr>
        <w:t xml:space="preserve"> taught us</w:t>
      </w:r>
      <w:r w:rsidR="0081538F" w:rsidRPr="00496B72">
        <w:rPr>
          <w:rFonts w:ascii="Arial" w:hAnsi="Arial" w:cs="Arial"/>
        </w:rPr>
        <w:t xml:space="preserve"> more about DDL, DML, TCL, and DCL. </w:t>
      </w:r>
      <w:proofErr w:type="gramStart"/>
      <w:r w:rsidR="0081538F" w:rsidRPr="00496B72">
        <w:rPr>
          <w:rFonts w:ascii="Arial" w:hAnsi="Arial" w:cs="Arial"/>
        </w:rPr>
        <w:t>All of</w:t>
      </w:r>
      <w:proofErr w:type="gramEnd"/>
      <w:r w:rsidR="0081538F" w:rsidRPr="00496B72">
        <w:rPr>
          <w:rFonts w:ascii="Arial" w:hAnsi="Arial" w:cs="Arial"/>
        </w:rPr>
        <w:t xml:space="preserve"> these languages can be utilized in SQL as commands. For this discussion post, I will be focusing on Data Manipulation Language. </w:t>
      </w:r>
      <w:r w:rsidR="00332744" w:rsidRPr="00496B72">
        <w:rPr>
          <w:rFonts w:ascii="Arial" w:hAnsi="Arial" w:cs="Arial"/>
        </w:rPr>
        <w:t xml:space="preserve">According to Study Tonight (2019), </w:t>
      </w:r>
      <w:r w:rsidR="00DF0E73" w:rsidRPr="00496B72">
        <w:rPr>
          <w:rFonts w:ascii="Arial" w:hAnsi="Arial" w:cs="Arial"/>
        </w:rPr>
        <w:t xml:space="preserve">data manipulation language commands “manipulate the data stored in the table and not the table itself.” Study Tonight (2019) also states that these commands are “not permanent,” meaning they can be changed or reversed. </w:t>
      </w:r>
      <w:r w:rsidR="00B02F6D">
        <w:rPr>
          <w:rFonts w:ascii="Arial" w:hAnsi="Arial" w:cs="Arial"/>
        </w:rPr>
        <w:t xml:space="preserve">According to </w:t>
      </w:r>
      <w:r w:rsidR="00496B72" w:rsidRPr="00496B72">
        <w:rPr>
          <w:rFonts w:ascii="Arial" w:hAnsi="Arial" w:cs="Arial"/>
        </w:rPr>
        <w:t>Comeau</w:t>
      </w:r>
      <w:r w:rsidR="00B02F6D">
        <w:rPr>
          <w:rFonts w:ascii="Arial" w:hAnsi="Arial" w:cs="Arial"/>
        </w:rPr>
        <w:t xml:space="preserve"> (</w:t>
      </w:r>
      <w:r w:rsidR="00496B72" w:rsidRPr="00496B72">
        <w:rPr>
          <w:rFonts w:ascii="Arial" w:hAnsi="Arial" w:cs="Arial"/>
        </w:rPr>
        <w:t>2016)</w:t>
      </w:r>
      <w:r w:rsidR="00B02F6D">
        <w:rPr>
          <w:rFonts w:ascii="Arial" w:hAnsi="Arial" w:cs="Arial"/>
        </w:rPr>
        <w:t xml:space="preserve">, DML commands include “select, insert, update, and delete. DML also allows </w:t>
      </w:r>
      <w:r>
        <w:rPr>
          <w:rFonts w:ascii="Arial" w:hAnsi="Arial" w:cs="Arial"/>
        </w:rPr>
        <w:t>users</w:t>
      </w:r>
      <w:r w:rsidR="00B02F6D">
        <w:rPr>
          <w:rFonts w:ascii="Arial" w:hAnsi="Arial" w:cs="Arial"/>
        </w:rPr>
        <w:t xml:space="preserve"> to merge tables (Study Tonight, 2019).</w:t>
      </w:r>
      <w:r w:rsidR="00F429A0">
        <w:rPr>
          <w:rFonts w:ascii="Arial" w:hAnsi="Arial" w:cs="Arial"/>
        </w:rPr>
        <w:t xml:space="preserve"> </w:t>
      </w:r>
    </w:p>
    <w:p w14:paraId="6C0C276C" w14:textId="40C565ED" w:rsidR="00B02F6D" w:rsidRDefault="00F429A0" w:rsidP="00C87086">
      <w:pPr>
        <w:ind w:firstLine="360"/>
        <w:rPr>
          <w:rFonts w:ascii="Arial" w:hAnsi="Arial" w:cs="Arial"/>
        </w:rPr>
      </w:pPr>
      <w:r>
        <w:rPr>
          <w:rFonts w:ascii="Arial" w:hAnsi="Arial" w:cs="Arial"/>
        </w:rPr>
        <w:t>There are a few ways that these commands can be utilized. The insert command might be used when the developer needs to insert a new row (Study Tonight, 2019). The delete command would be used to delete a row</w:t>
      </w:r>
      <w:r w:rsidR="00222E6D">
        <w:rPr>
          <w:rFonts w:ascii="Arial" w:hAnsi="Arial" w:cs="Arial"/>
        </w:rPr>
        <w:t>,</w:t>
      </w:r>
      <w:r>
        <w:rPr>
          <w:rFonts w:ascii="Arial" w:hAnsi="Arial" w:cs="Arial"/>
        </w:rPr>
        <w:t xml:space="preserve"> while the update command allows the user to update an existing row (Study Tonight, 2019). </w:t>
      </w:r>
      <w:r w:rsidR="00222E6D">
        <w:rPr>
          <w:rFonts w:ascii="Arial" w:hAnsi="Arial" w:cs="Arial"/>
        </w:rPr>
        <w:t xml:space="preserve">These commands </w:t>
      </w:r>
      <w:r w:rsidR="008E71DE">
        <w:rPr>
          <w:rFonts w:ascii="Arial" w:hAnsi="Arial" w:cs="Arial"/>
        </w:rPr>
        <w:t>will enable</w:t>
      </w:r>
      <w:r w:rsidR="00222E6D">
        <w:rPr>
          <w:rFonts w:ascii="Arial" w:hAnsi="Arial" w:cs="Arial"/>
        </w:rPr>
        <w:t xml:space="preserve"> t</w:t>
      </w:r>
      <w:r w:rsidR="008E71DE">
        <w:rPr>
          <w:rFonts w:ascii="Arial" w:hAnsi="Arial" w:cs="Arial"/>
        </w:rPr>
        <w:t>he</w:t>
      </w:r>
      <w:r w:rsidR="00222E6D">
        <w:rPr>
          <w:rFonts w:ascii="Arial" w:hAnsi="Arial" w:cs="Arial"/>
        </w:rPr>
        <w:t xml:space="preserve"> delet</w:t>
      </w:r>
      <w:r w:rsidR="008E71DE">
        <w:rPr>
          <w:rFonts w:ascii="Arial" w:hAnsi="Arial" w:cs="Arial"/>
        </w:rPr>
        <w:t>ion</w:t>
      </w:r>
      <w:r w:rsidR="00222E6D">
        <w:rPr>
          <w:rFonts w:ascii="Arial" w:hAnsi="Arial" w:cs="Arial"/>
        </w:rPr>
        <w:t xml:space="preserve"> </w:t>
      </w:r>
      <w:r w:rsidR="008E71DE">
        <w:rPr>
          <w:rFonts w:ascii="Arial" w:hAnsi="Arial" w:cs="Arial"/>
        </w:rPr>
        <w:t>of unnecessary</w:t>
      </w:r>
      <w:r w:rsidR="00222E6D">
        <w:rPr>
          <w:rFonts w:ascii="Arial" w:hAnsi="Arial" w:cs="Arial"/>
        </w:rPr>
        <w:t xml:space="preserve"> rows, update </w:t>
      </w:r>
      <w:r w:rsidR="008E71DE">
        <w:rPr>
          <w:rFonts w:ascii="Arial" w:hAnsi="Arial" w:cs="Arial"/>
        </w:rPr>
        <w:t xml:space="preserve">of </w:t>
      </w:r>
      <w:r w:rsidR="00222E6D">
        <w:rPr>
          <w:rFonts w:ascii="Arial" w:hAnsi="Arial" w:cs="Arial"/>
        </w:rPr>
        <w:t xml:space="preserve">incorrect values or desired changes, and </w:t>
      </w:r>
      <w:r w:rsidR="008E71DE">
        <w:rPr>
          <w:rFonts w:ascii="Arial" w:hAnsi="Arial" w:cs="Arial"/>
        </w:rPr>
        <w:t xml:space="preserve">insert additional rows. </w:t>
      </w:r>
    </w:p>
    <w:p w14:paraId="4339B144" w14:textId="77777777" w:rsidR="0081538F" w:rsidRPr="00496B72" w:rsidRDefault="0081538F" w:rsidP="00654160">
      <w:pPr>
        <w:rPr>
          <w:rFonts w:ascii="Arial" w:hAnsi="Arial" w:cs="Arial"/>
          <w:b/>
          <w:bCs/>
        </w:rPr>
      </w:pPr>
    </w:p>
    <w:p w14:paraId="46B7055B" w14:textId="322F68D8" w:rsidR="00654160" w:rsidRPr="00496B72" w:rsidRDefault="0081538F" w:rsidP="0081538F">
      <w:pPr>
        <w:jc w:val="center"/>
        <w:rPr>
          <w:rFonts w:ascii="Arial" w:hAnsi="Arial" w:cs="Arial"/>
          <w:b/>
          <w:bCs/>
        </w:rPr>
      </w:pPr>
      <w:r w:rsidRPr="00496B72">
        <w:rPr>
          <w:rFonts w:ascii="Arial" w:hAnsi="Arial" w:cs="Arial"/>
          <w:b/>
          <w:bCs/>
        </w:rPr>
        <w:t>References</w:t>
      </w:r>
    </w:p>
    <w:p w14:paraId="5BB36F59" w14:textId="77777777" w:rsidR="0081538F" w:rsidRPr="00496B72" w:rsidRDefault="0081538F" w:rsidP="0081538F">
      <w:pPr>
        <w:jc w:val="center"/>
        <w:rPr>
          <w:rFonts w:ascii="Arial" w:hAnsi="Arial" w:cs="Arial"/>
          <w:b/>
          <w:bCs/>
        </w:rPr>
      </w:pPr>
    </w:p>
    <w:p w14:paraId="52616035" w14:textId="589941DB" w:rsidR="00496B72" w:rsidRPr="00496B72" w:rsidRDefault="00496B72" w:rsidP="00496B72">
      <w:pPr>
        <w:pStyle w:val="NormalWeb"/>
        <w:spacing w:before="0" w:beforeAutospacing="0" w:after="0" w:afterAutospacing="0" w:line="480" w:lineRule="auto"/>
        <w:ind w:left="720" w:hanging="720"/>
        <w:rPr>
          <w:rFonts w:ascii="Arial" w:hAnsi="Arial" w:cs="Arial"/>
        </w:rPr>
      </w:pPr>
      <w:r w:rsidRPr="00496B72">
        <w:rPr>
          <w:rFonts w:ascii="Arial" w:hAnsi="Arial" w:cs="Arial"/>
        </w:rPr>
        <w:t xml:space="preserve">Comeau, A. (2016). </w:t>
      </w:r>
      <w:r w:rsidRPr="00496B72">
        <w:rPr>
          <w:rFonts w:ascii="Arial" w:hAnsi="Arial" w:cs="Arial"/>
          <w:i/>
          <w:iCs/>
        </w:rPr>
        <w:t>MySQL explained: your step-by-step guide to database design</w:t>
      </w:r>
      <w:r w:rsidRPr="00496B72">
        <w:rPr>
          <w:rFonts w:ascii="Arial" w:hAnsi="Arial" w:cs="Arial"/>
        </w:rPr>
        <w:t xml:space="preserve">. </w:t>
      </w:r>
      <w:proofErr w:type="spellStart"/>
      <w:r w:rsidRPr="00496B72">
        <w:rPr>
          <w:rFonts w:ascii="Arial" w:hAnsi="Arial" w:cs="Arial"/>
        </w:rPr>
        <w:t>Ostraining</w:t>
      </w:r>
      <w:proofErr w:type="spellEnd"/>
      <w:r w:rsidRPr="00496B72">
        <w:rPr>
          <w:rFonts w:ascii="Arial" w:hAnsi="Arial" w:cs="Arial"/>
        </w:rPr>
        <w:t>.</w:t>
      </w:r>
    </w:p>
    <w:p w14:paraId="23F00119" w14:textId="79E49CD4" w:rsidR="00654160" w:rsidRPr="00496B72" w:rsidRDefault="0081538F" w:rsidP="0081538F">
      <w:pPr>
        <w:pStyle w:val="NormalWeb"/>
        <w:spacing w:before="0" w:beforeAutospacing="0" w:after="0" w:afterAutospacing="0" w:line="480" w:lineRule="auto"/>
        <w:ind w:left="720" w:hanging="720"/>
        <w:rPr>
          <w:rFonts w:ascii="Arial" w:hAnsi="Arial" w:cs="Arial"/>
        </w:rPr>
      </w:pPr>
      <w:r w:rsidRPr="00496B72">
        <w:rPr>
          <w:rFonts w:ascii="Arial" w:hAnsi="Arial" w:cs="Arial"/>
        </w:rPr>
        <w:t xml:space="preserve">Study Tonight. (2019). </w:t>
      </w:r>
      <w:r w:rsidRPr="00496B72">
        <w:rPr>
          <w:rFonts w:ascii="Arial" w:hAnsi="Arial" w:cs="Arial"/>
          <w:i/>
          <w:iCs/>
        </w:rPr>
        <w:t xml:space="preserve">Introduction to SQL (Structure Query Language) | </w:t>
      </w:r>
      <w:proofErr w:type="spellStart"/>
      <w:r w:rsidRPr="00496B72">
        <w:rPr>
          <w:rFonts w:ascii="Arial" w:hAnsi="Arial" w:cs="Arial"/>
          <w:i/>
          <w:iCs/>
        </w:rPr>
        <w:t>Studytonight</w:t>
      </w:r>
      <w:proofErr w:type="spellEnd"/>
      <w:r w:rsidRPr="00496B72">
        <w:rPr>
          <w:rFonts w:ascii="Arial" w:hAnsi="Arial" w:cs="Arial"/>
        </w:rPr>
        <w:t>. Studytonight.com. https://www.studytonight.com/dbms/introduction-to-sql.php</w:t>
      </w:r>
    </w:p>
    <w:p w14:paraId="0D03BB46" w14:textId="77777777" w:rsidR="00654160" w:rsidRPr="00496B72" w:rsidRDefault="00654160" w:rsidP="00654160">
      <w:pPr>
        <w:rPr>
          <w:rFonts w:ascii="Arial" w:hAnsi="Arial" w:cs="Arial"/>
          <w:b/>
          <w:bCs/>
        </w:rPr>
      </w:pPr>
    </w:p>
    <w:p w14:paraId="765708BA" w14:textId="77777777" w:rsidR="004C22CD" w:rsidRPr="00496B72" w:rsidRDefault="004C22CD" w:rsidP="004C22CD">
      <w:pPr>
        <w:rPr>
          <w:rFonts w:ascii="Arial" w:hAnsi="Arial" w:cs="Arial"/>
          <w:b/>
          <w:bCs/>
        </w:rPr>
      </w:pPr>
      <w:r w:rsidRPr="00496B72">
        <w:rPr>
          <w:rFonts w:ascii="Arial" w:hAnsi="Arial" w:cs="Arial"/>
          <w:b/>
          <w:bCs/>
          <w:i/>
          <w:iCs/>
        </w:rPr>
        <w:t>Before you submit your thread, put your name in the subject line.</w:t>
      </w:r>
    </w:p>
    <w:p w14:paraId="03F6B51F" w14:textId="77777777" w:rsidR="004C22CD" w:rsidRPr="00496B72" w:rsidRDefault="004C22CD" w:rsidP="004C22CD">
      <w:pPr>
        <w:rPr>
          <w:rFonts w:ascii="Arial" w:hAnsi="Arial" w:cs="Arial"/>
          <w:b/>
          <w:bCs/>
        </w:rPr>
      </w:pPr>
      <w:r w:rsidRPr="00496B72">
        <w:rPr>
          <w:rFonts w:ascii="Arial" w:hAnsi="Arial" w:cs="Arial"/>
          <w:b/>
          <w:bCs/>
        </w:rPr>
        <w:t>Assignment Requirements and Grading:</w:t>
      </w:r>
    </w:p>
    <w:p w14:paraId="2A8F08CE" w14:textId="18B5D8F7" w:rsidR="004C22CD" w:rsidRPr="00496B72" w:rsidRDefault="004C22CD" w:rsidP="004C22CD">
      <w:pPr>
        <w:numPr>
          <w:ilvl w:val="0"/>
          <w:numId w:val="2"/>
        </w:numPr>
        <w:rPr>
          <w:rFonts w:ascii="Arial" w:hAnsi="Arial" w:cs="Arial"/>
          <w:b/>
          <w:bCs/>
        </w:rPr>
      </w:pPr>
      <w:r w:rsidRPr="00496B72">
        <w:rPr>
          <w:rFonts w:ascii="Arial" w:hAnsi="Arial" w:cs="Arial"/>
          <w:b/>
          <w:bCs/>
        </w:rPr>
        <w:t>An initial post is due by Thursday, 11:59 p.m. CST.</w:t>
      </w:r>
    </w:p>
    <w:p w14:paraId="4C51968F" w14:textId="2FD1504B" w:rsidR="004C22CD" w:rsidRPr="00496B72" w:rsidRDefault="004C22CD" w:rsidP="004C22CD">
      <w:pPr>
        <w:numPr>
          <w:ilvl w:val="0"/>
          <w:numId w:val="2"/>
        </w:numPr>
        <w:rPr>
          <w:rFonts w:ascii="Arial" w:hAnsi="Arial" w:cs="Arial"/>
          <w:b/>
          <w:bCs/>
        </w:rPr>
      </w:pPr>
      <w:r w:rsidRPr="00496B72">
        <w:rPr>
          <w:rFonts w:ascii="Arial" w:hAnsi="Arial" w:cs="Arial"/>
          <w:b/>
          <w:bCs/>
        </w:rPr>
        <w:t>For the initial post to be considered substantive, it should fully cover the topic(s) being presented. Single</w:t>
      </w:r>
      <w:r w:rsidR="004F2FB4">
        <w:rPr>
          <w:rFonts w:ascii="Arial" w:hAnsi="Arial" w:cs="Arial"/>
          <w:b/>
          <w:bCs/>
        </w:rPr>
        <w:t>-</w:t>
      </w:r>
      <w:r w:rsidRPr="00496B72">
        <w:rPr>
          <w:rFonts w:ascii="Arial" w:hAnsi="Arial" w:cs="Arial"/>
          <w:b/>
          <w:bCs/>
        </w:rPr>
        <w:t>sentence definitions or responses will not be awarded points.</w:t>
      </w:r>
    </w:p>
    <w:p w14:paraId="7109CFFA" w14:textId="4812BAA4" w:rsidR="004C22CD" w:rsidRPr="00496B72" w:rsidRDefault="004C22CD" w:rsidP="004C22CD">
      <w:pPr>
        <w:numPr>
          <w:ilvl w:val="0"/>
          <w:numId w:val="2"/>
        </w:numPr>
        <w:rPr>
          <w:rFonts w:ascii="Arial" w:hAnsi="Arial" w:cs="Arial"/>
          <w:b/>
          <w:bCs/>
        </w:rPr>
      </w:pPr>
      <w:r w:rsidRPr="00496B72">
        <w:rPr>
          <w:rFonts w:ascii="Arial" w:hAnsi="Arial" w:cs="Arial"/>
          <w:b/>
          <w:bCs/>
        </w:rPr>
        <w:t xml:space="preserve">Submit your post by clicking on the Assignment Link above, then Create Thread. You must create a thread </w:t>
      </w:r>
      <w:proofErr w:type="gramStart"/>
      <w:r w:rsidRPr="00496B72">
        <w:rPr>
          <w:rFonts w:ascii="Arial" w:hAnsi="Arial" w:cs="Arial"/>
          <w:b/>
          <w:bCs/>
        </w:rPr>
        <w:t>in order to</w:t>
      </w:r>
      <w:proofErr w:type="gramEnd"/>
      <w:r w:rsidRPr="00496B72">
        <w:rPr>
          <w:rFonts w:ascii="Arial" w:hAnsi="Arial" w:cs="Arial"/>
          <w:b/>
          <w:bCs/>
        </w:rPr>
        <w:t xml:space="preserve"> view your peers' posts. Tip: </w:t>
      </w:r>
      <w:r w:rsidRPr="00496B72">
        <w:rPr>
          <w:rFonts w:ascii="Arial" w:hAnsi="Arial" w:cs="Arial"/>
          <w:b/>
          <w:bCs/>
        </w:rPr>
        <w:lastRenderedPageBreak/>
        <w:t xml:space="preserve">Create your post in a </w:t>
      </w:r>
      <w:r w:rsidR="004F2FB4">
        <w:rPr>
          <w:rFonts w:ascii="Arial" w:hAnsi="Arial" w:cs="Arial"/>
          <w:b/>
          <w:bCs/>
        </w:rPr>
        <w:t>W</w:t>
      </w:r>
      <w:r w:rsidRPr="00496B72">
        <w:rPr>
          <w:rFonts w:ascii="Arial" w:hAnsi="Arial" w:cs="Arial"/>
          <w:b/>
          <w:bCs/>
        </w:rPr>
        <w:t>ord document and then copy and paste your work into the thread.</w:t>
      </w:r>
    </w:p>
    <w:p w14:paraId="207C9678" w14:textId="77777777" w:rsidR="004C22CD" w:rsidRPr="00496B72" w:rsidRDefault="004C22CD" w:rsidP="004C22CD">
      <w:pPr>
        <w:numPr>
          <w:ilvl w:val="0"/>
          <w:numId w:val="2"/>
        </w:numPr>
        <w:rPr>
          <w:rFonts w:ascii="Arial" w:hAnsi="Arial" w:cs="Arial"/>
          <w:b/>
          <w:bCs/>
        </w:rPr>
      </w:pPr>
      <w:r w:rsidRPr="00496B72">
        <w:rPr>
          <w:rFonts w:ascii="Arial" w:hAnsi="Arial" w:cs="Arial"/>
          <w:b/>
          <w:bCs/>
        </w:rPr>
        <w:t xml:space="preserve">A minimum of three (3) responses, to the original threads of other </w:t>
      </w:r>
      <w:proofErr w:type="gramStart"/>
      <w:r w:rsidRPr="00496B72">
        <w:rPr>
          <w:rFonts w:ascii="Arial" w:hAnsi="Arial" w:cs="Arial"/>
          <w:b/>
          <w:bCs/>
        </w:rPr>
        <w:t>students,,</w:t>
      </w:r>
      <w:proofErr w:type="gramEnd"/>
      <w:r w:rsidRPr="00496B72">
        <w:rPr>
          <w:rFonts w:ascii="Arial" w:hAnsi="Arial" w:cs="Arial"/>
          <w:b/>
          <w:bCs/>
        </w:rPr>
        <w:t xml:space="preserve"> of 100-200 words each are due by Sunday, 11:59 p.m., CST.</w:t>
      </w:r>
    </w:p>
    <w:p w14:paraId="66A53B9B" w14:textId="118EFC59" w:rsidR="004C22CD" w:rsidRPr="00496B72" w:rsidRDefault="004C22CD" w:rsidP="004C22CD">
      <w:pPr>
        <w:numPr>
          <w:ilvl w:val="0"/>
          <w:numId w:val="2"/>
        </w:numPr>
        <w:rPr>
          <w:rFonts w:ascii="Arial" w:hAnsi="Arial" w:cs="Arial"/>
          <w:b/>
          <w:bCs/>
        </w:rPr>
      </w:pPr>
      <w:r w:rsidRPr="00496B72">
        <w:rPr>
          <w:rFonts w:ascii="Arial" w:hAnsi="Arial" w:cs="Arial"/>
          <w:b/>
          <w:bCs/>
        </w:rPr>
        <w:t>To view the rubric grading criteria, click on the following link: </w:t>
      </w:r>
      <w:hyperlink r:id="rId5" w:tgtFrame="_blank" w:history="1">
        <w:r w:rsidRPr="00496B72">
          <w:rPr>
            <w:rStyle w:val="Hyperlink"/>
            <w:rFonts w:ascii="Arial" w:hAnsi="Arial" w:cs="Arial"/>
            <w:b/>
            <w:bCs/>
          </w:rPr>
          <w:t>Discussion Board Grading Rubric</w:t>
        </w:r>
        <w:r w:rsidR="004F2FB4">
          <w:rPr>
            <w:rStyle w:val="Hyperlink"/>
            <w:rFonts w:ascii="Arial" w:hAnsi="Arial" w:cs="Arial"/>
            <w:b/>
            <w:bCs/>
          </w:rPr>
          <w:t>.</w:t>
        </w:r>
      </w:hyperlink>
    </w:p>
    <w:p w14:paraId="6BEC841F" w14:textId="77777777" w:rsidR="004C22CD" w:rsidRPr="00496B72" w:rsidRDefault="004C22CD" w:rsidP="004C22CD">
      <w:pPr>
        <w:rPr>
          <w:rFonts w:ascii="Arial" w:hAnsi="Arial" w:cs="Arial"/>
          <w:b/>
          <w:bCs/>
        </w:rPr>
      </w:pPr>
      <w:r w:rsidRPr="00496B72">
        <w:rPr>
          <w:rFonts w:ascii="Arial" w:hAnsi="Arial" w:cs="Arial"/>
          <w:b/>
          <w:bCs/>
        </w:rPr>
        <w:t>(50 points)</w:t>
      </w:r>
    </w:p>
    <w:p w14:paraId="132F1B9D" w14:textId="77777777" w:rsidR="000F3B8A" w:rsidRPr="00496B72" w:rsidRDefault="000F3B8A">
      <w:pPr>
        <w:rPr>
          <w:rFonts w:ascii="Arial" w:hAnsi="Arial" w:cs="Arial"/>
          <w:b/>
          <w:bCs/>
        </w:rPr>
      </w:pPr>
    </w:p>
    <w:sectPr w:rsidR="000F3B8A" w:rsidRPr="00496B72" w:rsidSect="00F7656D">
      <w:pgSz w:w="12240" w:h="15840"/>
      <w:pgMar w:top="1440" w:right="1440" w:bottom="1440" w:left="1440" w:header="1440" w:footer="144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1495593"/>
    <w:multiLevelType w:val="multilevel"/>
    <w:tmpl w:val="6B147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A12FEC"/>
    <w:multiLevelType w:val="multilevel"/>
    <w:tmpl w:val="472A83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27433840">
    <w:abstractNumId w:val="0"/>
  </w:num>
  <w:num w:numId="2" w16cid:durableId="40936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2CD"/>
    <w:rsid w:val="000F3B8A"/>
    <w:rsid w:val="00222E6D"/>
    <w:rsid w:val="00332744"/>
    <w:rsid w:val="00496B72"/>
    <w:rsid w:val="004C22CD"/>
    <w:rsid w:val="004F2FB4"/>
    <w:rsid w:val="00501F2E"/>
    <w:rsid w:val="00504F7E"/>
    <w:rsid w:val="0055197B"/>
    <w:rsid w:val="00654160"/>
    <w:rsid w:val="0081538F"/>
    <w:rsid w:val="008E71DE"/>
    <w:rsid w:val="009A593E"/>
    <w:rsid w:val="00AF429B"/>
    <w:rsid w:val="00B02F6D"/>
    <w:rsid w:val="00BC03C6"/>
    <w:rsid w:val="00C87086"/>
    <w:rsid w:val="00DB5E57"/>
    <w:rsid w:val="00DF0E73"/>
    <w:rsid w:val="00F429A0"/>
    <w:rsid w:val="00F7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741EB67"/>
  <w15:chartTrackingRefBased/>
  <w15:docId w15:val="{668CB338-9742-2E41-A13E-89504435C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C22C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C22C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C22C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C22C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C22C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C22C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C22C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C22C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C22C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22C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C22C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C22C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C22C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C22C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C22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C22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C22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C22CD"/>
    <w:rPr>
      <w:rFonts w:eastAsiaTheme="majorEastAsia" w:cstheme="majorBidi"/>
      <w:color w:val="272727" w:themeColor="text1" w:themeTint="D8"/>
    </w:rPr>
  </w:style>
  <w:style w:type="paragraph" w:styleId="Title">
    <w:name w:val="Title"/>
    <w:basedOn w:val="Normal"/>
    <w:next w:val="Normal"/>
    <w:link w:val="TitleChar"/>
    <w:uiPriority w:val="10"/>
    <w:qFormat/>
    <w:rsid w:val="004C22C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C22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C22C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C22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C22C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4C22CD"/>
    <w:rPr>
      <w:i/>
      <w:iCs/>
      <w:color w:val="404040" w:themeColor="text1" w:themeTint="BF"/>
    </w:rPr>
  </w:style>
  <w:style w:type="paragraph" w:styleId="ListParagraph">
    <w:name w:val="List Paragraph"/>
    <w:basedOn w:val="Normal"/>
    <w:uiPriority w:val="34"/>
    <w:qFormat/>
    <w:rsid w:val="004C22CD"/>
    <w:pPr>
      <w:ind w:left="720"/>
      <w:contextualSpacing/>
    </w:pPr>
  </w:style>
  <w:style w:type="character" w:styleId="IntenseEmphasis">
    <w:name w:val="Intense Emphasis"/>
    <w:basedOn w:val="DefaultParagraphFont"/>
    <w:uiPriority w:val="21"/>
    <w:qFormat/>
    <w:rsid w:val="004C22CD"/>
    <w:rPr>
      <w:i/>
      <w:iCs/>
      <w:color w:val="0F4761" w:themeColor="accent1" w:themeShade="BF"/>
    </w:rPr>
  </w:style>
  <w:style w:type="paragraph" w:styleId="IntenseQuote">
    <w:name w:val="Intense Quote"/>
    <w:basedOn w:val="Normal"/>
    <w:next w:val="Normal"/>
    <w:link w:val="IntenseQuoteChar"/>
    <w:uiPriority w:val="30"/>
    <w:qFormat/>
    <w:rsid w:val="004C22C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C22CD"/>
    <w:rPr>
      <w:i/>
      <w:iCs/>
      <w:color w:val="0F4761" w:themeColor="accent1" w:themeShade="BF"/>
    </w:rPr>
  </w:style>
  <w:style w:type="character" w:styleId="IntenseReference">
    <w:name w:val="Intense Reference"/>
    <w:basedOn w:val="DefaultParagraphFont"/>
    <w:uiPriority w:val="32"/>
    <w:qFormat/>
    <w:rsid w:val="004C22CD"/>
    <w:rPr>
      <w:b/>
      <w:bCs/>
      <w:smallCaps/>
      <w:color w:val="0F4761" w:themeColor="accent1" w:themeShade="BF"/>
      <w:spacing w:val="5"/>
    </w:rPr>
  </w:style>
  <w:style w:type="character" w:styleId="Hyperlink">
    <w:name w:val="Hyperlink"/>
    <w:basedOn w:val="DefaultParagraphFont"/>
    <w:uiPriority w:val="99"/>
    <w:unhideWhenUsed/>
    <w:rsid w:val="004C22CD"/>
    <w:rPr>
      <w:color w:val="467886" w:themeColor="hyperlink"/>
      <w:u w:val="single"/>
    </w:rPr>
  </w:style>
  <w:style w:type="character" w:styleId="UnresolvedMention">
    <w:name w:val="Unresolved Mention"/>
    <w:basedOn w:val="DefaultParagraphFont"/>
    <w:uiPriority w:val="99"/>
    <w:semiHidden/>
    <w:unhideWhenUsed/>
    <w:rsid w:val="004C22CD"/>
    <w:rPr>
      <w:color w:val="605E5C"/>
      <w:shd w:val="clear" w:color="auto" w:fill="E1DFDD"/>
    </w:rPr>
  </w:style>
  <w:style w:type="paragraph" w:styleId="NormalWeb">
    <w:name w:val="Normal (Web)"/>
    <w:basedOn w:val="Normal"/>
    <w:uiPriority w:val="99"/>
    <w:unhideWhenUsed/>
    <w:rsid w:val="0081538F"/>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625488">
      <w:bodyDiv w:val="1"/>
      <w:marLeft w:val="0"/>
      <w:marRight w:val="0"/>
      <w:marTop w:val="0"/>
      <w:marBottom w:val="0"/>
      <w:divBdr>
        <w:top w:val="none" w:sz="0" w:space="0" w:color="auto"/>
        <w:left w:val="none" w:sz="0" w:space="0" w:color="auto"/>
        <w:bottom w:val="none" w:sz="0" w:space="0" w:color="auto"/>
        <w:right w:val="none" w:sz="0" w:space="0" w:color="auto"/>
      </w:divBdr>
      <w:divsChild>
        <w:div w:id="1962027923">
          <w:marLeft w:val="0"/>
          <w:marRight w:val="0"/>
          <w:marTop w:val="0"/>
          <w:marBottom w:val="240"/>
          <w:divBdr>
            <w:top w:val="none" w:sz="0" w:space="0" w:color="auto"/>
            <w:left w:val="none" w:sz="0" w:space="0" w:color="auto"/>
            <w:bottom w:val="none" w:sz="0" w:space="0" w:color="auto"/>
            <w:right w:val="none" w:sz="0" w:space="0" w:color="auto"/>
          </w:divBdr>
        </w:div>
        <w:div w:id="1724788329">
          <w:marLeft w:val="0"/>
          <w:marRight w:val="0"/>
          <w:marTop w:val="0"/>
          <w:marBottom w:val="240"/>
          <w:divBdr>
            <w:top w:val="none" w:sz="0" w:space="0" w:color="auto"/>
            <w:left w:val="none" w:sz="0" w:space="0" w:color="auto"/>
            <w:bottom w:val="none" w:sz="0" w:space="0" w:color="auto"/>
            <w:right w:val="none" w:sz="0" w:space="0" w:color="auto"/>
          </w:divBdr>
        </w:div>
      </w:divsChild>
    </w:div>
    <w:div w:id="260070570">
      <w:bodyDiv w:val="1"/>
      <w:marLeft w:val="0"/>
      <w:marRight w:val="0"/>
      <w:marTop w:val="0"/>
      <w:marBottom w:val="0"/>
      <w:divBdr>
        <w:top w:val="none" w:sz="0" w:space="0" w:color="auto"/>
        <w:left w:val="none" w:sz="0" w:space="0" w:color="auto"/>
        <w:bottom w:val="none" w:sz="0" w:space="0" w:color="auto"/>
        <w:right w:val="none" w:sz="0" w:space="0" w:color="auto"/>
      </w:divBdr>
      <w:divsChild>
        <w:div w:id="1728525813">
          <w:marLeft w:val="-720"/>
          <w:marRight w:val="0"/>
          <w:marTop w:val="0"/>
          <w:marBottom w:val="0"/>
          <w:divBdr>
            <w:top w:val="none" w:sz="0" w:space="0" w:color="auto"/>
            <w:left w:val="none" w:sz="0" w:space="0" w:color="auto"/>
            <w:bottom w:val="none" w:sz="0" w:space="0" w:color="auto"/>
            <w:right w:val="none" w:sz="0" w:space="0" w:color="auto"/>
          </w:divBdr>
        </w:div>
      </w:divsChild>
    </w:div>
    <w:div w:id="284509080">
      <w:bodyDiv w:val="1"/>
      <w:marLeft w:val="0"/>
      <w:marRight w:val="0"/>
      <w:marTop w:val="0"/>
      <w:marBottom w:val="0"/>
      <w:divBdr>
        <w:top w:val="none" w:sz="0" w:space="0" w:color="auto"/>
        <w:left w:val="none" w:sz="0" w:space="0" w:color="auto"/>
        <w:bottom w:val="none" w:sz="0" w:space="0" w:color="auto"/>
        <w:right w:val="none" w:sz="0" w:space="0" w:color="auto"/>
      </w:divBdr>
      <w:divsChild>
        <w:div w:id="1749837519">
          <w:marLeft w:val="0"/>
          <w:marRight w:val="0"/>
          <w:marTop w:val="0"/>
          <w:marBottom w:val="240"/>
          <w:divBdr>
            <w:top w:val="none" w:sz="0" w:space="0" w:color="auto"/>
            <w:left w:val="none" w:sz="0" w:space="0" w:color="auto"/>
            <w:bottom w:val="none" w:sz="0" w:space="0" w:color="auto"/>
            <w:right w:val="none" w:sz="0" w:space="0" w:color="auto"/>
          </w:divBdr>
        </w:div>
        <w:div w:id="1249118309">
          <w:marLeft w:val="0"/>
          <w:marRight w:val="0"/>
          <w:marTop w:val="0"/>
          <w:marBottom w:val="240"/>
          <w:divBdr>
            <w:top w:val="none" w:sz="0" w:space="0" w:color="auto"/>
            <w:left w:val="none" w:sz="0" w:space="0" w:color="auto"/>
            <w:bottom w:val="none" w:sz="0" w:space="0" w:color="auto"/>
            <w:right w:val="none" w:sz="0" w:space="0" w:color="auto"/>
          </w:divBdr>
        </w:div>
      </w:divsChild>
    </w:div>
    <w:div w:id="372778142">
      <w:bodyDiv w:val="1"/>
      <w:marLeft w:val="0"/>
      <w:marRight w:val="0"/>
      <w:marTop w:val="0"/>
      <w:marBottom w:val="0"/>
      <w:divBdr>
        <w:top w:val="none" w:sz="0" w:space="0" w:color="auto"/>
        <w:left w:val="none" w:sz="0" w:space="0" w:color="auto"/>
        <w:bottom w:val="none" w:sz="0" w:space="0" w:color="auto"/>
        <w:right w:val="none" w:sz="0" w:space="0" w:color="auto"/>
      </w:divBdr>
      <w:divsChild>
        <w:div w:id="591354520">
          <w:marLeft w:val="-720"/>
          <w:marRight w:val="0"/>
          <w:marTop w:val="0"/>
          <w:marBottom w:val="0"/>
          <w:divBdr>
            <w:top w:val="none" w:sz="0" w:space="0" w:color="auto"/>
            <w:left w:val="none" w:sz="0" w:space="0" w:color="auto"/>
            <w:bottom w:val="none" w:sz="0" w:space="0" w:color="auto"/>
            <w:right w:val="none" w:sz="0" w:space="0" w:color="auto"/>
          </w:divBdr>
        </w:div>
      </w:divsChild>
    </w:div>
    <w:div w:id="706294278">
      <w:bodyDiv w:val="1"/>
      <w:marLeft w:val="0"/>
      <w:marRight w:val="0"/>
      <w:marTop w:val="0"/>
      <w:marBottom w:val="0"/>
      <w:divBdr>
        <w:top w:val="none" w:sz="0" w:space="0" w:color="auto"/>
        <w:left w:val="none" w:sz="0" w:space="0" w:color="auto"/>
        <w:bottom w:val="none" w:sz="0" w:space="0" w:color="auto"/>
        <w:right w:val="none" w:sz="0" w:space="0" w:color="auto"/>
      </w:divBdr>
      <w:divsChild>
        <w:div w:id="386152656">
          <w:marLeft w:val="-720"/>
          <w:marRight w:val="0"/>
          <w:marTop w:val="0"/>
          <w:marBottom w:val="0"/>
          <w:divBdr>
            <w:top w:val="none" w:sz="0" w:space="0" w:color="auto"/>
            <w:left w:val="none" w:sz="0" w:space="0" w:color="auto"/>
            <w:bottom w:val="none" w:sz="0" w:space="0" w:color="auto"/>
            <w:right w:val="none" w:sz="0" w:space="0" w:color="auto"/>
          </w:divBdr>
        </w:div>
      </w:divsChild>
    </w:div>
    <w:div w:id="1188056048">
      <w:bodyDiv w:val="1"/>
      <w:marLeft w:val="0"/>
      <w:marRight w:val="0"/>
      <w:marTop w:val="0"/>
      <w:marBottom w:val="0"/>
      <w:divBdr>
        <w:top w:val="none" w:sz="0" w:space="0" w:color="auto"/>
        <w:left w:val="none" w:sz="0" w:space="0" w:color="auto"/>
        <w:bottom w:val="none" w:sz="0" w:space="0" w:color="auto"/>
        <w:right w:val="none" w:sz="0" w:space="0" w:color="auto"/>
      </w:divBdr>
      <w:divsChild>
        <w:div w:id="1980842254">
          <w:marLeft w:val="-720"/>
          <w:marRight w:val="0"/>
          <w:marTop w:val="0"/>
          <w:marBottom w:val="0"/>
          <w:divBdr>
            <w:top w:val="none" w:sz="0" w:space="0" w:color="auto"/>
            <w:left w:val="none" w:sz="0" w:space="0" w:color="auto"/>
            <w:bottom w:val="none" w:sz="0" w:space="0" w:color="auto"/>
            <w:right w:val="none" w:sz="0" w:space="0" w:color="auto"/>
          </w:divBdr>
        </w:div>
      </w:divsChild>
    </w:div>
    <w:div w:id="1508521959">
      <w:bodyDiv w:val="1"/>
      <w:marLeft w:val="0"/>
      <w:marRight w:val="0"/>
      <w:marTop w:val="0"/>
      <w:marBottom w:val="0"/>
      <w:divBdr>
        <w:top w:val="none" w:sz="0" w:space="0" w:color="auto"/>
        <w:left w:val="none" w:sz="0" w:space="0" w:color="auto"/>
        <w:bottom w:val="none" w:sz="0" w:space="0" w:color="auto"/>
        <w:right w:val="none" w:sz="0" w:space="0" w:color="auto"/>
      </w:divBdr>
      <w:divsChild>
        <w:div w:id="403256526">
          <w:marLeft w:val="-720"/>
          <w:marRight w:val="0"/>
          <w:marTop w:val="0"/>
          <w:marBottom w:val="0"/>
          <w:divBdr>
            <w:top w:val="none" w:sz="0" w:space="0" w:color="auto"/>
            <w:left w:val="none" w:sz="0" w:space="0" w:color="auto"/>
            <w:bottom w:val="none" w:sz="0" w:space="0" w:color="auto"/>
            <w:right w:val="none" w:sz="0" w:space="0" w:color="auto"/>
          </w:divBdr>
        </w:div>
      </w:divsChild>
    </w:div>
    <w:div w:id="1925188325">
      <w:bodyDiv w:val="1"/>
      <w:marLeft w:val="0"/>
      <w:marRight w:val="0"/>
      <w:marTop w:val="0"/>
      <w:marBottom w:val="0"/>
      <w:divBdr>
        <w:top w:val="none" w:sz="0" w:space="0" w:color="auto"/>
        <w:left w:val="none" w:sz="0" w:space="0" w:color="auto"/>
        <w:bottom w:val="none" w:sz="0" w:space="0" w:color="auto"/>
        <w:right w:val="none" w:sz="0" w:space="0" w:color="auto"/>
      </w:divBdr>
      <w:divsChild>
        <w:div w:id="154405332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content.bellevue.edu/cst/csd/rubricdbv3.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403</Words>
  <Characters>2300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Elizabeth Hinz</dc:creator>
  <cp:keywords/>
  <dc:description/>
  <cp:lastModifiedBy>Elizabeth Hinz</cp:lastModifiedBy>
  <cp:revision>9</cp:revision>
  <dcterms:created xsi:type="dcterms:W3CDTF">2024-11-11T01:27:00Z</dcterms:created>
  <dcterms:modified xsi:type="dcterms:W3CDTF">2024-11-15T05:03:00Z</dcterms:modified>
</cp:coreProperties>
</file>