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8BE4A5" w14:textId="77777777" w:rsidR="0091413B" w:rsidRPr="005F6DE1" w:rsidRDefault="0091413B" w:rsidP="0091413B">
      <w:pPr>
        <w:ind w:firstLine="0"/>
        <w:outlineLvl w:val="5"/>
        <w:rPr>
          <w:rFonts w:ascii="Arial" w:eastAsia="Times New Roman" w:hAnsi="Arial" w:cs="Arial"/>
          <w:b/>
          <w:bCs/>
          <w:kern w:val="0"/>
          <w14:ligatures w14:val="none"/>
        </w:rPr>
      </w:pPr>
      <w:r w:rsidRPr="005F6DE1">
        <w:rPr>
          <w:rFonts w:ascii="Arial" w:eastAsia="Times New Roman" w:hAnsi="Arial" w:cs="Arial"/>
          <w:b/>
          <w:bCs/>
          <w:kern w:val="0"/>
          <w14:ligatures w14:val="none"/>
        </w:rPr>
        <w:t>Discussion Question: 100 Things</w:t>
      </w:r>
    </w:p>
    <w:p w14:paraId="26CF57E6" w14:textId="77777777" w:rsidR="0091413B" w:rsidRPr="005F6DE1" w:rsidRDefault="0091413B" w:rsidP="0091413B">
      <w:pPr>
        <w:ind w:firstLine="0"/>
        <w:rPr>
          <w:rFonts w:ascii="Arial" w:eastAsia="Times New Roman" w:hAnsi="Arial" w:cs="Arial"/>
          <w:kern w:val="0"/>
          <w14:ligatures w14:val="none"/>
        </w:rPr>
      </w:pPr>
      <w:r w:rsidRPr="005F6DE1">
        <w:rPr>
          <w:rFonts w:ascii="Arial" w:eastAsia="Times New Roman" w:hAnsi="Arial" w:cs="Arial"/>
          <w:kern w:val="0"/>
          <w14:ligatures w14:val="none"/>
        </w:rPr>
        <w:t>Using the </w:t>
      </w:r>
      <w:r w:rsidRPr="005F6DE1">
        <w:rPr>
          <w:rFonts w:ascii="Arial" w:eastAsia="Times New Roman" w:hAnsi="Arial" w:cs="Arial"/>
          <w:b/>
          <w:bCs/>
          <w:i/>
          <w:iCs/>
          <w:kern w:val="0"/>
          <w:bdr w:val="none" w:sz="0" w:space="0" w:color="auto" w:frame="1"/>
          <w14:ligatures w14:val="none"/>
        </w:rPr>
        <w:t>100 Things Every Designer Should Know About People</w:t>
      </w:r>
      <w:r w:rsidRPr="005F6DE1">
        <w:rPr>
          <w:rFonts w:ascii="Arial" w:eastAsia="Times New Roman" w:hAnsi="Arial" w:cs="Arial"/>
          <w:kern w:val="0"/>
          <w14:ligatures w14:val="none"/>
        </w:rPr>
        <w:t> reading assignment, select two (2) of the "things" you read about</w:t>
      </w:r>
      <w:proofErr w:type="gramStart"/>
      <w:r w:rsidRPr="005F6DE1">
        <w:rPr>
          <w:rFonts w:ascii="Arial" w:eastAsia="Times New Roman" w:hAnsi="Arial" w:cs="Arial"/>
          <w:kern w:val="0"/>
          <w14:ligatures w14:val="none"/>
        </w:rPr>
        <w:t>.  </w:t>
      </w:r>
      <w:proofErr w:type="gramEnd"/>
      <w:r w:rsidRPr="005F6DE1">
        <w:rPr>
          <w:rFonts w:ascii="Arial" w:eastAsia="Times New Roman" w:hAnsi="Arial" w:cs="Arial"/>
          <w:kern w:val="0"/>
          <w14:ligatures w14:val="none"/>
        </w:rPr>
        <w:t xml:space="preserve">In your post, include the number and title of the "thing" (i.e. #36 Time is </w:t>
      </w:r>
      <w:proofErr w:type="gramStart"/>
      <w:r w:rsidRPr="005F6DE1">
        <w:rPr>
          <w:rFonts w:ascii="Arial" w:eastAsia="Times New Roman" w:hAnsi="Arial" w:cs="Arial"/>
          <w:kern w:val="0"/>
          <w14:ligatures w14:val="none"/>
        </w:rPr>
        <w:t>Relative)  and</w:t>
      </w:r>
      <w:proofErr w:type="gramEnd"/>
      <w:r w:rsidRPr="005F6DE1">
        <w:rPr>
          <w:rFonts w:ascii="Arial" w:eastAsia="Times New Roman" w:hAnsi="Arial" w:cs="Arial"/>
          <w:kern w:val="0"/>
          <w14:ligatures w14:val="none"/>
        </w:rPr>
        <w:t xml:space="preserve"> then do two embellishments, one embellishment and one visual example, or two visual examples.</w:t>
      </w:r>
    </w:p>
    <w:p w14:paraId="7B6BD0BE" w14:textId="77777777" w:rsidR="0091413B" w:rsidRPr="005F6DE1" w:rsidRDefault="0091413B" w:rsidP="0091413B">
      <w:pPr>
        <w:numPr>
          <w:ilvl w:val="0"/>
          <w:numId w:val="1"/>
        </w:numPr>
        <w:rPr>
          <w:rFonts w:ascii="Arial" w:eastAsia="Times New Roman" w:hAnsi="Arial" w:cs="Arial"/>
          <w:kern w:val="0"/>
          <w14:ligatures w14:val="none"/>
        </w:rPr>
      </w:pPr>
      <w:r w:rsidRPr="005F6DE1">
        <w:rPr>
          <w:rFonts w:ascii="Arial" w:eastAsia="Times New Roman" w:hAnsi="Arial" w:cs="Arial"/>
          <w:b/>
          <w:bCs/>
          <w:kern w:val="0"/>
          <w:bdr w:val="none" w:sz="0" w:space="0" w:color="auto" w:frame="1"/>
          <w14:ligatures w14:val="none"/>
        </w:rPr>
        <w:t>Embellish:</w:t>
      </w:r>
      <w:r w:rsidRPr="005F6DE1">
        <w:rPr>
          <w:rFonts w:ascii="Arial" w:eastAsia="Times New Roman" w:hAnsi="Arial" w:cs="Arial"/>
          <w:kern w:val="0"/>
          <w14:ligatures w14:val="none"/>
        </w:rPr>
        <w:t xml:space="preserve"> Tell us something that the reading did not tell us on that specific "thing" or embellish on what was presented. Be sure you are adding meaningful content to the conversation and not just making noise. Your addition can be a link to an </w:t>
      </w:r>
      <w:proofErr w:type="gramStart"/>
      <w:r w:rsidRPr="005F6DE1">
        <w:rPr>
          <w:rFonts w:ascii="Arial" w:eastAsia="Times New Roman" w:hAnsi="Arial" w:cs="Arial"/>
          <w:kern w:val="0"/>
          <w14:ligatures w14:val="none"/>
        </w:rPr>
        <w:t>article</w:t>
      </w:r>
      <w:proofErr w:type="gramEnd"/>
      <w:r w:rsidRPr="005F6DE1">
        <w:rPr>
          <w:rFonts w:ascii="Arial" w:eastAsia="Times New Roman" w:hAnsi="Arial" w:cs="Arial"/>
          <w:kern w:val="0"/>
          <w14:ligatures w14:val="none"/>
        </w:rPr>
        <w:t xml:space="preserve"> or you can write out your embellishment.</w:t>
      </w:r>
    </w:p>
    <w:p w14:paraId="72340015" w14:textId="77777777" w:rsidR="0091413B" w:rsidRPr="005F6DE1" w:rsidRDefault="0091413B" w:rsidP="005F6DE1">
      <w:pPr>
        <w:numPr>
          <w:ilvl w:val="0"/>
          <w:numId w:val="3"/>
        </w:numPr>
        <w:rPr>
          <w:rFonts w:ascii="Arial" w:eastAsia="Times New Roman" w:hAnsi="Arial" w:cs="Arial"/>
          <w:kern w:val="0"/>
          <w14:ligatures w14:val="none"/>
        </w:rPr>
      </w:pPr>
      <w:r w:rsidRPr="005F6DE1">
        <w:rPr>
          <w:rFonts w:ascii="Arial" w:eastAsia="Times New Roman" w:hAnsi="Arial" w:cs="Arial"/>
          <w:b/>
          <w:bCs/>
          <w:kern w:val="0"/>
          <w:bdr w:val="none" w:sz="0" w:space="0" w:color="auto" w:frame="1"/>
          <w14:ligatures w14:val="none"/>
        </w:rPr>
        <w:t>Visual Example:</w:t>
      </w:r>
      <w:r w:rsidRPr="005F6DE1">
        <w:rPr>
          <w:rFonts w:ascii="Arial" w:eastAsia="Times New Roman" w:hAnsi="Arial" w:cs="Arial"/>
          <w:kern w:val="0"/>
          <w14:ligatures w14:val="none"/>
        </w:rPr>
        <w:t> Provide us with a graphic example that is relevant to web design. This can be something you create or something you find. Again, be sure to add meaningful content to the conversation.</w:t>
      </w:r>
    </w:p>
    <w:p w14:paraId="4FF41798" w14:textId="77777777" w:rsidR="0091413B" w:rsidRPr="005F6DE1" w:rsidRDefault="0091413B" w:rsidP="0091413B">
      <w:pPr>
        <w:ind w:firstLine="0"/>
        <w:rPr>
          <w:rFonts w:ascii="Arial" w:eastAsia="Times New Roman" w:hAnsi="Arial" w:cs="Arial"/>
          <w:kern w:val="0"/>
          <w14:ligatures w14:val="none"/>
        </w:rPr>
      </w:pPr>
    </w:p>
    <w:p w14:paraId="739DA336" w14:textId="58E881B6" w:rsidR="0091413B" w:rsidRPr="005F6DE1" w:rsidRDefault="006B18C6" w:rsidP="0091413B">
      <w:pPr>
        <w:ind w:firstLine="0"/>
        <w:rPr>
          <w:rFonts w:ascii="Arial" w:eastAsia="Times New Roman" w:hAnsi="Arial" w:cs="Arial"/>
          <w:kern w:val="0"/>
          <w14:ligatures w14:val="none"/>
        </w:rPr>
      </w:pPr>
      <w:r w:rsidRPr="005F6DE1">
        <w:rPr>
          <w:rFonts w:ascii="Arial" w:eastAsia="Times New Roman" w:hAnsi="Arial" w:cs="Arial"/>
          <w:kern w:val="0"/>
          <w14:ligatures w14:val="none"/>
        </w:rPr>
        <w:t>After reading the assigned topics for our final module, I decided to focus on Topic #</w:t>
      </w:r>
      <w:r w:rsidR="00505E33" w:rsidRPr="005F6DE1">
        <w:rPr>
          <w:rFonts w:ascii="Arial" w:eastAsia="Times New Roman" w:hAnsi="Arial" w:cs="Arial"/>
          <w:kern w:val="0"/>
          <w14:ligatures w14:val="none"/>
        </w:rPr>
        <w:t>93: People Think Choice Equals Control. When there are choices for users</w:t>
      </w:r>
      <w:r w:rsidR="005F6DE1" w:rsidRPr="005F6DE1">
        <w:rPr>
          <w:rFonts w:ascii="Arial" w:eastAsia="Times New Roman" w:hAnsi="Arial" w:cs="Arial"/>
          <w:kern w:val="0"/>
          <w14:ligatures w14:val="none"/>
        </w:rPr>
        <w:t>,</w:t>
      </w:r>
      <w:r w:rsidR="00505E33" w:rsidRPr="005F6DE1">
        <w:rPr>
          <w:rFonts w:ascii="Arial" w:eastAsia="Times New Roman" w:hAnsi="Arial" w:cs="Arial"/>
          <w:kern w:val="0"/>
          <w14:ligatures w14:val="none"/>
        </w:rPr>
        <w:t xml:space="preserve"> they feel they are in </w:t>
      </w:r>
      <w:r w:rsidR="005F6DE1" w:rsidRPr="005F6DE1">
        <w:rPr>
          <w:rFonts w:ascii="Arial" w:eastAsia="Times New Roman" w:hAnsi="Arial" w:cs="Arial"/>
          <w:kern w:val="0"/>
          <w14:ligatures w14:val="none"/>
        </w:rPr>
        <w:t xml:space="preserve">a </w:t>
      </w:r>
      <w:r w:rsidR="00505E33" w:rsidRPr="005F6DE1">
        <w:rPr>
          <w:rFonts w:ascii="Arial" w:eastAsia="Times New Roman" w:hAnsi="Arial" w:cs="Arial"/>
          <w:kern w:val="0"/>
          <w14:ligatures w14:val="none"/>
        </w:rPr>
        <w:t>position of power and in control of the</w:t>
      </w:r>
      <w:r w:rsidR="005F6DE1" w:rsidRPr="005F6DE1">
        <w:rPr>
          <w:rFonts w:ascii="Arial" w:eastAsia="Times New Roman" w:hAnsi="Arial" w:cs="Arial"/>
          <w:kern w:val="0"/>
          <w14:ligatures w14:val="none"/>
        </w:rPr>
        <w:t>ir</w:t>
      </w:r>
      <w:r w:rsidR="00505E33" w:rsidRPr="005F6DE1">
        <w:rPr>
          <w:rFonts w:ascii="Arial" w:eastAsia="Times New Roman" w:hAnsi="Arial" w:cs="Arial"/>
          <w:kern w:val="0"/>
          <w14:ligatures w14:val="none"/>
        </w:rPr>
        <w:t xml:space="preserve"> auto</w:t>
      </w:r>
      <w:r w:rsidR="005F6DE1" w:rsidRPr="005F6DE1">
        <w:rPr>
          <w:rFonts w:ascii="Arial" w:eastAsia="Times New Roman" w:hAnsi="Arial" w:cs="Arial"/>
          <w:kern w:val="0"/>
          <w14:ligatures w14:val="none"/>
        </w:rPr>
        <w:t>nomy, even though this is not true. In 2022, Tanner Kohler</w:t>
      </w:r>
      <w:r w:rsidR="00B24976">
        <w:rPr>
          <w:rFonts w:ascii="Arial" w:eastAsia="Times New Roman" w:hAnsi="Arial" w:cs="Arial"/>
          <w:kern w:val="0"/>
          <w14:ligatures w14:val="none"/>
        </w:rPr>
        <w:t>,</w:t>
      </w:r>
      <w:r w:rsidR="005F6DE1" w:rsidRPr="005F6DE1">
        <w:rPr>
          <w:rFonts w:ascii="Arial" w:eastAsia="Times New Roman" w:hAnsi="Arial" w:cs="Arial"/>
          <w:kern w:val="0"/>
          <w14:ligatures w14:val="none"/>
        </w:rPr>
        <w:t xml:space="preserve"> on the Nielsen Norman Group website</w:t>
      </w:r>
      <w:r w:rsidR="00B24976">
        <w:rPr>
          <w:rFonts w:ascii="Arial" w:eastAsia="Times New Roman" w:hAnsi="Arial" w:cs="Arial"/>
          <w:kern w:val="0"/>
          <w14:ligatures w14:val="none"/>
        </w:rPr>
        <w:t>,</w:t>
      </w:r>
      <w:r w:rsidR="005F6DE1" w:rsidRPr="005F6DE1">
        <w:rPr>
          <w:rFonts w:ascii="Arial" w:eastAsia="Times New Roman" w:hAnsi="Arial" w:cs="Arial"/>
          <w:kern w:val="0"/>
          <w14:ligatures w14:val="none"/>
        </w:rPr>
        <w:t xml:space="preserve"> discusses ways to increase user autonomy through UI design. </w:t>
      </w:r>
      <w:r w:rsidR="0037014F">
        <w:rPr>
          <w:rFonts w:ascii="Arial" w:eastAsia="Times New Roman" w:hAnsi="Arial" w:cs="Arial"/>
          <w:kern w:val="0"/>
          <w14:ligatures w14:val="none"/>
        </w:rPr>
        <w:t>Adding personal customization options throughout the user interface, emphasizing key information with headings and format</w:t>
      </w:r>
      <w:r w:rsidR="007E4469">
        <w:rPr>
          <w:rFonts w:ascii="Arial" w:eastAsia="Times New Roman" w:hAnsi="Arial" w:cs="Arial"/>
          <w:kern w:val="0"/>
          <w14:ligatures w14:val="none"/>
        </w:rPr>
        <w:t>t</w:t>
      </w:r>
      <w:r w:rsidR="0037014F">
        <w:rPr>
          <w:rFonts w:ascii="Arial" w:eastAsia="Times New Roman" w:hAnsi="Arial" w:cs="Arial"/>
          <w:kern w:val="0"/>
          <w14:ligatures w14:val="none"/>
        </w:rPr>
        <w:t xml:space="preserve">ing, and </w:t>
      </w:r>
      <w:r w:rsidR="007E4469">
        <w:rPr>
          <w:rFonts w:ascii="Arial" w:eastAsia="Times New Roman" w:hAnsi="Arial" w:cs="Arial"/>
          <w:kern w:val="0"/>
          <w14:ligatures w14:val="none"/>
        </w:rPr>
        <w:t xml:space="preserve">the </w:t>
      </w:r>
      <w:r w:rsidR="0037014F">
        <w:rPr>
          <w:rFonts w:ascii="Arial" w:eastAsia="Times New Roman" w:hAnsi="Arial" w:cs="Arial"/>
          <w:kern w:val="0"/>
          <w14:ligatures w14:val="none"/>
        </w:rPr>
        <w:t xml:space="preserve">ability to roam and go in a flexible order all help give users more autonomy </w:t>
      </w:r>
      <w:r w:rsidR="005F6DE1" w:rsidRPr="005F6DE1">
        <w:rPr>
          <w:rFonts w:ascii="Arial" w:hAnsi="Arial" w:cs="Arial"/>
        </w:rPr>
        <w:t>(Kohler, 2022)</w:t>
      </w:r>
      <w:r w:rsidR="005F6DE1" w:rsidRPr="005F6DE1">
        <w:rPr>
          <w:rFonts w:ascii="Arial" w:hAnsi="Arial" w:cs="Arial"/>
        </w:rPr>
        <w:t xml:space="preserve">. </w:t>
      </w:r>
    </w:p>
    <w:p w14:paraId="6D2F5ECB" w14:textId="7CD402C8" w:rsidR="00FE3609" w:rsidRPr="005F6DE1" w:rsidRDefault="007E4469" w:rsidP="0091413B">
      <w:pPr>
        <w:ind w:firstLine="0"/>
        <w:rPr>
          <w:rFonts w:ascii="Arial" w:eastAsia="Times New Roman" w:hAnsi="Arial" w:cs="Arial"/>
          <w:kern w:val="0"/>
          <w14:ligatures w14:val="none"/>
        </w:rPr>
      </w:pPr>
      <w:r>
        <w:rPr>
          <w:rFonts w:ascii="Arial" w:eastAsia="Times New Roman" w:hAnsi="Arial" w:cs="Arial"/>
          <w:kern w:val="0"/>
          <w14:ligatures w14:val="none"/>
        </w:rPr>
        <w:t xml:space="preserve">I included a picture of the appearance </w:t>
      </w:r>
      <w:r w:rsidR="00B24976">
        <w:rPr>
          <w:rFonts w:ascii="Arial" w:eastAsia="Times New Roman" w:hAnsi="Arial" w:cs="Arial"/>
          <w:kern w:val="0"/>
          <w14:ligatures w14:val="none"/>
        </w:rPr>
        <w:t xml:space="preserve">setting on Mac. This makes users feel more in control of their device and can make it more representative of their preferences. </w:t>
      </w:r>
      <w:r>
        <w:rPr>
          <w:rFonts w:ascii="Arial" w:eastAsia="Times New Roman" w:hAnsi="Arial" w:cs="Arial"/>
          <w:noProof/>
          <w:kern w:val="0"/>
        </w:rPr>
        <w:drawing>
          <wp:inline distT="0" distB="0" distL="0" distR="0" wp14:anchorId="4543583D" wp14:editId="32CCF218">
            <wp:extent cx="3817629" cy="4153711"/>
            <wp:effectExtent l="0" t="0" r="5080" b="0"/>
            <wp:docPr id="2103270284"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270284" name="Picture 2" descr="A screenshot of a computer&#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3823979" cy="4160620"/>
                    </a:xfrm>
                    <a:prstGeom prst="rect">
                      <a:avLst/>
                    </a:prstGeom>
                  </pic:spPr>
                </pic:pic>
              </a:graphicData>
            </a:graphic>
          </wp:inline>
        </w:drawing>
      </w:r>
    </w:p>
    <w:p w14:paraId="2CB0B280" w14:textId="77777777" w:rsidR="006B18C6" w:rsidRPr="005F6DE1" w:rsidRDefault="006B18C6" w:rsidP="0091413B">
      <w:pPr>
        <w:ind w:firstLine="0"/>
        <w:rPr>
          <w:rFonts w:ascii="Arial" w:eastAsia="Times New Roman" w:hAnsi="Arial" w:cs="Arial"/>
          <w:kern w:val="0"/>
          <w14:ligatures w14:val="none"/>
        </w:rPr>
      </w:pPr>
    </w:p>
    <w:p w14:paraId="0B32D1E6" w14:textId="01449DD3" w:rsidR="006B18C6" w:rsidRPr="005F6DE1" w:rsidRDefault="006B18C6" w:rsidP="0091413B">
      <w:pPr>
        <w:ind w:firstLine="0"/>
        <w:rPr>
          <w:rFonts w:ascii="Arial" w:hAnsi="Arial" w:cs="Arial"/>
        </w:rPr>
      </w:pPr>
      <w:r w:rsidRPr="005F6DE1">
        <w:rPr>
          <w:rFonts w:ascii="Arial" w:eastAsia="Times New Roman" w:hAnsi="Arial" w:cs="Arial"/>
          <w:kern w:val="0"/>
          <w14:ligatures w14:val="none"/>
        </w:rPr>
        <w:t>The second topic of embellishment is for Topic #</w:t>
      </w:r>
      <w:r w:rsidR="00FE3609" w:rsidRPr="005F6DE1">
        <w:rPr>
          <w:rFonts w:ascii="Arial" w:eastAsia="Times New Roman" w:hAnsi="Arial" w:cs="Arial"/>
          <w:kern w:val="0"/>
          <w14:ligatures w14:val="none"/>
        </w:rPr>
        <w:t xml:space="preserve">98: When People Are Uncertain, They Let Others Decide What </w:t>
      </w:r>
      <w:proofErr w:type="gramStart"/>
      <w:r w:rsidR="00FE3609" w:rsidRPr="005F6DE1">
        <w:rPr>
          <w:rFonts w:ascii="Arial" w:eastAsia="Times New Roman" w:hAnsi="Arial" w:cs="Arial"/>
          <w:kern w:val="0"/>
          <w14:ligatures w14:val="none"/>
        </w:rPr>
        <w:t>To</w:t>
      </w:r>
      <w:proofErr w:type="gramEnd"/>
      <w:r w:rsidR="00FE3609" w:rsidRPr="005F6DE1">
        <w:rPr>
          <w:rFonts w:ascii="Arial" w:eastAsia="Times New Roman" w:hAnsi="Arial" w:cs="Arial"/>
          <w:kern w:val="0"/>
          <w14:ligatures w14:val="none"/>
        </w:rPr>
        <w:t xml:space="preserve"> Do. </w:t>
      </w:r>
      <w:r w:rsidR="00755FA5" w:rsidRPr="005F6DE1">
        <w:rPr>
          <w:rFonts w:ascii="Arial" w:eastAsia="Times New Roman" w:hAnsi="Arial" w:cs="Arial"/>
          <w:kern w:val="0"/>
          <w14:ligatures w14:val="none"/>
        </w:rPr>
        <w:t xml:space="preserve">Whether conscious of this or not, other people </w:t>
      </w:r>
      <w:r w:rsidR="00B24976">
        <w:rPr>
          <w:rFonts w:ascii="Arial" w:eastAsia="Times New Roman" w:hAnsi="Arial" w:cs="Arial"/>
          <w:kern w:val="0"/>
          <w14:ligatures w14:val="none"/>
        </w:rPr>
        <w:t>greatly influence</w:t>
      </w:r>
      <w:r w:rsidR="00755FA5" w:rsidRPr="005F6DE1">
        <w:rPr>
          <w:rFonts w:ascii="Arial" w:eastAsia="Times New Roman" w:hAnsi="Arial" w:cs="Arial"/>
          <w:kern w:val="0"/>
          <w14:ligatures w14:val="none"/>
        </w:rPr>
        <w:t xml:space="preserve"> us. This can even be so if we do not know </w:t>
      </w:r>
      <w:proofErr w:type="gramStart"/>
      <w:r w:rsidR="00755FA5" w:rsidRPr="005F6DE1">
        <w:rPr>
          <w:rFonts w:ascii="Arial" w:eastAsia="Times New Roman" w:hAnsi="Arial" w:cs="Arial"/>
          <w:kern w:val="0"/>
          <w14:ligatures w14:val="none"/>
        </w:rPr>
        <w:t>them</w:t>
      </w:r>
      <w:proofErr w:type="gramEnd"/>
      <w:r w:rsidR="00755FA5" w:rsidRPr="005F6DE1">
        <w:rPr>
          <w:rFonts w:ascii="Arial" w:eastAsia="Times New Roman" w:hAnsi="Arial" w:cs="Arial"/>
          <w:kern w:val="0"/>
          <w14:ligatures w14:val="none"/>
        </w:rPr>
        <w:t xml:space="preserve"> and they are not famous. </w:t>
      </w:r>
      <w:r w:rsidR="00226EFD" w:rsidRPr="005F6DE1">
        <w:rPr>
          <w:rFonts w:ascii="Arial" w:eastAsia="Times New Roman" w:hAnsi="Arial" w:cs="Arial"/>
          <w:kern w:val="0"/>
          <w14:ligatures w14:val="none"/>
        </w:rPr>
        <w:t>So</w:t>
      </w:r>
      <w:r w:rsidR="00B24976">
        <w:rPr>
          <w:rFonts w:ascii="Arial" w:eastAsia="Times New Roman" w:hAnsi="Arial" w:cs="Arial"/>
          <w:kern w:val="0"/>
          <w14:ligatures w14:val="none"/>
        </w:rPr>
        <w:t>,</w:t>
      </w:r>
      <w:r w:rsidR="00226EFD" w:rsidRPr="005F6DE1">
        <w:rPr>
          <w:rFonts w:ascii="Arial" w:eastAsia="Times New Roman" w:hAnsi="Arial" w:cs="Arial"/>
          <w:kern w:val="0"/>
          <w14:ligatures w14:val="none"/>
        </w:rPr>
        <w:t xml:space="preserve"> appealing to this basic </w:t>
      </w:r>
      <w:r w:rsidR="00B24976">
        <w:rPr>
          <w:rFonts w:ascii="Arial" w:eastAsia="Times New Roman" w:hAnsi="Arial" w:cs="Arial"/>
          <w:kern w:val="0"/>
          <w14:ligatures w14:val="none"/>
        </w:rPr>
        <w:t xml:space="preserve">human </w:t>
      </w:r>
      <w:r w:rsidR="00226EFD" w:rsidRPr="005F6DE1">
        <w:rPr>
          <w:rFonts w:ascii="Arial" w:eastAsia="Times New Roman" w:hAnsi="Arial" w:cs="Arial"/>
          <w:kern w:val="0"/>
          <w14:ligatures w14:val="none"/>
        </w:rPr>
        <w:t>trait ca</w:t>
      </w:r>
      <w:r w:rsidR="00A00BE2" w:rsidRPr="005F6DE1">
        <w:rPr>
          <w:rFonts w:ascii="Arial" w:eastAsia="Times New Roman" w:hAnsi="Arial" w:cs="Arial"/>
          <w:kern w:val="0"/>
          <w14:ligatures w14:val="none"/>
        </w:rPr>
        <w:t xml:space="preserve">n be beneficial in making an impact and increasing the odds that a user will buy a product or service. In his </w:t>
      </w:r>
      <w:r w:rsidR="001045C3" w:rsidRPr="005F6DE1">
        <w:rPr>
          <w:rFonts w:ascii="Arial" w:eastAsia="Times New Roman" w:hAnsi="Arial" w:cs="Arial"/>
          <w:kern w:val="0"/>
          <w14:ligatures w14:val="none"/>
        </w:rPr>
        <w:t xml:space="preserve">2023 article, </w:t>
      </w:r>
      <w:r w:rsidR="00A00BE2" w:rsidRPr="005F6DE1">
        <w:rPr>
          <w:rFonts w:ascii="Arial" w:hAnsi="Arial" w:cs="Arial"/>
        </w:rPr>
        <w:t xml:space="preserve">Demir </w:t>
      </w:r>
      <w:proofErr w:type="spellStart"/>
      <w:r w:rsidR="00A00BE2" w:rsidRPr="005F6DE1">
        <w:rPr>
          <w:rFonts w:ascii="Arial" w:hAnsi="Arial" w:cs="Arial"/>
        </w:rPr>
        <w:t>Tutnich</w:t>
      </w:r>
      <w:proofErr w:type="spellEnd"/>
      <w:r w:rsidR="001045C3" w:rsidRPr="005F6DE1">
        <w:rPr>
          <w:rFonts w:ascii="Arial" w:hAnsi="Arial" w:cs="Arial"/>
        </w:rPr>
        <w:t xml:space="preserve"> discusses how web designers can influence people’s thinking. The layout and design of </w:t>
      </w:r>
      <w:r w:rsidR="005F6DE1" w:rsidRPr="005F6DE1">
        <w:rPr>
          <w:rFonts w:ascii="Arial" w:hAnsi="Arial" w:cs="Arial"/>
        </w:rPr>
        <w:t xml:space="preserve">a </w:t>
      </w:r>
      <w:r w:rsidR="001045C3" w:rsidRPr="005F6DE1">
        <w:rPr>
          <w:rFonts w:ascii="Arial" w:hAnsi="Arial" w:cs="Arial"/>
        </w:rPr>
        <w:t xml:space="preserve">website </w:t>
      </w:r>
      <w:r w:rsidR="005F6DE1" w:rsidRPr="005F6DE1">
        <w:rPr>
          <w:rFonts w:ascii="Arial" w:hAnsi="Arial" w:cs="Arial"/>
        </w:rPr>
        <w:t>f</w:t>
      </w:r>
      <w:r w:rsidR="001045C3" w:rsidRPr="005F6DE1">
        <w:rPr>
          <w:rFonts w:ascii="Arial" w:hAnsi="Arial" w:cs="Arial"/>
        </w:rPr>
        <w:t>or p</w:t>
      </w:r>
      <w:r w:rsidR="005F6DE1" w:rsidRPr="005F6DE1">
        <w:rPr>
          <w:rFonts w:ascii="Arial" w:hAnsi="Arial" w:cs="Arial"/>
        </w:rPr>
        <w:t>rogra</w:t>
      </w:r>
      <w:r w:rsidR="001045C3" w:rsidRPr="005F6DE1">
        <w:rPr>
          <w:rFonts w:ascii="Arial" w:hAnsi="Arial" w:cs="Arial"/>
        </w:rPr>
        <w:t>m can help mold a positive impression for users</w:t>
      </w:r>
      <w:r w:rsidR="005F6DE1" w:rsidRPr="005F6DE1">
        <w:rPr>
          <w:rFonts w:ascii="Arial" w:hAnsi="Arial" w:cs="Arial"/>
        </w:rPr>
        <w:t>,</w:t>
      </w:r>
      <w:r w:rsidR="001045C3" w:rsidRPr="005F6DE1">
        <w:rPr>
          <w:rFonts w:ascii="Arial" w:hAnsi="Arial" w:cs="Arial"/>
        </w:rPr>
        <w:t xml:space="preserve"> which would help with “perceptions of the product or service” </w:t>
      </w:r>
      <w:r w:rsidR="001045C3" w:rsidRPr="005F6DE1">
        <w:rPr>
          <w:rFonts w:ascii="Arial" w:hAnsi="Arial" w:cs="Arial"/>
        </w:rPr>
        <w:t xml:space="preserve">(Demir </w:t>
      </w:r>
      <w:proofErr w:type="spellStart"/>
      <w:r w:rsidR="001045C3" w:rsidRPr="005F6DE1">
        <w:rPr>
          <w:rFonts w:ascii="Arial" w:hAnsi="Arial" w:cs="Arial"/>
        </w:rPr>
        <w:t>Tutnich</w:t>
      </w:r>
      <w:proofErr w:type="spellEnd"/>
      <w:r w:rsidR="001045C3" w:rsidRPr="005F6DE1">
        <w:rPr>
          <w:rFonts w:ascii="Arial" w:hAnsi="Arial" w:cs="Arial"/>
        </w:rPr>
        <w:t>, 2023)</w:t>
      </w:r>
      <w:r w:rsidR="001045C3" w:rsidRPr="005F6DE1">
        <w:rPr>
          <w:rFonts w:ascii="Arial" w:hAnsi="Arial" w:cs="Arial"/>
        </w:rPr>
        <w:t xml:space="preserve">. </w:t>
      </w:r>
    </w:p>
    <w:p w14:paraId="6566D3B2" w14:textId="089B0E58" w:rsidR="001045C3" w:rsidRPr="005F6DE1" w:rsidRDefault="001045C3" w:rsidP="0091413B">
      <w:pPr>
        <w:ind w:firstLine="0"/>
        <w:rPr>
          <w:rFonts w:ascii="Arial" w:hAnsi="Arial" w:cs="Arial"/>
        </w:rPr>
      </w:pPr>
      <w:hyperlink r:id="rId6" w:history="1">
        <w:r w:rsidRPr="005F6DE1">
          <w:rPr>
            <w:rStyle w:val="Hyperlink"/>
            <w:rFonts w:ascii="Arial" w:hAnsi="Arial" w:cs="Arial"/>
            <w:color w:val="auto"/>
          </w:rPr>
          <w:t>https://medium.com/design-bootcamp/how-designers-can-influence-peoples-thinking-aa4cbbae1a91</w:t>
        </w:r>
      </w:hyperlink>
    </w:p>
    <w:p w14:paraId="6261CC80" w14:textId="406747A6" w:rsidR="001045C3" w:rsidRPr="005F6DE1" w:rsidRDefault="00B274A9" w:rsidP="0091413B">
      <w:pPr>
        <w:ind w:firstLine="0"/>
        <w:rPr>
          <w:rFonts w:ascii="Arial" w:hAnsi="Arial" w:cs="Arial"/>
        </w:rPr>
      </w:pPr>
      <w:r w:rsidRPr="005F6DE1">
        <w:rPr>
          <w:rFonts w:ascii="Arial" w:hAnsi="Arial" w:cs="Arial"/>
        </w:rPr>
        <w:t xml:space="preserve">I included a screenshot of the FAQ page on Etsy. Since people look to others when uncertain, already having help forums and places for users to ask questions and receive answers can help users decide what to do and how to resolve their issues. </w:t>
      </w:r>
    </w:p>
    <w:p w14:paraId="505780AF" w14:textId="4ACBC4F9" w:rsidR="001045C3" w:rsidRPr="005F6DE1" w:rsidRDefault="00B274A9" w:rsidP="0091413B">
      <w:pPr>
        <w:ind w:firstLine="0"/>
        <w:rPr>
          <w:rFonts w:ascii="Arial" w:hAnsi="Arial" w:cs="Arial"/>
        </w:rPr>
      </w:pPr>
      <w:r w:rsidRPr="005F6DE1">
        <w:rPr>
          <w:rFonts w:ascii="Arial" w:hAnsi="Arial" w:cs="Arial"/>
          <w:noProof/>
        </w:rPr>
        <w:drawing>
          <wp:inline distT="0" distB="0" distL="0" distR="0" wp14:anchorId="065058D5" wp14:editId="022FACAE">
            <wp:extent cx="5943600" cy="4547235"/>
            <wp:effectExtent l="0" t="0" r="0" b="0"/>
            <wp:docPr id="241619524" name="Picture 1" descr="A screenshot of a websi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619524" name="Picture 1" descr="A screenshot of a website&#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4547235"/>
                    </a:xfrm>
                    <a:prstGeom prst="rect">
                      <a:avLst/>
                    </a:prstGeom>
                  </pic:spPr>
                </pic:pic>
              </a:graphicData>
            </a:graphic>
          </wp:inline>
        </w:drawing>
      </w:r>
    </w:p>
    <w:p w14:paraId="721229A9" w14:textId="77777777" w:rsidR="001045C3" w:rsidRPr="005F6DE1" w:rsidRDefault="001045C3" w:rsidP="0091413B">
      <w:pPr>
        <w:ind w:firstLine="0"/>
        <w:rPr>
          <w:rFonts w:ascii="Arial" w:eastAsia="Times New Roman" w:hAnsi="Arial" w:cs="Arial"/>
          <w:kern w:val="0"/>
          <w14:ligatures w14:val="none"/>
        </w:rPr>
      </w:pPr>
    </w:p>
    <w:p w14:paraId="3CAD4789" w14:textId="3A70DFB8" w:rsidR="005F6DE1" w:rsidRPr="005F6DE1" w:rsidRDefault="005F6DE1" w:rsidP="005F6DE1">
      <w:pPr>
        <w:pStyle w:val="NormalWeb"/>
        <w:spacing w:before="0" w:beforeAutospacing="0" w:after="0" w:afterAutospacing="0" w:line="480" w:lineRule="auto"/>
        <w:ind w:left="720" w:hanging="720"/>
        <w:jc w:val="center"/>
        <w:rPr>
          <w:rFonts w:ascii="Arial" w:hAnsi="Arial" w:cs="Arial"/>
          <w:b/>
          <w:bCs/>
        </w:rPr>
      </w:pPr>
      <w:r w:rsidRPr="005F6DE1">
        <w:rPr>
          <w:rFonts w:ascii="Arial" w:hAnsi="Arial" w:cs="Arial"/>
          <w:b/>
          <w:bCs/>
        </w:rPr>
        <w:t xml:space="preserve">References </w:t>
      </w:r>
    </w:p>
    <w:p w14:paraId="3B8C25B4" w14:textId="4B0C9497" w:rsidR="005F6DE1" w:rsidRPr="005F6DE1" w:rsidRDefault="005F6DE1" w:rsidP="005F6DE1">
      <w:pPr>
        <w:pStyle w:val="NormalWeb"/>
        <w:spacing w:before="0" w:beforeAutospacing="0" w:after="0" w:afterAutospacing="0" w:line="480" w:lineRule="auto"/>
        <w:ind w:left="720" w:hanging="720"/>
        <w:rPr>
          <w:rFonts w:ascii="Arial" w:hAnsi="Arial" w:cs="Arial"/>
        </w:rPr>
      </w:pPr>
      <w:r w:rsidRPr="005F6DE1">
        <w:rPr>
          <w:rFonts w:ascii="Arial" w:hAnsi="Arial" w:cs="Arial"/>
        </w:rPr>
        <w:lastRenderedPageBreak/>
        <w:t xml:space="preserve">Demir </w:t>
      </w:r>
      <w:proofErr w:type="spellStart"/>
      <w:r w:rsidRPr="005F6DE1">
        <w:rPr>
          <w:rFonts w:ascii="Arial" w:hAnsi="Arial" w:cs="Arial"/>
        </w:rPr>
        <w:t>Tutnich</w:t>
      </w:r>
      <w:proofErr w:type="spellEnd"/>
      <w:r w:rsidRPr="005F6DE1">
        <w:rPr>
          <w:rFonts w:ascii="Arial" w:hAnsi="Arial" w:cs="Arial"/>
        </w:rPr>
        <w:t xml:space="preserve">. (2023, April 11). </w:t>
      </w:r>
      <w:r w:rsidRPr="005F6DE1">
        <w:rPr>
          <w:rFonts w:ascii="Arial" w:hAnsi="Arial" w:cs="Arial"/>
          <w:i/>
          <w:iCs/>
        </w:rPr>
        <w:t>How designers can influence people’s thinking</w:t>
      </w:r>
      <w:r w:rsidRPr="005F6DE1">
        <w:rPr>
          <w:rFonts w:ascii="Apple Color Emoji" w:hAnsi="Apple Color Emoji" w:cs="Apple Color Emoji"/>
          <w:i/>
          <w:iCs/>
        </w:rPr>
        <w:t>❓</w:t>
      </w:r>
      <w:r w:rsidRPr="005F6DE1">
        <w:rPr>
          <w:rFonts w:ascii="Arial" w:hAnsi="Arial" w:cs="Arial"/>
          <w:i/>
          <w:iCs/>
        </w:rPr>
        <w:t xml:space="preserve"> - Bootcamp - Medium</w:t>
      </w:r>
      <w:r w:rsidRPr="005F6DE1">
        <w:rPr>
          <w:rFonts w:ascii="Arial" w:hAnsi="Arial" w:cs="Arial"/>
        </w:rPr>
        <w:t>. Medium; Bootcamp. https://medium.com/design-bootcamp/how-designers-can-influence-peoples-thinking-aa4cbbae1a91</w:t>
      </w:r>
    </w:p>
    <w:p w14:paraId="0A8F38B2" w14:textId="77777777" w:rsidR="005F6DE1" w:rsidRPr="005F6DE1" w:rsidRDefault="005F6DE1" w:rsidP="005F6DE1">
      <w:pPr>
        <w:pStyle w:val="NormalWeb"/>
        <w:spacing w:before="0" w:beforeAutospacing="0" w:after="0" w:afterAutospacing="0" w:line="480" w:lineRule="auto"/>
        <w:ind w:left="720" w:hanging="720"/>
        <w:rPr>
          <w:rFonts w:ascii="Arial" w:hAnsi="Arial" w:cs="Arial"/>
        </w:rPr>
      </w:pPr>
      <w:r w:rsidRPr="005F6DE1">
        <w:rPr>
          <w:rFonts w:ascii="Arial" w:hAnsi="Arial" w:cs="Arial"/>
        </w:rPr>
        <w:t xml:space="preserve">Kohler, T. (2022, April 17). </w:t>
      </w:r>
      <w:r w:rsidRPr="005F6DE1">
        <w:rPr>
          <w:rFonts w:ascii="Arial" w:hAnsi="Arial" w:cs="Arial"/>
          <w:i/>
          <w:iCs/>
        </w:rPr>
        <w:t>Three Methods to Increase User Autonomy in UX Design</w:t>
      </w:r>
      <w:r w:rsidRPr="005F6DE1">
        <w:rPr>
          <w:rFonts w:ascii="Arial" w:hAnsi="Arial" w:cs="Arial"/>
        </w:rPr>
        <w:t>. Nielsen Norman Group. https://www.nngroup.com/articles/increase-user-autonomy/</w:t>
      </w:r>
    </w:p>
    <w:p w14:paraId="3F9E407C" w14:textId="77777777" w:rsidR="005F6DE1" w:rsidRPr="005F6DE1" w:rsidRDefault="005F6DE1" w:rsidP="0091413B">
      <w:pPr>
        <w:ind w:firstLine="0"/>
        <w:rPr>
          <w:rFonts w:ascii="Arial" w:eastAsia="Times New Roman" w:hAnsi="Arial" w:cs="Arial"/>
          <w:kern w:val="0"/>
          <w14:ligatures w14:val="none"/>
        </w:rPr>
      </w:pPr>
    </w:p>
    <w:p w14:paraId="541FF0B7" w14:textId="77777777" w:rsidR="0091413B" w:rsidRPr="005F6DE1" w:rsidRDefault="0091413B" w:rsidP="0091413B">
      <w:pPr>
        <w:ind w:firstLine="0"/>
        <w:rPr>
          <w:rFonts w:ascii="Arial" w:eastAsia="Times New Roman" w:hAnsi="Arial" w:cs="Arial"/>
          <w:kern w:val="0"/>
          <w14:ligatures w14:val="none"/>
        </w:rPr>
      </w:pPr>
    </w:p>
    <w:p w14:paraId="623A06B2" w14:textId="77777777" w:rsidR="0091413B" w:rsidRPr="005F6DE1" w:rsidRDefault="0091413B" w:rsidP="0091413B">
      <w:pPr>
        <w:ind w:firstLine="0"/>
        <w:outlineLvl w:val="5"/>
        <w:rPr>
          <w:rFonts w:ascii="Arial" w:eastAsia="Times New Roman" w:hAnsi="Arial" w:cs="Arial"/>
          <w:b/>
          <w:bCs/>
          <w:kern w:val="0"/>
          <w14:ligatures w14:val="none"/>
        </w:rPr>
      </w:pPr>
      <w:r w:rsidRPr="005F6DE1">
        <w:rPr>
          <w:rFonts w:ascii="Arial" w:eastAsia="Times New Roman" w:hAnsi="Arial" w:cs="Arial"/>
          <w:b/>
          <w:bCs/>
          <w:i/>
          <w:iCs/>
          <w:kern w:val="0"/>
          <w:bdr w:val="none" w:sz="0" w:space="0" w:color="auto" w:frame="1"/>
          <w:shd w:val="clear" w:color="auto" w:fill="F8E98D"/>
          <w14:ligatures w14:val="none"/>
        </w:rPr>
        <w:t>Before you submit your thread, put your name in the subject line.</w:t>
      </w:r>
    </w:p>
    <w:p w14:paraId="671FCAC1" w14:textId="77777777" w:rsidR="0091413B" w:rsidRPr="005F6DE1" w:rsidRDefault="0091413B" w:rsidP="0091413B">
      <w:pPr>
        <w:ind w:firstLine="0"/>
        <w:outlineLvl w:val="5"/>
        <w:rPr>
          <w:rFonts w:ascii="Arial" w:eastAsia="Times New Roman" w:hAnsi="Arial" w:cs="Arial"/>
          <w:b/>
          <w:bCs/>
          <w:kern w:val="0"/>
          <w14:ligatures w14:val="none"/>
        </w:rPr>
      </w:pPr>
      <w:r w:rsidRPr="005F6DE1">
        <w:rPr>
          <w:rFonts w:ascii="Arial" w:eastAsia="Times New Roman" w:hAnsi="Arial" w:cs="Arial"/>
          <w:b/>
          <w:bCs/>
          <w:kern w:val="0"/>
          <w14:ligatures w14:val="none"/>
        </w:rPr>
        <w:t>Assignment Requirements and Grading:</w:t>
      </w:r>
    </w:p>
    <w:p w14:paraId="49B24420" w14:textId="77777777" w:rsidR="0091413B" w:rsidRPr="005F6DE1" w:rsidRDefault="0091413B" w:rsidP="0091413B">
      <w:pPr>
        <w:numPr>
          <w:ilvl w:val="0"/>
          <w:numId w:val="2"/>
        </w:numPr>
        <w:rPr>
          <w:rFonts w:ascii="Arial" w:eastAsia="Times New Roman" w:hAnsi="Arial" w:cs="Arial"/>
          <w:kern w:val="0"/>
          <w14:ligatures w14:val="none"/>
        </w:rPr>
      </w:pPr>
      <w:r w:rsidRPr="005F6DE1">
        <w:rPr>
          <w:rFonts w:ascii="Arial" w:eastAsia="Times New Roman" w:hAnsi="Arial" w:cs="Arial"/>
          <w:kern w:val="0"/>
          <w14:ligatures w14:val="none"/>
        </w:rPr>
        <w:t>An initial post of approximately 250 words is due by </w:t>
      </w:r>
      <w:r w:rsidRPr="005F6DE1">
        <w:rPr>
          <w:rFonts w:ascii="Arial" w:eastAsia="Times New Roman" w:hAnsi="Arial" w:cs="Arial"/>
          <w:b/>
          <w:bCs/>
          <w:kern w:val="0"/>
          <w:bdr w:val="none" w:sz="0" w:space="0" w:color="auto" w:frame="1"/>
          <w14:ligatures w14:val="none"/>
        </w:rPr>
        <w:t>Thursday, 11:59 p.m., CST</w:t>
      </w:r>
      <w:r w:rsidRPr="005F6DE1">
        <w:rPr>
          <w:rFonts w:ascii="Arial" w:eastAsia="Times New Roman" w:hAnsi="Arial" w:cs="Arial"/>
          <w:kern w:val="0"/>
          <w14:ligatures w14:val="none"/>
        </w:rPr>
        <w:t>.</w:t>
      </w:r>
    </w:p>
    <w:p w14:paraId="56EC5CAF" w14:textId="77777777" w:rsidR="0091413B" w:rsidRPr="005F6DE1" w:rsidRDefault="0091413B" w:rsidP="0091413B">
      <w:pPr>
        <w:numPr>
          <w:ilvl w:val="0"/>
          <w:numId w:val="2"/>
        </w:numPr>
        <w:rPr>
          <w:rFonts w:ascii="Arial" w:eastAsia="Times New Roman" w:hAnsi="Arial" w:cs="Arial"/>
          <w:kern w:val="0"/>
          <w14:ligatures w14:val="none"/>
        </w:rPr>
      </w:pPr>
      <w:r w:rsidRPr="005F6DE1">
        <w:rPr>
          <w:rFonts w:ascii="Arial" w:eastAsia="Times New Roman" w:hAnsi="Arial" w:cs="Arial"/>
          <w:kern w:val="0"/>
          <w14:ligatures w14:val="none"/>
        </w:rPr>
        <w:t>For the initial post to be considered substantive, it should be at least 250 words in length and fully cover the topics being presented. Single sentence definitions or responses will not be awarded points.</w:t>
      </w:r>
    </w:p>
    <w:p w14:paraId="44AC9657" w14:textId="77777777" w:rsidR="0091413B" w:rsidRPr="005F6DE1" w:rsidRDefault="0091413B" w:rsidP="0091413B">
      <w:pPr>
        <w:numPr>
          <w:ilvl w:val="0"/>
          <w:numId w:val="2"/>
        </w:numPr>
        <w:rPr>
          <w:rFonts w:ascii="Arial" w:eastAsia="Times New Roman" w:hAnsi="Arial" w:cs="Arial"/>
          <w:kern w:val="0"/>
          <w14:ligatures w14:val="none"/>
        </w:rPr>
      </w:pPr>
      <w:r w:rsidRPr="005F6DE1">
        <w:rPr>
          <w:rFonts w:ascii="Arial" w:eastAsia="Times New Roman" w:hAnsi="Arial" w:cs="Arial"/>
          <w:kern w:val="0"/>
          <w14:ligatures w14:val="none"/>
        </w:rPr>
        <w:t>Submit your post by clicking on the </w:t>
      </w:r>
      <w:r w:rsidRPr="005F6DE1">
        <w:rPr>
          <w:rFonts w:ascii="Arial" w:eastAsia="Times New Roman" w:hAnsi="Arial" w:cs="Arial"/>
          <w:b/>
          <w:bCs/>
          <w:kern w:val="0"/>
          <w:bdr w:val="none" w:sz="0" w:space="0" w:color="auto" w:frame="1"/>
          <w14:ligatures w14:val="none"/>
        </w:rPr>
        <w:t>Assignment Link</w:t>
      </w:r>
      <w:r w:rsidRPr="005F6DE1">
        <w:rPr>
          <w:rFonts w:ascii="Arial" w:eastAsia="Times New Roman" w:hAnsi="Arial" w:cs="Arial"/>
          <w:kern w:val="0"/>
          <w14:ligatures w14:val="none"/>
        </w:rPr>
        <w:t> above, then </w:t>
      </w:r>
      <w:r w:rsidRPr="005F6DE1">
        <w:rPr>
          <w:rFonts w:ascii="Arial" w:eastAsia="Times New Roman" w:hAnsi="Arial" w:cs="Arial"/>
          <w:b/>
          <w:bCs/>
          <w:kern w:val="0"/>
          <w:bdr w:val="none" w:sz="0" w:space="0" w:color="auto" w:frame="1"/>
          <w14:ligatures w14:val="none"/>
        </w:rPr>
        <w:t>Create Thread</w:t>
      </w:r>
      <w:r w:rsidRPr="005F6DE1">
        <w:rPr>
          <w:rFonts w:ascii="Arial" w:eastAsia="Times New Roman" w:hAnsi="Arial" w:cs="Arial"/>
          <w:kern w:val="0"/>
          <w14:ligatures w14:val="none"/>
        </w:rPr>
        <w:t xml:space="preserve">. You must create a thread </w:t>
      </w:r>
      <w:proofErr w:type="gramStart"/>
      <w:r w:rsidRPr="005F6DE1">
        <w:rPr>
          <w:rFonts w:ascii="Arial" w:eastAsia="Times New Roman" w:hAnsi="Arial" w:cs="Arial"/>
          <w:kern w:val="0"/>
          <w14:ligatures w14:val="none"/>
        </w:rPr>
        <w:t>in order to</w:t>
      </w:r>
      <w:proofErr w:type="gramEnd"/>
      <w:r w:rsidRPr="005F6DE1">
        <w:rPr>
          <w:rFonts w:ascii="Arial" w:eastAsia="Times New Roman" w:hAnsi="Arial" w:cs="Arial"/>
          <w:kern w:val="0"/>
          <w14:ligatures w14:val="none"/>
        </w:rPr>
        <w:t xml:space="preserve"> view your peers' posts. Tip: Create your post in a word document and then copy and paste your work into the thread.</w:t>
      </w:r>
    </w:p>
    <w:p w14:paraId="2C106F9C" w14:textId="77777777" w:rsidR="0091413B" w:rsidRPr="005F6DE1" w:rsidRDefault="0091413B" w:rsidP="0091413B">
      <w:pPr>
        <w:numPr>
          <w:ilvl w:val="0"/>
          <w:numId w:val="2"/>
        </w:numPr>
        <w:rPr>
          <w:rFonts w:ascii="Arial" w:eastAsia="Times New Roman" w:hAnsi="Arial" w:cs="Arial"/>
          <w:kern w:val="0"/>
          <w14:ligatures w14:val="none"/>
        </w:rPr>
      </w:pPr>
      <w:r w:rsidRPr="005F6DE1">
        <w:rPr>
          <w:rFonts w:ascii="Arial" w:eastAsia="Times New Roman" w:hAnsi="Arial" w:cs="Arial"/>
          <w:kern w:val="0"/>
          <w14:ligatures w14:val="none"/>
        </w:rPr>
        <w:t>A minimum of three (3) responses, </w:t>
      </w:r>
      <w:r w:rsidRPr="005F6DE1">
        <w:rPr>
          <w:rFonts w:ascii="Arial" w:eastAsia="Times New Roman" w:hAnsi="Arial" w:cs="Arial"/>
          <w:b/>
          <w:bCs/>
          <w:kern w:val="0"/>
          <w:bdr w:val="none" w:sz="0" w:space="0" w:color="auto" w:frame="1"/>
          <w:shd w:val="clear" w:color="auto" w:fill="F8E98D"/>
          <w14:ligatures w14:val="none"/>
        </w:rPr>
        <w:t>to the original threads of other students</w:t>
      </w:r>
      <w:r w:rsidRPr="005F6DE1">
        <w:rPr>
          <w:rFonts w:ascii="Arial" w:eastAsia="Times New Roman" w:hAnsi="Arial" w:cs="Arial"/>
          <w:kern w:val="0"/>
          <w:bdr w:val="none" w:sz="0" w:space="0" w:color="auto" w:frame="1"/>
          <w:shd w:val="clear" w:color="auto" w:fill="F8E98D"/>
          <w14:ligatures w14:val="none"/>
        </w:rPr>
        <w:t>,</w:t>
      </w:r>
      <w:r w:rsidRPr="005F6DE1">
        <w:rPr>
          <w:rFonts w:ascii="Arial" w:eastAsia="Times New Roman" w:hAnsi="Arial" w:cs="Arial"/>
          <w:kern w:val="0"/>
          <w14:ligatures w14:val="none"/>
        </w:rPr>
        <w:t> of 100-200 words each are due by </w:t>
      </w:r>
      <w:r w:rsidRPr="005F6DE1">
        <w:rPr>
          <w:rFonts w:ascii="Arial" w:eastAsia="Times New Roman" w:hAnsi="Arial" w:cs="Arial"/>
          <w:b/>
          <w:bCs/>
          <w:kern w:val="0"/>
          <w:bdr w:val="none" w:sz="0" w:space="0" w:color="auto" w:frame="1"/>
          <w14:ligatures w14:val="none"/>
        </w:rPr>
        <w:t>Sunday, 11:59 p.m., CST</w:t>
      </w:r>
      <w:r w:rsidRPr="005F6DE1">
        <w:rPr>
          <w:rFonts w:ascii="Arial" w:eastAsia="Times New Roman" w:hAnsi="Arial" w:cs="Arial"/>
          <w:kern w:val="0"/>
          <w14:ligatures w14:val="none"/>
        </w:rPr>
        <w:t>.</w:t>
      </w:r>
    </w:p>
    <w:p w14:paraId="0D966BA6" w14:textId="55347449" w:rsidR="0091413B" w:rsidRPr="005F6DE1" w:rsidRDefault="0091413B" w:rsidP="0091413B">
      <w:pPr>
        <w:numPr>
          <w:ilvl w:val="0"/>
          <w:numId w:val="2"/>
        </w:numPr>
        <w:rPr>
          <w:rFonts w:ascii="Arial" w:eastAsia="Times New Roman" w:hAnsi="Arial" w:cs="Arial"/>
          <w:kern w:val="0"/>
          <w14:ligatures w14:val="none"/>
        </w:rPr>
      </w:pPr>
      <w:r w:rsidRPr="005F6DE1">
        <w:rPr>
          <w:rFonts w:ascii="Arial" w:eastAsia="Times New Roman" w:hAnsi="Arial" w:cs="Arial"/>
          <w:kern w:val="0"/>
          <w14:ligatures w14:val="none"/>
        </w:rPr>
        <w:t>To view the rubric grading criteria, click on the following link: </w:t>
      </w:r>
      <w:hyperlink r:id="rId8" w:tgtFrame="_blank" w:history="1">
        <w:r w:rsidRPr="005F6DE1">
          <w:rPr>
            <w:rFonts w:ascii="Arial" w:eastAsia="Times New Roman" w:hAnsi="Arial" w:cs="Arial"/>
            <w:kern w:val="0"/>
            <w:u w:val="single"/>
            <w:bdr w:val="none" w:sz="0" w:space="0" w:color="auto" w:frame="1"/>
            <w14:ligatures w14:val="none"/>
          </w:rPr>
          <w:t>Discussion Board Grading Rubric</w:t>
        </w:r>
      </w:hyperlink>
      <w:r w:rsidR="00B24976">
        <w:rPr>
          <w:rFonts w:ascii="Arial" w:hAnsi="Arial" w:cs="Arial"/>
        </w:rPr>
        <w:t>.</w:t>
      </w:r>
    </w:p>
    <w:p w14:paraId="5EAC66B7" w14:textId="77777777" w:rsidR="0091413B" w:rsidRPr="005F6DE1" w:rsidRDefault="0091413B" w:rsidP="0091413B">
      <w:pPr>
        <w:ind w:firstLine="0"/>
        <w:rPr>
          <w:rFonts w:ascii="Arial" w:eastAsia="Times New Roman" w:hAnsi="Arial" w:cs="Arial"/>
          <w:kern w:val="0"/>
          <w14:ligatures w14:val="none"/>
        </w:rPr>
      </w:pPr>
      <w:r w:rsidRPr="005F6DE1">
        <w:rPr>
          <w:rFonts w:ascii="Arial" w:eastAsia="Times New Roman" w:hAnsi="Arial" w:cs="Arial"/>
          <w:b/>
          <w:bCs/>
          <w:kern w:val="0"/>
          <w:bdr w:val="none" w:sz="0" w:space="0" w:color="auto" w:frame="1"/>
          <w14:ligatures w14:val="none"/>
        </w:rPr>
        <w:t>(50 points)</w:t>
      </w:r>
    </w:p>
    <w:p w14:paraId="46C722F2" w14:textId="77777777" w:rsidR="000F3B8A" w:rsidRPr="005F6DE1" w:rsidRDefault="000F3B8A" w:rsidP="0091413B">
      <w:pPr>
        <w:rPr>
          <w:rFonts w:ascii="Arial" w:hAnsi="Arial" w:cs="Arial"/>
        </w:rPr>
      </w:pPr>
    </w:p>
    <w:sectPr w:rsidR="000F3B8A" w:rsidRPr="005F6DE1" w:rsidSect="00F7656D">
      <w:pgSz w:w="12240" w:h="15840"/>
      <w:pgMar w:top="1440" w:right="1440" w:bottom="1440" w:left="1440" w:header="1440" w:footer="144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6904C5"/>
    <w:multiLevelType w:val="multilevel"/>
    <w:tmpl w:val="3F7262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765039E"/>
    <w:multiLevelType w:val="multilevel"/>
    <w:tmpl w:val="C38A40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D13723C"/>
    <w:multiLevelType w:val="multilevel"/>
    <w:tmpl w:val="3F7262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84409902">
    <w:abstractNumId w:val="0"/>
  </w:num>
  <w:num w:numId="2" w16cid:durableId="2101370384">
    <w:abstractNumId w:val="1"/>
  </w:num>
  <w:num w:numId="3" w16cid:durableId="115010030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413B"/>
    <w:rsid w:val="000F3B8A"/>
    <w:rsid w:val="001045C3"/>
    <w:rsid w:val="00226EFD"/>
    <w:rsid w:val="002A0D5A"/>
    <w:rsid w:val="0037014F"/>
    <w:rsid w:val="00395A67"/>
    <w:rsid w:val="00405C71"/>
    <w:rsid w:val="00505E33"/>
    <w:rsid w:val="0055197B"/>
    <w:rsid w:val="005F6DE1"/>
    <w:rsid w:val="0065542E"/>
    <w:rsid w:val="006B18C6"/>
    <w:rsid w:val="00755FA5"/>
    <w:rsid w:val="007E4469"/>
    <w:rsid w:val="0091413B"/>
    <w:rsid w:val="009A593E"/>
    <w:rsid w:val="00A00BE2"/>
    <w:rsid w:val="00AF429B"/>
    <w:rsid w:val="00B24976"/>
    <w:rsid w:val="00B274A9"/>
    <w:rsid w:val="00BC03C6"/>
    <w:rsid w:val="00DB5E57"/>
    <w:rsid w:val="00F7656D"/>
    <w:rsid w:val="00FA2985"/>
    <w:rsid w:val="00FE36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30E200C"/>
  <w15:chartTrackingRefBased/>
  <w15:docId w15:val="{6DAA1276-AF28-4A43-81C6-BDF266EABB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1413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1413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1413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1413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1413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91413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1413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1413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1413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413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1413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1413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1413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1413B"/>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91413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1413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1413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1413B"/>
    <w:rPr>
      <w:rFonts w:eastAsiaTheme="majorEastAsia" w:cstheme="majorBidi"/>
      <w:color w:val="272727" w:themeColor="text1" w:themeTint="D8"/>
    </w:rPr>
  </w:style>
  <w:style w:type="paragraph" w:styleId="Title">
    <w:name w:val="Title"/>
    <w:basedOn w:val="Normal"/>
    <w:next w:val="Normal"/>
    <w:link w:val="TitleChar"/>
    <w:uiPriority w:val="10"/>
    <w:qFormat/>
    <w:rsid w:val="0091413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1413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1413B"/>
    <w:pPr>
      <w:numPr>
        <w:ilvl w:val="1"/>
      </w:numPr>
      <w:spacing w:after="160"/>
      <w:ind w:firstLine="72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1413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1413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91413B"/>
    <w:rPr>
      <w:i/>
      <w:iCs/>
      <w:color w:val="404040" w:themeColor="text1" w:themeTint="BF"/>
    </w:rPr>
  </w:style>
  <w:style w:type="paragraph" w:styleId="ListParagraph">
    <w:name w:val="List Paragraph"/>
    <w:basedOn w:val="Normal"/>
    <w:uiPriority w:val="34"/>
    <w:qFormat/>
    <w:rsid w:val="0091413B"/>
    <w:pPr>
      <w:ind w:left="720"/>
      <w:contextualSpacing/>
    </w:pPr>
  </w:style>
  <w:style w:type="character" w:styleId="IntenseEmphasis">
    <w:name w:val="Intense Emphasis"/>
    <w:basedOn w:val="DefaultParagraphFont"/>
    <w:uiPriority w:val="21"/>
    <w:qFormat/>
    <w:rsid w:val="0091413B"/>
    <w:rPr>
      <w:i/>
      <w:iCs/>
      <w:color w:val="0F4761" w:themeColor="accent1" w:themeShade="BF"/>
    </w:rPr>
  </w:style>
  <w:style w:type="paragraph" w:styleId="IntenseQuote">
    <w:name w:val="Intense Quote"/>
    <w:basedOn w:val="Normal"/>
    <w:next w:val="Normal"/>
    <w:link w:val="IntenseQuoteChar"/>
    <w:uiPriority w:val="30"/>
    <w:qFormat/>
    <w:rsid w:val="0091413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1413B"/>
    <w:rPr>
      <w:i/>
      <w:iCs/>
      <w:color w:val="0F4761" w:themeColor="accent1" w:themeShade="BF"/>
    </w:rPr>
  </w:style>
  <w:style w:type="character" w:styleId="IntenseReference">
    <w:name w:val="Intense Reference"/>
    <w:basedOn w:val="DefaultParagraphFont"/>
    <w:uiPriority w:val="32"/>
    <w:qFormat/>
    <w:rsid w:val="0091413B"/>
    <w:rPr>
      <w:b/>
      <w:bCs/>
      <w:smallCaps/>
      <w:color w:val="0F4761" w:themeColor="accent1" w:themeShade="BF"/>
      <w:spacing w:val="5"/>
    </w:rPr>
  </w:style>
  <w:style w:type="character" w:styleId="Strong">
    <w:name w:val="Strong"/>
    <w:basedOn w:val="DefaultParagraphFont"/>
    <w:uiPriority w:val="22"/>
    <w:qFormat/>
    <w:rsid w:val="0091413B"/>
    <w:rPr>
      <w:b/>
      <w:bCs/>
    </w:rPr>
  </w:style>
  <w:style w:type="character" w:styleId="Emphasis">
    <w:name w:val="Emphasis"/>
    <w:basedOn w:val="DefaultParagraphFont"/>
    <w:uiPriority w:val="20"/>
    <w:qFormat/>
    <w:rsid w:val="0091413B"/>
    <w:rPr>
      <w:i/>
      <w:iCs/>
    </w:rPr>
  </w:style>
  <w:style w:type="character" w:styleId="Hyperlink">
    <w:name w:val="Hyperlink"/>
    <w:basedOn w:val="DefaultParagraphFont"/>
    <w:uiPriority w:val="99"/>
    <w:unhideWhenUsed/>
    <w:rsid w:val="0091413B"/>
    <w:rPr>
      <w:color w:val="0000FF"/>
      <w:u w:val="single"/>
    </w:rPr>
  </w:style>
  <w:style w:type="character" w:styleId="UnresolvedMention">
    <w:name w:val="Unresolved Mention"/>
    <w:basedOn w:val="DefaultParagraphFont"/>
    <w:uiPriority w:val="99"/>
    <w:semiHidden/>
    <w:unhideWhenUsed/>
    <w:rsid w:val="001045C3"/>
    <w:rPr>
      <w:color w:val="605E5C"/>
      <w:shd w:val="clear" w:color="auto" w:fill="E1DFDD"/>
    </w:rPr>
  </w:style>
  <w:style w:type="paragraph" w:styleId="NormalWeb">
    <w:name w:val="Normal (Web)"/>
    <w:basedOn w:val="Normal"/>
    <w:uiPriority w:val="99"/>
    <w:semiHidden/>
    <w:unhideWhenUsed/>
    <w:rsid w:val="005F6DE1"/>
    <w:pPr>
      <w:spacing w:before="100" w:beforeAutospacing="1" w:after="100" w:afterAutospacing="1"/>
      <w:ind w:firstLine="0"/>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17247459">
      <w:bodyDiv w:val="1"/>
      <w:marLeft w:val="0"/>
      <w:marRight w:val="0"/>
      <w:marTop w:val="0"/>
      <w:marBottom w:val="0"/>
      <w:divBdr>
        <w:top w:val="none" w:sz="0" w:space="0" w:color="auto"/>
        <w:left w:val="none" w:sz="0" w:space="0" w:color="auto"/>
        <w:bottom w:val="none" w:sz="0" w:space="0" w:color="auto"/>
        <w:right w:val="none" w:sz="0" w:space="0" w:color="auto"/>
      </w:divBdr>
      <w:divsChild>
        <w:div w:id="464935117">
          <w:marLeft w:val="0"/>
          <w:marRight w:val="0"/>
          <w:marTop w:val="0"/>
          <w:marBottom w:val="240"/>
          <w:divBdr>
            <w:top w:val="none" w:sz="0" w:space="0" w:color="auto"/>
            <w:left w:val="none" w:sz="0" w:space="0" w:color="auto"/>
            <w:bottom w:val="none" w:sz="0" w:space="0" w:color="auto"/>
            <w:right w:val="none" w:sz="0" w:space="0" w:color="auto"/>
          </w:divBdr>
        </w:div>
        <w:div w:id="558319723">
          <w:marLeft w:val="0"/>
          <w:marRight w:val="0"/>
          <w:marTop w:val="0"/>
          <w:marBottom w:val="240"/>
          <w:divBdr>
            <w:top w:val="none" w:sz="0" w:space="0" w:color="auto"/>
            <w:left w:val="none" w:sz="0" w:space="0" w:color="auto"/>
            <w:bottom w:val="none" w:sz="0" w:space="0" w:color="auto"/>
            <w:right w:val="none" w:sz="0" w:space="0" w:color="auto"/>
          </w:divBdr>
        </w:div>
        <w:div w:id="1656449123">
          <w:marLeft w:val="0"/>
          <w:marRight w:val="0"/>
          <w:marTop w:val="0"/>
          <w:marBottom w:val="240"/>
          <w:divBdr>
            <w:top w:val="none" w:sz="0" w:space="0" w:color="auto"/>
            <w:left w:val="none" w:sz="0" w:space="0" w:color="auto"/>
            <w:bottom w:val="none" w:sz="0" w:space="0" w:color="auto"/>
            <w:right w:val="none" w:sz="0" w:space="0" w:color="auto"/>
          </w:divBdr>
        </w:div>
      </w:divsChild>
    </w:div>
    <w:div w:id="2139490891">
      <w:bodyDiv w:val="1"/>
      <w:marLeft w:val="0"/>
      <w:marRight w:val="0"/>
      <w:marTop w:val="0"/>
      <w:marBottom w:val="0"/>
      <w:divBdr>
        <w:top w:val="none" w:sz="0" w:space="0" w:color="auto"/>
        <w:left w:val="none" w:sz="0" w:space="0" w:color="auto"/>
        <w:bottom w:val="none" w:sz="0" w:space="0" w:color="auto"/>
        <w:right w:val="none" w:sz="0" w:space="0" w:color="auto"/>
      </w:divBdr>
      <w:divsChild>
        <w:div w:id="520897627">
          <w:marLeft w:val="-72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ontent.bellevue.edu/cst/csd/rubricdbv3.pdf" TargetMode="Externa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medium.com/design-bootcamp/how-designers-can-influence-peoples-thinking-aa4cbbae1a91" TargetMode="External"/><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44</TotalTime>
  <Pages>3</Pages>
  <Words>609</Words>
  <Characters>3473</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Elizabeth Hinz</dc:creator>
  <cp:keywords/>
  <dc:description/>
  <cp:lastModifiedBy>Elizabeth Hinz</cp:lastModifiedBy>
  <cp:revision>10</cp:revision>
  <dcterms:created xsi:type="dcterms:W3CDTF">2025-03-04T00:28:00Z</dcterms:created>
  <dcterms:modified xsi:type="dcterms:W3CDTF">2025-03-07T01:57:00Z</dcterms:modified>
</cp:coreProperties>
</file>