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25DD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5E3ECC6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0C1E8CC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A849C35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65AF642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3EFF6CB" w14:textId="77777777" w:rsidR="00B02588" w:rsidRPr="00860B61" w:rsidRDefault="00B02588" w:rsidP="00284FDB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5F2E79A" w14:textId="580F31B1" w:rsidR="00284FDB" w:rsidRPr="00860B61" w:rsidRDefault="00284FDB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Secure Design Principles</w:t>
      </w:r>
    </w:p>
    <w:p w14:paraId="258D0D6C" w14:textId="77777777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24461DB" w14:textId="018B16CD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6922C943" w14:textId="6EF78799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7BFECACF" w14:textId="2E504260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Module 4.2 Assignment</w:t>
      </w:r>
    </w:p>
    <w:p w14:paraId="4065DAF7" w14:textId="431B35AA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6278BF10" w14:textId="3A8F4508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April 13, 2025</w:t>
      </w:r>
    </w:p>
    <w:p w14:paraId="13393C60" w14:textId="77777777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50738AA" w14:textId="77777777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4A77DCF" w14:textId="77777777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007AC1D" w14:textId="77777777" w:rsidR="00B02588" w:rsidRPr="00860B61" w:rsidRDefault="00B02588" w:rsidP="00B02588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286E3C08" w14:textId="77777777" w:rsidR="00284FDB" w:rsidRDefault="00284FDB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52B6AD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F17D831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4E7CE90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B3FCB91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905BE80" w14:textId="77777777" w:rsidR="00964F98" w:rsidRPr="00860B61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FC34958" w14:textId="72CF76EE" w:rsidR="0015052B" w:rsidRPr="002B3DD0" w:rsidRDefault="0015052B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CSSLP Certified Secure Software Lifecycle Professional All-in-One Exam Guide, Third </w:t>
      </w: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Edition Secure Design Principles</w:t>
      </w:r>
      <w:r w:rsidR="00860B61"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860B61" w:rsidRPr="002B3DD0">
        <w:rPr>
          <w:rFonts w:ascii="Arial" w:hAnsi="Arial" w:cs="Arial"/>
          <w:color w:val="000000" w:themeColor="text1"/>
        </w:rPr>
        <w:t>(Conklin &amp; Shoemaker, 2022)</w:t>
      </w: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:</w:t>
      </w:r>
    </w:p>
    <w:p w14:paraId="52DCC89F" w14:textId="190C6FF3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Good Enough Security </w:t>
      </w:r>
    </w:p>
    <w:p w14:paraId="6F5055EE" w14:textId="5DF976CF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Least Privilege </w:t>
      </w:r>
    </w:p>
    <w:p w14:paraId="7F867299" w14:textId="46837B2A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Separation of Duties</w:t>
      </w:r>
    </w:p>
    <w:p w14:paraId="7A8B0BE6" w14:textId="50863187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Defense in Depth</w:t>
      </w:r>
    </w:p>
    <w:p w14:paraId="38F9952E" w14:textId="64CD26B0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Fail Safe</w:t>
      </w:r>
    </w:p>
    <w:p w14:paraId="43CF779D" w14:textId="7C274DE2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Economy of Mechanism</w:t>
      </w:r>
    </w:p>
    <w:p w14:paraId="5E43E57C" w14:textId="474944BC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 Mediation</w:t>
      </w:r>
    </w:p>
    <w:p w14:paraId="59FC94E1" w14:textId="4191F402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Open Design</w:t>
      </w:r>
    </w:p>
    <w:p w14:paraId="2B91CB1E" w14:textId="75B635D9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Least Common Mechanism </w:t>
      </w:r>
    </w:p>
    <w:p w14:paraId="38861904" w14:textId="47262499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Psychological Acceptability</w:t>
      </w:r>
    </w:p>
    <w:p w14:paraId="283AEF43" w14:textId="4FF15A7C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Weakest Link</w:t>
      </w:r>
    </w:p>
    <w:p w14:paraId="3A0D7411" w14:textId="0BAE23BD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Leverage Existing Components </w:t>
      </w:r>
    </w:p>
    <w:p w14:paraId="4D53CCFA" w14:textId="57A076FD" w:rsidR="0015052B" w:rsidRPr="002B3DD0" w:rsidRDefault="0015052B" w:rsidP="00A248E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Single Point of Failure</w:t>
      </w:r>
    </w:p>
    <w:p w14:paraId="4B3247AE" w14:textId="77777777" w:rsidR="0015052B" w:rsidRPr="002B3DD0" w:rsidRDefault="0015052B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43F7120" w14:textId="050ED54E" w:rsidR="0015052B" w:rsidRPr="002B3DD0" w:rsidRDefault="0081446B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OWASP – Principles of </w:t>
      </w:r>
      <w:r w:rsidR="00A248ED"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</w:t>
      </w: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ity </w:t>
      </w:r>
      <w:r w:rsidRPr="002B3DD0">
        <w:rPr>
          <w:rFonts w:ascii="Arial" w:hAnsi="Arial" w:cs="Arial"/>
          <w:color w:val="000000" w:themeColor="text1"/>
        </w:rPr>
        <w:t>(OWASP, n.d.)</w:t>
      </w:r>
      <w:r w:rsidR="00860B61" w:rsidRPr="002B3DD0">
        <w:rPr>
          <w:rFonts w:ascii="Arial" w:hAnsi="Arial" w:cs="Arial"/>
          <w:color w:val="000000" w:themeColor="text1"/>
        </w:rPr>
        <w:t>:</w:t>
      </w:r>
    </w:p>
    <w:p w14:paraId="471D7F43" w14:textId="752E0E21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Security by Design</w:t>
      </w:r>
    </w:p>
    <w:p w14:paraId="0A9A38DE" w14:textId="70253EEC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Security by Default</w:t>
      </w:r>
    </w:p>
    <w:p w14:paraId="744725F4" w14:textId="70D68E5A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No Security </w:t>
      </w:r>
      <w:r w:rsidR="002E5B46"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G</w:t>
      </w: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uarantee </w:t>
      </w:r>
    </w:p>
    <w:p w14:paraId="2EE059AE" w14:textId="4AEAD4B2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Defense in Depth</w:t>
      </w:r>
    </w:p>
    <w:p w14:paraId="32A06FE8" w14:textId="4ADCD8CB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Fail Safe</w:t>
      </w:r>
    </w:p>
    <w:p w14:paraId="5FB503A6" w14:textId="61EDFD48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Least Privilege </w:t>
      </w:r>
    </w:p>
    <w:p w14:paraId="54824C0D" w14:textId="566102E7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Compartmentalize </w:t>
      </w:r>
    </w:p>
    <w:p w14:paraId="7A067F7C" w14:textId="2061A9E9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Separation of Duties </w:t>
      </w:r>
    </w:p>
    <w:p w14:paraId="2C0AB980" w14:textId="2EED84C8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 Mediation</w:t>
      </w:r>
    </w:p>
    <w:p w14:paraId="7FEDF44B" w14:textId="2EEC0189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Open Design</w:t>
      </w:r>
    </w:p>
    <w:p w14:paraId="3DF37580" w14:textId="6F103055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Least Common Mechanism</w:t>
      </w:r>
    </w:p>
    <w:p w14:paraId="2021D80A" w14:textId="16E847F5" w:rsidR="002B3DD0" w:rsidRPr="002B3DD0" w:rsidRDefault="002B3DD0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Psychological acceptability </w:t>
      </w:r>
    </w:p>
    <w:p w14:paraId="37E8E67D" w14:textId="04A02A9F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Usability &amp; Manageability </w:t>
      </w:r>
    </w:p>
    <w:p w14:paraId="59833115" w14:textId="3A979CCF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Secure the Weakest Link</w:t>
      </w:r>
    </w:p>
    <w:p w14:paraId="4E6AE608" w14:textId="0FB129BF" w:rsidR="0081446B" w:rsidRPr="002B3DD0" w:rsidRDefault="0081446B" w:rsidP="0081446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Leveraging Existing Components </w:t>
      </w:r>
    </w:p>
    <w:p w14:paraId="0A7668EF" w14:textId="77777777" w:rsidR="00A248ED" w:rsidRPr="002B3DD0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8FC298C" w14:textId="2519BA06" w:rsidR="0081446B" w:rsidRPr="002B3DD0" w:rsidRDefault="0081446B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7 Principles of </w:t>
      </w:r>
      <w:r w:rsidR="00A248ED"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Secure Design </w:t>
      </w: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 Software Development </w:t>
      </w:r>
      <w:r w:rsidRPr="002B3DD0">
        <w:rPr>
          <w:rFonts w:ascii="Arial" w:hAnsi="Arial" w:cs="Arial"/>
          <w:color w:val="000000" w:themeColor="text1"/>
        </w:rPr>
        <w:t>(</w:t>
      </w:r>
      <w:proofErr w:type="spellStart"/>
      <w:r w:rsidRPr="002B3DD0">
        <w:rPr>
          <w:rFonts w:ascii="Arial" w:hAnsi="Arial" w:cs="Arial"/>
          <w:color w:val="000000" w:themeColor="text1"/>
        </w:rPr>
        <w:t>Biam</w:t>
      </w:r>
      <w:proofErr w:type="spellEnd"/>
      <w:r w:rsidRPr="002B3DD0">
        <w:rPr>
          <w:rFonts w:ascii="Arial" w:hAnsi="Arial" w:cs="Arial"/>
          <w:color w:val="000000" w:themeColor="text1"/>
        </w:rPr>
        <w:t>, 2024)</w:t>
      </w:r>
      <w:r w:rsidR="00860B61" w:rsidRPr="002B3DD0">
        <w:rPr>
          <w:rFonts w:ascii="Arial" w:hAnsi="Arial" w:cs="Arial"/>
          <w:color w:val="000000" w:themeColor="text1"/>
        </w:rPr>
        <w:t>:</w:t>
      </w:r>
    </w:p>
    <w:p w14:paraId="69017E51" w14:textId="75F2BE2B" w:rsidR="00A248ED" w:rsidRPr="002B3DD0" w:rsidRDefault="00860B61" w:rsidP="00A248E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Security as Code</w:t>
      </w:r>
    </w:p>
    <w:p w14:paraId="68CE4097" w14:textId="6111CD61" w:rsidR="00860B61" w:rsidRPr="002B3DD0" w:rsidRDefault="00860B61" w:rsidP="00A248E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Secure Defaults</w:t>
      </w:r>
    </w:p>
    <w:p w14:paraId="2D1B93CD" w14:textId="5A407261" w:rsidR="00860B61" w:rsidRPr="002B3DD0" w:rsidRDefault="00860B61" w:rsidP="00860B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Least Privilege</w:t>
      </w:r>
    </w:p>
    <w:p w14:paraId="06806706" w14:textId="7A7408C2" w:rsidR="00860B61" w:rsidRPr="002B3DD0" w:rsidRDefault="00860B61" w:rsidP="00860B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Separation of Duties</w:t>
      </w:r>
    </w:p>
    <w:p w14:paraId="7FB05049" w14:textId="7FC32BAE" w:rsidR="00860B61" w:rsidRPr="002B3DD0" w:rsidRDefault="00860B61" w:rsidP="00860B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Minimize Attack Surface Area</w:t>
      </w:r>
    </w:p>
    <w:p w14:paraId="41AC17CA" w14:textId="6F806A1A" w:rsidR="00860B61" w:rsidRPr="002B3DD0" w:rsidRDefault="00860B61" w:rsidP="00860B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 Mediation</w:t>
      </w:r>
    </w:p>
    <w:p w14:paraId="5E7989CC" w14:textId="31F088FE" w:rsidR="00860B61" w:rsidRPr="002B3DD0" w:rsidRDefault="00860B61" w:rsidP="00860B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Failing Securely </w:t>
      </w:r>
    </w:p>
    <w:p w14:paraId="199C078C" w14:textId="77777777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C662372" w14:textId="0CA58B29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Common in</w:t>
      </w:r>
      <w:r w:rsidR="0081446B"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all</w:t>
      </w: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Sets: </w:t>
      </w:r>
    </w:p>
    <w:p w14:paraId="0FB5E7AC" w14:textId="77777777" w:rsidR="00134375" w:rsidRDefault="00134375" w:rsidP="0013437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Least Privilege</w:t>
      </w:r>
    </w:p>
    <w:p w14:paraId="504DCFB5" w14:textId="77777777" w:rsidR="002E5B46" w:rsidRPr="00860B61" w:rsidRDefault="002E5B46" w:rsidP="002E5B4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Separation of Duties </w:t>
      </w:r>
    </w:p>
    <w:p w14:paraId="6667A78E" w14:textId="68F976D8" w:rsidR="00A248ED" w:rsidRDefault="002E5B46" w:rsidP="00A248E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Fail Safe/Failing Securely </w:t>
      </w:r>
    </w:p>
    <w:p w14:paraId="40DCDCB1" w14:textId="77777777" w:rsidR="002E5B46" w:rsidRPr="00860B61" w:rsidRDefault="002E5B46" w:rsidP="002E5B4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 Mediation</w:t>
      </w:r>
    </w:p>
    <w:p w14:paraId="362C3C1A" w14:textId="6237D98F" w:rsidR="002B3DD0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Leverage Existing Components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/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Minimize Attack Surface Area</w:t>
      </w:r>
    </w:p>
    <w:p w14:paraId="16908221" w14:textId="0192DCCD" w:rsidR="002E5B46" w:rsidRPr="002B3DD0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No Security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G</w:t>
      </w: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uarantee </w:t>
      </w:r>
    </w:p>
    <w:p w14:paraId="54080DF6" w14:textId="77777777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0DCBA9B" w14:textId="0F93DDE9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Only appears once: </w:t>
      </w:r>
    </w:p>
    <w:p w14:paraId="781487B9" w14:textId="3FD171F6" w:rsidR="00A248ED" w:rsidRDefault="00134375" w:rsidP="0013437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Good Enough Security </w:t>
      </w:r>
    </w:p>
    <w:p w14:paraId="7E3239C6" w14:textId="77777777" w:rsidR="00C353BD" w:rsidRDefault="00C353BD" w:rsidP="00C353B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Security as Code</w:t>
      </w:r>
    </w:p>
    <w:p w14:paraId="50F477FD" w14:textId="77777777" w:rsidR="002B3DD0" w:rsidRPr="00860B61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Economy of Mechanism</w:t>
      </w:r>
    </w:p>
    <w:p w14:paraId="5B97EF11" w14:textId="77777777" w:rsidR="002B3DD0" w:rsidRPr="00860B61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Single Point of Failure</w:t>
      </w:r>
    </w:p>
    <w:p w14:paraId="1FE5FBDC" w14:textId="77777777" w:rsidR="002B3DD0" w:rsidRPr="00860B61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Security by Design</w:t>
      </w:r>
    </w:p>
    <w:p w14:paraId="7BC19DD2" w14:textId="77777777" w:rsidR="002B3DD0" w:rsidRPr="00860B61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Compartmentalize </w:t>
      </w:r>
    </w:p>
    <w:p w14:paraId="6A54EBBB" w14:textId="7ADEA8AD" w:rsidR="00134375" w:rsidRPr="002B3DD0" w:rsidRDefault="002B3DD0" w:rsidP="002B3D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Usability &amp; Manageability </w:t>
      </w:r>
    </w:p>
    <w:p w14:paraId="0E494112" w14:textId="77777777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BB37C76" w14:textId="06B5FA20" w:rsidR="00A248ED" w:rsidRPr="00860B61" w:rsidRDefault="00A248E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My Secure Design Principles</w:t>
      </w:r>
    </w:p>
    <w:p w14:paraId="2831DA9B" w14:textId="77777777" w:rsidR="002B3DD0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Least Privilege</w:t>
      </w:r>
    </w:p>
    <w:p w14:paraId="1B9C3EE2" w14:textId="77777777" w:rsidR="002B3DD0" w:rsidRPr="00860B61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Separation of Duties </w:t>
      </w:r>
    </w:p>
    <w:p w14:paraId="54251E05" w14:textId="77777777" w:rsidR="002B3DD0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Fail Safe/Failing Securely </w:t>
      </w:r>
    </w:p>
    <w:p w14:paraId="2EFD8F51" w14:textId="77777777" w:rsidR="002B3DD0" w:rsidRPr="00860B61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 Mediation</w:t>
      </w:r>
    </w:p>
    <w:p w14:paraId="506FE6AC" w14:textId="77777777" w:rsidR="002B3DD0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>Leverage Existing Components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/Minimize Attack Surface Area</w:t>
      </w:r>
    </w:p>
    <w:p w14:paraId="03F35E09" w14:textId="6A8D0F3E" w:rsidR="00A248ED" w:rsidRPr="002B3DD0" w:rsidRDefault="002B3DD0" w:rsidP="002B3DD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No Security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G</w:t>
      </w:r>
      <w:r w:rsidRPr="00860B6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uarantee </w:t>
      </w:r>
    </w:p>
    <w:p w14:paraId="09BBB55B" w14:textId="77777777" w:rsidR="00964F98" w:rsidRDefault="00964F98" w:rsidP="00964F9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B3DD0">
        <w:rPr>
          <w:rFonts w:ascii="Arial" w:eastAsia="Times New Roman" w:hAnsi="Arial" w:cs="Arial"/>
          <w:color w:val="000000" w:themeColor="text1"/>
          <w:kern w:val="0"/>
          <w14:ligatures w14:val="none"/>
        </w:rPr>
        <w:t>Weakest Link</w:t>
      </w:r>
    </w:p>
    <w:p w14:paraId="6F31C47B" w14:textId="7F1D2B82" w:rsidR="00A248ED" w:rsidRPr="00964F98" w:rsidRDefault="002B3DD0" w:rsidP="00964F98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main reason I included the first six entries in my list </w:t>
      </w:r>
      <w:r w:rsidR="00964F98"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is</w:t>
      </w: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that</w:t>
      </w: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</w:t>
      </w:r>
      <w:r w:rsidR="00964F98"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y</w:t>
      </w: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were mentioned on all three </w:t>
      </w:r>
      <w:r w:rsid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referenced lists</w:t>
      </w: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Considering that three </w:t>
      </w:r>
      <w:r w:rsid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sources mentioned the</w:t>
      </w:r>
      <w:r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same six secure design principles</w:t>
      </w:r>
      <w:r w:rsid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>, they seem vital to include on my key principles list</w:t>
      </w:r>
      <w:r w:rsidR="00964F98" w:rsidRPr="00964F9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They also cover ideas we have previously learned throughout our cohort. I also included weakest link since proper security relies on even the weakest components to be secure against attackers. </w:t>
      </w:r>
    </w:p>
    <w:p w14:paraId="1A002BC2" w14:textId="77777777" w:rsidR="00B02588" w:rsidRPr="00860B61" w:rsidRDefault="00B0258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3C76FC3" w14:textId="66B55B16" w:rsidR="00B02588" w:rsidRDefault="00B0258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89C21AE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7592F1E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F3F5A5A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1473A34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8D6F9A1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9658098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E89AB43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113D49C" w14:textId="77777777" w:rsidR="00F4654D" w:rsidRDefault="00F4654D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A929E56" w14:textId="77777777" w:rsidR="00964F98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E942B17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6A76B79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6D87683" w14:textId="77777777" w:rsidR="002B3DD0" w:rsidRDefault="002B3DD0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517718" w14:textId="77777777" w:rsidR="00964F98" w:rsidRPr="00860B61" w:rsidRDefault="00964F98" w:rsidP="00284FDB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CF213EE" w14:textId="7BA767B7" w:rsidR="00860B61" w:rsidRPr="00860B61" w:rsidRDefault="00A248ED" w:rsidP="00860B61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60B6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 xml:space="preserve">References </w:t>
      </w:r>
    </w:p>
    <w:p w14:paraId="10148761" w14:textId="77777777" w:rsidR="00860B61" w:rsidRPr="00860B61" w:rsidRDefault="00860B61" w:rsidP="00A248ED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754F012" w14:textId="77777777" w:rsidR="00860B61" w:rsidRPr="00860B61" w:rsidRDefault="00860B61" w:rsidP="00860B6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color w:val="000000" w:themeColor="text1"/>
        </w:rPr>
      </w:pPr>
      <w:proofErr w:type="spellStart"/>
      <w:r w:rsidRPr="00860B61">
        <w:rPr>
          <w:rFonts w:ascii="Arial" w:hAnsi="Arial" w:cs="Arial"/>
          <w:color w:val="000000" w:themeColor="text1"/>
        </w:rPr>
        <w:t>Biam</w:t>
      </w:r>
      <w:proofErr w:type="spellEnd"/>
      <w:r w:rsidRPr="00860B61">
        <w:rPr>
          <w:rFonts w:ascii="Arial" w:hAnsi="Arial" w:cs="Arial"/>
          <w:color w:val="000000" w:themeColor="text1"/>
        </w:rPr>
        <w:t xml:space="preserve">, L. (2024, June 11). </w:t>
      </w:r>
      <w:r w:rsidRPr="00860B61">
        <w:rPr>
          <w:rFonts w:ascii="Arial" w:hAnsi="Arial" w:cs="Arial"/>
          <w:i/>
          <w:iCs/>
          <w:color w:val="000000" w:themeColor="text1"/>
        </w:rPr>
        <w:t>7 Principles of Secure Design in Software Development</w:t>
      </w:r>
      <w:r w:rsidRPr="00860B61">
        <w:rPr>
          <w:rFonts w:ascii="Arial" w:hAnsi="Arial" w:cs="Arial"/>
          <w:color w:val="000000" w:themeColor="text1"/>
        </w:rPr>
        <w:t>. Jit. https://www.jit.io/resources/app-security/secure-design-principles</w:t>
      </w:r>
    </w:p>
    <w:p w14:paraId="608AA034" w14:textId="77777777" w:rsidR="00860B61" w:rsidRPr="00860B61" w:rsidRDefault="00860B61" w:rsidP="00860B6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color w:val="000000" w:themeColor="text1"/>
        </w:rPr>
      </w:pPr>
      <w:r w:rsidRPr="00860B61">
        <w:rPr>
          <w:rFonts w:ascii="Arial" w:hAnsi="Arial" w:cs="Arial"/>
          <w:color w:val="000000" w:themeColor="text1"/>
        </w:rPr>
        <w:t xml:space="preserve">Conklin, WM. A., &amp; Shoemaker, D. P. (2022). </w:t>
      </w:r>
      <w:r w:rsidRPr="00860B61">
        <w:rPr>
          <w:rFonts w:ascii="Arial" w:hAnsi="Arial" w:cs="Arial"/>
          <w:i/>
          <w:iCs/>
          <w:color w:val="000000" w:themeColor="text1"/>
        </w:rPr>
        <w:t>CSSLP Certified Secure Software Lifecycle Professional: Exam Guide.</w:t>
      </w:r>
      <w:r w:rsidRPr="00860B61">
        <w:rPr>
          <w:rFonts w:ascii="Arial" w:hAnsi="Arial" w:cs="Arial"/>
          <w:color w:val="000000" w:themeColor="text1"/>
        </w:rPr>
        <w:t xml:space="preserve"> McGraw-Hill Education.</w:t>
      </w:r>
    </w:p>
    <w:p w14:paraId="6D8432DC" w14:textId="474D583F" w:rsidR="000F3B8A" w:rsidRPr="00860B61" w:rsidRDefault="00860B61" w:rsidP="00F4654D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color w:val="000000" w:themeColor="text1"/>
        </w:rPr>
      </w:pPr>
      <w:r w:rsidRPr="00860B61">
        <w:rPr>
          <w:rFonts w:ascii="Arial" w:hAnsi="Arial" w:cs="Arial"/>
          <w:color w:val="000000" w:themeColor="text1"/>
        </w:rPr>
        <w:t xml:space="preserve">OWASP. (n.d.). </w:t>
      </w:r>
      <w:r w:rsidRPr="00860B61">
        <w:rPr>
          <w:rFonts w:ascii="Arial" w:hAnsi="Arial" w:cs="Arial"/>
          <w:i/>
          <w:iCs/>
          <w:color w:val="000000" w:themeColor="text1"/>
        </w:rPr>
        <w:t>OWASP Developer Guide | Principles of Security | OWASP Foundation</w:t>
      </w:r>
      <w:r w:rsidRPr="00860B61">
        <w:rPr>
          <w:rFonts w:ascii="Arial" w:hAnsi="Arial" w:cs="Arial"/>
          <w:color w:val="000000" w:themeColor="text1"/>
        </w:rPr>
        <w:t>. Owasp.org. Retrieved April 8, 2025, from https://owasp.org/www-project-developer-guide/draft/foundations/security_principles/</w:t>
      </w:r>
    </w:p>
    <w:sectPr w:rsidR="000F3B8A" w:rsidRPr="00860B61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65D7"/>
    <w:multiLevelType w:val="hybridMultilevel"/>
    <w:tmpl w:val="726C0284"/>
    <w:lvl w:ilvl="0" w:tplc="165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7034"/>
    <w:multiLevelType w:val="hybridMultilevel"/>
    <w:tmpl w:val="7DE2A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5330"/>
    <w:multiLevelType w:val="multilevel"/>
    <w:tmpl w:val="4EA6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40887"/>
    <w:multiLevelType w:val="hybridMultilevel"/>
    <w:tmpl w:val="98B86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1667"/>
    <w:multiLevelType w:val="hybridMultilevel"/>
    <w:tmpl w:val="77488B4A"/>
    <w:lvl w:ilvl="0" w:tplc="165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46FC"/>
    <w:multiLevelType w:val="hybridMultilevel"/>
    <w:tmpl w:val="5AFE5D30"/>
    <w:lvl w:ilvl="0" w:tplc="165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992"/>
    <w:multiLevelType w:val="hybridMultilevel"/>
    <w:tmpl w:val="A918838C"/>
    <w:lvl w:ilvl="0" w:tplc="165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4698">
    <w:abstractNumId w:val="2"/>
  </w:num>
  <w:num w:numId="2" w16cid:durableId="1858544472">
    <w:abstractNumId w:val="1"/>
  </w:num>
  <w:num w:numId="3" w16cid:durableId="434906328">
    <w:abstractNumId w:val="3"/>
  </w:num>
  <w:num w:numId="4" w16cid:durableId="5643979">
    <w:abstractNumId w:val="0"/>
  </w:num>
  <w:num w:numId="5" w16cid:durableId="930089828">
    <w:abstractNumId w:val="6"/>
  </w:num>
  <w:num w:numId="6" w16cid:durableId="8534594">
    <w:abstractNumId w:val="5"/>
  </w:num>
  <w:num w:numId="7" w16cid:durableId="35234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B"/>
    <w:rsid w:val="000F3B8A"/>
    <w:rsid w:val="00134375"/>
    <w:rsid w:val="0015052B"/>
    <w:rsid w:val="00284FDB"/>
    <w:rsid w:val="002B3DD0"/>
    <w:rsid w:val="002E5B46"/>
    <w:rsid w:val="00405C71"/>
    <w:rsid w:val="0055197B"/>
    <w:rsid w:val="0081446B"/>
    <w:rsid w:val="00860B61"/>
    <w:rsid w:val="00964F98"/>
    <w:rsid w:val="009A593E"/>
    <w:rsid w:val="00A248ED"/>
    <w:rsid w:val="00A50826"/>
    <w:rsid w:val="00AF429B"/>
    <w:rsid w:val="00B02588"/>
    <w:rsid w:val="00B35CEB"/>
    <w:rsid w:val="00B97EB5"/>
    <w:rsid w:val="00BC03C6"/>
    <w:rsid w:val="00C353BD"/>
    <w:rsid w:val="00D12970"/>
    <w:rsid w:val="00DB5E57"/>
    <w:rsid w:val="00EE337A"/>
    <w:rsid w:val="00F4654D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7EF21"/>
  <w15:chartTrackingRefBased/>
  <w15:docId w15:val="{C9CBEB04-1C40-1043-A114-5079CC4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4F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4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F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DB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F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F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4F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4F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B6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3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5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12</cp:revision>
  <dcterms:created xsi:type="dcterms:W3CDTF">2025-04-06T20:20:00Z</dcterms:created>
  <dcterms:modified xsi:type="dcterms:W3CDTF">2025-04-09T18:46:00Z</dcterms:modified>
</cp:coreProperties>
</file>