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30907" w14:textId="77777777" w:rsidR="00042976" w:rsidRPr="00A665E2" w:rsidRDefault="00042976" w:rsidP="00042976">
      <w:pPr>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Discuss at least </w:t>
      </w:r>
      <w:r w:rsidRPr="00A665E2">
        <w:rPr>
          <w:rFonts w:ascii="Arial" w:eastAsia="Times New Roman" w:hAnsi="Arial" w:cs="Arial"/>
          <w:b/>
          <w:bCs/>
          <w:color w:val="000000" w:themeColor="text1"/>
          <w:kern w:val="0"/>
          <w:bdr w:val="none" w:sz="0" w:space="0" w:color="auto" w:frame="1"/>
          <w14:ligatures w14:val="none"/>
        </w:rPr>
        <w:t>two</w:t>
      </w:r>
      <w:r w:rsidRPr="00A665E2">
        <w:rPr>
          <w:rFonts w:ascii="Arial" w:eastAsia="Times New Roman" w:hAnsi="Arial" w:cs="Arial"/>
          <w:color w:val="000000" w:themeColor="text1"/>
          <w:kern w:val="0"/>
          <w14:ligatures w14:val="none"/>
        </w:rPr>
        <w:t> of the following topics on Generics for your initial post. Provide a code example, where necessary, to elaborate on your thoughts.</w:t>
      </w:r>
    </w:p>
    <w:p w14:paraId="76EE0B9C" w14:textId="77777777" w:rsidR="00042976" w:rsidRPr="00A665E2" w:rsidRDefault="00042976" w:rsidP="00042976">
      <w:pPr>
        <w:numPr>
          <w:ilvl w:val="0"/>
          <w:numId w:val="1"/>
        </w:numPr>
        <w:rPr>
          <w:rFonts w:ascii="Arial" w:eastAsia="Times New Roman" w:hAnsi="Arial" w:cs="Arial"/>
          <w:color w:val="000000" w:themeColor="text1"/>
          <w:kern w:val="0"/>
          <w:highlight w:val="cyan"/>
          <w14:ligatures w14:val="none"/>
        </w:rPr>
      </w:pPr>
      <w:r w:rsidRPr="00A665E2">
        <w:rPr>
          <w:rFonts w:ascii="Arial" w:eastAsia="Times New Roman" w:hAnsi="Arial" w:cs="Arial"/>
          <w:color w:val="000000" w:themeColor="text1"/>
          <w:kern w:val="0"/>
          <w:highlight w:val="cyan"/>
          <w14:ligatures w14:val="none"/>
        </w:rPr>
        <w:t>Benefits of generics.</w:t>
      </w:r>
    </w:p>
    <w:p w14:paraId="2540571C" w14:textId="77777777" w:rsidR="00042976" w:rsidRPr="00A665E2" w:rsidRDefault="00042976" w:rsidP="00042976">
      <w:pPr>
        <w:numPr>
          <w:ilvl w:val="0"/>
          <w:numId w:val="1"/>
        </w:numPr>
        <w:rPr>
          <w:rFonts w:ascii="Arial" w:eastAsia="Times New Roman" w:hAnsi="Arial" w:cs="Arial"/>
          <w:color w:val="000000" w:themeColor="text1"/>
          <w:kern w:val="0"/>
          <w:highlight w:val="cyan"/>
          <w14:ligatures w14:val="none"/>
        </w:rPr>
      </w:pPr>
      <w:r w:rsidRPr="00A665E2">
        <w:rPr>
          <w:rFonts w:ascii="Arial" w:eastAsia="Times New Roman" w:hAnsi="Arial" w:cs="Arial"/>
          <w:color w:val="000000" w:themeColor="text1"/>
          <w:kern w:val="0"/>
          <w:highlight w:val="cyan"/>
          <w14:ligatures w14:val="none"/>
        </w:rPr>
        <w:t>Use and definition of generic classes and interfaces.</w:t>
      </w:r>
    </w:p>
    <w:p w14:paraId="305A952E" w14:textId="77777777" w:rsidR="00042976" w:rsidRPr="00A665E2" w:rsidRDefault="00042976" w:rsidP="00042976">
      <w:pPr>
        <w:numPr>
          <w:ilvl w:val="0"/>
          <w:numId w:val="1"/>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Use of generic methods.</w:t>
      </w:r>
    </w:p>
    <w:p w14:paraId="1E19CE8B" w14:textId="77777777" w:rsidR="00042976" w:rsidRPr="00A665E2" w:rsidRDefault="00042976" w:rsidP="00042976">
      <w:pPr>
        <w:numPr>
          <w:ilvl w:val="0"/>
          <w:numId w:val="1"/>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Raw generic types for allowing backward compatibility.</w:t>
      </w:r>
    </w:p>
    <w:p w14:paraId="0F4E050E" w14:textId="77777777" w:rsidR="00FE443E" w:rsidRPr="00A665E2" w:rsidRDefault="00FE443E" w:rsidP="00FE443E">
      <w:pPr>
        <w:ind w:firstLine="0"/>
        <w:rPr>
          <w:rFonts w:ascii="Arial" w:eastAsia="Times New Roman" w:hAnsi="Arial" w:cs="Arial"/>
          <w:color w:val="000000" w:themeColor="text1"/>
          <w:kern w:val="0"/>
          <w14:ligatures w14:val="none"/>
        </w:rPr>
      </w:pPr>
    </w:p>
    <w:p w14:paraId="4874F967" w14:textId="4B5AF083" w:rsidR="00AA5052" w:rsidRPr="00A665E2" w:rsidRDefault="00FE443E" w:rsidP="00913857">
      <w:pPr>
        <w:ind w:firstLine="0"/>
        <w:rPr>
          <w:rFonts w:ascii="Arial" w:hAnsi="Arial" w:cs="Arial"/>
          <w:color w:val="000000" w:themeColor="text1"/>
        </w:rPr>
      </w:pPr>
      <w:r w:rsidRPr="00A665E2">
        <w:rPr>
          <w:rFonts w:ascii="Arial" w:eastAsia="Times New Roman" w:hAnsi="Arial" w:cs="Arial"/>
          <w:color w:val="000000" w:themeColor="text1"/>
          <w:kern w:val="0"/>
          <w14:ligatures w14:val="none"/>
        </w:rPr>
        <w:t xml:space="preserve">In Java, there </w:t>
      </w:r>
      <w:r w:rsidR="005D3016" w:rsidRPr="00A665E2">
        <w:rPr>
          <w:rFonts w:ascii="Arial" w:eastAsia="Times New Roman" w:hAnsi="Arial" w:cs="Arial"/>
          <w:color w:val="000000" w:themeColor="text1"/>
          <w:kern w:val="0"/>
          <w14:ligatures w14:val="none"/>
        </w:rPr>
        <w:t>are</w:t>
      </w:r>
      <w:r w:rsidRPr="00A665E2">
        <w:rPr>
          <w:rFonts w:ascii="Arial" w:eastAsia="Times New Roman" w:hAnsi="Arial" w:cs="Arial"/>
          <w:color w:val="000000" w:themeColor="text1"/>
          <w:kern w:val="0"/>
          <w14:ligatures w14:val="none"/>
        </w:rPr>
        <w:t xml:space="preserve"> generics </w:t>
      </w:r>
      <w:r w:rsidR="005D3016" w:rsidRPr="00A665E2">
        <w:rPr>
          <w:rFonts w:ascii="Arial" w:eastAsia="Times New Roman" w:hAnsi="Arial" w:cs="Arial"/>
          <w:color w:val="000000" w:themeColor="text1"/>
          <w:kern w:val="0"/>
          <w14:ligatures w14:val="none"/>
        </w:rPr>
        <w:t xml:space="preserve">that can be utilized when programming. According to </w:t>
      </w:r>
      <w:proofErr w:type="spellStart"/>
      <w:r w:rsidR="005D3016" w:rsidRPr="00A665E2">
        <w:rPr>
          <w:rFonts w:ascii="Arial" w:eastAsia="Times New Roman" w:hAnsi="Arial" w:cs="Arial"/>
          <w:color w:val="000000" w:themeColor="text1"/>
          <w:kern w:val="0"/>
          <w14:ligatures w14:val="none"/>
        </w:rPr>
        <w:t>GeeksforGeeks</w:t>
      </w:r>
      <w:proofErr w:type="spellEnd"/>
      <w:r w:rsidR="005D3016" w:rsidRPr="00A665E2">
        <w:rPr>
          <w:rFonts w:ascii="Arial" w:eastAsia="Times New Roman" w:hAnsi="Arial" w:cs="Arial"/>
          <w:color w:val="000000" w:themeColor="text1"/>
          <w:kern w:val="0"/>
          <w14:ligatures w14:val="none"/>
        </w:rPr>
        <w:t xml:space="preserve"> (2025), generics in Java are parameterized types</w:t>
      </w:r>
      <w:r w:rsidR="00AA5052" w:rsidRPr="00A665E2">
        <w:rPr>
          <w:rFonts w:ascii="Arial" w:eastAsia="Times New Roman" w:hAnsi="Arial" w:cs="Arial"/>
          <w:color w:val="000000" w:themeColor="text1"/>
          <w:kern w:val="0"/>
          <w14:ligatures w14:val="none"/>
        </w:rPr>
        <w:t xml:space="preserve"> that allow objects to be a “parameter to methods, classes, and interfaces.” These entities are called “generic entities” </w:t>
      </w:r>
      <w:r w:rsidR="00AA5052" w:rsidRPr="00A665E2">
        <w:rPr>
          <w:rFonts w:ascii="Arial" w:hAnsi="Arial" w:cs="Arial"/>
          <w:color w:val="000000" w:themeColor="text1"/>
        </w:rPr>
        <w:t>(</w:t>
      </w:r>
      <w:proofErr w:type="spellStart"/>
      <w:r w:rsidR="00AA5052" w:rsidRPr="00A665E2">
        <w:rPr>
          <w:rFonts w:ascii="Arial" w:hAnsi="Arial" w:cs="Arial"/>
          <w:color w:val="000000" w:themeColor="text1"/>
        </w:rPr>
        <w:t>GeeksforGeeks</w:t>
      </w:r>
      <w:proofErr w:type="spellEnd"/>
      <w:r w:rsidR="00AA5052" w:rsidRPr="00A665E2">
        <w:rPr>
          <w:rFonts w:ascii="Arial" w:hAnsi="Arial" w:cs="Arial"/>
          <w:color w:val="000000" w:themeColor="text1"/>
        </w:rPr>
        <w:t>, 2016)</w:t>
      </w:r>
      <w:r w:rsidR="00AA5052" w:rsidRPr="00A665E2">
        <w:rPr>
          <w:rFonts w:ascii="Arial" w:eastAsia="Times New Roman" w:hAnsi="Arial" w:cs="Arial"/>
          <w:color w:val="000000" w:themeColor="text1"/>
          <w:kern w:val="0"/>
          <w14:ligatures w14:val="none"/>
        </w:rPr>
        <w:t xml:space="preserve">. </w:t>
      </w:r>
      <w:r w:rsidR="00DE762D" w:rsidRPr="00A665E2">
        <w:rPr>
          <w:rFonts w:ascii="Arial" w:eastAsia="Times New Roman" w:hAnsi="Arial" w:cs="Arial"/>
          <w:color w:val="000000" w:themeColor="text1"/>
          <w:kern w:val="0"/>
          <w14:ligatures w14:val="none"/>
        </w:rPr>
        <w:t>There are two types of Java Generics</w:t>
      </w:r>
      <w:r w:rsidR="00A665E2">
        <w:rPr>
          <w:rFonts w:ascii="Arial" w:eastAsia="Times New Roman" w:hAnsi="Arial" w:cs="Arial"/>
          <w:color w:val="000000" w:themeColor="text1"/>
          <w:kern w:val="0"/>
          <w14:ligatures w14:val="none"/>
        </w:rPr>
        <w:t>:</w:t>
      </w:r>
      <w:r w:rsidR="00DE762D" w:rsidRPr="00A665E2">
        <w:rPr>
          <w:rFonts w:ascii="Arial" w:eastAsia="Times New Roman" w:hAnsi="Arial" w:cs="Arial"/>
          <w:color w:val="000000" w:themeColor="text1"/>
          <w:kern w:val="0"/>
          <w14:ligatures w14:val="none"/>
        </w:rPr>
        <w:t xml:space="preserve"> generic method and generic classes. A generic method </w:t>
      </w:r>
      <w:r w:rsidR="00C02531" w:rsidRPr="00A665E2">
        <w:rPr>
          <w:rFonts w:ascii="Arial" w:eastAsia="Times New Roman" w:hAnsi="Arial" w:cs="Arial"/>
          <w:color w:val="000000" w:themeColor="text1"/>
          <w:kern w:val="0"/>
          <w14:ligatures w14:val="none"/>
        </w:rPr>
        <w:t xml:space="preserve">uses a parameter(s) that is “cited by actual type” and returns a value </w:t>
      </w:r>
      <w:r w:rsidR="00C02531" w:rsidRPr="00A665E2">
        <w:rPr>
          <w:rFonts w:ascii="Arial" w:hAnsi="Arial" w:cs="Arial"/>
          <w:color w:val="000000" w:themeColor="text1"/>
        </w:rPr>
        <w:t>(</w:t>
      </w:r>
      <w:proofErr w:type="spellStart"/>
      <w:r w:rsidR="00C02531" w:rsidRPr="00A665E2">
        <w:rPr>
          <w:rFonts w:ascii="Arial" w:hAnsi="Arial" w:cs="Arial"/>
          <w:color w:val="000000" w:themeColor="text1"/>
        </w:rPr>
        <w:t>GeeksforGeeks</w:t>
      </w:r>
      <w:proofErr w:type="spellEnd"/>
      <w:r w:rsidR="00C02531" w:rsidRPr="00A665E2">
        <w:rPr>
          <w:rFonts w:ascii="Arial" w:hAnsi="Arial" w:cs="Arial"/>
          <w:color w:val="000000" w:themeColor="text1"/>
        </w:rPr>
        <w:t xml:space="preserve">, 2016). Generic classes are </w:t>
      </w:r>
      <w:proofErr w:type="gramStart"/>
      <w:r w:rsidR="00C02531" w:rsidRPr="00A665E2">
        <w:rPr>
          <w:rFonts w:ascii="Arial" w:hAnsi="Arial" w:cs="Arial"/>
          <w:color w:val="000000" w:themeColor="text1"/>
        </w:rPr>
        <w:t>similar to</w:t>
      </w:r>
      <w:proofErr w:type="gramEnd"/>
      <w:r w:rsidR="00C02531" w:rsidRPr="00A665E2">
        <w:rPr>
          <w:rFonts w:ascii="Arial" w:hAnsi="Arial" w:cs="Arial"/>
          <w:color w:val="000000" w:themeColor="text1"/>
        </w:rPr>
        <w:t xml:space="preserve"> non-generic classes but “contain a </w:t>
      </w:r>
      <w:proofErr w:type="gramStart"/>
      <w:r w:rsidR="00C02531" w:rsidRPr="00A665E2">
        <w:rPr>
          <w:rFonts w:ascii="Arial" w:hAnsi="Arial" w:cs="Arial"/>
          <w:color w:val="000000" w:themeColor="text1"/>
        </w:rPr>
        <w:t>type</w:t>
      </w:r>
      <w:proofErr w:type="gramEnd"/>
      <w:r w:rsidR="00C02531" w:rsidRPr="00A665E2">
        <w:rPr>
          <w:rFonts w:ascii="Arial" w:hAnsi="Arial" w:cs="Arial"/>
          <w:color w:val="000000" w:themeColor="text1"/>
        </w:rPr>
        <w:t xml:space="preserve"> parameter section” (</w:t>
      </w:r>
      <w:proofErr w:type="spellStart"/>
      <w:r w:rsidR="00C02531" w:rsidRPr="00A665E2">
        <w:rPr>
          <w:rFonts w:ascii="Arial" w:hAnsi="Arial" w:cs="Arial"/>
          <w:color w:val="000000" w:themeColor="text1"/>
        </w:rPr>
        <w:t>GeeksforGeeks</w:t>
      </w:r>
      <w:proofErr w:type="spellEnd"/>
      <w:r w:rsidR="00C02531" w:rsidRPr="00A665E2">
        <w:rPr>
          <w:rFonts w:ascii="Arial" w:hAnsi="Arial" w:cs="Arial"/>
          <w:color w:val="000000" w:themeColor="text1"/>
        </w:rPr>
        <w:t xml:space="preserve">, 2016). </w:t>
      </w:r>
      <w:r w:rsidR="00040181" w:rsidRPr="00A665E2">
        <w:rPr>
          <w:rFonts w:ascii="Arial" w:hAnsi="Arial" w:cs="Arial"/>
          <w:color w:val="000000" w:themeColor="text1"/>
        </w:rPr>
        <w:t>A</w:t>
      </w:r>
      <w:r w:rsidR="000B1417" w:rsidRPr="00A665E2">
        <w:rPr>
          <w:rFonts w:ascii="Arial" w:hAnsi="Arial" w:cs="Arial"/>
          <w:color w:val="000000" w:themeColor="text1"/>
        </w:rPr>
        <w:t>n</w:t>
      </w:r>
      <w:r w:rsidR="00040181" w:rsidRPr="00A665E2">
        <w:rPr>
          <w:rFonts w:ascii="Arial" w:hAnsi="Arial" w:cs="Arial"/>
          <w:color w:val="000000" w:themeColor="text1"/>
        </w:rPr>
        <w:t xml:space="preserve"> important part to remember is that an instance of a genetic type only accepts reference types (</w:t>
      </w:r>
      <w:proofErr w:type="spellStart"/>
      <w:r w:rsidR="00040181" w:rsidRPr="00A665E2">
        <w:rPr>
          <w:rFonts w:ascii="Arial" w:hAnsi="Arial" w:cs="Arial"/>
          <w:color w:val="000000" w:themeColor="text1"/>
        </w:rPr>
        <w:t>GeeksforGeeks</w:t>
      </w:r>
      <w:proofErr w:type="spellEnd"/>
      <w:r w:rsidR="00040181" w:rsidRPr="00A665E2">
        <w:rPr>
          <w:rFonts w:ascii="Arial" w:hAnsi="Arial" w:cs="Arial"/>
          <w:color w:val="000000" w:themeColor="text1"/>
        </w:rPr>
        <w:t xml:space="preserve">, 2016). </w:t>
      </w:r>
      <w:r w:rsidR="000B1417" w:rsidRPr="00A665E2">
        <w:rPr>
          <w:rFonts w:ascii="Arial" w:hAnsi="Arial" w:cs="Arial"/>
          <w:color w:val="000000" w:themeColor="text1"/>
        </w:rPr>
        <w:t xml:space="preserve">There are some disadvantages </w:t>
      </w:r>
      <w:r w:rsidR="00A665E2">
        <w:rPr>
          <w:rFonts w:ascii="Arial" w:hAnsi="Arial" w:cs="Arial"/>
          <w:color w:val="000000" w:themeColor="text1"/>
        </w:rPr>
        <w:t>to</w:t>
      </w:r>
      <w:r w:rsidR="000B1417" w:rsidRPr="00A665E2">
        <w:rPr>
          <w:rFonts w:ascii="Arial" w:hAnsi="Arial" w:cs="Arial"/>
          <w:color w:val="000000" w:themeColor="text1"/>
        </w:rPr>
        <w:t xml:space="preserve"> using generics</w:t>
      </w:r>
      <w:r w:rsidR="00A665E2">
        <w:rPr>
          <w:rFonts w:ascii="Arial" w:hAnsi="Arial" w:cs="Arial"/>
          <w:color w:val="000000" w:themeColor="text1"/>
        </w:rPr>
        <w:t>,</w:t>
      </w:r>
      <w:r w:rsidR="000B1417" w:rsidRPr="00A665E2">
        <w:rPr>
          <w:rFonts w:ascii="Arial" w:hAnsi="Arial" w:cs="Arial"/>
          <w:color w:val="000000" w:themeColor="text1"/>
        </w:rPr>
        <w:t xml:space="preserve"> like them being overcomplex for beginners, </w:t>
      </w:r>
      <w:r w:rsidR="00A665E2">
        <w:rPr>
          <w:rFonts w:ascii="Arial" w:hAnsi="Arial" w:cs="Arial"/>
          <w:color w:val="000000" w:themeColor="text1"/>
        </w:rPr>
        <w:t>creating</w:t>
      </w:r>
      <w:r w:rsidR="000B1417" w:rsidRPr="00A665E2">
        <w:rPr>
          <w:rFonts w:ascii="Arial" w:hAnsi="Arial" w:cs="Arial"/>
          <w:color w:val="000000" w:themeColor="text1"/>
        </w:rPr>
        <w:t xml:space="preserve"> “overhead during runtime</w:t>
      </w:r>
      <w:r w:rsidR="00A665E2">
        <w:rPr>
          <w:rFonts w:ascii="Arial" w:hAnsi="Arial" w:cs="Arial"/>
          <w:color w:val="000000" w:themeColor="text1"/>
        </w:rPr>
        <w:t>,”</w:t>
      </w:r>
      <w:r w:rsidR="000B1417" w:rsidRPr="00A665E2">
        <w:rPr>
          <w:rFonts w:ascii="Arial" w:hAnsi="Arial" w:cs="Arial"/>
          <w:color w:val="000000" w:themeColor="text1"/>
        </w:rPr>
        <w:t xml:space="preserve"> not support</w:t>
      </w:r>
      <w:r w:rsidR="00A665E2">
        <w:rPr>
          <w:rFonts w:ascii="Arial" w:hAnsi="Arial" w:cs="Arial"/>
          <w:color w:val="000000" w:themeColor="text1"/>
        </w:rPr>
        <w:t>ing</w:t>
      </w:r>
      <w:r w:rsidR="000B1417" w:rsidRPr="00A665E2">
        <w:rPr>
          <w:rFonts w:ascii="Arial" w:hAnsi="Arial" w:cs="Arial"/>
          <w:color w:val="000000" w:themeColor="text1"/>
        </w:rPr>
        <w:t xml:space="preserve"> primitive types, and hav</w:t>
      </w:r>
      <w:r w:rsidR="00A665E2">
        <w:rPr>
          <w:rFonts w:ascii="Arial" w:hAnsi="Arial" w:cs="Arial"/>
          <w:color w:val="000000" w:themeColor="text1"/>
        </w:rPr>
        <w:t>ing</w:t>
      </w:r>
      <w:r w:rsidR="000B1417" w:rsidRPr="00A665E2">
        <w:rPr>
          <w:rFonts w:ascii="Arial" w:hAnsi="Arial" w:cs="Arial"/>
          <w:color w:val="000000" w:themeColor="text1"/>
        </w:rPr>
        <w:t xml:space="preserve"> “limited reflection” (</w:t>
      </w:r>
      <w:proofErr w:type="spellStart"/>
      <w:r w:rsidR="000B1417" w:rsidRPr="00A665E2">
        <w:rPr>
          <w:rFonts w:ascii="Arial" w:hAnsi="Arial" w:cs="Arial"/>
          <w:color w:val="000000" w:themeColor="text1"/>
        </w:rPr>
        <w:t>GeeksforGeeks</w:t>
      </w:r>
      <w:proofErr w:type="spellEnd"/>
      <w:r w:rsidR="000B1417" w:rsidRPr="00A665E2">
        <w:rPr>
          <w:rFonts w:ascii="Arial" w:hAnsi="Arial" w:cs="Arial"/>
          <w:color w:val="000000" w:themeColor="text1"/>
        </w:rPr>
        <w:t xml:space="preserve">, 2016). Even though there are </w:t>
      </w:r>
      <w:r w:rsidR="00A665E2">
        <w:rPr>
          <w:rFonts w:ascii="Arial" w:hAnsi="Arial" w:cs="Arial"/>
          <w:color w:val="000000" w:themeColor="text1"/>
        </w:rPr>
        <w:t>disadvantages</w:t>
      </w:r>
      <w:r w:rsidR="000B1417" w:rsidRPr="00A665E2">
        <w:rPr>
          <w:rFonts w:ascii="Arial" w:hAnsi="Arial" w:cs="Arial"/>
          <w:color w:val="000000" w:themeColor="text1"/>
        </w:rPr>
        <w:t xml:space="preserve">, it </w:t>
      </w:r>
      <w:r w:rsidR="00A665E2">
        <w:rPr>
          <w:rFonts w:ascii="Arial" w:hAnsi="Arial" w:cs="Arial"/>
          <w:color w:val="000000" w:themeColor="text1"/>
        </w:rPr>
        <w:t>has</w:t>
      </w:r>
      <w:r w:rsidR="000B1417" w:rsidRPr="00A665E2">
        <w:rPr>
          <w:rFonts w:ascii="Arial" w:hAnsi="Arial" w:cs="Arial"/>
          <w:color w:val="000000" w:themeColor="text1"/>
        </w:rPr>
        <w:t xml:space="preserve"> many advantages that can make it much more fitting to tackle different tasks in Java. </w:t>
      </w:r>
      <w:r w:rsidR="002B56DD" w:rsidRPr="00A665E2">
        <w:rPr>
          <w:rFonts w:ascii="Arial" w:hAnsi="Arial" w:cs="Arial"/>
          <w:color w:val="000000" w:themeColor="text1"/>
        </w:rPr>
        <w:t xml:space="preserve">One of the benefits of generics </w:t>
      </w:r>
      <w:r w:rsidR="007F7396" w:rsidRPr="00A665E2">
        <w:rPr>
          <w:rFonts w:ascii="Arial" w:hAnsi="Arial" w:cs="Arial"/>
          <w:color w:val="000000" w:themeColor="text1"/>
        </w:rPr>
        <w:t>is</w:t>
      </w:r>
      <w:r w:rsidR="002B56DD" w:rsidRPr="00A665E2">
        <w:rPr>
          <w:rFonts w:ascii="Arial" w:hAnsi="Arial" w:cs="Arial"/>
          <w:color w:val="000000" w:themeColor="text1"/>
        </w:rPr>
        <w:t xml:space="preserve"> the ability to reuse the code with any type (</w:t>
      </w:r>
      <w:proofErr w:type="spellStart"/>
      <w:r w:rsidR="002B56DD" w:rsidRPr="00A665E2">
        <w:rPr>
          <w:rFonts w:ascii="Arial" w:hAnsi="Arial" w:cs="Arial"/>
          <w:color w:val="000000" w:themeColor="text1"/>
        </w:rPr>
        <w:t>GeeksforGeeks</w:t>
      </w:r>
      <w:proofErr w:type="spellEnd"/>
      <w:r w:rsidR="002B56DD" w:rsidRPr="00A665E2">
        <w:rPr>
          <w:rFonts w:ascii="Arial" w:hAnsi="Arial" w:cs="Arial"/>
          <w:color w:val="000000" w:themeColor="text1"/>
        </w:rPr>
        <w:t xml:space="preserve">, 2016). </w:t>
      </w:r>
      <w:r w:rsidR="007F7396" w:rsidRPr="00A665E2">
        <w:rPr>
          <w:rFonts w:ascii="Arial" w:hAnsi="Arial" w:cs="Arial"/>
          <w:color w:val="000000" w:themeColor="text1"/>
        </w:rPr>
        <w:t>Generics also create safer code since errors are shown during compile time (</w:t>
      </w:r>
      <w:proofErr w:type="spellStart"/>
      <w:r w:rsidR="007F7396" w:rsidRPr="00A665E2">
        <w:rPr>
          <w:rFonts w:ascii="Arial" w:hAnsi="Arial" w:cs="Arial"/>
          <w:color w:val="000000" w:themeColor="text1"/>
        </w:rPr>
        <w:t>GeeksforGeeks</w:t>
      </w:r>
      <w:proofErr w:type="spellEnd"/>
      <w:r w:rsidR="007F7396" w:rsidRPr="00A665E2">
        <w:rPr>
          <w:rFonts w:ascii="Arial" w:hAnsi="Arial" w:cs="Arial"/>
          <w:color w:val="000000" w:themeColor="text1"/>
        </w:rPr>
        <w:t xml:space="preserve">, 2016). Generics </w:t>
      </w:r>
      <w:r w:rsidR="00A665E2">
        <w:rPr>
          <w:rFonts w:ascii="Arial" w:hAnsi="Arial" w:cs="Arial"/>
          <w:color w:val="000000" w:themeColor="text1"/>
        </w:rPr>
        <w:t>eliminates</w:t>
      </w:r>
      <w:r w:rsidR="007F7396" w:rsidRPr="00A665E2">
        <w:rPr>
          <w:rFonts w:ascii="Arial" w:hAnsi="Arial" w:cs="Arial"/>
          <w:color w:val="000000" w:themeColor="text1"/>
        </w:rPr>
        <w:t xml:space="preserve"> the need for type casting since the comp</w:t>
      </w:r>
      <w:r w:rsidR="00A665E2">
        <w:rPr>
          <w:rFonts w:ascii="Arial" w:hAnsi="Arial" w:cs="Arial"/>
          <w:color w:val="000000" w:themeColor="text1"/>
        </w:rPr>
        <w:t>il</w:t>
      </w:r>
      <w:r w:rsidR="007F7396" w:rsidRPr="00A665E2">
        <w:rPr>
          <w:rFonts w:ascii="Arial" w:hAnsi="Arial" w:cs="Arial"/>
          <w:color w:val="000000" w:themeColor="text1"/>
        </w:rPr>
        <w:t>er casts for us (</w:t>
      </w:r>
      <w:proofErr w:type="spellStart"/>
      <w:r w:rsidR="007F7396" w:rsidRPr="00A665E2">
        <w:rPr>
          <w:rFonts w:ascii="Arial" w:hAnsi="Arial" w:cs="Arial"/>
          <w:color w:val="000000" w:themeColor="text1"/>
        </w:rPr>
        <w:t>GeeksforGeeks</w:t>
      </w:r>
      <w:proofErr w:type="spellEnd"/>
      <w:r w:rsidR="007F7396" w:rsidRPr="00A665E2">
        <w:rPr>
          <w:rFonts w:ascii="Arial" w:hAnsi="Arial" w:cs="Arial"/>
          <w:color w:val="000000" w:themeColor="text1"/>
        </w:rPr>
        <w:t>, 2016). Lastly, generics make code easier to read and maintain while offering algorithmic implementation (</w:t>
      </w:r>
      <w:proofErr w:type="spellStart"/>
      <w:r w:rsidR="007F7396" w:rsidRPr="00A665E2">
        <w:rPr>
          <w:rFonts w:ascii="Arial" w:hAnsi="Arial" w:cs="Arial"/>
          <w:color w:val="000000" w:themeColor="text1"/>
        </w:rPr>
        <w:t>GeeksforGeeks</w:t>
      </w:r>
      <w:proofErr w:type="spellEnd"/>
      <w:r w:rsidR="007F7396" w:rsidRPr="00A665E2">
        <w:rPr>
          <w:rFonts w:ascii="Arial" w:hAnsi="Arial" w:cs="Arial"/>
          <w:color w:val="000000" w:themeColor="text1"/>
        </w:rPr>
        <w:t xml:space="preserve">, 2016). </w:t>
      </w:r>
      <w:r w:rsidR="00A665E2" w:rsidRPr="00A665E2">
        <w:rPr>
          <w:rFonts w:ascii="Arial" w:eastAsia="Times New Roman" w:hAnsi="Arial" w:cs="Arial"/>
          <w:color w:val="000000" w:themeColor="text1"/>
          <w:kern w:val="0"/>
          <w14:ligatures w14:val="none"/>
        </w:rPr>
        <w:t xml:space="preserve">According to </w:t>
      </w:r>
      <w:r w:rsidR="00AA5052" w:rsidRPr="00A665E2">
        <w:rPr>
          <w:rFonts w:ascii="Arial" w:hAnsi="Arial" w:cs="Arial"/>
          <w:color w:val="000000" w:themeColor="text1"/>
        </w:rPr>
        <w:t>Oracle, n.d</w:t>
      </w:r>
      <w:r w:rsidR="00A665E2">
        <w:rPr>
          <w:rFonts w:ascii="Arial" w:hAnsi="Arial" w:cs="Arial"/>
          <w:color w:val="000000" w:themeColor="text1"/>
        </w:rPr>
        <w:t>.</w:t>
      </w:r>
      <w:r w:rsidR="00A665E2" w:rsidRPr="00A665E2">
        <w:rPr>
          <w:rFonts w:ascii="Arial" w:hAnsi="Arial" w:cs="Arial"/>
          <w:color w:val="000000" w:themeColor="text1"/>
        </w:rPr>
        <w:t xml:space="preserve">, the same conventions and techniques for creating a generic class can be applied to creating genetic interfaces </w:t>
      </w:r>
      <w:r w:rsidR="00AA5052" w:rsidRPr="00A665E2">
        <w:rPr>
          <w:rFonts w:ascii="Arial" w:hAnsi="Arial" w:cs="Arial"/>
          <w:color w:val="000000" w:themeColor="text1"/>
        </w:rPr>
        <w:t>(</w:t>
      </w:r>
      <w:proofErr w:type="spellStart"/>
      <w:r w:rsidR="00AA5052" w:rsidRPr="00A665E2">
        <w:rPr>
          <w:rFonts w:ascii="Arial" w:hAnsi="Arial" w:cs="Arial"/>
          <w:color w:val="000000" w:themeColor="text1"/>
        </w:rPr>
        <w:t>GeeksforGeeks</w:t>
      </w:r>
      <w:proofErr w:type="spellEnd"/>
      <w:r w:rsidR="00AA5052" w:rsidRPr="00A665E2">
        <w:rPr>
          <w:rFonts w:ascii="Arial" w:hAnsi="Arial" w:cs="Arial"/>
          <w:color w:val="000000" w:themeColor="text1"/>
        </w:rPr>
        <w:t>, 2016)</w:t>
      </w:r>
      <w:r w:rsidR="00A665E2" w:rsidRPr="00A665E2">
        <w:rPr>
          <w:rFonts w:ascii="Arial" w:hAnsi="Arial" w:cs="Arial"/>
          <w:color w:val="000000" w:themeColor="text1"/>
        </w:rPr>
        <w:t xml:space="preserve">. </w:t>
      </w:r>
    </w:p>
    <w:p w14:paraId="004B6633" w14:textId="77777777" w:rsidR="00A665E2" w:rsidRPr="00A665E2" w:rsidRDefault="00A665E2" w:rsidP="00913857">
      <w:pPr>
        <w:ind w:firstLine="0"/>
        <w:rPr>
          <w:rFonts w:ascii="Arial" w:hAnsi="Arial" w:cs="Arial"/>
          <w:color w:val="000000" w:themeColor="text1"/>
        </w:rPr>
      </w:pPr>
    </w:p>
    <w:p w14:paraId="77E4F04F" w14:textId="42189ECE" w:rsidR="00A665E2" w:rsidRPr="00A665E2" w:rsidRDefault="00A665E2" w:rsidP="00913857">
      <w:pPr>
        <w:ind w:firstLine="0"/>
        <w:rPr>
          <w:rFonts w:ascii="Arial" w:hAnsi="Arial" w:cs="Arial"/>
          <w:color w:val="000000" w:themeColor="text1"/>
        </w:rPr>
      </w:pPr>
      <w:r w:rsidRPr="00A665E2">
        <w:rPr>
          <w:rFonts w:ascii="Arial" w:hAnsi="Arial" w:cs="Arial"/>
          <w:color w:val="000000" w:themeColor="text1"/>
        </w:rPr>
        <w:t xml:space="preserve">This is an example of using multiple type parameters (Oracle, n.d.): </w:t>
      </w:r>
    </w:p>
    <w:p w14:paraId="6B586442" w14:textId="77777777" w:rsidR="00A665E2" w:rsidRPr="00A665E2" w:rsidRDefault="00A665E2" w:rsidP="00913857">
      <w:pPr>
        <w:ind w:firstLine="0"/>
        <w:rPr>
          <w:rFonts w:ascii="Arial" w:hAnsi="Arial" w:cs="Arial"/>
          <w:color w:val="000000" w:themeColor="text1"/>
        </w:rPr>
      </w:pPr>
    </w:p>
    <w:p w14:paraId="3C1DFAAC"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public interface Pair&lt;K, V&gt; {</w:t>
      </w:r>
    </w:p>
    <w:p w14:paraId="652679F7"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public K </w:t>
      </w:r>
      <w:proofErr w:type="spellStart"/>
      <w:proofErr w:type="gramStart"/>
      <w:r w:rsidRPr="00A665E2">
        <w:rPr>
          <w:rFonts w:ascii="Arial" w:eastAsia="Times New Roman" w:hAnsi="Arial" w:cs="Arial"/>
          <w:color w:val="000000" w:themeColor="text1"/>
          <w:kern w:val="0"/>
          <w14:ligatures w14:val="none"/>
        </w:rPr>
        <w:t>getKey</w:t>
      </w:r>
      <w:proofErr w:type="spellEnd"/>
      <w:r w:rsidRPr="00A665E2">
        <w:rPr>
          <w:rFonts w:ascii="Arial" w:eastAsia="Times New Roman" w:hAnsi="Arial" w:cs="Arial"/>
          <w:color w:val="000000" w:themeColor="text1"/>
          <w:kern w:val="0"/>
          <w14:ligatures w14:val="none"/>
        </w:rPr>
        <w:t>();</w:t>
      </w:r>
      <w:proofErr w:type="gramEnd"/>
    </w:p>
    <w:p w14:paraId="1021DEA3"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public V </w:t>
      </w:r>
      <w:proofErr w:type="spellStart"/>
      <w:proofErr w:type="gramStart"/>
      <w:r w:rsidRPr="00A665E2">
        <w:rPr>
          <w:rFonts w:ascii="Arial" w:eastAsia="Times New Roman" w:hAnsi="Arial" w:cs="Arial"/>
          <w:color w:val="000000" w:themeColor="text1"/>
          <w:kern w:val="0"/>
          <w14:ligatures w14:val="none"/>
        </w:rPr>
        <w:t>getValue</w:t>
      </w:r>
      <w:proofErr w:type="spellEnd"/>
      <w:r w:rsidRPr="00A665E2">
        <w:rPr>
          <w:rFonts w:ascii="Arial" w:eastAsia="Times New Roman" w:hAnsi="Arial" w:cs="Arial"/>
          <w:color w:val="000000" w:themeColor="text1"/>
          <w:kern w:val="0"/>
          <w14:ligatures w14:val="none"/>
        </w:rPr>
        <w:t>();</w:t>
      </w:r>
      <w:proofErr w:type="gramEnd"/>
    </w:p>
    <w:p w14:paraId="7E66C7E3"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w:t>
      </w:r>
    </w:p>
    <w:p w14:paraId="480F43E7"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p>
    <w:p w14:paraId="0CACD91A"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public class </w:t>
      </w:r>
      <w:proofErr w:type="spellStart"/>
      <w:r w:rsidRPr="00A665E2">
        <w:rPr>
          <w:rFonts w:ascii="Arial" w:eastAsia="Times New Roman" w:hAnsi="Arial" w:cs="Arial"/>
          <w:color w:val="000000" w:themeColor="text1"/>
          <w:kern w:val="0"/>
          <w14:ligatures w14:val="none"/>
        </w:rPr>
        <w:t>OrderedPair</w:t>
      </w:r>
      <w:proofErr w:type="spellEnd"/>
      <w:r w:rsidRPr="00A665E2">
        <w:rPr>
          <w:rFonts w:ascii="Arial" w:eastAsia="Times New Roman" w:hAnsi="Arial" w:cs="Arial"/>
          <w:color w:val="000000" w:themeColor="text1"/>
          <w:kern w:val="0"/>
          <w14:ligatures w14:val="none"/>
        </w:rPr>
        <w:t>&lt;K, V&gt; implements Pair&lt;K, V&gt; {</w:t>
      </w:r>
    </w:p>
    <w:p w14:paraId="5E11684D"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p>
    <w:p w14:paraId="5CDB321B"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private K </w:t>
      </w:r>
      <w:proofErr w:type="gramStart"/>
      <w:r w:rsidRPr="00A665E2">
        <w:rPr>
          <w:rFonts w:ascii="Arial" w:eastAsia="Times New Roman" w:hAnsi="Arial" w:cs="Arial"/>
          <w:color w:val="000000" w:themeColor="text1"/>
          <w:kern w:val="0"/>
          <w14:ligatures w14:val="none"/>
        </w:rPr>
        <w:t>key;</w:t>
      </w:r>
      <w:proofErr w:type="gramEnd"/>
    </w:p>
    <w:p w14:paraId="601E115F"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private V </w:t>
      </w:r>
      <w:proofErr w:type="gramStart"/>
      <w:r w:rsidRPr="00A665E2">
        <w:rPr>
          <w:rFonts w:ascii="Arial" w:eastAsia="Times New Roman" w:hAnsi="Arial" w:cs="Arial"/>
          <w:color w:val="000000" w:themeColor="text1"/>
          <w:kern w:val="0"/>
          <w14:ligatures w14:val="none"/>
        </w:rPr>
        <w:t>value;</w:t>
      </w:r>
      <w:proofErr w:type="gramEnd"/>
    </w:p>
    <w:p w14:paraId="7C8D4200"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p>
    <w:p w14:paraId="5229E7B2"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public </w:t>
      </w:r>
      <w:proofErr w:type="spellStart"/>
      <w:proofErr w:type="gramStart"/>
      <w:r w:rsidRPr="00A665E2">
        <w:rPr>
          <w:rFonts w:ascii="Arial" w:eastAsia="Times New Roman" w:hAnsi="Arial" w:cs="Arial"/>
          <w:color w:val="000000" w:themeColor="text1"/>
          <w:kern w:val="0"/>
          <w14:ligatures w14:val="none"/>
        </w:rPr>
        <w:t>OrderedPair</w:t>
      </w:r>
      <w:proofErr w:type="spellEnd"/>
      <w:r w:rsidRPr="00A665E2">
        <w:rPr>
          <w:rFonts w:ascii="Arial" w:eastAsia="Times New Roman" w:hAnsi="Arial" w:cs="Arial"/>
          <w:color w:val="000000" w:themeColor="text1"/>
          <w:kern w:val="0"/>
          <w14:ligatures w14:val="none"/>
        </w:rPr>
        <w:t>(</w:t>
      </w:r>
      <w:proofErr w:type="gramEnd"/>
      <w:r w:rsidRPr="00A665E2">
        <w:rPr>
          <w:rFonts w:ascii="Arial" w:eastAsia="Times New Roman" w:hAnsi="Arial" w:cs="Arial"/>
          <w:color w:val="000000" w:themeColor="text1"/>
          <w:kern w:val="0"/>
          <w14:ligatures w14:val="none"/>
        </w:rPr>
        <w:t>K key, V value) {</w:t>
      </w:r>
    </w:p>
    <w:p w14:paraId="2CAA6E82"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ab/>
      </w:r>
      <w:proofErr w:type="spellStart"/>
      <w:r w:rsidRPr="00A665E2">
        <w:rPr>
          <w:rFonts w:ascii="Arial" w:eastAsia="Times New Roman" w:hAnsi="Arial" w:cs="Arial"/>
          <w:color w:val="000000" w:themeColor="text1"/>
          <w:kern w:val="0"/>
          <w14:ligatures w14:val="none"/>
        </w:rPr>
        <w:t>this.key</w:t>
      </w:r>
      <w:proofErr w:type="spellEnd"/>
      <w:r w:rsidRPr="00A665E2">
        <w:rPr>
          <w:rFonts w:ascii="Arial" w:eastAsia="Times New Roman" w:hAnsi="Arial" w:cs="Arial"/>
          <w:color w:val="000000" w:themeColor="text1"/>
          <w:kern w:val="0"/>
          <w14:ligatures w14:val="none"/>
        </w:rPr>
        <w:t xml:space="preserve"> = </w:t>
      </w:r>
      <w:proofErr w:type="gramStart"/>
      <w:r w:rsidRPr="00A665E2">
        <w:rPr>
          <w:rFonts w:ascii="Arial" w:eastAsia="Times New Roman" w:hAnsi="Arial" w:cs="Arial"/>
          <w:color w:val="000000" w:themeColor="text1"/>
          <w:kern w:val="0"/>
          <w14:ligatures w14:val="none"/>
        </w:rPr>
        <w:t>key;</w:t>
      </w:r>
      <w:proofErr w:type="gramEnd"/>
    </w:p>
    <w:p w14:paraId="215E38B6"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ab/>
      </w:r>
      <w:proofErr w:type="spellStart"/>
      <w:r w:rsidRPr="00A665E2">
        <w:rPr>
          <w:rFonts w:ascii="Arial" w:eastAsia="Times New Roman" w:hAnsi="Arial" w:cs="Arial"/>
          <w:color w:val="000000" w:themeColor="text1"/>
          <w:kern w:val="0"/>
          <w14:ligatures w14:val="none"/>
        </w:rPr>
        <w:t>this.value</w:t>
      </w:r>
      <w:proofErr w:type="spellEnd"/>
      <w:r w:rsidRPr="00A665E2">
        <w:rPr>
          <w:rFonts w:ascii="Arial" w:eastAsia="Times New Roman" w:hAnsi="Arial" w:cs="Arial"/>
          <w:color w:val="000000" w:themeColor="text1"/>
          <w:kern w:val="0"/>
          <w14:ligatures w14:val="none"/>
        </w:rPr>
        <w:t xml:space="preserve"> = </w:t>
      </w:r>
      <w:proofErr w:type="gramStart"/>
      <w:r w:rsidRPr="00A665E2">
        <w:rPr>
          <w:rFonts w:ascii="Arial" w:eastAsia="Times New Roman" w:hAnsi="Arial" w:cs="Arial"/>
          <w:color w:val="000000" w:themeColor="text1"/>
          <w:kern w:val="0"/>
          <w14:ligatures w14:val="none"/>
        </w:rPr>
        <w:t>value;</w:t>
      </w:r>
      <w:proofErr w:type="gramEnd"/>
    </w:p>
    <w:p w14:paraId="36B25C89"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w:t>
      </w:r>
    </w:p>
    <w:p w14:paraId="7394B302"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p>
    <w:p w14:paraId="2AA43942"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    public K </w:t>
      </w:r>
      <w:proofErr w:type="spellStart"/>
      <w:proofErr w:type="gramStart"/>
      <w:r w:rsidRPr="00A665E2">
        <w:rPr>
          <w:rFonts w:ascii="Arial" w:eastAsia="Times New Roman" w:hAnsi="Arial" w:cs="Arial"/>
          <w:color w:val="000000" w:themeColor="text1"/>
          <w:kern w:val="0"/>
          <w14:ligatures w14:val="none"/>
        </w:rPr>
        <w:t>getKey</w:t>
      </w:r>
      <w:proofErr w:type="spellEnd"/>
      <w:r w:rsidRPr="00A665E2">
        <w:rPr>
          <w:rFonts w:ascii="Arial" w:eastAsia="Times New Roman" w:hAnsi="Arial" w:cs="Arial"/>
          <w:color w:val="000000" w:themeColor="text1"/>
          <w:kern w:val="0"/>
          <w14:ligatures w14:val="none"/>
        </w:rPr>
        <w:t>(</w:t>
      </w:r>
      <w:proofErr w:type="gramEnd"/>
      <w:r w:rsidRPr="00A665E2">
        <w:rPr>
          <w:rFonts w:ascii="Arial" w:eastAsia="Times New Roman" w:hAnsi="Arial" w:cs="Arial"/>
          <w:color w:val="000000" w:themeColor="text1"/>
          <w:kern w:val="0"/>
          <w14:ligatures w14:val="none"/>
        </w:rPr>
        <w:t>)</w:t>
      </w:r>
      <w:proofErr w:type="gramStart"/>
      <w:r w:rsidRPr="00A665E2">
        <w:rPr>
          <w:rFonts w:ascii="Arial" w:eastAsia="Times New Roman" w:hAnsi="Arial" w:cs="Arial"/>
          <w:color w:val="000000" w:themeColor="text1"/>
          <w:kern w:val="0"/>
          <w14:ligatures w14:val="none"/>
        </w:rPr>
        <w:tab/>
        <w:t>{ return</w:t>
      </w:r>
      <w:proofErr w:type="gramEnd"/>
      <w:r w:rsidRPr="00A665E2">
        <w:rPr>
          <w:rFonts w:ascii="Arial" w:eastAsia="Times New Roman" w:hAnsi="Arial" w:cs="Arial"/>
          <w:color w:val="000000" w:themeColor="text1"/>
          <w:kern w:val="0"/>
          <w14:ligatures w14:val="none"/>
        </w:rPr>
        <w:t xml:space="preserve"> key</w:t>
      </w:r>
      <w:proofErr w:type="gramStart"/>
      <w:r w:rsidRPr="00A665E2">
        <w:rPr>
          <w:rFonts w:ascii="Arial" w:eastAsia="Times New Roman" w:hAnsi="Arial" w:cs="Arial"/>
          <w:color w:val="000000" w:themeColor="text1"/>
          <w:kern w:val="0"/>
          <w14:ligatures w14:val="none"/>
        </w:rPr>
        <w:t>; }</w:t>
      </w:r>
      <w:proofErr w:type="gramEnd"/>
    </w:p>
    <w:p w14:paraId="7935513F"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lastRenderedPageBreak/>
        <w:t xml:space="preserve">    public V </w:t>
      </w:r>
      <w:proofErr w:type="spellStart"/>
      <w:proofErr w:type="gramStart"/>
      <w:r w:rsidRPr="00A665E2">
        <w:rPr>
          <w:rFonts w:ascii="Arial" w:eastAsia="Times New Roman" w:hAnsi="Arial" w:cs="Arial"/>
          <w:color w:val="000000" w:themeColor="text1"/>
          <w:kern w:val="0"/>
          <w14:ligatures w14:val="none"/>
        </w:rPr>
        <w:t>getValue</w:t>
      </w:r>
      <w:proofErr w:type="spellEnd"/>
      <w:r w:rsidRPr="00A665E2">
        <w:rPr>
          <w:rFonts w:ascii="Arial" w:eastAsia="Times New Roman" w:hAnsi="Arial" w:cs="Arial"/>
          <w:color w:val="000000" w:themeColor="text1"/>
          <w:kern w:val="0"/>
          <w14:ligatures w14:val="none"/>
        </w:rPr>
        <w:t>(</w:t>
      </w:r>
      <w:proofErr w:type="gramEnd"/>
      <w:r w:rsidRPr="00A665E2">
        <w:rPr>
          <w:rFonts w:ascii="Arial" w:eastAsia="Times New Roman" w:hAnsi="Arial" w:cs="Arial"/>
          <w:color w:val="000000" w:themeColor="text1"/>
          <w:kern w:val="0"/>
          <w14:ligatures w14:val="none"/>
        </w:rPr>
        <w:t xml:space="preserve">) </w:t>
      </w:r>
      <w:proofErr w:type="gramStart"/>
      <w:r w:rsidRPr="00A665E2">
        <w:rPr>
          <w:rFonts w:ascii="Arial" w:eastAsia="Times New Roman" w:hAnsi="Arial" w:cs="Arial"/>
          <w:color w:val="000000" w:themeColor="text1"/>
          <w:kern w:val="0"/>
          <w14:ligatures w14:val="none"/>
        </w:rPr>
        <w:t>{ return</w:t>
      </w:r>
      <w:proofErr w:type="gramEnd"/>
      <w:r w:rsidRPr="00A665E2">
        <w:rPr>
          <w:rFonts w:ascii="Arial" w:eastAsia="Times New Roman" w:hAnsi="Arial" w:cs="Arial"/>
          <w:color w:val="000000" w:themeColor="text1"/>
          <w:kern w:val="0"/>
          <w14:ligatures w14:val="none"/>
        </w:rPr>
        <w:t xml:space="preserve"> value</w:t>
      </w:r>
      <w:proofErr w:type="gramStart"/>
      <w:r w:rsidRPr="00A665E2">
        <w:rPr>
          <w:rFonts w:ascii="Arial" w:eastAsia="Times New Roman" w:hAnsi="Arial" w:cs="Arial"/>
          <w:color w:val="000000" w:themeColor="text1"/>
          <w:kern w:val="0"/>
          <w14:ligatures w14:val="none"/>
        </w:rPr>
        <w:t>; }</w:t>
      </w:r>
      <w:proofErr w:type="gramEnd"/>
    </w:p>
    <w:p w14:paraId="0D7AC78A" w14:textId="77777777" w:rsidR="00A665E2" w:rsidRPr="00A665E2" w:rsidRDefault="00A665E2" w:rsidP="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w:t>
      </w:r>
    </w:p>
    <w:p w14:paraId="3A45B0F4" w14:textId="77777777" w:rsidR="00A665E2" w:rsidRPr="00A665E2" w:rsidRDefault="00A665E2" w:rsidP="00A665E2">
      <w:pPr>
        <w:ind w:firstLine="0"/>
        <w:rPr>
          <w:rFonts w:ascii="Arial" w:eastAsia="Times New Roman" w:hAnsi="Arial" w:cs="Arial"/>
          <w:color w:val="000000" w:themeColor="text1"/>
          <w:kern w:val="0"/>
          <w14:ligatures w14:val="none"/>
        </w:rPr>
      </w:pPr>
    </w:p>
    <w:p w14:paraId="7D299D75" w14:textId="77777777" w:rsidR="00A665E2" w:rsidRPr="00A665E2" w:rsidRDefault="00A665E2" w:rsidP="00913857">
      <w:pPr>
        <w:ind w:firstLine="0"/>
        <w:rPr>
          <w:rFonts w:ascii="Arial" w:hAnsi="Arial" w:cs="Arial"/>
          <w:color w:val="000000" w:themeColor="text1"/>
        </w:rPr>
      </w:pPr>
    </w:p>
    <w:p w14:paraId="3873CBF0" w14:textId="77777777" w:rsidR="00A665E2" w:rsidRPr="00A665E2" w:rsidRDefault="00A665E2" w:rsidP="00913857">
      <w:pPr>
        <w:ind w:firstLine="0"/>
        <w:rPr>
          <w:rFonts w:ascii="Arial" w:eastAsia="Times New Roman" w:hAnsi="Arial" w:cs="Arial"/>
          <w:color w:val="000000" w:themeColor="text1"/>
          <w:kern w:val="0"/>
          <w14:ligatures w14:val="none"/>
        </w:rPr>
      </w:pPr>
    </w:p>
    <w:p w14:paraId="006C12FE" w14:textId="68221D8B" w:rsidR="00913857" w:rsidRPr="00A665E2" w:rsidRDefault="00AA5052" w:rsidP="00AA5052">
      <w:pPr>
        <w:ind w:firstLine="0"/>
        <w:jc w:val="center"/>
        <w:rPr>
          <w:rFonts w:ascii="Arial" w:eastAsia="Times New Roman" w:hAnsi="Arial" w:cs="Arial"/>
          <w:b/>
          <w:bCs/>
          <w:color w:val="000000" w:themeColor="text1"/>
          <w:kern w:val="0"/>
          <w14:ligatures w14:val="none"/>
        </w:rPr>
      </w:pPr>
      <w:r w:rsidRPr="00A665E2">
        <w:rPr>
          <w:rFonts w:ascii="Arial" w:eastAsia="Times New Roman" w:hAnsi="Arial" w:cs="Arial"/>
          <w:b/>
          <w:bCs/>
          <w:color w:val="000000" w:themeColor="text1"/>
          <w:kern w:val="0"/>
          <w14:ligatures w14:val="none"/>
        </w:rPr>
        <w:t xml:space="preserve">References </w:t>
      </w:r>
    </w:p>
    <w:p w14:paraId="31C3A14D" w14:textId="77777777" w:rsidR="00AA5052" w:rsidRPr="00A665E2" w:rsidRDefault="00AA5052" w:rsidP="00AA5052">
      <w:pPr>
        <w:ind w:firstLine="0"/>
        <w:jc w:val="center"/>
        <w:rPr>
          <w:rFonts w:ascii="Arial" w:eastAsia="Times New Roman" w:hAnsi="Arial" w:cs="Arial"/>
          <w:b/>
          <w:bCs/>
          <w:color w:val="000000" w:themeColor="text1"/>
          <w:kern w:val="0"/>
          <w14:ligatures w14:val="none"/>
        </w:rPr>
      </w:pPr>
    </w:p>
    <w:p w14:paraId="3D628147" w14:textId="77777777" w:rsidR="00AA5052" w:rsidRPr="00A665E2" w:rsidRDefault="00AA5052" w:rsidP="00AA5052">
      <w:pPr>
        <w:pStyle w:val="NormalWeb"/>
        <w:spacing w:before="0" w:beforeAutospacing="0" w:after="0" w:afterAutospacing="0" w:line="480" w:lineRule="auto"/>
        <w:ind w:left="720" w:hanging="720"/>
        <w:rPr>
          <w:rFonts w:ascii="Arial" w:hAnsi="Arial" w:cs="Arial"/>
          <w:color w:val="000000" w:themeColor="text1"/>
        </w:rPr>
      </w:pPr>
      <w:proofErr w:type="spellStart"/>
      <w:r w:rsidRPr="00A665E2">
        <w:rPr>
          <w:rFonts w:ascii="Arial" w:hAnsi="Arial" w:cs="Arial"/>
          <w:color w:val="000000" w:themeColor="text1"/>
        </w:rPr>
        <w:t>GeeksforGeeks</w:t>
      </w:r>
      <w:proofErr w:type="spellEnd"/>
      <w:r w:rsidRPr="00A665E2">
        <w:rPr>
          <w:rFonts w:ascii="Arial" w:hAnsi="Arial" w:cs="Arial"/>
          <w:color w:val="000000" w:themeColor="text1"/>
        </w:rPr>
        <w:t xml:space="preserve">. (2016, March 1). </w:t>
      </w:r>
      <w:r w:rsidRPr="00A665E2">
        <w:rPr>
          <w:rFonts w:ascii="Arial" w:hAnsi="Arial" w:cs="Arial"/>
          <w:i/>
          <w:iCs/>
          <w:color w:val="000000" w:themeColor="text1"/>
        </w:rPr>
        <w:t>Generics in Java</w:t>
      </w:r>
      <w:r w:rsidRPr="00A665E2">
        <w:rPr>
          <w:rFonts w:ascii="Arial" w:hAnsi="Arial" w:cs="Arial"/>
          <w:color w:val="000000" w:themeColor="text1"/>
        </w:rPr>
        <w:t xml:space="preserve">. </w:t>
      </w:r>
      <w:proofErr w:type="spellStart"/>
      <w:r w:rsidRPr="00A665E2">
        <w:rPr>
          <w:rFonts w:ascii="Arial" w:hAnsi="Arial" w:cs="Arial"/>
          <w:color w:val="000000" w:themeColor="text1"/>
        </w:rPr>
        <w:t>GeeksforGeeks</w:t>
      </w:r>
      <w:proofErr w:type="spellEnd"/>
      <w:r w:rsidRPr="00A665E2">
        <w:rPr>
          <w:rFonts w:ascii="Arial" w:hAnsi="Arial" w:cs="Arial"/>
          <w:color w:val="000000" w:themeColor="text1"/>
        </w:rPr>
        <w:t>. https://www.geeksforgeeks.org/generics-in-java/</w:t>
      </w:r>
    </w:p>
    <w:p w14:paraId="07064D73" w14:textId="77777777" w:rsidR="00AA5052" w:rsidRPr="00A665E2" w:rsidRDefault="00AA5052" w:rsidP="00AA5052">
      <w:pPr>
        <w:pStyle w:val="NormalWeb"/>
        <w:spacing w:before="0" w:beforeAutospacing="0" w:after="0" w:afterAutospacing="0" w:line="480" w:lineRule="auto"/>
        <w:ind w:left="720" w:hanging="720"/>
        <w:rPr>
          <w:rFonts w:ascii="Arial" w:hAnsi="Arial" w:cs="Arial"/>
          <w:color w:val="000000" w:themeColor="text1"/>
        </w:rPr>
      </w:pPr>
      <w:r w:rsidRPr="00A665E2">
        <w:rPr>
          <w:rFonts w:ascii="Arial" w:hAnsi="Arial" w:cs="Arial"/>
          <w:color w:val="000000" w:themeColor="text1"/>
        </w:rPr>
        <w:t xml:space="preserve">Oracle. (n.d.). </w:t>
      </w:r>
      <w:r w:rsidRPr="00A665E2">
        <w:rPr>
          <w:rFonts w:ascii="Arial" w:hAnsi="Arial" w:cs="Arial"/>
          <w:i/>
          <w:iCs/>
          <w:color w:val="000000" w:themeColor="text1"/>
        </w:rPr>
        <w:t xml:space="preserve">Generic Types (The </w:t>
      </w:r>
      <w:proofErr w:type="spellStart"/>
      <w:r w:rsidRPr="00A665E2">
        <w:rPr>
          <w:rFonts w:ascii="Arial" w:hAnsi="Arial" w:cs="Arial"/>
          <w:i/>
          <w:iCs/>
          <w:color w:val="000000" w:themeColor="text1"/>
        </w:rPr>
        <w:t>Java</w:t>
      </w:r>
      <w:r w:rsidRPr="00A665E2">
        <w:rPr>
          <w:rFonts w:ascii="Arial" w:hAnsi="Arial" w:cs="Arial"/>
          <w:i/>
          <w:iCs/>
          <w:color w:val="000000" w:themeColor="text1"/>
          <w:vertAlign w:val="superscript"/>
        </w:rPr>
        <w:t>TM</w:t>
      </w:r>
      <w:proofErr w:type="spellEnd"/>
      <w:r w:rsidRPr="00A665E2">
        <w:rPr>
          <w:rFonts w:ascii="Arial" w:hAnsi="Arial" w:cs="Arial"/>
          <w:i/>
          <w:iCs/>
          <w:color w:val="000000" w:themeColor="text1"/>
        </w:rPr>
        <w:t xml:space="preserve"> Tutorials &gt; Learning the Java Language &gt; Generics (Updated))</w:t>
      </w:r>
      <w:r w:rsidRPr="00A665E2">
        <w:rPr>
          <w:rFonts w:ascii="Arial" w:hAnsi="Arial" w:cs="Arial"/>
          <w:color w:val="000000" w:themeColor="text1"/>
        </w:rPr>
        <w:t>. Docs.oracle.com. https://docs.oracle.com/javase/tutorial/java/generics/types.html</w:t>
      </w:r>
    </w:p>
    <w:p w14:paraId="08F7F31C" w14:textId="77777777" w:rsidR="00AA5052" w:rsidRPr="00A665E2" w:rsidRDefault="00AA5052" w:rsidP="00913857">
      <w:pPr>
        <w:ind w:firstLine="0"/>
        <w:rPr>
          <w:rFonts w:ascii="Arial" w:eastAsia="Times New Roman" w:hAnsi="Arial" w:cs="Arial"/>
          <w:color w:val="000000" w:themeColor="text1"/>
          <w:kern w:val="0"/>
          <w14:ligatures w14:val="none"/>
        </w:rPr>
      </w:pPr>
    </w:p>
    <w:p w14:paraId="75829B7C" w14:textId="77777777" w:rsidR="00042976" w:rsidRPr="00A665E2" w:rsidRDefault="00042976" w:rsidP="00042976">
      <w:pPr>
        <w:rPr>
          <w:rFonts w:ascii="Arial" w:eastAsia="Times New Roman" w:hAnsi="Arial" w:cs="Arial"/>
          <w:color w:val="000000" w:themeColor="text1"/>
          <w:kern w:val="0"/>
          <w14:ligatures w14:val="none"/>
        </w:rPr>
      </w:pPr>
    </w:p>
    <w:p w14:paraId="5F157340" w14:textId="77777777" w:rsidR="00042976" w:rsidRPr="00A665E2" w:rsidRDefault="00042976" w:rsidP="00042976">
      <w:pPr>
        <w:ind w:firstLine="0"/>
        <w:outlineLvl w:val="5"/>
        <w:rPr>
          <w:rFonts w:ascii="Arial" w:eastAsia="Times New Roman" w:hAnsi="Arial" w:cs="Arial"/>
          <w:b/>
          <w:bCs/>
          <w:color w:val="000000" w:themeColor="text1"/>
          <w:kern w:val="0"/>
          <w14:ligatures w14:val="none"/>
        </w:rPr>
      </w:pPr>
      <w:r w:rsidRPr="00A665E2">
        <w:rPr>
          <w:rFonts w:ascii="Arial" w:eastAsia="Times New Roman" w:hAnsi="Arial" w:cs="Arial"/>
          <w:b/>
          <w:bCs/>
          <w:color w:val="000000" w:themeColor="text1"/>
          <w:kern w:val="0"/>
          <w14:ligatures w14:val="none"/>
        </w:rPr>
        <w:t>Assignment Requirements and Grading:</w:t>
      </w:r>
    </w:p>
    <w:p w14:paraId="54F34666" w14:textId="77777777" w:rsidR="00042976" w:rsidRPr="00A665E2" w:rsidRDefault="00042976" w:rsidP="00042976">
      <w:pPr>
        <w:numPr>
          <w:ilvl w:val="1"/>
          <w:numId w:val="2"/>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An initial post of approximately 250 words is due by </w:t>
      </w:r>
      <w:r w:rsidRPr="00A665E2">
        <w:rPr>
          <w:rFonts w:ascii="Arial" w:eastAsia="Times New Roman" w:hAnsi="Arial" w:cs="Arial"/>
          <w:b/>
          <w:bCs/>
          <w:color w:val="000000" w:themeColor="text1"/>
          <w:kern w:val="0"/>
          <w:bdr w:val="none" w:sz="0" w:space="0" w:color="auto" w:frame="1"/>
          <w14:ligatures w14:val="none"/>
        </w:rPr>
        <w:t>Thursday, 11:59 p.m., CST</w:t>
      </w:r>
      <w:r w:rsidRPr="00A665E2">
        <w:rPr>
          <w:rFonts w:ascii="Arial" w:eastAsia="Times New Roman" w:hAnsi="Arial" w:cs="Arial"/>
          <w:color w:val="000000" w:themeColor="text1"/>
          <w:kern w:val="0"/>
          <w14:ligatures w14:val="none"/>
        </w:rPr>
        <w:t>.</w:t>
      </w:r>
    </w:p>
    <w:p w14:paraId="13E0A354" w14:textId="77777777" w:rsidR="00042976" w:rsidRPr="00A665E2" w:rsidRDefault="00042976" w:rsidP="00042976">
      <w:pPr>
        <w:numPr>
          <w:ilvl w:val="1"/>
          <w:numId w:val="2"/>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2BE6930D" w14:textId="77777777" w:rsidR="00042976" w:rsidRPr="00A665E2" w:rsidRDefault="00042976" w:rsidP="00042976">
      <w:pPr>
        <w:numPr>
          <w:ilvl w:val="1"/>
          <w:numId w:val="2"/>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 xml:space="preserve">Submit your post by clicking on the assignment link above, then Create Thread. You must create a thread </w:t>
      </w:r>
      <w:proofErr w:type="gramStart"/>
      <w:r w:rsidRPr="00A665E2">
        <w:rPr>
          <w:rFonts w:ascii="Arial" w:eastAsia="Times New Roman" w:hAnsi="Arial" w:cs="Arial"/>
          <w:color w:val="000000" w:themeColor="text1"/>
          <w:kern w:val="0"/>
          <w14:ligatures w14:val="none"/>
        </w:rPr>
        <w:t>in order to</w:t>
      </w:r>
      <w:proofErr w:type="gramEnd"/>
      <w:r w:rsidRPr="00A665E2">
        <w:rPr>
          <w:rFonts w:ascii="Arial" w:eastAsia="Times New Roman" w:hAnsi="Arial" w:cs="Arial"/>
          <w:color w:val="000000" w:themeColor="text1"/>
          <w:kern w:val="0"/>
          <w14:ligatures w14:val="none"/>
        </w:rPr>
        <w:t xml:space="preserve"> view your peers' posts. Tip: Create your post in a Word document and then copy and paste your work into the thread.</w:t>
      </w:r>
    </w:p>
    <w:p w14:paraId="47A422C7" w14:textId="77777777" w:rsidR="00042976" w:rsidRPr="00A665E2" w:rsidRDefault="00042976" w:rsidP="00042976">
      <w:pPr>
        <w:numPr>
          <w:ilvl w:val="1"/>
          <w:numId w:val="2"/>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A minimum of three (3) responses, to the original threads of other students, of 100-200 words each are due by </w:t>
      </w:r>
      <w:r w:rsidRPr="00A665E2">
        <w:rPr>
          <w:rFonts w:ascii="Arial" w:eastAsia="Times New Roman" w:hAnsi="Arial" w:cs="Arial"/>
          <w:b/>
          <w:bCs/>
          <w:color w:val="000000" w:themeColor="text1"/>
          <w:kern w:val="0"/>
          <w:bdr w:val="none" w:sz="0" w:space="0" w:color="auto" w:frame="1"/>
          <w14:ligatures w14:val="none"/>
        </w:rPr>
        <w:t>Sunday, 11:59 p.m., CST</w:t>
      </w:r>
      <w:r w:rsidRPr="00A665E2">
        <w:rPr>
          <w:rFonts w:ascii="Arial" w:eastAsia="Times New Roman" w:hAnsi="Arial" w:cs="Arial"/>
          <w:color w:val="000000" w:themeColor="text1"/>
          <w:kern w:val="0"/>
          <w14:ligatures w14:val="none"/>
        </w:rPr>
        <w:t>.</w:t>
      </w:r>
    </w:p>
    <w:p w14:paraId="7ED709F3" w14:textId="7AC9A62E" w:rsidR="00042976" w:rsidRPr="00A665E2" w:rsidRDefault="00042976" w:rsidP="00042976">
      <w:pPr>
        <w:numPr>
          <w:ilvl w:val="1"/>
          <w:numId w:val="2"/>
        </w:numPr>
        <w:rPr>
          <w:rFonts w:ascii="Arial" w:eastAsia="Times New Roman" w:hAnsi="Arial" w:cs="Arial"/>
          <w:color w:val="000000" w:themeColor="text1"/>
          <w:kern w:val="0"/>
          <w14:ligatures w14:val="none"/>
        </w:rPr>
      </w:pPr>
      <w:r w:rsidRPr="00A665E2">
        <w:rPr>
          <w:rFonts w:ascii="Arial" w:eastAsia="Times New Roman" w:hAnsi="Arial" w:cs="Arial"/>
          <w:color w:val="000000" w:themeColor="text1"/>
          <w:kern w:val="0"/>
          <w14:ligatures w14:val="none"/>
        </w:rPr>
        <w:t>To view the rubric grading criteria, click on the following link: </w:t>
      </w:r>
      <w:hyperlink r:id="rId5" w:tgtFrame="_blank" w:history="1">
        <w:r w:rsidRPr="00A665E2">
          <w:rPr>
            <w:rFonts w:ascii="Arial" w:eastAsia="Times New Roman" w:hAnsi="Arial" w:cs="Arial"/>
            <w:color w:val="000000" w:themeColor="text1"/>
            <w:kern w:val="0"/>
            <w:u w:val="single"/>
            <w:bdr w:val="none" w:sz="0" w:space="0" w:color="auto" w:frame="1"/>
            <w14:ligatures w14:val="none"/>
          </w:rPr>
          <w:t>Discussion Board Grading Rubric</w:t>
        </w:r>
        <w:r w:rsidR="00A665E2">
          <w:rPr>
            <w:rFonts w:ascii="Arial" w:eastAsia="Times New Roman" w:hAnsi="Arial" w:cs="Arial"/>
            <w:color w:val="000000" w:themeColor="text1"/>
            <w:kern w:val="0"/>
            <w:u w:val="single"/>
            <w:bdr w:val="none" w:sz="0" w:space="0" w:color="auto" w:frame="1"/>
            <w14:ligatures w14:val="none"/>
          </w:rPr>
          <w:t>.</w:t>
        </w:r>
      </w:hyperlink>
    </w:p>
    <w:p w14:paraId="226B6C91" w14:textId="77777777" w:rsidR="000F3B8A" w:rsidRDefault="000F3B8A" w:rsidP="009633C5">
      <w:pPr>
        <w:ind w:firstLine="0"/>
        <w:rPr>
          <w:rFonts w:ascii="Arial" w:hAnsi="Arial" w:cs="Arial"/>
          <w:color w:val="000000" w:themeColor="text1"/>
        </w:rPr>
      </w:pPr>
    </w:p>
    <w:p w14:paraId="667DFDCB" w14:textId="5630A8B6" w:rsidR="00587071" w:rsidRDefault="00587071" w:rsidP="009633C5">
      <w:pPr>
        <w:ind w:firstLine="0"/>
        <w:rPr>
          <w:rFonts w:ascii="Arial" w:hAnsi="Arial" w:cs="Arial"/>
          <w:color w:val="000000" w:themeColor="text1"/>
        </w:rPr>
      </w:pPr>
      <w:r>
        <w:rPr>
          <w:rFonts w:ascii="Arial" w:hAnsi="Arial" w:cs="Arial"/>
          <w:color w:val="000000" w:themeColor="text1"/>
        </w:rPr>
        <w:t xml:space="preserve">Hey, </w:t>
      </w:r>
      <w:r w:rsidR="00C3695B">
        <w:rPr>
          <w:rFonts w:ascii="Arial" w:hAnsi="Arial" w:cs="Arial"/>
          <w:color w:val="000000" w:themeColor="text1"/>
        </w:rPr>
        <w:t>Megan</w:t>
      </w:r>
      <w:r>
        <w:rPr>
          <w:rFonts w:ascii="Arial" w:hAnsi="Arial" w:cs="Arial"/>
          <w:color w:val="000000" w:themeColor="text1"/>
        </w:rPr>
        <w:t xml:space="preserve">! I really enjoyed reading your thoughts on the benefits of generics and the use of generic methods. </w:t>
      </w:r>
      <w:r w:rsidR="00105348">
        <w:rPr>
          <w:rFonts w:ascii="Arial" w:hAnsi="Arial" w:cs="Arial"/>
          <w:color w:val="000000" w:themeColor="text1"/>
        </w:rPr>
        <w:t xml:space="preserve">The code you included accurately elaborates on what you are explaining. </w:t>
      </w:r>
      <w:r>
        <w:rPr>
          <w:rFonts w:ascii="Arial" w:hAnsi="Arial" w:cs="Arial"/>
          <w:color w:val="000000" w:themeColor="text1"/>
        </w:rPr>
        <w:t xml:space="preserve">I like how casting is cast aside when using generics since it </w:t>
      </w:r>
      <w:r w:rsidR="00105348">
        <w:rPr>
          <w:rFonts w:ascii="Arial" w:hAnsi="Arial" w:cs="Arial"/>
          <w:color w:val="000000" w:themeColor="text1"/>
        </w:rPr>
        <w:t>simplifies the code</w:t>
      </w:r>
      <w:r>
        <w:rPr>
          <w:rFonts w:ascii="Arial" w:hAnsi="Arial" w:cs="Arial"/>
          <w:color w:val="000000" w:themeColor="text1"/>
        </w:rPr>
        <w:t xml:space="preserve">. I </w:t>
      </w:r>
      <w:proofErr w:type="gramStart"/>
      <w:r>
        <w:rPr>
          <w:rFonts w:ascii="Arial" w:hAnsi="Arial" w:cs="Arial"/>
          <w:color w:val="000000" w:themeColor="text1"/>
        </w:rPr>
        <w:t>definitely foresee</w:t>
      </w:r>
      <w:proofErr w:type="gramEnd"/>
      <w:r>
        <w:rPr>
          <w:rFonts w:ascii="Arial" w:hAnsi="Arial" w:cs="Arial"/>
          <w:color w:val="000000" w:themeColor="text1"/>
        </w:rPr>
        <w:t xml:space="preserve"> myself utilizing this in future Java programs. </w:t>
      </w:r>
      <w:r w:rsidR="00105348">
        <w:rPr>
          <w:rFonts w:ascii="Arial" w:hAnsi="Arial" w:cs="Arial"/>
          <w:color w:val="000000" w:themeColor="text1"/>
        </w:rPr>
        <w:t xml:space="preserve">I like how you mentioned that generics take types as parameters because this is the main difference between generic and non-generic classes. Have you tried utilizing wildcards in Java yet? I have not so far, but I am interested to hear other people’s experiences with it. </w:t>
      </w:r>
    </w:p>
    <w:p w14:paraId="2623B0EB" w14:textId="77777777" w:rsidR="000E5B79" w:rsidRDefault="000E5B79" w:rsidP="009633C5">
      <w:pPr>
        <w:ind w:firstLine="0"/>
        <w:rPr>
          <w:rFonts w:ascii="Arial" w:hAnsi="Arial" w:cs="Arial"/>
          <w:color w:val="000000" w:themeColor="text1"/>
        </w:rPr>
      </w:pPr>
    </w:p>
    <w:p w14:paraId="3420FEAD" w14:textId="55FB9755" w:rsidR="000E5B79" w:rsidRDefault="000E5B79" w:rsidP="009633C5">
      <w:pPr>
        <w:ind w:firstLine="0"/>
        <w:rPr>
          <w:rFonts w:ascii="Arial" w:hAnsi="Arial" w:cs="Arial"/>
          <w:color w:val="000000" w:themeColor="text1"/>
        </w:rPr>
      </w:pPr>
      <w:r>
        <w:rPr>
          <w:rFonts w:ascii="Arial" w:hAnsi="Arial" w:cs="Arial"/>
          <w:color w:val="000000" w:themeColor="text1"/>
        </w:rPr>
        <w:t xml:space="preserve">Hi, Alondra! </w:t>
      </w:r>
      <w:r w:rsidR="00492D79">
        <w:rPr>
          <w:rFonts w:ascii="Arial" w:hAnsi="Arial" w:cs="Arial"/>
          <w:color w:val="000000" w:themeColor="text1"/>
        </w:rPr>
        <w:t xml:space="preserve">After reading your post for this module, you did a nice job of explaining the benefits of generics and the definition and use of generic classes and interfaces. I really find that the benefit of code reusability within generics in Java is a crucial factor. Reusing code is something that will offer to be used when programming. Especially </w:t>
      </w:r>
      <w:r w:rsidR="00492D79">
        <w:rPr>
          <w:rFonts w:ascii="Arial" w:hAnsi="Arial" w:cs="Arial"/>
          <w:color w:val="000000" w:themeColor="text1"/>
        </w:rPr>
        <w:lastRenderedPageBreak/>
        <w:t xml:space="preserve">when the code is firmly and securely developed, it saves us time and money reusing code and only having to update certain elements. So, knowing that generic classes and methods are capabilities of varying data types is a major bonus. </w:t>
      </w:r>
    </w:p>
    <w:p w14:paraId="4C6A62FE" w14:textId="77777777" w:rsidR="00492D79" w:rsidRDefault="00492D79" w:rsidP="009633C5">
      <w:pPr>
        <w:ind w:firstLine="0"/>
        <w:rPr>
          <w:rFonts w:ascii="Arial" w:hAnsi="Arial" w:cs="Arial"/>
          <w:color w:val="000000" w:themeColor="text1"/>
        </w:rPr>
      </w:pPr>
    </w:p>
    <w:p w14:paraId="32E26192" w14:textId="24199F5D" w:rsidR="00492D79" w:rsidRPr="00A665E2" w:rsidRDefault="00492D79" w:rsidP="009633C5">
      <w:pPr>
        <w:ind w:firstLine="0"/>
        <w:rPr>
          <w:rFonts w:ascii="Arial" w:hAnsi="Arial" w:cs="Arial"/>
          <w:color w:val="000000" w:themeColor="text1"/>
        </w:rPr>
      </w:pPr>
      <w:r>
        <w:rPr>
          <w:rFonts w:ascii="Arial" w:hAnsi="Arial" w:cs="Arial"/>
          <w:color w:val="000000" w:themeColor="text1"/>
        </w:rPr>
        <w:t xml:space="preserve">Hello, Jessica! You are spot on when you say that </w:t>
      </w:r>
      <w:r w:rsidR="00672C6E">
        <w:rPr>
          <w:rFonts w:ascii="Arial" w:hAnsi="Arial" w:cs="Arial"/>
          <w:color w:val="000000" w:themeColor="text1"/>
        </w:rPr>
        <w:t>g</w:t>
      </w:r>
      <w:r>
        <w:rPr>
          <w:rFonts w:ascii="Arial" w:hAnsi="Arial" w:cs="Arial"/>
          <w:color w:val="000000" w:themeColor="text1"/>
        </w:rPr>
        <w:t>enerics are a powerful feature in Java. I really see how the bene</w:t>
      </w:r>
      <w:r w:rsidR="00672C6E">
        <w:rPr>
          <w:rFonts w:ascii="Arial" w:hAnsi="Arial" w:cs="Arial"/>
          <w:color w:val="000000" w:themeColor="text1"/>
        </w:rPr>
        <w:t>fi</w:t>
      </w:r>
      <w:r>
        <w:rPr>
          <w:rFonts w:ascii="Arial" w:hAnsi="Arial" w:cs="Arial"/>
          <w:color w:val="000000" w:themeColor="text1"/>
        </w:rPr>
        <w:t xml:space="preserve">ts of using this </w:t>
      </w:r>
      <w:r w:rsidR="00672C6E">
        <w:rPr>
          <w:rFonts w:ascii="Arial" w:hAnsi="Arial" w:cs="Arial"/>
          <w:color w:val="000000" w:themeColor="text1"/>
        </w:rPr>
        <w:t xml:space="preserve">feature when we are coding. When coding using generic classes or methods, </w:t>
      </w:r>
      <w:r w:rsidR="009D1B97">
        <w:rPr>
          <w:rFonts w:ascii="Arial" w:hAnsi="Arial" w:cs="Arial"/>
          <w:color w:val="000000" w:themeColor="text1"/>
        </w:rPr>
        <w:t>I really enjoyed</w:t>
      </w:r>
      <w:r w:rsidR="00672C6E">
        <w:rPr>
          <w:rFonts w:ascii="Arial" w:hAnsi="Arial" w:cs="Arial"/>
          <w:color w:val="000000" w:themeColor="text1"/>
        </w:rPr>
        <w:t xml:space="preserve"> referencing the Oracle website </w:t>
      </w:r>
      <w:r w:rsidR="009D1B97">
        <w:rPr>
          <w:rFonts w:ascii="Arial" w:hAnsi="Arial" w:cs="Arial"/>
          <w:color w:val="000000" w:themeColor="text1"/>
        </w:rPr>
        <w:t xml:space="preserve">for </w:t>
      </w:r>
      <w:r w:rsidR="00672C6E">
        <w:rPr>
          <w:rFonts w:ascii="Arial" w:hAnsi="Arial" w:cs="Arial"/>
          <w:color w:val="000000" w:themeColor="text1"/>
        </w:rPr>
        <w:t>more examples</w:t>
      </w:r>
      <w:r w:rsidR="009D1B97">
        <w:rPr>
          <w:rFonts w:ascii="Arial" w:hAnsi="Arial" w:cs="Arial"/>
          <w:color w:val="000000" w:themeColor="text1"/>
        </w:rPr>
        <w:t>, so I like how you used it for further information</w:t>
      </w:r>
      <w:r w:rsidR="00672C6E">
        <w:rPr>
          <w:rFonts w:ascii="Arial" w:hAnsi="Arial" w:cs="Arial"/>
          <w:color w:val="000000" w:themeColor="text1"/>
        </w:rPr>
        <w:t>.</w:t>
      </w:r>
      <w:r w:rsidR="009D1B97">
        <w:rPr>
          <w:rFonts w:ascii="Arial" w:hAnsi="Arial" w:cs="Arial"/>
          <w:color w:val="000000" w:themeColor="text1"/>
        </w:rPr>
        <w:t xml:space="preserve"> </w:t>
      </w:r>
      <w:r w:rsidR="00672C6E">
        <w:rPr>
          <w:rFonts w:ascii="Arial" w:hAnsi="Arial" w:cs="Arial"/>
          <w:color w:val="000000" w:themeColor="text1"/>
        </w:rPr>
        <w:t xml:space="preserve">It also helps give an accurate and trustworthy way of using it since not all sites may have reliable code. </w:t>
      </w:r>
      <w:r w:rsidR="009D1B97">
        <w:rPr>
          <w:rFonts w:ascii="Arial" w:hAnsi="Arial" w:cs="Arial"/>
          <w:color w:val="000000" w:themeColor="text1"/>
        </w:rPr>
        <w:t xml:space="preserve">I love the versatility of generics since we are not limited to one parameter type. I imagine we will utilize generic classes and methods much more going forward. </w:t>
      </w:r>
    </w:p>
    <w:sectPr w:rsidR="00492D79" w:rsidRPr="00A665E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E6161"/>
    <w:multiLevelType w:val="multilevel"/>
    <w:tmpl w:val="3D8A5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4737F7"/>
    <w:multiLevelType w:val="multilevel"/>
    <w:tmpl w:val="668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0537157">
    <w:abstractNumId w:val="1"/>
  </w:num>
  <w:num w:numId="2" w16cid:durableId="1651515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76"/>
    <w:rsid w:val="000125FE"/>
    <w:rsid w:val="00040181"/>
    <w:rsid w:val="00042976"/>
    <w:rsid w:val="000A617B"/>
    <w:rsid w:val="000B1417"/>
    <w:rsid w:val="000E5B79"/>
    <w:rsid w:val="000F3B8A"/>
    <w:rsid w:val="00105348"/>
    <w:rsid w:val="002B56DD"/>
    <w:rsid w:val="0032018B"/>
    <w:rsid w:val="00405C71"/>
    <w:rsid w:val="00492D79"/>
    <w:rsid w:val="005103C9"/>
    <w:rsid w:val="0055197B"/>
    <w:rsid w:val="00587071"/>
    <w:rsid w:val="005D3016"/>
    <w:rsid w:val="00672C6E"/>
    <w:rsid w:val="0071413D"/>
    <w:rsid w:val="00755868"/>
    <w:rsid w:val="007F7396"/>
    <w:rsid w:val="008B1195"/>
    <w:rsid w:val="00913857"/>
    <w:rsid w:val="009557F0"/>
    <w:rsid w:val="009633C5"/>
    <w:rsid w:val="009A593E"/>
    <w:rsid w:val="009D1B97"/>
    <w:rsid w:val="00A665E2"/>
    <w:rsid w:val="00AA5052"/>
    <w:rsid w:val="00AF429B"/>
    <w:rsid w:val="00BC03C6"/>
    <w:rsid w:val="00C02531"/>
    <w:rsid w:val="00C3695B"/>
    <w:rsid w:val="00C57BF4"/>
    <w:rsid w:val="00D743F0"/>
    <w:rsid w:val="00DB5E57"/>
    <w:rsid w:val="00DE762D"/>
    <w:rsid w:val="00EE0DAF"/>
    <w:rsid w:val="00F7656D"/>
    <w:rsid w:val="00FE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87F28"/>
  <w15:chartTrackingRefBased/>
  <w15:docId w15:val="{B4A91E81-90C6-2047-9F66-62B06EC1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429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9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9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9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42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976"/>
    <w:rPr>
      <w:rFonts w:eastAsiaTheme="majorEastAsia" w:cstheme="majorBidi"/>
      <w:color w:val="272727" w:themeColor="text1" w:themeTint="D8"/>
    </w:rPr>
  </w:style>
  <w:style w:type="paragraph" w:styleId="Title">
    <w:name w:val="Title"/>
    <w:basedOn w:val="Normal"/>
    <w:next w:val="Normal"/>
    <w:link w:val="TitleChar"/>
    <w:uiPriority w:val="10"/>
    <w:qFormat/>
    <w:rsid w:val="000429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976"/>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9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2976"/>
    <w:rPr>
      <w:i/>
      <w:iCs/>
      <w:color w:val="404040" w:themeColor="text1" w:themeTint="BF"/>
    </w:rPr>
  </w:style>
  <w:style w:type="paragraph" w:styleId="ListParagraph">
    <w:name w:val="List Paragraph"/>
    <w:basedOn w:val="Normal"/>
    <w:uiPriority w:val="34"/>
    <w:qFormat/>
    <w:rsid w:val="00042976"/>
    <w:pPr>
      <w:ind w:left="720"/>
      <w:contextualSpacing/>
    </w:pPr>
  </w:style>
  <w:style w:type="character" w:styleId="IntenseEmphasis">
    <w:name w:val="Intense Emphasis"/>
    <w:basedOn w:val="DefaultParagraphFont"/>
    <w:uiPriority w:val="21"/>
    <w:qFormat/>
    <w:rsid w:val="00042976"/>
    <w:rPr>
      <w:i/>
      <w:iCs/>
      <w:color w:val="0F4761" w:themeColor="accent1" w:themeShade="BF"/>
    </w:rPr>
  </w:style>
  <w:style w:type="paragraph" w:styleId="IntenseQuote">
    <w:name w:val="Intense Quote"/>
    <w:basedOn w:val="Normal"/>
    <w:next w:val="Normal"/>
    <w:link w:val="IntenseQuoteChar"/>
    <w:uiPriority w:val="30"/>
    <w:qFormat/>
    <w:rsid w:val="00042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976"/>
    <w:rPr>
      <w:i/>
      <w:iCs/>
      <w:color w:val="0F4761" w:themeColor="accent1" w:themeShade="BF"/>
    </w:rPr>
  </w:style>
  <w:style w:type="character" w:styleId="IntenseReference">
    <w:name w:val="Intense Reference"/>
    <w:basedOn w:val="DefaultParagraphFont"/>
    <w:uiPriority w:val="32"/>
    <w:qFormat/>
    <w:rsid w:val="00042976"/>
    <w:rPr>
      <w:b/>
      <w:bCs/>
      <w:smallCaps/>
      <w:color w:val="0F4761" w:themeColor="accent1" w:themeShade="BF"/>
      <w:spacing w:val="5"/>
    </w:rPr>
  </w:style>
  <w:style w:type="character" w:styleId="Strong">
    <w:name w:val="Strong"/>
    <w:basedOn w:val="DefaultParagraphFont"/>
    <w:uiPriority w:val="22"/>
    <w:qFormat/>
    <w:rsid w:val="00042976"/>
    <w:rPr>
      <w:b/>
      <w:bCs/>
    </w:rPr>
  </w:style>
  <w:style w:type="character" w:styleId="Hyperlink">
    <w:name w:val="Hyperlink"/>
    <w:basedOn w:val="DefaultParagraphFont"/>
    <w:uiPriority w:val="99"/>
    <w:semiHidden/>
    <w:unhideWhenUsed/>
    <w:rsid w:val="00042976"/>
    <w:rPr>
      <w:color w:val="0000FF"/>
      <w:u w:val="single"/>
    </w:rPr>
  </w:style>
  <w:style w:type="paragraph" w:styleId="NormalWeb">
    <w:name w:val="Normal (Web)"/>
    <w:basedOn w:val="Normal"/>
    <w:uiPriority w:val="99"/>
    <w:semiHidden/>
    <w:unhideWhenUsed/>
    <w:rsid w:val="00AA5052"/>
    <w:pPr>
      <w:spacing w:before="100" w:beforeAutospacing="1" w:after="100" w:afterAutospacing="1"/>
      <w:ind w:firstLine="0"/>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A66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665E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42010">
      <w:bodyDiv w:val="1"/>
      <w:marLeft w:val="0"/>
      <w:marRight w:val="0"/>
      <w:marTop w:val="0"/>
      <w:marBottom w:val="0"/>
      <w:divBdr>
        <w:top w:val="none" w:sz="0" w:space="0" w:color="auto"/>
        <w:left w:val="none" w:sz="0" w:space="0" w:color="auto"/>
        <w:bottom w:val="none" w:sz="0" w:space="0" w:color="auto"/>
        <w:right w:val="none" w:sz="0" w:space="0" w:color="auto"/>
      </w:divBdr>
      <w:divsChild>
        <w:div w:id="1578172434">
          <w:marLeft w:val="0"/>
          <w:marRight w:val="0"/>
          <w:marTop w:val="0"/>
          <w:marBottom w:val="240"/>
          <w:divBdr>
            <w:top w:val="none" w:sz="0" w:space="0" w:color="auto"/>
            <w:left w:val="none" w:sz="0" w:space="0" w:color="auto"/>
            <w:bottom w:val="none" w:sz="0" w:space="0" w:color="auto"/>
            <w:right w:val="none" w:sz="0" w:space="0" w:color="auto"/>
          </w:divBdr>
        </w:div>
      </w:divsChild>
    </w:div>
    <w:div w:id="167260952">
      <w:bodyDiv w:val="1"/>
      <w:marLeft w:val="0"/>
      <w:marRight w:val="0"/>
      <w:marTop w:val="0"/>
      <w:marBottom w:val="0"/>
      <w:divBdr>
        <w:top w:val="none" w:sz="0" w:space="0" w:color="auto"/>
        <w:left w:val="none" w:sz="0" w:space="0" w:color="auto"/>
        <w:bottom w:val="none" w:sz="0" w:space="0" w:color="auto"/>
        <w:right w:val="none" w:sz="0" w:space="0" w:color="auto"/>
      </w:divBdr>
      <w:divsChild>
        <w:div w:id="704253793">
          <w:marLeft w:val="-720"/>
          <w:marRight w:val="0"/>
          <w:marTop w:val="0"/>
          <w:marBottom w:val="0"/>
          <w:divBdr>
            <w:top w:val="none" w:sz="0" w:space="0" w:color="auto"/>
            <w:left w:val="none" w:sz="0" w:space="0" w:color="auto"/>
            <w:bottom w:val="none" w:sz="0" w:space="0" w:color="auto"/>
            <w:right w:val="none" w:sz="0" w:space="0" w:color="auto"/>
          </w:divBdr>
        </w:div>
      </w:divsChild>
    </w:div>
    <w:div w:id="913664812">
      <w:bodyDiv w:val="1"/>
      <w:marLeft w:val="0"/>
      <w:marRight w:val="0"/>
      <w:marTop w:val="0"/>
      <w:marBottom w:val="0"/>
      <w:divBdr>
        <w:top w:val="none" w:sz="0" w:space="0" w:color="auto"/>
        <w:left w:val="none" w:sz="0" w:space="0" w:color="auto"/>
        <w:bottom w:val="none" w:sz="0" w:space="0" w:color="auto"/>
        <w:right w:val="none" w:sz="0" w:space="0" w:color="auto"/>
      </w:divBdr>
      <w:divsChild>
        <w:div w:id="625115023">
          <w:marLeft w:val="450"/>
          <w:marRight w:val="450"/>
          <w:marTop w:val="0"/>
          <w:marBottom w:val="0"/>
          <w:divBdr>
            <w:top w:val="none" w:sz="0" w:space="0" w:color="auto"/>
            <w:left w:val="none" w:sz="0" w:space="0" w:color="auto"/>
            <w:bottom w:val="none" w:sz="0" w:space="0" w:color="auto"/>
            <w:right w:val="none" w:sz="0" w:space="0" w:color="auto"/>
          </w:divBdr>
        </w:div>
      </w:divsChild>
    </w:div>
    <w:div w:id="1066952319">
      <w:bodyDiv w:val="1"/>
      <w:marLeft w:val="0"/>
      <w:marRight w:val="0"/>
      <w:marTop w:val="0"/>
      <w:marBottom w:val="0"/>
      <w:divBdr>
        <w:top w:val="none" w:sz="0" w:space="0" w:color="auto"/>
        <w:left w:val="none" w:sz="0" w:space="0" w:color="auto"/>
        <w:bottom w:val="none" w:sz="0" w:space="0" w:color="auto"/>
        <w:right w:val="none" w:sz="0" w:space="0" w:color="auto"/>
      </w:divBdr>
      <w:divsChild>
        <w:div w:id="3851794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18</cp:revision>
  <dcterms:created xsi:type="dcterms:W3CDTF">2025-03-30T23:40:00Z</dcterms:created>
  <dcterms:modified xsi:type="dcterms:W3CDTF">2025-04-06T18:55:00Z</dcterms:modified>
</cp:coreProperties>
</file>