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6052" w14:textId="77777777" w:rsidR="00C64D5B" w:rsidRPr="003B12DE" w:rsidRDefault="00C64D5B" w:rsidP="00C64D5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Select </w:t>
      </w: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topics below. Then, answer the “what,” “how,” and “why” questions below about your selected topic. Provide a simple code example to further illustrate your thoughts.</w:t>
      </w:r>
    </w:p>
    <w:p w14:paraId="59472605" w14:textId="77777777" w:rsidR="00C64D5B" w:rsidRPr="003B12DE" w:rsidRDefault="00C64D5B" w:rsidP="00C64D5B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Java Enterprise Edition (JEE)</w:t>
      </w:r>
    </w:p>
    <w:p w14:paraId="198A6DCD" w14:textId="77777777" w:rsidR="00C64D5B" w:rsidRPr="003B12DE" w:rsidRDefault="00C64D5B" w:rsidP="00C64D5B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Jakarta</w:t>
      </w:r>
    </w:p>
    <w:p w14:paraId="6EA31F19" w14:textId="77777777" w:rsidR="00C64D5B" w:rsidRPr="003B12DE" w:rsidRDefault="00C64D5B" w:rsidP="00C64D5B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JavaBeans</w:t>
      </w:r>
    </w:p>
    <w:p w14:paraId="02ECE2D2" w14:textId="77777777" w:rsidR="00C64D5B" w:rsidRPr="003B12DE" w:rsidRDefault="00C64D5B" w:rsidP="00C64D5B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Eclipse</w:t>
      </w:r>
    </w:p>
    <w:p w14:paraId="54C63295" w14:textId="77777777" w:rsidR="00C64D5B" w:rsidRPr="003B12DE" w:rsidRDefault="00C64D5B" w:rsidP="00C64D5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“What,” “How,” and “Why” Questions</w:t>
      </w:r>
    </w:p>
    <w:p w14:paraId="528F62FC" w14:textId="77777777" w:rsidR="00C64D5B" w:rsidRPr="003B12DE" w:rsidRDefault="00C64D5B" w:rsidP="00C64D5B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What: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 What are you writing about? Give the audience a brief overview of the topic by providing them with foundational information (history, background information, etc.).</w:t>
      </w:r>
    </w:p>
    <w:p w14:paraId="61D53AC2" w14:textId="77777777" w:rsidR="00C64D5B" w:rsidRPr="003B12DE" w:rsidRDefault="00C64D5B" w:rsidP="00C64D5B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How: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 How is the information relevant? Apply personal knowledge (this can be through research or actual practiced knowledge) to build trust with the audience.</w:t>
      </w:r>
    </w:p>
    <w:p w14:paraId="25F7A536" w14:textId="31C7D714" w:rsidR="00C64D5B" w:rsidRPr="003B12DE" w:rsidRDefault="00C64D5B" w:rsidP="00C64D5B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Why: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 Justify your position and/or course of action. The audience needs proof the information you are presenting is creditable and actionable.</w:t>
      </w:r>
    </w:p>
    <w:p w14:paraId="53945701" w14:textId="77777777" w:rsidR="00C64D5B" w:rsidRPr="003B12DE" w:rsidRDefault="00C64D5B" w:rsidP="00C64D5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BBF6BDC" w14:textId="7F1589B5" w:rsidR="00191676" w:rsidRPr="00B317E1" w:rsidRDefault="00165E4C" w:rsidP="00C64D5B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191676"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For </w:t>
      </w:r>
      <w:r w:rsidR="00B317E1">
        <w:rPr>
          <w:rFonts w:ascii="Arial" w:eastAsia="Times New Roman" w:hAnsi="Arial" w:cs="Arial"/>
          <w:color w:val="000000" w:themeColor="text1"/>
          <w:kern w:val="0"/>
          <w14:ligatures w14:val="none"/>
        </w:rPr>
        <w:t>my post, I will be discussing Jakarta. Before Jakarta, Java EE</w:t>
      </w:r>
      <w:r w:rsidR="00AA0D5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was</w:t>
      </w:r>
      <w:r w:rsidR="00B317E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 platform used to create "mission-critical business applications" </w:t>
      </w:r>
      <w:r w:rsidR="00B317E1" w:rsidRPr="003B12DE">
        <w:rPr>
          <w:rFonts w:ascii="Arial" w:hAnsi="Arial" w:cs="Arial"/>
        </w:rPr>
        <w:t>(Educative, 2024)</w:t>
      </w:r>
      <w:r w:rsidR="00B317E1">
        <w:rPr>
          <w:rFonts w:ascii="Arial" w:hAnsi="Arial" w:cs="Arial"/>
        </w:rPr>
        <w:t xml:space="preserve">. </w:t>
      </w:r>
      <w:r w:rsidR="00253A3C">
        <w:rPr>
          <w:rFonts w:ascii="Arial" w:hAnsi="Arial" w:cs="Arial"/>
        </w:rPr>
        <w:t>Jakarta EE was created to</w:t>
      </w:r>
      <w:r w:rsidR="00AA0D5B">
        <w:rPr>
          <w:rFonts w:ascii="Arial" w:hAnsi="Arial" w:cs="Arial"/>
        </w:rPr>
        <w:t xml:space="preserve"> improve Java EE</w:t>
      </w:r>
      <w:r w:rsidR="00253A3C">
        <w:rPr>
          <w:rFonts w:ascii="Arial" w:hAnsi="Arial" w:cs="Arial"/>
        </w:rPr>
        <w:t xml:space="preserve">. Since Jakarta EE is under the Eclipse Foundation and not Oracle, its name has changed from </w:t>
      </w:r>
      <w:r w:rsidR="00B317E1">
        <w:rPr>
          <w:rFonts w:ascii="Arial" w:hAnsi="Arial" w:cs="Arial"/>
        </w:rPr>
        <w:t xml:space="preserve">Java EE </w:t>
      </w:r>
      <w:r w:rsidR="00253A3C">
        <w:rPr>
          <w:rFonts w:ascii="Arial" w:hAnsi="Arial" w:cs="Arial"/>
        </w:rPr>
        <w:t xml:space="preserve">since </w:t>
      </w:r>
      <w:r w:rsidR="00AA0D5B">
        <w:rPr>
          <w:rFonts w:ascii="Arial" w:hAnsi="Arial" w:cs="Arial"/>
        </w:rPr>
        <w:t>it</w:t>
      </w:r>
      <w:r w:rsidR="00253A3C">
        <w:rPr>
          <w:rFonts w:ascii="Arial" w:hAnsi="Arial" w:cs="Arial"/>
        </w:rPr>
        <w:t xml:space="preserve"> is a registered trademark </w:t>
      </w:r>
      <w:r w:rsidR="00C50AE1" w:rsidRPr="003B12DE">
        <w:rPr>
          <w:rFonts w:ascii="Arial" w:hAnsi="Arial" w:cs="Arial"/>
        </w:rPr>
        <w:t>(Educative, 2024)</w:t>
      </w:r>
      <w:r w:rsidR="00B317E1">
        <w:rPr>
          <w:rFonts w:ascii="Arial" w:hAnsi="Arial" w:cs="Arial"/>
        </w:rPr>
        <w:t xml:space="preserve">. </w:t>
      </w:r>
      <w:r w:rsidR="00253A3C">
        <w:rPr>
          <w:rFonts w:ascii="Arial" w:hAnsi="Arial" w:cs="Arial"/>
        </w:rPr>
        <w:t xml:space="preserve">Jakarta EE is a faster version of </w:t>
      </w:r>
      <w:proofErr w:type="gramStart"/>
      <w:r w:rsidR="00253A3C">
        <w:rPr>
          <w:rFonts w:ascii="Arial" w:hAnsi="Arial" w:cs="Arial"/>
        </w:rPr>
        <w:t>Java EE</w:t>
      </w:r>
      <w:r w:rsidR="00AA0D5B">
        <w:rPr>
          <w:rFonts w:ascii="Arial" w:hAnsi="Arial" w:cs="Arial"/>
        </w:rPr>
        <w:t>,</w:t>
      </w:r>
      <w:r w:rsidR="00253A3C">
        <w:rPr>
          <w:rFonts w:ascii="Arial" w:hAnsi="Arial" w:cs="Arial"/>
        </w:rPr>
        <w:t xml:space="preserve"> </w:t>
      </w:r>
      <w:r w:rsidR="00E306FB">
        <w:rPr>
          <w:rFonts w:ascii="Arial" w:hAnsi="Arial" w:cs="Arial"/>
        </w:rPr>
        <w:t>but</w:t>
      </w:r>
      <w:proofErr w:type="gramEnd"/>
      <w:r w:rsidR="00E306FB">
        <w:rPr>
          <w:rFonts w:ascii="Arial" w:hAnsi="Arial" w:cs="Arial"/>
        </w:rPr>
        <w:t xml:space="preserve"> has not erased Java EE; they are just different platforms </w:t>
      </w:r>
      <w:r w:rsidR="00E306FB" w:rsidRPr="003B12DE">
        <w:rPr>
          <w:rFonts w:ascii="Arial" w:hAnsi="Arial" w:cs="Arial"/>
        </w:rPr>
        <w:t>(Educative, 2024)</w:t>
      </w:r>
      <w:r w:rsidR="00E306FB">
        <w:rPr>
          <w:rFonts w:ascii="Arial" w:hAnsi="Arial" w:cs="Arial"/>
        </w:rPr>
        <w:t xml:space="preserve">. </w:t>
      </w:r>
      <w:r w:rsidR="00C839B4">
        <w:rPr>
          <w:rFonts w:ascii="Arial" w:hAnsi="Arial" w:cs="Arial"/>
        </w:rPr>
        <w:t xml:space="preserve">Jakarta tackles "integration and architectural challenges faced by Enterprise Applications" </w:t>
      </w:r>
      <w:r w:rsidR="00C839B4" w:rsidRPr="003B12DE">
        <w:rPr>
          <w:rFonts w:ascii="Arial" w:hAnsi="Arial" w:cs="Arial"/>
        </w:rPr>
        <w:t>(Educative, 2024)</w:t>
      </w:r>
      <w:r w:rsidR="00C839B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Jakarta EE </w:t>
      </w:r>
      <w:r w:rsidR="00386F2A">
        <w:rPr>
          <w:rFonts w:ascii="Arial" w:hAnsi="Arial" w:cs="Arial"/>
        </w:rPr>
        <w:t>also differs</w:t>
      </w:r>
      <w:r>
        <w:rPr>
          <w:rFonts w:ascii="Arial" w:hAnsi="Arial" w:cs="Arial"/>
        </w:rPr>
        <w:t xml:space="preserve"> from the Jakarta Project </w:t>
      </w:r>
      <w:r w:rsidRPr="003B12DE">
        <w:rPr>
          <w:rFonts w:ascii="Arial" w:hAnsi="Arial" w:cs="Arial"/>
        </w:rPr>
        <w:t>(Educative, 2024)</w:t>
      </w:r>
      <w:r>
        <w:rPr>
          <w:rFonts w:ascii="Arial" w:hAnsi="Arial" w:cs="Arial"/>
        </w:rPr>
        <w:t xml:space="preserve">. Jakarta EE has different components </w:t>
      </w:r>
      <w:r w:rsidR="00386F2A">
        <w:rPr>
          <w:rFonts w:ascii="Arial" w:hAnsi="Arial" w:cs="Arial"/>
        </w:rPr>
        <w:t xml:space="preserve">and technologies </w:t>
      </w:r>
      <w:r>
        <w:rPr>
          <w:rFonts w:ascii="Arial" w:hAnsi="Arial" w:cs="Arial"/>
        </w:rPr>
        <w:t xml:space="preserve">that can be utilized </w:t>
      </w:r>
      <w:r w:rsidR="00386F2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creat</w:t>
      </w:r>
      <w:r w:rsidR="00386F2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"cloud-native apps, microservices, and scalable web apps" </w:t>
      </w:r>
      <w:r w:rsidRPr="003B12DE">
        <w:rPr>
          <w:rFonts w:ascii="Arial" w:hAnsi="Arial" w:cs="Arial"/>
        </w:rPr>
        <w:t>(Educative, 2024)</w:t>
      </w:r>
      <w:r>
        <w:rPr>
          <w:rFonts w:ascii="Arial" w:hAnsi="Arial" w:cs="Arial"/>
        </w:rPr>
        <w:t>.</w:t>
      </w:r>
      <w:r w:rsidR="009D3261">
        <w:rPr>
          <w:rFonts w:ascii="Arial" w:hAnsi="Arial" w:cs="Arial"/>
        </w:rPr>
        <w:t xml:space="preserve"> It can also work for </w:t>
      </w:r>
      <w:r w:rsidR="00386F2A">
        <w:rPr>
          <w:rFonts w:ascii="Arial" w:hAnsi="Arial" w:cs="Arial"/>
        </w:rPr>
        <w:t>JVM tools</w:t>
      </w:r>
      <w:r w:rsidR="009D3261">
        <w:rPr>
          <w:rFonts w:ascii="Arial" w:hAnsi="Arial" w:cs="Arial"/>
        </w:rPr>
        <w:t xml:space="preserve"> and help build applications for cloud and non-cloud-based environments </w:t>
      </w:r>
      <w:r w:rsidR="009D3261" w:rsidRPr="003B12DE">
        <w:rPr>
          <w:rFonts w:ascii="Arial" w:hAnsi="Arial" w:cs="Arial"/>
        </w:rPr>
        <w:t>(Educative, 2024)</w:t>
      </w:r>
      <w:r w:rsidR="009D3261">
        <w:rPr>
          <w:rFonts w:ascii="Arial" w:hAnsi="Arial" w:cs="Arial"/>
        </w:rPr>
        <w:t xml:space="preserve">. Jakarta EE classifications include "web tier for frontend presentation, backend business logic, and storage and access of data" </w:t>
      </w:r>
      <w:r w:rsidR="009D3261" w:rsidRPr="003B12DE">
        <w:rPr>
          <w:rFonts w:ascii="Arial" w:hAnsi="Arial" w:cs="Arial"/>
        </w:rPr>
        <w:t>(Educative, 2024)</w:t>
      </w:r>
      <w:r w:rsidR="009D3261">
        <w:rPr>
          <w:rFonts w:ascii="Arial" w:hAnsi="Arial" w:cs="Arial"/>
        </w:rPr>
        <w:t xml:space="preserve">. </w:t>
      </w:r>
      <w:r w:rsidR="008F5D2D">
        <w:rPr>
          <w:rFonts w:ascii="Arial" w:hAnsi="Arial" w:cs="Arial"/>
        </w:rPr>
        <w:t xml:space="preserve">Jakarta EE capabilities include messaging service, a mail server, a Java API, JSON processing, multithreading, and much more </w:t>
      </w:r>
      <w:r w:rsidR="008F5D2D" w:rsidRPr="003B12DE">
        <w:rPr>
          <w:rFonts w:ascii="Arial" w:hAnsi="Arial" w:cs="Arial"/>
        </w:rPr>
        <w:t>(Educative, 2024)</w:t>
      </w:r>
      <w:r w:rsidR="008F5D2D">
        <w:rPr>
          <w:rFonts w:ascii="Arial" w:hAnsi="Arial" w:cs="Arial"/>
        </w:rPr>
        <w:t xml:space="preserve">. </w:t>
      </w:r>
    </w:p>
    <w:p w14:paraId="5A83BBA7" w14:textId="5FDE80EA" w:rsidR="00C21400" w:rsidRDefault="00783944" w:rsidP="00C21400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This information is relevant since it is an acceptable alternative to Java EE. It can be utilized to overcome integration issues and build business applications,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similar to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Java EE. </w:t>
      </w:r>
      <w:r w:rsidR="00C21400">
        <w:rPr>
          <w:rFonts w:ascii="Arial" w:hAnsi="Arial" w:cs="Arial"/>
        </w:rPr>
        <w:t xml:space="preserve">This </w:t>
      </w:r>
      <w:r w:rsidR="00C21400">
        <w:rPr>
          <w:rFonts w:ascii="Arial" w:hAnsi="Arial" w:cs="Arial"/>
        </w:rPr>
        <w:t>is also</w:t>
      </w:r>
      <w:r w:rsidR="00C21400">
        <w:rPr>
          <w:rFonts w:ascii="Arial" w:hAnsi="Arial" w:cs="Arial"/>
        </w:rPr>
        <w:t xml:space="preserve"> extremely relevant when learning how to develop a JEE application. </w:t>
      </w:r>
    </w:p>
    <w:p w14:paraId="11CB64FF" w14:textId="38720CB3" w:rsidR="00FF529D" w:rsidRPr="003B12DE" w:rsidRDefault="00FF529D" w:rsidP="00C2140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information provided is credible since it is derived from a resource listed by our professor. </w:t>
      </w:r>
      <w:proofErr w:type="spellStart"/>
      <w:r>
        <w:rPr>
          <w:rFonts w:ascii="Arial" w:hAnsi="Arial" w:cs="Arial"/>
        </w:rPr>
        <w:t>How.dev</w:t>
      </w:r>
      <w:proofErr w:type="spellEnd"/>
      <w:r>
        <w:rPr>
          <w:rFonts w:ascii="Arial" w:hAnsi="Arial" w:cs="Arial"/>
        </w:rPr>
        <w:t xml:space="preserve"> is an encyclopedia created for developers by developers, so experienced people are providing the information. </w:t>
      </w:r>
    </w:p>
    <w:p w14:paraId="242C3292" w14:textId="1F7805D0" w:rsidR="00191676" w:rsidRPr="003B12DE" w:rsidRDefault="003B12DE" w:rsidP="00C64D5B">
      <w:pPr>
        <w:ind w:firstLine="0"/>
        <w:rPr>
          <w:rFonts w:ascii="Arial" w:hAnsi="Arial" w:cs="Arial"/>
        </w:rPr>
      </w:pPr>
      <w:r w:rsidRPr="003B12DE">
        <w:rPr>
          <w:rFonts w:ascii="Arial" w:hAnsi="Arial" w:cs="Arial"/>
        </w:rPr>
        <w:tab/>
      </w:r>
      <w:r w:rsidR="00191676" w:rsidRPr="003B12DE">
        <w:rPr>
          <w:rFonts w:ascii="Arial" w:hAnsi="Arial" w:cs="Arial"/>
        </w:rPr>
        <w:t>Since Jakarta is Java</w:t>
      </w:r>
      <w:r w:rsidR="00B317E1">
        <w:rPr>
          <w:rFonts w:ascii="Arial" w:hAnsi="Arial" w:cs="Arial"/>
        </w:rPr>
        <w:t xml:space="preserve"> EE</w:t>
      </w:r>
      <w:r w:rsidR="00191676" w:rsidRPr="003B12DE">
        <w:rPr>
          <w:rFonts w:ascii="Arial" w:hAnsi="Arial" w:cs="Arial"/>
        </w:rPr>
        <w:t xml:space="preserve">, I have included the test code I created to </w:t>
      </w:r>
      <w:r w:rsidR="00AA0D5B">
        <w:rPr>
          <w:rFonts w:ascii="Arial" w:hAnsi="Arial" w:cs="Arial"/>
        </w:rPr>
        <w:t>ensure my Eclipse download</w:t>
      </w:r>
      <w:r w:rsidR="00191676" w:rsidRPr="003B12DE">
        <w:rPr>
          <w:rFonts w:ascii="Arial" w:hAnsi="Arial" w:cs="Arial"/>
        </w:rPr>
        <w:t xml:space="preserve"> </w:t>
      </w:r>
      <w:r w:rsidRPr="003B12DE">
        <w:rPr>
          <w:rFonts w:ascii="Arial" w:hAnsi="Arial" w:cs="Arial"/>
        </w:rPr>
        <w:t xml:space="preserve">for Enterprise Java and Web Developers worked correctly. </w:t>
      </w:r>
    </w:p>
    <w:p w14:paraId="2F0E096E" w14:textId="77777777" w:rsidR="00191676" w:rsidRPr="003B12DE" w:rsidRDefault="00191676" w:rsidP="00C64D5B">
      <w:pPr>
        <w:ind w:firstLine="0"/>
        <w:rPr>
          <w:rFonts w:ascii="Arial" w:hAnsi="Arial" w:cs="Arial"/>
        </w:rPr>
      </w:pPr>
    </w:p>
    <w:p w14:paraId="59B44571" w14:textId="487279D3" w:rsidR="00191676" w:rsidRPr="003B12DE" w:rsidRDefault="00191676" w:rsidP="00191676">
      <w:pPr>
        <w:ind w:firstLine="0"/>
        <w:rPr>
          <w:rFonts w:ascii="Arial" w:hAnsi="Arial" w:cs="Arial"/>
        </w:rPr>
      </w:pPr>
      <w:r w:rsidRPr="003B12DE">
        <w:rPr>
          <w:rFonts w:ascii="Arial" w:hAnsi="Arial" w:cs="Arial"/>
        </w:rPr>
        <w:t>public class HelloWorld {</w:t>
      </w:r>
    </w:p>
    <w:p w14:paraId="73D8F66F" w14:textId="77777777" w:rsidR="00191676" w:rsidRPr="003B12DE" w:rsidRDefault="00191676" w:rsidP="00191676">
      <w:pPr>
        <w:ind w:firstLine="0"/>
        <w:rPr>
          <w:rFonts w:ascii="Arial" w:hAnsi="Arial" w:cs="Arial"/>
        </w:rPr>
      </w:pPr>
      <w:r w:rsidRPr="003B12DE">
        <w:rPr>
          <w:rFonts w:ascii="Arial" w:hAnsi="Arial" w:cs="Arial"/>
        </w:rPr>
        <w:tab/>
        <w:t xml:space="preserve">public static void </w:t>
      </w:r>
      <w:proofErr w:type="gramStart"/>
      <w:r w:rsidRPr="003B12DE">
        <w:rPr>
          <w:rFonts w:ascii="Arial" w:hAnsi="Arial" w:cs="Arial"/>
        </w:rPr>
        <w:t>main(String[</w:t>
      </w:r>
      <w:proofErr w:type="gramEnd"/>
      <w:r w:rsidRPr="003B12DE">
        <w:rPr>
          <w:rFonts w:ascii="Arial" w:hAnsi="Arial" w:cs="Arial"/>
        </w:rPr>
        <w:t xml:space="preserve">] </w:t>
      </w:r>
      <w:proofErr w:type="spellStart"/>
      <w:r w:rsidRPr="003B12DE">
        <w:rPr>
          <w:rFonts w:ascii="Arial" w:hAnsi="Arial" w:cs="Arial"/>
        </w:rPr>
        <w:t>args</w:t>
      </w:r>
      <w:proofErr w:type="spellEnd"/>
      <w:r w:rsidRPr="003B12DE">
        <w:rPr>
          <w:rFonts w:ascii="Arial" w:hAnsi="Arial" w:cs="Arial"/>
        </w:rPr>
        <w:t>) {</w:t>
      </w:r>
    </w:p>
    <w:p w14:paraId="6573003A" w14:textId="77777777" w:rsidR="00191676" w:rsidRPr="003B12DE" w:rsidRDefault="00191676" w:rsidP="00191676">
      <w:pPr>
        <w:ind w:firstLine="0"/>
        <w:rPr>
          <w:rFonts w:ascii="Arial" w:hAnsi="Arial" w:cs="Arial"/>
        </w:rPr>
      </w:pPr>
      <w:r w:rsidRPr="003B12DE">
        <w:rPr>
          <w:rFonts w:ascii="Arial" w:hAnsi="Arial" w:cs="Arial"/>
        </w:rPr>
        <w:tab/>
      </w:r>
      <w:r w:rsidRPr="003B12DE">
        <w:rPr>
          <w:rFonts w:ascii="Arial" w:hAnsi="Arial" w:cs="Arial"/>
        </w:rPr>
        <w:tab/>
      </w:r>
      <w:proofErr w:type="spellStart"/>
      <w:r w:rsidRPr="003B12DE">
        <w:rPr>
          <w:rFonts w:ascii="Arial" w:hAnsi="Arial" w:cs="Arial"/>
        </w:rPr>
        <w:t>System.out.println</w:t>
      </w:r>
      <w:proofErr w:type="spellEnd"/>
      <w:r w:rsidRPr="003B12DE">
        <w:rPr>
          <w:rFonts w:ascii="Arial" w:hAnsi="Arial" w:cs="Arial"/>
        </w:rPr>
        <w:t>("Hello World!"</w:t>
      </w:r>
      <w:proofErr w:type="gramStart"/>
      <w:r w:rsidRPr="003B12DE">
        <w:rPr>
          <w:rFonts w:ascii="Arial" w:hAnsi="Arial" w:cs="Arial"/>
        </w:rPr>
        <w:t>);</w:t>
      </w:r>
      <w:proofErr w:type="gramEnd"/>
      <w:r w:rsidRPr="003B12DE">
        <w:rPr>
          <w:rFonts w:ascii="Arial" w:hAnsi="Arial" w:cs="Arial"/>
        </w:rPr>
        <w:t xml:space="preserve"> </w:t>
      </w:r>
    </w:p>
    <w:p w14:paraId="07DC8D50" w14:textId="77777777" w:rsidR="00191676" w:rsidRPr="003B12DE" w:rsidRDefault="00191676" w:rsidP="00191676">
      <w:pPr>
        <w:ind w:firstLine="0"/>
        <w:rPr>
          <w:rFonts w:ascii="Arial" w:hAnsi="Arial" w:cs="Arial"/>
        </w:rPr>
      </w:pPr>
      <w:r w:rsidRPr="003B12DE">
        <w:rPr>
          <w:rFonts w:ascii="Arial" w:hAnsi="Arial" w:cs="Arial"/>
        </w:rPr>
        <w:tab/>
        <w:t>}</w:t>
      </w:r>
    </w:p>
    <w:p w14:paraId="523B9D40" w14:textId="3325DA2E" w:rsidR="00191676" w:rsidRPr="003B12DE" w:rsidRDefault="00191676" w:rsidP="00191676">
      <w:pPr>
        <w:ind w:firstLine="0"/>
        <w:rPr>
          <w:rFonts w:ascii="Arial" w:hAnsi="Arial" w:cs="Arial"/>
        </w:rPr>
      </w:pPr>
      <w:r w:rsidRPr="003B12DE">
        <w:rPr>
          <w:rFonts w:ascii="Arial" w:hAnsi="Arial" w:cs="Arial"/>
        </w:rPr>
        <w:t>}</w:t>
      </w:r>
    </w:p>
    <w:p w14:paraId="475C1FFA" w14:textId="5204E168" w:rsidR="00191676" w:rsidRPr="003B12DE" w:rsidRDefault="00191676" w:rsidP="00191676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Reference</w:t>
      </w:r>
    </w:p>
    <w:p w14:paraId="3E9D25D5" w14:textId="77777777" w:rsidR="00191676" w:rsidRPr="003B12DE" w:rsidRDefault="00191676" w:rsidP="00191676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720FA41" w14:textId="77777777" w:rsidR="00191676" w:rsidRPr="003B12DE" w:rsidRDefault="00191676" w:rsidP="00191676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3B12DE">
        <w:rPr>
          <w:rFonts w:ascii="Arial" w:hAnsi="Arial" w:cs="Arial"/>
        </w:rPr>
        <w:t xml:space="preserve">Educative. (2024). </w:t>
      </w:r>
      <w:r w:rsidRPr="003B12DE">
        <w:rPr>
          <w:rFonts w:ascii="Arial" w:hAnsi="Arial" w:cs="Arial"/>
          <w:i/>
          <w:iCs/>
        </w:rPr>
        <w:t>What is Jakarta EE?</w:t>
      </w:r>
      <w:r w:rsidRPr="003B12DE">
        <w:rPr>
          <w:rFonts w:ascii="Arial" w:hAnsi="Arial" w:cs="Arial"/>
        </w:rPr>
        <w:t xml:space="preserve"> </w:t>
      </w:r>
      <w:proofErr w:type="spellStart"/>
      <w:r w:rsidRPr="003B12DE">
        <w:rPr>
          <w:rFonts w:ascii="Arial" w:hAnsi="Arial" w:cs="Arial"/>
        </w:rPr>
        <w:t>HowDev</w:t>
      </w:r>
      <w:proofErr w:type="spellEnd"/>
      <w:r w:rsidRPr="003B12DE">
        <w:rPr>
          <w:rFonts w:ascii="Arial" w:hAnsi="Arial" w:cs="Arial"/>
        </w:rPr>
        <w:t>. https://how.dev/answers/what-is-jakarta-ee</w:t>
      </w:r>
    </w:p>
    <w:p w14:paraId="3567D466" w14:textId="77777777" w:rsidR="00191676" w:rsidRPr="003B12DE" w:rsidRDefault="00191676" w:rsidP="00C64D5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4FF3752" w14:textId="77777777" w:rsidR="00191676" w:rsidRPr="003B12DE" w:rsidRDefault="00191676" w:rsidP="00C64D5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45EBDAF" w14:textId="77777777" w:rsidR="00C64D5B" w:rsidRPr="003B12DE" w:rsidRDefault="00C64D5B" w:rsidP="00C64D5B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319FC1A9" w14:textId="77777777" w:rsidR="00C64D5B" w:rsidRPr="003B12DE" w:rsidRDefault="00C64D5B" w:rsidP="00C64D5B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58D53720" w14:textId="77777777" w:rsidR="00C64D5B" w:rsidRPr="003B12DE" w:rsidRDefault="00C64D5B" w:rsidP="00C64D5B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06B0B273" w14:textId="77777777" w:rsidR="00C64D5B" w:rsidRPr="003B12DE" w:rsidRDefault="00C64D5B" w:rsidP="00C64D5B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 to the original threads of other students, of 100-200 words each are due by </w:t>
      </w: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3BAA7DD" w14:textId="77777777" w:rsidR="00C64D5B" w:rsidRPr="003B12DE" w:rsidRDefault="00C64D5B" w:rsidP="00C64D5B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This discussion board is worth </w:t>
      </w:r>
      <w:r w:rsidRPr="003B12D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25 Points</w:t>
      </w: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AC6AB10" w14:textId="5490CAAB" w:rsidR="00C64D5B" w:rsidRPr="003B12DE" w:rsidRDefault="00C64D5B" w:rsidP="00C64D5B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3B12DE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3B12DE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AA0D5B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764AD568" w14:textId="77777777" w:rsidR="000F3B8A" w:rsidRPr="003B12DE" w:rsidRDefault="000F3B8A" w:rsidP="00C64D5B">
      <w:pPr>
        <w:rPr>
          <w:rFonts w:ascii="Arial" w:hAnsi="Arial" w:cs="Arial"/>
          <w:color w:val="000000" w:themeColor="text1"/>
        </w:rPr>
      </w:pPr>
    </w:p>
    <w:sectPr w:rsidR="000F3B8A" w:rsidRPr="003B12D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1486F"/>
    <w:multiLevelType w:val="multilevel"/>
    <w:tmpl w:val="02C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24358"/>
    <w:multiLevelType w:val="multilevel"/>
    <w:tmpl w:val="B74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0A58F2"/>
    <w:multiLevelType w:val="multilevel"/>
    <w:tmpl w:val="253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347997">
    <w:abstractNumId w:val="1"/>
  </w:num>
  <w:num w:numId="2" w16cid:durableId="1851677769">
    <w:abstractNumId w:val="2"/>
  </w:num>
  <w:num w:numId="3" w16cid:durableId="176738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5B"/>
    <w:rsid w:val="000F3B8A"/>
    <w:rsid w:val="00165E4C"/>
    <w:rsid w:val="00191676"/>
    <w:rsid w:val="00253A3C"/>
    <w:rsid w:val="00322B97"/>
    <w:rsid w:val="00386F2A"/>
    <w:rsid w:val="0039758E"/>
    <w:rsid w:val="003B12DE"/>
    <w:rsid w:val="00403383"/>
    <w:rsid w:val="00405C71"/>
    <w:rsid w:val="0055197B"/>
    <w:rsid w:val="00783944"/>
    <w:rsid w:val="008D10E7"/>
    <w:rsid w:val="008F5D2D"/>
    <w:rsid w:val="009A593E"/>
    <w:rsid w:val="009D3261"/>
    <w:rsid w:val="00AA0D5B"/>
    <w:rsid w:val="00AF429B"/>
    <w:rsid w:val="00B317E1"/>
    <w:rsid w:val="00BC03C6"/>
    <w:rsid w:val="00C21400"/>
    <w:rsid w:val="00C50AE1"/>
    <w:rsid w:val="00C64D5B"/>
    <w:rsid w:val="00C839B4"/>
    <w:rsid w:val="00D255B8"/>
    <w:rsid w:val="00D9410B"/>
    <w:rsid w:val="00DB5E57"/>
    <w:rsid w:val="00E306FB"/>
    <w:rsid w:val="00F7656D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1BD1A"/>
  <w15:chartTrackingRefBased/>
  <w15:docId w15:val="{941A6076-00E7-3F41-AE5F-16670469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4D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6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D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5B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D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D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4D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167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7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1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19</cp:revision>
  <dcterms:created xsi:type="dcterms:W3CDTF">2025-05-27T02:19:00Z</dcterms:created>
  <dcterms:modified xsi:type="dcterms:W3CDTF">2025-05-30T01:41:00Z</dcterms:modified>
</cp:coreProperties>
</file>