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DEA" w:rsidRDefault="00A70DEA" w:rsidP="00A70DEA">
      <w:pPr>
        <w:pStyle w:val="Heading1"/>
      </w:pPr>
      <w:r>
        <w:t>Introduction</w:t>
      </w:r>
    </w:p>
    <w:p w:rsidR="00A70DEA" w:rsidRDefault="00A70DEA" w:rsidP="00A70DEA">
      <w:pPr>
        <w:pStyle w:val="Heading2"/>
      </w:pPr>
      <w:r>
        <w:t>Conventions</w:t>
      </w:r>
    </w:p>
    <w:p w:rsidR="00A70DEA" w:rsidRDefault="00A70DEA" w:rsidP="00A70DEA">
      <w:pPr>
        <w:pStyle w:val="Heading3"/>
      </w:pPr>
      <w:r>
        <w:t>Namespaces</w:t>
      </w:r>
    </w:p>
    <w:p w:rsidR="00A70DEA" w:rsidRDefault="00A70DEA" w:rsidP="00A70DEA">
      <w:r>
        <w:t>XML examples in this document use the following namespace prefixes.  When no namespace prefix is present, the namespace is assumed to be "urn</w:t>
      </w:r>
      <w:proofErr w:type="gramStart"/>
      <w:r>
        <w:t>:hl7</w:t>
      </w:r>
      <w:proofErr w:type="gramEnd"/>
      <w:r>
        <w:t>-org:v3" which is the HL7 Version 3 namespace used by the HQMF specification.</w:t>
      </w:r>
    </w:p>
    <w:tbl>
      <w:tblPr>
        <w:tblStyle w:val="TableGrid"/>
        <w:tblW w:w="0" w:type="auto"/>
        <w:tblLook w:val="04A0" w:firstRow="1" w:lastRow="0" w:firstColumn="1" w:lastColumn="0" w:noHBand="0" w:noVBand="1"/>
      </w:tblPr>
      <w:tblGrid>
        <w:gridCol w:w="807"/>
        <w:gridCol w:w="1604"/>
        <w:gridCol w:w="1471"/>
      </w:tblGrid>
      <w:tr w:rsidR="00A70DEA" w:rsidRPr="00A70DEA" w:rsidTr="00A70DEA">
        <w:tc>
          <w:tcPr>
            <w:tcW w:w="807" w:type="dxa"/>
          </w:tcPr>
          <w:p w:rsidR="00A70DEA" w:rsidRPr="00A70DEA" w:rsidRDefault="00A70DEA" w:rsidP="00173636">
            <w:r>
              <w:t>Prefix</w:t>
            </w:r>
          </w:p>
        </w:tc>
        <w:tc>
          <w:tcPr>
            <w:tcW w:w="1604" w:type="dxa"/>
          </w:tcPr>
          <w:p w:rsidR="00A70DEA" w:rsidRPr="00A70DEA" w:rsidRDefault="00A70DEA" w:rsidP="00173636">
            <w:r>
              <w:t>Namespace</w:t>
            </w:r>
          </w:p>
        </w:tc>
        <w:tc>
          <w:tcPr>
            <w:tcW w:w="1471" w:type="dxa"/>
          </w:tcPr>
          <w:p w:rsidR="00A70DEA" w:rsidRPr="00A70DEA" w:rsidRDefault="00A70DEA" w:rsidP="00173636">
            <w:r>
              <w:t>Description</w:t>
            </w:r>
          </w:p>
        </w:tc>
      </w:tr>
      <w:tr w:rsidR="00A70DEA" w:rsidRPr="00A70DEA" w:rsidTr="00A70DEA">
        <w:tc>
          <w:tcPr>
            <w:tcW w:w="807" w:type="dxa"/>
          </w:tcPr>
          <w:p w:rsidR="00A70DEA" w:rsidRDefault="00A70DEA" w:rsidP="00173636">
            <w:r>
              <w:t>(none)</w:t>
            </w:r>
          </w:p>
        </w:tc>
        <w:tc>
          <w:tcPr>
            <w:tcW w:w="1604" w:type="dxa"/>
          </w:tcPr>
          <w:p w:rsidR="00A70DEA" w:rsidRPr="00A70DEA" w:rsidRDefault="00A70DEA" w:rsidP="00173636">
            <w:r>
              <w:t>urn:hl7-org:v3</w:t>
            </w:r>
          </w:p>
        </w:tc>
        <w:tc>
          <w:tcPr>
            <w:tcW w:w="1471" w:type="dxa"/>
          </w:tcPr>
          <w:p w:rsidR="00A70DEA" w:rsidRPr="00A70DEA" w:rsidRDefault="00A70DEA" w:rsidP="00173636">
            <w:r>
              <w:t>HQMF</w:t>
            </w:r>
          </w:p>
        </w:tc>
      </w:tr>
      <w:tr w:rsidR="00A70DEA" w:rsidRPr="00A70DEA" w:rsidTr="00A70DEA">
        <w:tc>
          <w:tcPr>
            <w:tcW w:w="807" w:type="dxa"/>
          </w:tcPr>
          <w:p w:rsidR="00A70DEA" w:rsidRPr="00A70DEA" w:rsidRDefault="00A70DEA" w:rsidP="00173636">
            <w:r w:rsidRPr="00A70DEA">
              <w:t>xi:</w:t>
            </w:r>
          </w:p>
        </w:tc>
        <w:tc>
          <w:tcPr>
            <w:tcW w:w="1604" w:type="dxa"/>
          </w:tcPr>
          <w:p w:rsidR="00A70DEA" w:rsidRPr="00A70DEA" w:rsidRDefault="00A70DEA" w:rsidP="00173636"/>
        </w:tc>
        <w:tc>
          <w:tcPr>
            <w:tcW w:w="1471" w:type="dxa"/>
          </w:tcPr>
          <w:p w:rsidR="00A70DEA" w:rsidRPr="00A70DEA" w:rsidRDefault="00A70DEA" w:rsidP="00173636">
            <w:proofErr w:type="spellStart"/>
            <w:r w:rsidRPr="00A70DEA">
              <w:t>Xinclude</w:t>
            </w:r>
            <w:proofErr w:type="spellEnd"/>
          </w:p>
        </w:tc>
      </w:tr>
      <w:tr w:rsidR="00A70DEA" w:rsidRPr="00A70DEA" w:rsidTr="00A70DEA">
        <w:tc>
          <w:tcPr>
            <w:tcW w:w="807" w:type="dxa"/>
          </w:tcPr>
          <w:p w:rsidR="00A70DEA" w:rsidRPr="00A70DEA" w:rsidRDefault="00A70DEA" w:rsidP="00173636">
            <w:proofErr w:type="spellStart"/>
            <w:r w:rsidRPr="00A70DEA">
              <w:t>xsi</w:t>
            </w:r>
            <w:proofErr w:type="spellEnd"/>
            <w:r w:rsidRPr="00A70DEA">
              <w:t>:</w:t>
            </w:r>
          </w:p>
        </w:tc>
        <w:tc>
          <w:tcPr>
            <w:tcW w:w="1604" w:type="dxa"/>
          </w:tcPr>
          <w:p w:rsidR="00A70DEA" w:rsidRPr="00A70DEA" w:rsidRDefault="00A70DEA" w:rsidP="00173636"/>
        </w:tc>
        <w:tc>
          <w:tcPr>
            <w:tcW w:w="1471" w:type="dxa"/>
          </w:tcPr>
          <w:p w:rsidR="00A70DEA" w:rsidRPr="00A70DEA" w:rsidRDefault="00A70DEA" w:rsidP="00173636">
            <w:r w:rsidRPr="00A70DEA">
              <w:t>XML Schema</w:t>
            </w:r>
          </w:p>
        </w:tc>
      </w:tr>
      <w:tr w:rsidR="00A70DEA" w:rsidRPr="00A70DEA" w:rsidTr="00A70DEA">
        <w:tc>
          <w:tcPr>
            <w:tcW w:w="807" w:type="dxa"/>
          </w:tcPr>
          <w:p w:rsidR="00A70DEA" w:rsidRPr="00A70DEA" w:rsidRDefault="00A70DEA" w:rsidP="00173636">
            <w:proofErr w:type="spellStart"/>
            <w:r w:rsidRPr="00A70DEA">
              <w:t>xsl</w:t>
            </w:r>
            <w:proofErr w:type="spellEnd"/>
            <w:r w:rsidRPr="00A70DEA">
              <w:t>:</w:t>
            </w:r>
          </w:p>
        </w:tc>
        <w:tc>
          <w:tcPr>
            <w:tcW w:w="1604" w:type="dxa"/>
          </w:tcPr>
          <w:p w:rsidR="00A70DEA" w:rsidRPr="00A70DEA" w:rsidRDefault="00A70DEA" w:rsidP="00173636"/>
        </w:tc>
        <w:tc>
          <w:tcPr>
            <w:tcW w:w="1471" w:type="dxa"/>
          </w:tcPr>
          <w:p w:rsidR="00A70DEA" w:rsidRPr="00A70DEA" w:rsidRDefault="00A70DEA" w:rsidP="00173636">
            <w:r w:rsidRPr="00A70DEA">
              <w:t>XSLT</w:t>
            </w:r>
          </w:p>
        </w:tc>
      </w:tr>
    </w:tbl>
    <w:p w:rsidR="00A70DEA" w:rsidRPr="00A70DEA" w:rsidRDefault="00A70DEA" w:rsidP="00A70DEA">
      <w:pPr>
        <w:pStyle w:val="Heading1"/>
      </w:pPr>
      <w:r>
        <w:t>Overview</w:t>
      </w:r>
    </w:p>
    <w:p w:rsidR="002B3341" w:rsidRDefault="00EE3A5D" w:rsidP="00EE3A5D">
      <w:pPr>
        <w:pStyle w:val="Heading2"/>
      </w:pPr>
      <w:r>
        <w:t>Measure Parameters</w:t>
      </w:r>
    </w:p>
    <w:p w:rsidR="00483446" w:rsidRPr="00483446" w:rsidRDefault="00483446" w:rsidP="00483446">
      <w:r>
        <w:t>Three parameters impact how a query is evaluated.  These are recorded in the &lt;</w:t>
      </w:r>
      <w:proofErr w:type="spellStart"/>
      <w:r w:rsidR="00BD79FD">
        <w:t>controlVariable</w:t>
      </w:r>
      <w:proofErr w:type="spellEnd"/>
      <w:r>
        <w:t xml:space="preserve">&gt; </w:t>
      </w:r>
      <w:r w:rsidR="00BD79FD">
        <w:t>element of the &lt;</w:t>
      </w:r>
      <w:proofErr w:type="spellStart"/>
      <w:r w:rsidR="00BD79FD">
        <w:t>QualityMeasureDocument</w:t>
      </w:r>
      <w:proofErr w:type="spellEnd"/>
      <w:r w:rsidR="00BD79FD">
        <w:t xml:space="preserve">&gt; </w:t>
      </w:r>
      <w:r>
        <w:t>using the &lt;</w:t>
      </w:r>
      <w:proofErr w:type="spellStart"/>
      <w:r w:rsidR="0019704A">
        <w:t>m</w:t>
      </w:r>
      <w:r w:rsidR="00BD79FD">
        <w:t>easurePeriod</w:t>
      </w:r>
      <w:proofErr w:type="spellEnd"/>
      <w:r>
        <w:t>&gt; element.</w:t>
      </w:r>
      <w:r w:rsidR="0019704A">
        <w:t xml:space="preserve">  The &lt;value&gt; element of the &lt;</w:t>
      </w:r>
      <w:proofErr w:type="spellStart"/>
      <w:r w:rsidR="0019704A">
        <w:t>measurePeriod</w:t>
      </w:r>
      <w:proofErr w:type="spellEnd"/>
      <w:r w:rsidR="0019704A">
        <w:t>&gt; is of the IVL_TS data type.  To define a query that will later be instantiated, the &lt;width&gt; element must be specified.  This defines the default width of the time period over which the query is to be performed.</w:t>
      </w:r>
    </w:p>
    <w:p w:rsidR="00D3311C" w:rsidRDefault="0019704A" w:rsidP="0019704A">
      <w:r>
        <w:t>When used as input to a query, the &lt;</w:t>
      </w:r>
      <w:proofErr w:type="spellStart"/>
      <w:r>
        <w:t>measurePeriod</w:t>
      </w:r>
      <w:proofErr w:type="spellEnd"/>
      <w:r>
        <w:t xml:space="preserve">&gt; element must fully specify the time period.  The &lt;low&gt; and &lt;high&gt; elements </w:t>
      </w:r>
      <w:r w:rsidR="00D3311C">
        <w:t xml:space="preserve">are required, and </w:t>
      </w:r>
      <w:r>
        <w:t xml:space="preserve">must contain values which </w:t>
      </w:r>
      <w:r w:rsidR="00D3311C">
        <w:t xml:space="preserve">indicate </w:t>
      </w:r>
      <w:r>
        <w:t>the start and end dates of the measure period</w:t>
      </w:r>
      <w:r w:rsidR="00D3311C">
        <w:t xml:space="preserve"> respectively</w:t>
      </w:r>
      <w:r>
        <w:t>.  Throughout the query specification</w:t>
      </w:r>
      <w:r w:rsidR="00D3311C">
        <w:t xml:space="preserve"> </w:t>
      </w:r>
      <w:r>
        <w:t xml:space="preserve">the start, end and duration of the measure period are accessible through the variables named </w:t>
      </w:r>
      <w:proofErr w:type="spellStart"/>
      <w:r>
        <w:t>MeasurePeriod.low</w:t>
      </w:r>
      <w:proofErr w:type="spellEnd"/>
      <w:r>
        <w:t xml:space="preserve">, </w:t>
      </w:r>
      <w:proofErr w:type="spellStart"/>
      <w:r>
        <w:t>MeasurePeriod.width</w:t>
      </w:r>
      <w:proofErr w:type="spellEnd"/>
      <w:r>
        <w:t xml:space="preserve"> and </w:t>
      </w:r>
      <w:proofErr w:type="spellStart"/>
      <w:r>
        <w:t>MeasurePeriod.high</w:t>
      </w:r>
      <w:proofErr w:type="spellEnd"/>
      <w:r>
        <w:t xml:space="preserve"> respectively.  </w:t>
      </w:r>
    </w:p>
    <w:p w:rsidR="00D3311C" w:rsidRDefault="0019704A" w:rsidP="0019704A">
      <w:r>
        <w:t>The &lt;</w:t>
      </w:r>
      <w:proofErr w:type="spellStart"/>
      <w:r>
        <w:t>controlVariable</w:t>
      </w:r>
      <w:proofErr w:type="spellEnd"/>
      <w:r>
        <w:t>&gt; element may contain a &lt;</w:t>
      </w:r>
      <w:proofErr w:type="spellStart"/>
      <w:r>
        <w:t>localVariableName</w:t>
      </w:r>
      <w:proofErr w:type="spellEnd"/>
      <w:r>
        <w:t xml:space="preserve">&gt; element, but it must always contain the value </w:t>
      </w:r>
      <w:proofErr w:type="spellStart"/>
      <w:r>
        <w:t>MeasurePeriod</w:t>
      </w:r>
      <w:proofErr w:type="spellEnd"/>
      <w:r>
        <w:t xml:space="preserve"> if it is present.</w:t>
      </w:r>
    </w:p>
    <w:p w:rsidR="002C3F11" w:rsidRDefault="002C3F11" w:rsidP="002C3F11">
      <w:pPr>
        <w:pStyle w:val="Heading3"/>
      </w:pPr>
      <w:r>
        <w:t>Rationale</w:t>
      </w:r>
    </w:p>
    <w:p w:rsidR="002C3F11" w:rsidRPr="002C3F11" w:rsidRDefault="002C3F11" w:rsidP="002C3F11">
      <w:r>
        <w:t>The measure time period affects which elements can possibly be accessed during query, and should be available to systems to enable them to optimize for the time period.</w:t>
      </w:r>
    </w:p>
    <w:p w:rsidR="002C3F11" w:rsidRPr="002C3F11" w:rsidRDefault="002C3F11" w:rsidP="002C3F11">
      <w:pPr>
        <w:pStyle w:val="Heading3"/>
      </w:pPr>
      <w:r>
        <w:t>Examples</w:t>
      </w:r>
    </w:p>
    <w:p w:rsidR="00D3311C" w:rsidRDefault="00D3311C" w:rsidP="0019704A">
      <w:r>
        <w:t xml:space="preserve">The example below shows how an HQMF document would define the measure period for a query that </w:t>
      </w:r>
      <w:r w:rsidR="002C3F11">
        <w:t>c</w:t>
      </w:r>
      <w:r>
        <w:t xml:space="preserve">ould be </w:t>
      </w:r>
      <w:r w:rsidR="002C3F11">
        <w:t xml:space="preserve">executed </w:t>
      </w:r>
      <w:r>
        <w:t>at some time in the future.</w:t>
      </w:r>
      <w:r w:rsidR="002C3F11">
        <w:t xml:space="preserve">  The start date and end date for the query are not specified because until the query is executed, the values are not known.</w:t>
      </w:r>
    </w:p>
    <w:p w:rsidR="00D3311C" w:rsidRDefault="00D3311C" w:rsidP="00763F7A">
      <w:pPr>
        <w:pStyle w:val="Code"/>
      </w:pPr>
      <w:r>
        <w:t>&lt;</w:t>
      </w:r>
      <w:proofErr w:type="spellStart"/>
      <w:proofErr w:type="gramStart"/>
      <w:r>
        <w:t>controlVariable</w:t>
      </w:r>
      <w:proofErr w:type="spellEnd"/>
      <w:proofErr w:type="gramEnd"/>
      <w:r>
        <w:t>&gt;</w:t>
      </w:r>
    </w:p>
    <w:p w:rsidR="00D3311C" w:rsidRDefault="00D3311C" w:rsidP="00763F7A">
      <w:pPr>
        <w:pStyle w:val="Code"/>
      </w:pPr>
      <w:r>
        <w:lastRenderedPageBreak/>
        <w:t xml:space="preserve">  </w:t>
      </w:r>
      <w:proofErr w:type="gramStart"/>
      <w:r>
        <w:t>&lt;!--</w:t>
      </w:r>
      <w:proofErr w:type="gramEnd"/>
      <w:r>
        <w:t xml:space="preserve"> The following element is purely optional, but if included, must appear as shown below --&gt;</w:t>
      </w:r>
    </w:p>
    <w:p w:rsidR="00D3311C" w:rsidRDefault="00D3311C" w:rsidP="00763F7A">
      <w:pPr>
        <w:pStyle w:val="Code"/>
      </w:pPr>
      <w:r>
        <w:t xml:space="preserve">  &lt;</w:t>
      </w:r>
      <w:proofErr w:type="spellStart"/>
      <w:proofErr w:type="gramStart"/>
      <w:r>
        <w:t>localVariableName</w:t>
      </w:r>
      <w:proofErr w:type="spellEnd"/>
      <w:r>
        <w:t>&gt;</w:t>
      </w:r>
      <w:proofErr w:type="spellStart"/>
      <w:proofErr w:type="gramEnd"/>
      <w:r>
        <w:t>MeasurePeriod</w:t>
      </w:r>
      <w:proofErr w:type="spellEnd"/>
      <w:r>
        <w:t>&lt;/</w:t>
      </w:r>
      <w:proofErr w:type="spellStart"/>
      <w:r>
        <w:t>localVariableName</w:t>
      </w:r>
      <w:proofErr w:type="spellEnd"/>
      <w:r>
        <w:t>&gt;</w:t>
      </w:r>
    </w:p>
    <w:p w:rsidR="00D3311C" w:rsidRDefault="00D3311C" w:rsidP="00763F7A">
      <w:pPr>
        <w:pStyle w:val="Code"/>
      </w:pPr>
      <w:r>
        <w:t xml:space="preserve">  &lt;</w:t>
      </w:r>
      <w:proofErr w:type="spellStart"/>
      <w:proofErr w:type="gramStart"/>
      <w:r>
        <w:t>measurePeriod</w:t>
      </w:r>
      <w:proofErr w:type="spellEnd"/>
      <w:proofErr w:type="gramEnd"/>
      <w:r>
        <w:t>&gt;&lt;value&gt;&lt;width value='1' unit='a'/&gt;&lt;/value&gt;&lt;/</w:t>
      </w:r>
      <w:proofErr w:type="spellStart"/>
      <w:r>
        <w:t>measurePeriod</w:t>
      </w:r>
      <w:proofErr w:type="spellEnd"/>
      <w:r>
        <w:t>&gt;</w:t>
      </w:r>
    </w:p>
    <w:p w:rsidR="00D3311C" w:rsidRDefault="00D3311C" w:rsidP="00763F7A">
      <w:pPr>
        <w:pStyle w:val="Code"/>
      </w:pPr>
      <w:r>
        <w:t>&lt;/</w:t>
      </w:r>
      <w:proofErr w:type="spellStart"/>
      <w:r>
        <w:t>controlVariable</w:t>
      </w:r>
      <w:proofErr w:type="spellEnd"/>
      <w:r>
        <w:t>&gt;</w:t>
      </w:r>
    </w:p>
    <w:p w:rsidR="00D3311C" w:rsidRDefault="00D3311C" w:rsidP="00D3311C">
      <w:r>
        <w:t>The following example shows how the previously mentioned query must be submitted</w:t>
      </w:r>
      <w:r w:rsidR="002C3F11">
        <w:t xml:space="preserve"> for execution</w:t>
      </w:r>
      <w:r>
        <w:t>.  Note the change in how &lt;</w:t>
      </w:r>
      <w:proofErr w:type="spellStart"/>
      <w:r>
        <w:t>measurePeriod</w:t>
      </w:r>
      <w:proofErr w:type="spellEnd"/>
      <w:r>
        <w:t>&gt; is recorded, using the actual dates appropriate for the query.</w:t>
      </w:r>
    </w:p>
    <w:p w:rsidR="00D3311C" w:rsidRDefault="00D3311C" w:rsidP="00763F7A">
      <w:pPr>
        <w:pStyle w:val="Code"/>
      </w:pPr>
      <w:r>
        <w:t>&lt;</w:t>
      </w:r>
      <w:proofErr w:type="spellStart"/>
      <w:proofErr w:type="gramStart"/>
      <w:r>
        <w:t>controlVariable</w:t>
      </w:r>
      <w:proofErr w:type="spellEnd"/>
      <w:proofErr w:type="gramEnd"/>
      <w:r>
        <w:t>&gt;</w:t>
      </w:r>
    </w:p>
    <w:p w:rsidR="00D3311C" w:rsidRDefault="00D3311C" w:rsidP="00763F7A">
      <w:pPr>
        <w:pStyle w:val="Code"/>
      </w:pPr>
      <w:r>
        <w:t xml:space="preserve">  &lt;</w:t>
      </w:r>
      <w:proofErr w:type="spellStart"/>
      <w:proofErr w:type="gramStart"/>
      <w:r>
        <w:t>measurePeriod</w:t>
      </w:r>
      <w:proofErr w:type="spellEnd"/>
      <w:proofErr w:type="gramEnd"/>
      <w:r>
        <w:t>&gt;</w:t>
      </w:r>
    </w:p>
    <w:p w:rsidR="00D3311C" w:rsidRDefault="00D3311C" w:rsidP="00763F7A">
      <w:pPr>
        <w:pStyle w:val="Code"/>
      </w:pPr>
      <w:r>
        <w:t xml:space="preserve">    &lt;</w:t>
      </w:r>
      <w:proofErr w:type="gramStart"/>
      <w:r>
        <w:t>value</w:t>
      </w:r>
      <w:proofErr w:type="gramEnd"/>
      <w:r>
        <w:t>&gt;</w:t>
      </w:r>
    </w:p>
    <w:p w:rsidR="00D3311C" w:rsidRDefault="00D3311C" w:rsidP="00763F7A">
      <w:pPr>
        <w:pStyle w:val="Code"/>
      </w:pPr>
      <w:r>
        <w:t xml:space="preserve">      &lt;low value='20110101'/&gt;</w:t>
      </w:r>
    </w:p>
    <w:p w:rsidR="00D3311C" w:rsidRDefault="00D3311C" w:rsidP="00763F7A">
      <w:pPr>
        <w:pStyle w:val="Code"/>
      </w:pPr>
      <w:r>
        <w:t xml:space="preserve">      &lt;high value='20111231'/&gt;</w:t>
      </w:r>
    </w:p>
    <w:p w:rsidR="00D3311C" w:rsidRDefault="00D3311C" w:rsidP="00763F7A">
      <w:pPr>
        <w:pStyle w:val="Code"/>
      </w:pPr>
      <w:r>
        <w:t xml:space="preserve">    &lt;/value&gt;</w:t>
      </w:r>
    </w:p>
    <w:p w:rsidR="00D3311C" w:rsidRDefault="00D3311C" w:rsidP="00763F7A">
      <w:pPr>
        <w:pStyle w:val="Code"/>
      </w:pPr>
      <w:r>
        <w:t xml:space="preserve">  &lt;/</w:t>
      </w:r>
      <w:proofErr w:type="spellStart"/>
      <w:r>
        <w:t>measurePeriod</w:t>
      </w:r>
      <w:proofErr w:type="spellEnd"/>
      <w:r>
        <w:t>&gt;</w:t>
      </w:r>
    </w:p>
    <w:p w:rsidR="00D3311C" w:rsidRDefault="00D3311C" w:rsidP="00763F7A">
      <w:pPr>
        <w:pStyle w:val="Code"/>
      </w:pPr>
      <w:r>
        <w:t>&lt;/</w:t>
      </w:r>
      <w:proofErr w:type="spellStart"/>
      <w:r>
        <w:t>controlVariable</w:t>
      </w:r>
      <w:proofErr w:type="spellEnd"/>
      <w:r>
        <w:t>&gt;</w:t>
      </w:r>
    </w:p>
    <w:p w:rsidR="00353730" w:rsidRDefault="00353730" w:rsidP="00353730">
      <w:pPr>
        <w:pStyle w:val="Heading3"/>
      </w:pPr>
      <w:r>
        <w:t>Events are Limited to the Measurement Period by Default</w:t>
      </w:r>
    </w:p>
    <w:p w:rsidR="00D17967" w:rsidRDefault="00D17967" w:rsidP="00353730">
      <w:r>
        <w:t xml:space="preserve">The assumption for all query criteria is that the events being considered are limited to those that occur within </w:t>
      </w:r>
      <w:r w:rsidR="00D3311C">
        <w:t xml:space="preserve">the measure period time </w:t>
      </w:r>
      <w:r>
        <w:t>frame unless otherwise indicated.    This time frame is part of the context of the query, and is specified in the measure parameters described above.</w:t>
      </w:r>
    </w:p>
    <w:p w:rsidR="00042556" w:rsidRDefault="00042556" w:rsidP="002C3F11">
      <w:pPr>
        <w:pStyle w:val="Heading4"/>
      </w:pPr>
      <w:r>
        <w:t>Rationale</w:t>
      </w:r>
    </w:p>
    <w:p w:rsidR="00353730" w:rsidRDefault="00D17967" w:rsidP="00353730">
      <w:r>
        <w:t>I</w:t>
      </w:r>
      <w:r w:rsidR="00353730">
        <w:t>n evaluating a query</w:t>
      </w:r>
      <w:r>
        <w:t xml:space="preserve"> a system could search for it </w:t>
      </w:r>
      <w:r w:rsidR="00353730">
        <w:t>over all possible events known</w:t>
      </w:r>
      <w:r>
        <w:t xml:space="preserve"> </w:t>
      </w:r>
      <w:r w:rsidR="00353730">
        <w:t xml:space="preserve">or limit the evaluation to those events </w:t>
      </w:r>
      <w:r>
        <w:t xml:space="preserve">occurring </w:t>
      </w:r>
      <w:r w:rsidR="00353730">
        <w:t xml:space="preserve">within a particular time frame.  </w:t>
      </w:r>
      <w:r w:rsidR="00042556">
        <w:t xml:space="preserve">  It many queries, it is extremely common to limit the query to events within a specific time frame.  </w:t>
      </w:r>
      <w:r>
        <w:t>Using a default time boundary limits the search space and improves the readability of specifications</w:t>
      </w:r>
      <w:r w:rsidR="00042556">
        <w:t xml:space="preserve"> by avoiding unnecessary repetition of the time context</w:t>
      </w:r>
      <w:r>
        <w:t>.</w:t>
      </w:r>
      <w:r w:rsidR="00042556">
        <w:t xml:space="preserve">  </w:t>
      </w:r>
      <w:r>
        <w:t>An event can be constrained to occur within a time frame different from the default by specifying that time frame (see Timing Constraints).</w:t>
      </w:r>
    </w:p>
    <w:p w:rsidR="00FF4468" w:rsidRDefault="00FF4468" w:rsidP="00042556">
      <w:pPr>
        <w:pStyle w:val="Heading2"/>
      </w:pPr>
      <w:r>
        <w:t>Value Sets</w:t>
      </w:r>
    </w:p>
    <w:p w:rsidR="00835402" w:rsidRPr="00835402" w:rsidRDefault="00835402" w:rsidP="00835402">
      <w:r>
        <w:t>Value sets m</w:t>
      </w:r>
      <w:r w:rsidR="002C3F11">
        <w:t>ay</w:t>
      </w:r>
      <w:r>
        <w:t xml:space="preserve"> be defined in &lt;</w:t>
      </w:r>
      <w:proofErr w:type="spellStart"/>
      <w:r>
        <w:t>valueSet</w:t>
      </w:r>
      <w:proofErr w:type="spellEnd"/>
      <w:r>
        <w:t>&gt; elements appearing beneath the &lt;definition&gt; element of the &lt;</w:t>
      </w:r>
      <w:proofErr w:type="spellStart"/>
      <w:r>
        <w:t>QualityMeasureDocument</w:t>
      </w:r>
      <w:proofErr w:type="spellEnd"/>
      <w:r>
        <w:t>&gt;.</w:t>
      </w:r>
    </w:p>
    <w:p w:rsidR="00120346" w:rsidRDefault="00120346" w:rsidP="00FF4468">
      <w:r>
        <w:t>The &lt;id&gt; element provides t</w:t>
      </w:r>
      <w:r w:rsidR="00835402">
        <w:t>he identifier for the value set, and is required.</w:t>
      </w:r>
    </w:p>
    <w:p w:rsidR="00835402" w:rsidRDefault="00835402" w:rsidP="00FF4468">
      <w:r>
        <w:t>The &lt;title&gt; element may be present to provide a human readable name for the value set.</w:t>
      </w:r>
    </w:p>
    <w:p w:rsidR="00120346" w:rsidRDefault="00120346" w:rsidP="00FF4468">
      <w:r>
        <w:t>The &lt;text&gt; element if present contains either an XML representation of a value set according to the schema used with IHE SVS profile, or a reference to a URL endpoint where that XML can be retrieved, or both.</w:t>
      </w:r>
    </w:p>
    <w:p w:rsidR="00120346" w:rsidRDefault="00120346" w:rsidP="00FF4468">
      <w:r>
        <w:t>The &lt;value&gt; elements, if present, each contain a single code value appearing in the value set.</w:t>
      </w:r>
    </w:p>
    <w:p w:rsidR="002C3F11" w:rsidRDefault="002C3F11" w:rsidP="002C3F11">
      <w:pPr>
        <w:pStyle w:val="Heading3"/>
      </w:pPr>
      <w:r>
        <w:t>Rationale</w:t>
      </w:r>
    </w:p>
    <w:p w:rsidR="00835402" w:rsidRDefault="00835402" w:rsidP="00835402">
      <w:r>
        <w:t xml:space="preserve">Queries often need to select patients based on enumerated features </w:t>
      </w:r>
      <w:r w:rsidR="002C3F11">
        <w:t xml:space="preserve">of </w:t>
      </w:r>
      <w:r>
        <w:t xml:space="preserve">demographics, encounters, </w:t>
      </w:r>
      <w:proofErr w:type="gramStart"/>
      <w:r>
        <w:t xml:space="preserve">medications  </w:t>
      </w:r>
      <w:r w:rsidR="002C3F11">
        <w:t>or</w:t>
      </w:r>
      <w:proofErr w:type="gramEnd"/>
      <w:r w:rsidR="002C3F11">
        <w:t xml:space="preserve"> other criterion </w:t>
      </w:r>
      <w:r>
        <w:t xml:space="preserve">that span a range of coded values.   In order to fully specify the query, the contents of these value sets must be accessible to the information systems performing the query.  </w:t>
      </w:r>
    </w:p>
    <w:p w:rsidR="002C3F11" w:rsidRDefault="002C3F11" w:rsidP="002C3F11">
      <w:pPr>
        <w:pStyle w:val="Heading3"/>
      </w:pPr>
      <w:r>
        <w:lastRenderedPageBreak/>
        <w:t>Examples</w:t>
      </w:r>
    </w:p>
    <w:p w:rsidR="00120346" w:rsidRDefault="00120346" w:rsidP="00FF4468">
      <w:r>
        <w:t>The example below shows a value set being defined internally within the query.</w:t>
      </w:r>
    </w:p>
    <w:p w:rsidR="00120346" w:rsidRDefault="00120346" w:rsidP="00763F7A">
      <w:pPr>
        <w:pStyle w:val="Code"/>
      </w:pPr>
      <w:r>
        <w:t>&lt;</w:t>
      </w:r>
      <w:proofErr w:type="gramStart"/>
      <w:r>
        <w:t>definition</w:t>
      </w:r>
      <w:proofErr w:type="gramEnd"/>
      <w:r>
        <w:t>&gt;</w:t>
      </w:r>
    </w:p>
    <w:p w:rsidR="00120346" w:rsidRDefault="00120346" w:rsidP="00763F7A">
      <w:pPr>
        <w:pStyle w:val="Code"/>
      </w:pPr>
      <w:r>
        <w:t xml:space="preserve">  &lt;</w:t>
      </w:r>
      <w:proofErr w:type="spellStart"/>
      <w:proofErr w:type="gramStart"/>
      <w:r>
        <w:t>valueSet</w:t>
      </w:r>
      <w:proofErr w:type="spellEnd"/>
      <w:proofErr w:type="gramEnd"/>
      <w:r>
        <w:t>&gt;</w:t>
      </w:r>
    </w:p>
    <w:p w:rsidR="00120346" w:rsidRDefault="00120346" w:rsidP="00763F7A">
      <w:pPr>
        <w:pStyle w:val="Code"/>
      </w:pPr>
      <w:r>
        <w:t xml:space="preserve">    &lt;</w:t>
      </w:r>
      <w:proofErr w:type="gramStart"/>
      <w:r>
        <w:t>id</w:t>
      </w:r>
      <w:proofErr w:type="gramEnd"/>
      <w:r>
        <w:t xml:space="preserve"> root='</w:t>
      </w:r>
      <w:r w:rsidR="00AD68A9" w:rsidRPr="00120346">
        <w:t>1.2.840.10008.6.1.3</w:t>
      </w:r>
      <w:r w:rsidR="00AD68A9">
        <w:t>08</w:t>
      </w:r>
      <w:r>
        <w:t>'/&gt;</w:t>
      </w:r>
    </w:p>
    <w:p w:rsidR="00835402" w:rsidRDefault="00835402" w:rsidP="00763F7A">
      <w:pPr>
        <w:pStyle w:val="Code"/>
      </w:pPr>
      <w:r>
        <w:t xml:space="preserve">    &lt;</w:t>
      </w:r>
      <w:proofErr w:type="gramStart"/>
      <w:r>
        <w:t>title&gt;</w:t>
      </w:r>
      <w:proofErr w:type="gramEnd"/>
      <w:r w:rsidRPr="00835402">
        <w:t>Common Anatomic Regions Context ID 4031</w:t>
      </w:r>
      <w:r>
        <w:t>&lt;/title&gt;</w:t>
      </w:r>
    </w:p>
    <w:p w:rsidR="00835402" w:rsidRPr="00AD68A9" w:rsidRDefault="00835402" w:rsidP="00763F7A">
      <w:pPr>
        <w:pStyle w:val="Code"/>
      </w:pPr>
      <w:r w:rsidRPr="00AD68A9">
        <w:t xml:space="preserve">    &lt;</w:t>
      </w:r>
      <w:r>
        <w:t>value</w:t>
      </w:r>
      <w:r w:rsidRPr="00AD68A9">
        <w:t xml:space="preserve"> code="T-D4000" </w:t>
      </w:r>
      <w:proofErr w:type="spellStart"/>
      <w:r w:rsidRPr="00AD68A9">
        <w:t>displayName</w:t>
      </w:r>
      <w:proofErr w:type="spellEnd"/>
      <w:r w:rsidRPr="00AD68A9">
        <w:t>="Abdomen"</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value</w:t>
      </w:r>
      <w:r w:rsidRPr="00AD68A9">
        <w:t xml:space="preserve"> code="R-FAB57" </w:t>
      </w:r>
      <w:proofErr w:type="spellStart"/>
      <w:r w:rsidRPr="00AD68A9">
        <w:t>displayName</w:t>
      </w:r>
      <w:proofErr w:type="spellEnd"/>
      <w:r w:rsidRPr="00AD68A9">
        <w:t>="Abdomen and Pelvis"</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value</w:t>
      </w:r>
      <w:r w:rsidRPr="00AD68A9">
        <w:t xml:space="preserve"> code="T-15750" </w:t>
      </w:r>
      <w:proofErr w:type="spellStart"/>
      <w:r w:rsidRPr="00AD68A9">
        <w:t>displayName</w:t>
      </w:r>
      <w:proofErr w:type="spellEnd"/>
      <w:r w:rsidRPr="00AD68A9">
        <w:t>="Ankle joint"</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value</w:t>
      </w:r>
      <w:r w:rsidRPr="00AD68A9">
        <w:t xml:space="preserve"> code="T-280A0" </w:t>
      </w:r>
      <w:proofErr w:type="spellStart"/>
      <w:r w:rsidRPr="00AD68A9">
        <w:t>displayName</w:t>
      </w:r>
      <w:proofErr w:type="spellEnd"/>
      <w:r w:rsidRPr="00AD68A9">
        <w:t>="Apex of Lung"</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value</w:t>
      </w:r>
      <w:r w:rsidRPr="00AD68A9">
        <w:t xml:space="preserve"> code="T-D8200" </w:t>
      </w:r>
      <w:proofErr w:type="spellStart"/>
      <w:r w:rsidRPr="00AD68A9">
        <w:t>displayName</w:t>
      </w:r>
      <w:proofErr w:type="spellEnd"/>
      <w:r w:rsidRPr="00AD68A9">
        <w:t>="Arm"</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value</w:t>
      </w:r>
      <w:r w:rsidRPr="00AD68A9">
        <w:t xml:space="preserve"> code="T-60610" </w:t>
      </w:r>
      <w:proofErr w:type="spellStart"/>
      <w:r w:rsidRPr="00AD68A9">
        <w:t>displayName</w:t>
      </w:r>
      <w:proofErr w:type="spellEnd"/>
      <w:r w:rsidRPr="00AD68A9">
        <w:t>="Bile Duct"</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value</w:t>
      </w:r>
      <w:r w:rsidRPr="00AD68A9">
        <w:t xml:space="preserve"> code="T-74000" </w:t>
      </w:r>
      <w:proofErr w:type="spellStart"/>
      <w:r w:rsidRPr="00AD68A9">
        <w:t>displayName</w:t>
      </w:r>
      <w:proofErr w:type="spellEnd"/>
      <w:r w:rsidRPr="00AD68A9">
        <w:t>="Bladder"</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value</w:t>
      </w:r>
      <w:r w:rsidRPr="00AD68A9">
        <w:t xml:space="preserve"> code="T-04000" </w:t>
      </w:r>
      <w:proofErr w:type="spellStart"/>
      <w:r w:rsidRPr="00AD68A9">
        <w:t>displayName</w:t>
      </w:r>
      <w:proofErr w:type="spellEnd"/>
      <w:r w:rsidRPr="00AD68A9">
        <w:t>="Breast"</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value</w:t>
      </w:r>
      <w:r w:rsidRPr="00AD68A9">
        <w:t xml:space="preserve"> code="T-26000" </w:t>
      </w:r>
      <w:proofErr w:type="spellStart"/>
      <w:r w:rsidRPr="00AD68A9">
        <w:t>displayName</w:t>
      </w:r>
      <w:proofErr w:type="spellEnd"/>
      <w:r w:rsidRPr="00AD68A9">
        <w:t>="Bronchus"</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value</w:t>
      </w:r>
      <w:r w:rsidRPr="00AD68A9">
        <w:t xml:space="preserve"> code="T-12770" </w:t>
      </w:r>
      <w:proofErr w:type="spellStart"/>
      <w:r w:rsidRPr="00AD68A9">
        <w:t>displayName</w:t>
      </w:r>
      <w:proofErr w:type="spellEnd"/>
      <w:r w:rsidRPr="00AD68A9">
        <w:t>="Calcaneus"</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value</w:t>
      </w:r>
      <w:r w:rsidRPr="00AD68A9">
        <w:t xml:space="preserve"> code="T-11501" </w:t>
      </w:r>
      <w:proofErr w:type="spellStart"/>
      <w:r w:rsidRPr="00AD68A9">
        <w:t>displayName</w:t>
      </w:r>
      <w:proofErr w:type="spellEnd"/>
      <w:r w:rsidRPr="00AD68A9">
        <w:t>="Cervical spine"</w:t>
      </w:r>
      <w:r>
        <w:t xml:space="preserve"> </w:t>
      </w:r>
      <w:proofErr w:type="spellStart"/>
      <w:r w:rsidRPr="00AD68A9">
        <w:t>codeSystem</w:t>
      </w:r>
      <w:proofErr w:type="spellEnd"/>
      <w:r w:rsidRPr="00AD68A9">
        <w:t>="2.16.840.1.113883.6.5"/&gt;</w:t>
      </w:r>
    </w:p>
    <w:p w:rsidR="00120346" w:rsidRDefault="00120346" w:rsidP="00763F7A">
      <w:pPr>
        <w:pStyle w:val="Code"/>
      </w:pPr>
      <w:r>
        <w:t xml:space="preserve">  &lt;/</w:t>
      </w:r>
      <w:proofErr w:type="spellStart"/>
      <w:r>
        <w:t>valueSet</w:t>
      </w:r>
      <w:proofErr w:type="spellEnd"/>
      <w:r>
        <w:t>&gt;</w:t>
      </w:r>
    </w:p>
    <w:p w:rsidR="00120346" w:rsidRDefault="00120346" w:rsidP="00763F7A">
      <w:pPr>
        <w:pStyle w:val="Code"/>
      </w:pPr>
      <w:r>
        <w:t>&lt;/definition&gt;</w:t>
      </w:r>
    </w:p>
    <w:p w:rsidR="00120346" w:rsidRDefault="00120346" w:rsidP="00120346">
      <w:r>
        <w:t xml:space="preserve">The example below shows a value set </w:t>
      </w:r>
      <w:r w:rsidR="00AD68A9">
        <w:t xml:space="preserve">source </w:t>
      </w:r>
      <w:r>
        <w:t xml:space="preserve">being </w:t>
      </w:r>
      <w:r w:rsidR="00AD68A9">
        <w:t>identified using SVS</w:t>
      </w:r>
      <w:r>
        <w:t>.</w:t>
      </w:r>
    </w:p>
    <w:p w:rsidR="00120346" w:rsidRDefault="00120346" w:rsidP="00763F7A">
      <w:pPr>
        <w:pStyle w:val="Code"/>
      </w:pPr>
      <w:r>
        <w:t>&lt;</w:t>
      </w:r>
      <w:proofErr w:type="gramStart"/>
      <w:r>
        <w:t>definition</w:t>
      </w:r>
      <w:proofErr w:type="gramEnd"/>
      <w:r>
        <w:t>&gt;</w:t>
      </w:r>
    </w:p>
    <w:p w:rsidR="00120346" w:rsidRDefault="00120346" w:rsidP="00763F7A">
      <w:pPr>
        <w:pStyle w:val="Code"/>
      </w:pPr>
      <w:r>
        <w:t xml:space="preserve">  &lt;</w:t>
      </w:r>
      <w:proofErr w:type="spellStart"/>
      <w:proofErr w:type="gramStart"/>
      <w:r>
        <w:t>valueSet</w:t>
      </w:r>
      <w:proofErr w:type="spellEnd"/>
      <w:proofErr w:type="gramEnd"/>
      <w:r>
        <w:t>&gt;</w:t>
      </w:r>
    </w:p>
    <w:p w:rsidR="00120346" w:rsidRDefault="00120346" w:rsidP="00763F7A">
      <w:pPr>
        <w:pStyle w:val="Code"/>
      </w:pPr>
      <w:r>
        <w:t xml:space="preserve">    &lt;</w:t>
      </w:r>
      <w:proofErr w:type="gramStart"/>
      <w:r>
        <w:t>id</w:t>
      </w:r>
      <w:proofErr w:type="gramEnd"/>
      <w:r>
        <w:t xml:space="preserve"> root='</w:t>
      </w:r>
      <w:r w:rsidR="00AD68A9" w:rsidRPr="00120346">
        <w:t>1.2.840.10008.6.1.3</w:t>
      </w:r>
      <w:r w:rsidR="00AD68A9">
        <w:t>08</w:t>
      </w:r>
      <w:r>
        <w:t>'/&gt;</w:t>
      </w:r>
    </w:p>
    <w:p w:rsidR="00AD68A9" w:rsidRDefault="00120346" w:rsidP="00763F7A">
      <w:pPr>
        <w:pStyle w:val="Code"/>
      </w:pPr>
      <w:r>
        <w:t xml:space="preserve">    &lt;</w:t>
      </w:r>
      <w:proofErr w:type="gramStart"/>
      <w:r>
        <w:t>text</w:t>
      </w:r>
      <w:proofErr w:type="gramEnd"/>
      <w:r>
        <w:t>&gt;</w:t>
      </w:r>
      <w:r w:rsidR="00AD68A9">
        <w:t>&lt;</w:t>
      </w:r>
    </w:p>
    <w:p w:rsidR="00AD68A9" w:rsidRDefault="00AD68A9" w:rsidP="00763F7A">
      <w:pPr>
        <w:pStyle w:val="Code"/>
      </w:pPr>
      <w:r>
        <w:t xml:space="preserve">      </w:t>
      </w:r>
      <w:proofErr w:type="gramStart"/>
      <w:r w:rsidR="00120346">
        <w:t>reference</w:t>
      </w:r>
      <w:proofErr w:type="gramEnd"/>
      <w:r w:rsidR="00120346">
        <w:t xml:space="preserve"> value='</w:t>
      </w:r>
      <w:r w:rsidR="00120346" w:rsidRPr="00120346">
        <w:t>https://example.com/RetrieveValueSet?id=1.2.840.10008.6.1.3</w:t>
      </w:r>
      <w:r w:rsidR="00120346">
        <w:t>'/</w:t>
      </w:r>
    </w:p>
    <w:p w:rsidR="00120346" w:rsidRDefault="00AD68A9" w:rsidP="00763F7A">
      <w:pPr>
        <w:pStyle w:val="Code"/>
      </w:pPr>
      <w:r>
        <w:t xml:space="preserve">    </w:t>
      </w:r>
      <w:r w:rsidR="00120346">
        <w:t>&gt;&lt;/text&gt;</w:t>
      </w:r>
    </w:p>
    <w:p w:rsidR="00120346" w:rsidRDefault="00120346" w:rsidP="00763F7A">
      <w:pPr>
        <w:pStyle w:val="Code"/>
      </w:pPr>
      <w:r>
        <w:t xml:space="preserve">  &lt;/</w:t>
      </w:r>
      <w:proofErr w:type="spellStart"/>
      <w:r>
        <w:t>valueSet</w:t>
      </w:r>
      <w:proofErr w:type="spellEnd"/>
      <w:r>
        <w:t>&gt;</w:t>
      </w:r>
    </w:p>
    <w:p w:rsidR="00120346" w:rsidRDefault="00120346" w:rsidP="00763F7A">
      <w:pPr>
        <w:pStyle w:val="Code"/>
      </w:pPr>
      <w:r>
        <w:t>&lt;/definition&gt;</w:t>
      </w:r>
    </w:p>
    <w:p w:rsidR="00AD68A9" w:rsidRDefault="00AD68A9" w:rsidP="00AD68A9">
      <w:r>
        <w:t>The last example below shows a value set source being identified using the SVS schema.</w:t>
      </w:r>
    </w:p>
    <w:p w:rsidR="00AD68A9" w:rsidRDefault="00AD68A9" w:rsidP="00763F7A">
      <w:pPr>
        <w:pStyle w:val="Code"/>
      </w:pPr>
      <w:r>
        <w:t>&lt;</w:t>
      </w:r>
      <w:proofErr w:type="gramStart"/>
      <w:r>
        <w:t>definition</w:t>
      </w:r>
      <w:proofErr w:type="gramEnd"/>
      <w:r>
        <w:t>&gt;</w:t>
      </w:r>
    </w:p>
    <w:p w:rsidR="00AD68A9" w:rsidRDefault="00AD68A9" w:rsidP="00763F7A">
      <w:pPr>
        <w:pStyle w:val="Code"/>
      </w:pPr>
      <w:r>
        <w:t xml:space="preserve">  &lt;</w:t>
      </w:r>
      <w:proofErr w:type="spellStart"/>
      <w:proofErr w:type="gramStart"/>
      <w:r>
        <w:t>valueSet</w:t>
      </w:r>
      <w:proofErr w:type="spellEnd"/>
      <w:proofErr w:type="gramEnd"/>
      <w:r>
        <w:t>&gt;</w:t>
      </w:r>
    </w:p>
    <w:p w:rsidR="00AD68A9" w:rsidRDefault="00AD68A9" w:rsidP="00763F7A">
      <w:pPr>
        <w:pStyle w:val="Code"/>
      </w:pPr>
      <w:r>
        <w:t xml:space="preserve">    &lt;</w:t>
      </w:r>
      <w:proofErr w:type="gramStart"/>
      <w:r>
        <w:t>id</w:t>
      </w:r>
      <w:proofErr w:type="gramEnd"/>
      <w:r>
        <w:t xml:space="preserve"> root='</w:t>
      </w:r>
      <w:r w:rsidRPr="00120346">
        <w:t>1.2.840.10008.6.1.3</w:t>
      </w:r>
      <w:r>
        <w:t>08'/&gt;</w:t>
      </w:r>
    </w:p>
    <w:p w:rsidR="00835402" w:rsidRDefault="00AD68A9" w:rsidP="00763F7A">
      <w:pPr>
        <w:pStyle w:val="Code"/>
      </w:pPr>
      <w:r>
        <w:t xml:space="preserve">    &lt;</w:t>
      </w:r>
      <w:proofErr w:type="gramStart"/>
      <w:r>
        <w:t>text</w:t>
      </w:r>
      <w:proofErr w:type="gramEnd"/>
      <w:r w:rsidRPr="00AD68A9">
        <w:t>&gt;</w:t>
      </w:r>
      <w:r w:rsidR="00835402">
        <w:t>&lt;</w:t>
      </w:r>
    </w:p>
    <w:p w:rsidR="00835402" w:rsidRDefault="00835402" w:rsidP="00763F7A">
      <w:pPr>
        <w:pStyle w:val="Code"/>
      </w:pPr>
      <w:r>
        <w:t xml:space="preserve">      </w:t>
      </w:r>
      <w:proofErr w:type="gramStart"/>
      <w:r>
        <w:t>reference</w:t>
      </w:r>
      <w:proofErr w:type="gramEnd"/>
      <w:r>
        <w:t xml:space="preserve"> value='</w:t>
      </w:r>
      <w:r w:rsidRPr="00120346">
        <w:t>https://example.com/RetrieveValueSet?id=1.2.840.10008.6.1.3</w:t>
      </w:r>
      <w:r>
        <w:t>'/</w:t>
      </w:r>
    </w:p>
    <w:p w:rsidR="00835402" w:rsidRDefault="00835402" w:rsidP="00763F7A">
      <w:pPr>
        <w:pStyle w:val="Code"/>
      </w:pPr>
      <w:r>
        <w:t xml:space="preserve">    &gt;</w:t>
      </w:r>
    </w:p>
    <w:p w:rsidR="00835402" w:rsidRDefault="00835402" w:rsidP="00763F7A">
      <w:pPr>
        <w:pStyle w:val="Code"/>
      </w:pPr>
      <w:r>
        <w:t xml:space="preserve">    &lt;</w:t>
      </w:r>
      <w:proofErr w:type="spellStart"/>
      <w:r>
        <w:t>RetrieveValueSetResponse</w:t>
      </w:r>
      <w:proofErr w:type="spellEnd"/>
      <w:r>
        <w:t xml:space="preserve"> </w:t>
      </w:r>
      <w:proofErr w:type="spellStart"/>
      <w:r>
        <w:t>xmlns</w:t>
      </w:r>
      <w:proofErr w:type="spellEnd"/>
      <w:r>
        <w:t>="urn</w:t>
      </w:r>
      <w:proofErr w:type="gramStart"/>
      <w:r>
        <w:t>:ihe:iti:svs:2008</w:t>
      </w:r>
      <w:proofErr w:type="gramEnd"/>
      <w:r>
        <w:t>"&gt;</w:t>
      </w:r>
    </w:p>
    <w:p w:rsidR="00835402" w:rsidRDefault="00835402" w:rsidP="00763F7A">
      <w:pPr>
        <w:pStyle w:val="Code"/>
      </w:pPr>
      <w:r>
        <w:t xml:space="preserve">    &lt;</w:t>
      </w:r>
      <w:proofErr w:type="spellStart"/>
      <w:r>
        <w:t>ValueSet</w:t>
      </w:r>
      <w:proofErr w:type="spellEnd"/>
      <w:r>
        <w:t xml:space="preserve"> id="1.2.840.10008.6.1.308" </w:t>
      </w:r>
      <w:proofErr w:type="spellStart"/>
      <w:r>
        <w:t>displayName</w:t>
      </w:r>
      <w:proofErr w:type="spellEnd"/>
      <w:r>
        <w:t>="Common Anatomic Regions Context ID 4031"</w:t>
      </w:r>
    </w:p>
    <w:p w:rsidR="00835402" w:rsidRDefault="00835402" w:rsidP="00763F7A">
      <w:pPr>
        <w:pStyle w:val="Code"/>
      </w:pPr>
      <w:r>
        <w:t xml:space="preserve">     </w:t>
      </w:r>
      <w:proofErr w:type="gramStart"/>
      <w:r>
        <w:t>version</w:t>
      </w:r>
      <w:proofErr w:type="gramEnd"/>
      <w:r>
        <w:t>="20061023"&gt;</w:t>
      </w:r>
    </w:p>
    <w:p w:rsidR="00AD68A9" w:rsidRPr="00AD68A9" w:rsidRDefault="00835402" w:rsidP="00763F7A">
      <w:pPr>
        <w:pStyle w:val="Code"/>
      </w:pPr>
      <w:r>
        <w:t xml:space="preserve">    </w:t>
      </w:r>
      <w:r w:rsidR="00AD68A9" w:rsidRPr="00AD68A9">
        <w:t>&lt;</w:t>
      </w:r>
      <w:proofErr w:type="spellStart"/>
      <w:r w:rsidR="00AD68A9" w:rsidRPr="00AD68A9">
        <w:t>ConceptList</w:t>
      </w:r>
      <w:proofErr w:type="spellEnd"/>
      <w:r w:rsidR="00AD68A9" w:rsidRPr="00AD68A9">
        <w:t xml:space="preserve"> </w:t>
      </w:r>
      <w:proofErr w:type="spellStart"/>
      <w:r w:rsidR="00AD68A9" w:rsidRPr="00AD68A9">
        <w:t>xml</w:t>
      </w:r>
      <w:proofErr w:type="gramStart"/>
      <w:r w:rsidR="00AD68A9" w:rsidRPr="00AD68A9">
        <w:t>:lang</w:t>
      </w:r>
      <w:proofErr w:type="spellEnd"/>
      <w:proofErr w:type="gramEnd"/>
      <w:r w:rsidR="00AD68A9" w:rsidRPr="00AD68A9">
        <w:t>="en-US"&gt;</w:t>
      </w:r>
    </w:p>
    <w:p w:rsidR="00835402" w:rsidRPr="00AD68A9" w:rsidRDefault="00835402" w:rsidP="00763F7A">
      <w:pPr>
        <w:pStyle w:val="Code"/>
      </w:pPr>
      <w:r w:rsidRPr="00AD68A9">
        <w:t xml:space="preserve">    &lt;</w:t>
      </w:r>
      <w:r>
        <w:t>Concept</w:t>
      </w:r>
      <w:r w:rsidRPr="00AD68A9">
        <w:t xml:space="preserve"> code="T-D4000" </w:t>
      </w:r>
      <w:proofErr w:type="spellStart"/>
      <w:r w:rsidRPr="00AD68A9">
        <w:t>displayName</w:t>
      </w:r>
      <w:proofErr w:type="spellEnd"/>
      <w:r w:rsidRPr="00AD68A9">
        <w:t>="Abdomen"</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Concept</w:t>
      </w:r>
      <w:r w:rsidRPr="00AD68A9">
        <w:t xml:space="preserve"> code="R-FAB57" </w:t>
      </w:r>
      <w:proofErr w:type="spellStart"/>
      <w:r w:rsidRPr="00AD68A9">
        <w:t>displayName</w:t>
      </w:r>
      <w:proofErr w:type="spellEnd"/>
      <w:r w:rsidRPr="00AD68A9">
        <w:t>="Abdomen and Pelvis"</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Concept</w:t>
      </w:r>
      <w:r w:rsidRPr="00AD68A9">
        <w:t xml:space="preserve"> code="T-15750" </w:t>
      </w:r>
      <w:proofErr w:type="spellStart"/>
      <w:r w:rsidRPr="00AD68A9">
        <w:t>displayName</w:t>
      </w:r>
      <w:proofErr w:type="spellEnd"/>
      <w:r w:rsidRPr="00AD68A9">
        <w:t>="Ankle joint"</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Concept</w:t>
      </w:r>
      <w:r w:rsidRPr="00AD68A9">
        <w:t xml:space="preserve"> code="T-280A0" </w:t>
      </w:r>
      <w:proofErr w:type="spellStart"/>
      <w:r w:rsidRPr="00AD68A9">
        <w:t>displayName</w:t>
      </w:r>
      <w:proofErr w:type="spellEnd"/>
      <w:r w:rsidRPr="00AD68A9">
        <w:t>="Apex of Lung"</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Concept</w:t>
      </w:r>
      <w:r w:rsidRPr="00AD68A9">
        <w:t xml:space="preserve"> code="T-D8200" </w:t>
      </w:r>
      <w:proofErr w:type="spellStart"/>
      <w:r w:rsidRPr="00AD68A9">
        <w:t>displayName</w:t>
      </w:r>
      <w:proofErr w:type="spellEnd"/>
      <w:r w:rsidRPr="00AD68A9">
        <w:t>="Arm"</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Concept</w:t>
      </w:r>
      <w:r w:rsidRPr="00AD68A9">
        <w:t xml:space="preserve"> code="T-60610" </w:t>
      </w:r>
      <w:proofErr w:type="spellStart"/>
      <w:r w:rsidRPr="00AD68A9">
        <w:t>displayName</w:t>
      </w:r>
      <w:proofErr w:type="spellEnd"/>
      <w:r w:rsidRPr="00AD68A9">
        <w:t>="Bile Duct"</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Concept</w:t>
      </w:r>
      <w:r w:rsidRPr="00AD68A9">
        <w:t xml:space="preserve"> code="T-74000" </w:t>
      </w:r>
      <w:proofErr w:type="spellStart"/>
      <w:r w:rsidRPr="00AD68A9">
        <w:t>displayName</w:t>
      </w:r>
      <w:proofErr w:type="spellEnd"/>
      <w:r w:rsidRPr="00AD68A9">
        <w:t>="Bladder"</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Concept</w:t>
      </w:r>
      <w:r w:rsidRPr="00AD68A9">
        <w:t xml:space="preserve"> code="T-04000" </w:t>
      </w:r>
      <w:proofErr w:type="spellStart"/>
      <w:r w:rsidRPr="00AD68A9">
        <w:t>displayName</w:t>
      </w:r>
      <w:proofErr w:type="spellEnd"/>
      <w:r w:rsidRPr="00AD68A9">
        <w:t>="Breast"</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Concept</w:t>
      </w:r>
      <w:r w:rsidRPr="00AD68A9">
        <w:t xml:space="preserve"> code="T-26000" </w:t>
      </w:r>
      <w:proofErr w:type="spellStart"/>
      <w:r w:rsidRPr="00AD68A9">
        <w:t>displayName</w:t>
      </w:r>
      <w:proofErr w:type="spellEnd"/>
      <w:r w:rsidRPr="00AD68A9">
        <w:t>="Bronchus"</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Concept</w:t>
      </w:r>
      <w:r w:rsidRPr="00AD68A9">
        <w:t xml:space="preserve"> code="T-12770" </w:t>
      </w:r>
      <w:proofErr w:type="spellStart"/>
      <w:r w:rsidRPr="00AD68A9">
        <w:t>displayName</w:t>
      </w:r>
      <w:proofErr w:type="spellEnd"/>
      <w:r w:rsidRPr="00AD68A9">
        <w:t>="Calcaneus"</w:t>
      </w:r>
      <w:r>
        <w:t xml:space="preserve"> </w:t>
      </w:r>
      <w:proofErr w:type="spellStart"/>
      <w:r w:rsidRPr="00AD68A9">
        <w:t>codeSystem</w:t>
      </w:r>
      <w:proofErr w:type="spellEnd"/>
      <w:r w:rsidRPr="00AD68A9">
        <w:t>="2.16.840.1.113883.6.5"/&gt;</w:t>
      </w:r>
    </w:p>
    <w:p w:rsidR="00835402" w:rsidRPr="00AD68A9" w:rsidRDefault="00835402" w:rsidP="00763F7A">
      <w:pPr>
        <w:pStyle w:val="Code"/>
      </w:pPr>
      <w:r w:rsidRPr="00AD68A9">
        <w:t xml:space="preserve">    &lt;</w:t>
      </w:r>
      <w:r>
        <w:t>Concept</w:t>
      </w:r>
      <w:r w:rsidRPr="00AD68A9">
        <w:t xml:space="preserve"> code="T-11501" </w:t>
      </w:r>
      <w:proofErr w:type="spellStart"/>
      <w:r w:rsidRPr="00AD68A9">
        <w:t>displayName</w:t>
      </w:r>
      <w:proofErr w:type="spellEnd"/>
      <w:r w:rsidRPr="00AD68A9">
        <w:t>="Cervical spine"</w:t>
      </w:r>
      <w:r>
        <w:t xml:space="preserve"> </w:t>
      </w:r>
      <w:proofErr w:type="spellStart"/>
      <w:r w:rsidRPr="00AD68A9">
        <w:t>codeSystem</w:t>
      </w:r>
      <w:proofErr w:type="spellEnd"/>
      <w:r w:rsidRPr="00AD68A9">
        <w:t>="2.16.840.1.113883.6.5"/&gt;</w:t>
      </w:r>
    </w:p>
    <w:p w:rsidR="00AD68A9" w:rsidRPr="00AD68A9" w:rsidRDefault="00AD68A9" w:rsidP="00763F7A">
      <w:pPr>
        <w:pStyle w:val="Code"/>
      </w:pPr>
      <w:r>
        <w:t xml:space="preserve">    </w:t>
      </w:r>
      <w:r w:rsidRPr="00AD68A9">
        <w:t>&lt;/</w:t>
      </w:r>
      <w:proofErr w:type="spellStart"/>
      <w:r w:rsidRPr="00AD68A9">
        <w:t>ConceptList</w:t>
      </w:r>
      <w:proofErr w:type="spellEnd"/>
      <w:r w:rsidRPr="00AD68A9">
        <w:t>&gt;</w:t>
      </w:r>
    </w:p>
    <w:p w:rsidR="00AD68A9" w:rsidRDefault="00AD68A9" w:rsidP="00763F7A">
      <w:pPr>
        <w:pStyle w:val="Code"/>
      </w:pPr>
      <w:r>
        <w:t xml:space="preserve">    &lt;/text&gt;</w:t>
      </w:r>
    </w:p>
    <w:p w:rsidR="00AD68A9" w:rsidRDefault="00AD68A9" w:rsidP="00763F7A">
      <w:pPr>
        <w:pStyle w:val="Code"/>
      </w:pPr>
      <w:r>
        <w:t xml:space="preserve">  &lt;/</w:t>
      </w:r>
      <w:proofErr w:type="spellStart"/>
      <w:r>
        <w:t>valueSet</w:t>
      </w:r>
      <w:proofErr w:type="spellEnd"/>
      <w:r>
        <w:t>&gt;</w:t>
      </w:r>
    </w:p>
    <w:p w:rsidR="00AD68A9" w:rsidRDefault="00AD68A9" w:rsidP="00763F7A">
      <w:pPr>
        <w:pStyle w:val="Code"/>
      </w:pPr>
      <w:r>
        <w:t>&lt;/definition&gt;</w:t>
      </w:r>
    </w:p>
    <w:p w:rsidR="00042556" w:rsidRDefault="00042556" w:rsidP="00042556">
      <w:pPr>
        <w:pStyle w:val="Heading2"/>
      </w:pPr>
      <w:r>
        <w:t>Data Element Criteria</w:t>
      </w:r>
    </w:p>
    <w:p w:rsidR="00042556" w:rsidRDefault="00042556" w:rsidP="002B3341">
      <w:r>
        <w:t>The fundamental unit of evaluation for a query is a criteri</w:t>
      </w:r>
      <w:r w:rsidR="002B3341">
        <w:t>a element</w:t>
      </w:r>
      <w:r>
        <w:t>.</w:t>
      </w:r>
      <w:r w:rsidR="00483446">
        <w:t xml:space="preserve">  </w:t>
      </w:r>
      <w:r w:rsidR="002B3341">
        <w:t>These can be found in &lt;entry&gt; elements appearing in the &lt;</w:t>
      </w:r>
      <w:proofErr w:type="spellStart"/>
      <w:r w:rsidR="002B3341">
        <w:t>DataCriteriaSection</w:t>
      </w:r>
      <w:proofErr w:type="spellEnd"/>
      <w:r w:rsidR="002B3341">
        <w:t xml:space="preserve">&gt; element of a &lt;component&gt; in the </w:t>
      </w:r>
      <w:r w:rsidR="002B3341">
        <w:lastRenderedPageBreak/>
        <w:t>&lt;</w:t>
      </w:r>
      <w:proofErr w:type="spellStart"/>
      <w:r w:rsidR="002B3341">
        <w:t>QualityMeasureDocument</w:t>
      </w:r>
      <w:proofErr w:type="spellEnd"/>
      <w:r w:rsidR="002B3341">
        <w:t xml:space="preserve">&gt;. Criteria </w:t>
      </w:r>
      <w:r w:rsidR="00483446">
        <w:t>are represented using &lt;</w:t>
      </w:r>
      <w:proofErr w:type="spellStart"/>
      <w:r w:rsidR="00483446">
        <w:t>actCriteria</w:t>
      </w:r>
      <w:proofErr w:type="spellEnd"/>
      <w:r w:rsidR="00483446">
        <w:t>&gt;, &lt;</w:t>
      </w:r>
      <w:proofErr w:type="spellStart"/>
      <w:r w:rsidR="00483446">
        <w:t>encounterCriteria</w:t>
      </w:r>
      <w:proofErr w:type="spellEnd"/>
      <w:r w:rsidR="00483446">
        <w:t>&gt;, &lt;</w:t>
      </w:r>
      <w:proofErr w:type="spellStart"/>
      <w:r w:rsidR="00483446">
        <w:t>observationCriteria</w:t>
      </w:r>
      <w:proofErr w:type="spellEnd"/>
      <w:r w:rsidR="00483446">
        <w:t>&gt;, &lt;</w:t>
      </w:r>
      <w:proofErr w:type="spellStart"/>
      <w:r w:rsidR="00483446">
        <w:t>procedureCriteria</w:t>
      </w:r>
      <w:proofErr w:type="spellEnd"/>
      <w:r w:rsidR="00483446">
        <w:t>&gt;, &lt;</w:t>
      </w:r>
      <w:proofErr w:type="spellStart"/>
      <w:r w:rsidR="00483446">
        <w:t>substanceAdministrationCriteria</w:t>
      </w:r>
      <w:proofErr w:type="spellEnd"/>
      <w:r w:rsidR="00483446">
        <w:t>&gt; and &lt;</w:t>
      </w:r>
      <w:proofErr w:type="spellStart"/>
      <w:r w:rsidR="00483446">
        <w:t>supplyCriteria</w:t>
      </w:r>
      <w:proofErr w:type="spellEnd"/>
      <w:r w:rsidR="00483446">
        <w:t>&gt; elements.  The different element names represent different kinds of patient information.</w:t>
      </w:r>
    </w:p>
    <w:p w:rsidR="002B3341" w:rsidRDefault="002B3341" w:rsidP="00042556">
      <w:r>
        <w:t xml:space="preserve">Each of the criteria elements </w:t>
      </w:r>
      <w:proofErr w:type="gramStart"/>
      <w:r>
        <w:t>contain</w:t>
      </w:r>
      <w:proofErr w:type="gramEnd"/>
      <w:r>
        <w:t xml:space="preserve"> a number of elements that may be present to filter the selected data elements of interest.  The criteria elements are used later in the &lt;</w:t>
      </w:r>
      <w:proofErr w:type="spellStart"/>
      <w:r>
        <w:t>populationCriteriaSection</w:t>
      </w:r>
      <w:proofErr w:type="spellEnd"/>
      <w:r>
        <w:t>&gt; to describe how different sets of information can be combined to select patients meeting the requirements of the query.  Therefore, every top level criteria element should have an &lt;id&gt; element so that it can be referenced later.  Descendant criteria need not have an &lt;id&gt; element if those criteria are not referenced elsewhere.</w:t>
      </w:r>
    </w:p>
    <w:p w:rsidR="008B2653" w:rsidRDefault="008B2653" w:rsidP="008B2653">
      <w:pPr>
        <w:pStyle w:val="Heading3"/>
      </w:pPr>
      <w:r>
        <w:t>Definitions</w:t>
      </w:r>
    </w:p>
    <w:p w:rsidR="008B2653" w:rsidRDefault="008B2653" w:rsidP="008B2653">
      <w:r>
        <w:t>Each leaf criterion must contain a &lt;definition&gt; element that contains a reference of the appropriate type.  This reference points to the definition of the data element which represents the type of information being sought.  For example, a leaf &lt;</w:t>
      </w:r>
      <w:proofErr w:type="spellStart"/>
      <w:r>
        <w:t>observationCriteria</w:t>
      </w:r>
      <w:proofErr w:type="spellEnd"/>
      <w:r>
        <w:t>&gt; element will contain an &lt;</w:t>
      </w:r>
      <w:proofErr w:type="spellStart"/>
      <w:r>
        <w:t>observationReference</w:t>
      </w:r>
      <w:proofErr w:type="spellEnd"/>
      <w:r>
        <w:t xml:space="preserve"> </w:t>
      </w:r>
      <w:proofErr w:type="spellStart"/>
      <w:r>
        <w:t>moodCode</w:t>
      </w:r>
      <w:proofErr w:type="spellEnd"/>
      <w:r>
        <w:t>='DEF'&gt; element that identifies the type of observation being accessed.</w:t>
      </w:r>
    </w:p>
    <w:p w:rsidR="008B2653" w:rsidRDefault="008B2653" w:rsidP="008B2653">
      <w:pPr>
        <w:pStyle w:val="Heading4"/>
      </w:pPr>
      <w:r>
        <w:t>Rationale</w:t>
      </w:r>
    </w:p>
    <w:p w:rsidR="008B2653" w:rsidRDefault="008B2653" w:rsidP="008B2653">
      <w:r>
        <w:t>A mechanism is needed to link events back to the tables and columns or the object model of the system performing the query.  The &lt;definition&gt; element provides that linkage.  This enables systems transforming the query into executable statements to map the query criteria to the relevant objects.</w:t>
      </w:r>
    </w:p>
    <w:p w:rsidR="008B2653" w:rsidRDefault="00291D66" w:rsidP="008B2653">
      <w:r>
        <w:t>The following table demonstrates the identifiers that must be used in these definitions</w:t>
      </w:r>
      <w:r w:rsidR="008B2653">
        <w:t>:</w:t>
      </w:r>
    </w:p>
    <w:tbl>
      <w:tblPr>
        <w:tblStyle w:val="TableGrid"/>
        <w:tblW w:w="0" w:type="auto"/>
        <w:tblLook w:val="04A0" w:firstRow="1" w:lastRow="0" w:firstColumn="1" w:lastColumn="0" w:noHBand="0" w:noVBand="1"/>
      </w:tblPr>
      <w:tblGrid>
        <w:gridCol w:w="3192"/>
        <w:gridCol w:w="6384"/>
      </w:tblGrid>
      <w:tr w:rsidR="00291D66" w:rsidTr="00173636">
        <w:tc>
          <w:tcPr>
            <w:tcW w:w="3192" w:type="dxa"/>
          </w:tcPr>
          <w:p w:rsidR="00291D66" w:rsidRDefault="00291D66" w:rsidP="008B2653">
            <w:r>
              <w:t>Type of Information</w:t>
            </w:r>
          </w:p>
        </w:tc>
        <w:tc>
          <w:tcPr>
            <w:tcW w:w="6384" w:type="dxa"/>
          </w:tcPr>
          <w:p w:rsidR="00291D66" w:rsidRDefault="00291D66" w:rsidP="008B2653">
            <w:r>
              <w:t>Identifier</w:t>
            </w:r>
          </w:p>
        </w:tc>
      </w:tr>
      <w:tr w:rsidR="00291D66" w:rsidTr="00173636">
        <w:tc>
          <w:tcPr>
            <w:tcW w:w="3192" w:type="dxa"/>
          </w:tcPr>
          <w:p w:rsidR="00291D66" w:rsidRDefault="00291D66" w:rsidP="008B2653">
            <w:r>
              <w:t>Demographics</w:t>
            </w:r>
          </w:p>
        </w:tc>
        <w:tc>
          <w:tcPr>
            <w:tcW w:w="6384" w:type="dxa"/>
          </w:tcPr>
          <w:p w:rsidR="00291D66" w:rsidRDefault="00291D66" w:rsidP="008B2653">
            <w:r>
              <w:t>&lt;id root='…' extension='Demographics'/&gt;</w:t>
            </w:r>
          </w:p>
        </w:tc>
      </w:tr>
      <w:tr w:rsidR="00291D66" w:rsidTr="00173636">
        <w:tc>
          <w:tcPr>
            <w:tcW w:w="3192" w:type="dxa"/>
          </w:tcPr>
          <w:p w:rsidR="00291D66" w:rsidRDefault="00291D66" w:rsidP="008B2653">
            <w:r>
              <w:t>Problems</w:t>
            </w:r>
          </w:p>
        </w:tc>
        <w:tc>
          <w:tcPr>
            <w:tcW w:w="6384" w:type="dxa"/>
          </w:tcPr>
          <w:p w:rsidR="00291D66" w:rsidRDefault="00291D66" w:rsidP="00291D66">
            <w:r w:rsidRPr="0088275D">
              <w:t>&lt;id root='…' extension='</w:t>
            </w:r>
            <w:r>
              <w:t>Problems</w:t>
            </w:r>
            <w:r w:rsidRPr="0088275D">
              <w:t>'/&gt;</w:t>
            </w:r>
          </w:p>
        </w:tc>
      </w:tr>
      <w:tr w:rsidR="00291D66" w:rsidTr="00173636">
        <w:tc>
          <w:tcPr>
            <w:tcW w:w="3192" w:type="dxa"/>
          </w:tcPr>
          <w:p w:rsidR="00291D66" w:rsidRDefault="00291D66" w:rsidP="008B2653">
            <w:r>
              <w:t>Allergies</w:t>
            </w:r>
          </w:p>
        </w:tc>
        <w:tc>
          <w:tcPr>
            <w:tcW w:w="6384" w:type="dxa"/>
          </w:tcPr>
          <w:p w:rsidR="00291D66" w:rsidRDefault="00291D66" w:rsidP="00291D66">
            <w:r w:rsidRPr="0088275D">
              <w:t>&lt;id root='…' extension='</w:t>
            </w:r>
            <w:r>
              <w:t>Allergies</w:t>
            </w:r>
            <w:r w:rsidRPr="0088275D">
              <w:t>'/&gt;</w:t>
            </w:r>
          </w:p>
        </w:tc>
      </w:tr>
      <w:tr w:rsidR="00291D66" w:rsidTr="00173636">
        <w:tc>
          <w:tcPr>
            <w:tcW w:w="3192" w:type="dxa"/>
          </w:tcPr>
          <w:p w:rsidR="00291D66" w:rsidRDefault="00291D66" w:rsidP="008B2653">
            <w:r>
              <w:t>Medications</w:t>
            </w:r>
          </w:p>
        </w:tc>
        <w:tc>
          <w:tcPr>
            <w:tcW w:w="6384" w:type="dxa"/>
          </w:tcPr>
          <w:p w:rsidR="00291D66" w:rsidRDefault="00291D66" w:rsidP="00291D66">
            <w:r w:rsidRPr="0088275D">
              <w:t>&lt;id root='…' extension='</w:t>
            </w:r>
            <w:r>
              <w:t>Medications</w:t>
            </w:r>
            <w:r w:rsidRPr="0088275D">
              <w:t>'/&gt;</w:t>
            </w:r>
          </w:p>
        </w:tc>
      </w:tr>
      <w:tr w:rsidR="00291D66" w:rsidTr="00173636">
        <w:tc>
          <w:tcPr>
            <w:tcW w:w="3192" w:type="dxa"/>
          </w:tcPr>
          <w:p w:rsidR="00291D66" w:rsidRDefault="00291D66" w:rsidP="008B2653">
            <w:r>
              <w:t>Immunizations</w:t>
            </w:r>
          </w:p>
        </w:tc>
        <w:tc>
          <w:tcPr>
            <w:tcW w:w="6384" w:type="dxa"/>
          </w:tcPr>
          <w:p w:rsidR="00291D66" w:rsidRDefault="00291D66" w:rsidP="00291D66">
            <w:r w:rsidRPr="0088275D">
              <w:t>&lt;id root='…' extension='</w:t>
            </w:r>
            <w:r>
              <w:t>Immunizations</w:t>
            </w:r>
            <w:r w:rsidRPr="0088275D">
              <w:t>'/&gt;</w:t>
            </w:r>
          </w:p>
        </w:tc>
      </w:tr>
      <w:tr w:rsidR="00291D66" w:rsidTr="00173636">
        <w:tc>
          <w:tcPr>
            <w:tcW w:w="3192" w:type="dxa"/>
          </w:tcPr>
          <w:p w:rsidR="00291D66" w:rsidRDefault="00291D66" w:rsidP="008B2653">
            <w:r>
              <w:t>Procedures</w:t>
            </w:r>
          </w:p>
        </w:tc>
        <w:tc>
          <w:tcPr>
            <w:tcW w:w="6384" w:type="dxa"/>
          </w:tcPr>
          <w:p w:rsidR="00291D66" w:rsidRDefault="00291D66" w:rsidP="00291D66">
            <w:r w:rsidRPr="0088275D">
              <w:t>&lt;id root='…' extension='</w:t>
            </w:r>
            <w:r>
              <w:t>Procedures</w:t>
            </w:r>
            <w:r w:rsidRPr="0088275D">
              <w:t>'/&gt;</w:t>
            </w:r>
          </w:p>
        </w:tc>
      </w:tr>
      <w:tr w:rsidR="00291D66" w:rsidTr="00173636">
        <w:tc>
          <w:tcPr>
            <w:tcW w:w="3192" w:type="dxa"/>
          </w:tcPr>
          <w:p w:rsidR="00291D66" w:rsidRDefault="00291D66" w:rsidP="008B2653">
            <w:r>
              <w:t>Encounters</w:t>
            </w:r>
          </w:p>
        </w:tc>
        <w:tc>
          <w:tcPr>
            <w:tcW w:w="6384" w:type="dxa"/>
          </w:tcPr>
          <w:p w:rsidR="00291D66" w:rsidRDefault="00291D66" w:rsidP="00291D66">
            <w:r w:rsidRPr="0088275D">
              <w:t>&lt;id root='…' extension='</w:t>
            </w:r>
            <w:r>
              <w:t>Encounters</w:t>
            </w:r>
            <w:r w:rsidRPr="0088275D">
              <w:t>'/&gt;</w:t>
            </w:r>
          </w:p>
        </w:tc>
      </w:tr>
      <w:tr w:rsidR="00291D66" w:rsidTr="00173636">
        <w:tc>
          <w:tcPr>
            <w:tcW w:w="3192" w:type="dxa"/>
          </w:tcPr>
          <w:p w:rsidR="00291D66" w:rsidRDefault="00291D66" w:rsidP="008B2653">
            <w:r>
              <w:t>Diagnostic Results</w:t>
            </w:r>
          </w:p>
        </w:tc>
        <w:tc>
          <w:tcPr>
            <w:tcW w:w="6384" w:type="dxa"/>
          </w:tcPr>
          <w:p w:rsidR="00291D66" w:rsidRDefault="00291D66" w:rsidP="00291D66">
            <w:r w:rsidRPr="0088275D">
              <w:t>&lt;id root='…' extension='</w:t>
            </w:r>
            <w:r>
              <w:t>Results</w:t>
            </w:r>
            <w:r w:rsidRPr="0088275D">
              <w:t>'/&gt;</w:t>
            </w:r>
          </w:p>
        </w:tc>
      </w:tr>
      <w:tr w:rsidR="00291D66" w:rsidTr="00173636">
        <w:tc>
          <w:tcPr>
            <w:tcW w:w="3192" w:type="dxa"/>
          </w:tcPr>
          <w:p w:rsidR="00291D66" w:rsidRDefault="00291D66" w:rsidP="008B2653">
            <w:r>
              <w:t>Vital Signs</w:t>
            </w:r>
          </w:p>
        </w:tc>
        <w:tc>
          <w:tcPr>
            <w:tcW w:w="6384" w:type="dxa"/>
          </w:tcPr>
          <w:p w:rsidR="00291D66" w:rsidRDefault="00291D66" w:rsidP="00291D66">
            <w:r w:rsidRPr="0088275D">
              <w:t>&lt;id root='…' extension='</w:t>
            </w:r>
            <w:r>
              <w:t>Vitals</w:t>
            </w:r>
            <w:r w:rsidRPr="0088275D">
              <w:t>'/&gt;</w:t>
            </w:r>
          </w:p>
        </w:tc>
      </w:tr>
    </w:tbl>
    <w:p w:rsidR="008B2653" w:rsidRDefault="008B2653" w:rsidP="008B2653"/>
    <w:p w:rsidR="00291D66" w:rsidRDefault="00291D66" w:rsidP="008B2653">
      <w:r>
        <w:t>The root attribute is the same for all of these identifiers, and identifies information items in the S&amp;I Framework model as it is accessed by Query Health.  The root attribute must always be:</w:t>
      </w:r>
    </w:p>
    <w:p w:rsidR="00291D66" w:rsidRPr="008B2653" w:rsidRDefault="00291D66" w:rsidP="008B2653">
      <w:r>
        <w:t>The definitions for these items must appear in the &lt;</w:t>
      </w:r>
      <w:proofErr w:type="spellStart"/>
      <w:r>
        <w:t>dataCriteriaSection</w:t>
      </w:r>
      <w:proofErr w:type="spellEnd"/>
      <w:r>
        <w:t>&gt;.  Appendix A lists</w:t>
      </w:r>
    </w:p>
    <w:p w:rsidR="00483446" w:rsidRDefault="00483446" w:rsidP="00042556">
      <w:pPr>
        <w:pStyle w:val="Heading3"/>
      </w:pPr>
      <w:r>
        <w:t>Demographics</w:t>
      </w:r>
    </w:p>
    <w:p w:rsidR="002B3341" w:rsidRDefault="00483446" w:rsidP="00483446">
      <w:r>
        <w:t>In order to represent the demographic criteria so that it can be used in query criteria, these must be represented as observations about the patient using the &lt;</w:t>
      </w:r>
      <w:proofErr w:type="spellStart"/>
      <w:r>
        <w:t>observationCriteria</w:t>
      </w:r>
      <w:proofErr w:type="spellEnd"/>
      <w:r>
        <w:t xml:space="preserve">&gt; element.  </w:t>
      </w:r>
      <w:r w:rsidR="002B3341">
        <w:t xml:space="preserve">The </w:t>
      </w:r>
      <w:r w:rsidR="002B3341">
        <w:lastRenderedPageBreak/>
        <w:t>demographic being queried is identified in the &lt;code&gt; element of the &lt;</w:t>
      </w:r>
      <w:proofErr w:type="spellStart"/>
      <w:r w:rsidR="002B3341">
        <w:t>observationCriteria</w:t>
      </w:r>
      <w:proofErr w:type="spellEnd"/>
      <w:r w:rsidR="002B3341">
        <w:t>&gt; element.  The particular value of that demographic data item is constrained in the &lt;value&gt; element of the &lt;</w:t>
      </w:r>
      <w:proofErr w:type="spellStart"/>
      <w:r w:rsidR="002B3341">
        <w:t>obserationCriteria</w:t>
      </w:r>
      <w:proofErr w:type="spellEnd"/>
      <w:r w:rsidR="002B3341">
        <w:t>&gt; element.</w:t>
      </w:r>
    </w:p>
    <w:p w:rsidR="00483446" w:rsidRDefault="00483446" w:rsidP="00483446">
      <w:r>
        <w:t xml:space="preserve">The following value set of SNOMED codes </w:t>
      </w:r>
      <w:r w:rsidR="002B3341">
        <w:t xml:space="preserve">must </w:t>
      </w:r>
      <w:r>
        <w:t>be supported by systems implementing the Query Health specifications to support queries based on patient demographics.</w:t>
      </w:r>
    </w:p>
    <w:tbl>
      <w:tblPr>
        <w:tblStyle w:val="TableGrid"/>
        <w:tblW w:w="0" w:type="auto"/>
        <w:tblLook w:val="04A0" w:firstRow="1" w:lastRow="0" w:firstColumn="1" w:lastColumn="0" w:noHBand="0" w:noVBand="1"/>
      </w:tblPr>
      <w:tblGrid>
        <w:gridCol w:w="2125"/>
        <w:gridCol w:w="1904"/>
        <w:gridCol w:w="2796"/>
        <w:gridCol w:w="2751"/>
      </w:tblGrid>
      <w:tr w:rsidR="00D3311C" w:rsidTr="00D3311C">
        <w:tc>
          <w:tcPr>
            <w:tcW w:w="2125" w:type="dxa"/>
          </w:tcPr>
          <w:p w:rsidR="00D3311C" w:rsidRPr="00DC1A76" w:rsidRDefault="00D3311C" w:rsidP="002B3341">
            <w:pPr>
              <w:rPr>
                <w:b/>
              </w:rPr>
            </w:pPr>
            <w:r w:rsidRPr="00DC1A76">
              <w:rPr>
                <w:b/>
              </w:rPr>
              <w:t>Concept</w:t>
            </w:r>
          </w:p>
        </w:tc>
        <w:tc>
          <w:tcPr>
            <w:tcW w:w="1904" w:type="dxa"/>
          </w:tcPr>
          <w:p w:rsidR="00D3311C" w:rsidRPr="00DC1A76" w:rsidRDefault="00D3311C" w:rsidP="002B3341">
            <w:pPr>
              <w:rPr>
                <w:b/>
              </w:rPr>
            </w:pPr>
            <w:r w:rsidRPr="00DC1A76">
              <w:rPr>
                <w:b/>
              </w:rPr>
              <w:t>SNOMED CT Code</w:t>
            </w:r>
          </w:p>
        </w:tc>
        <w:tc>
          <w:tcPr>
            <w:tcW w:w="2796" w:type="dxa"/>
          </w:tcPr>
          <w:p w:rsidR="00D3311C" w:rsidRPr="00DC1A76" w:rsidRDefault="00D3311C" w:rsidP="002B3341">
            <w:pPr>
              <w:rPr>
                <w:b/>
              </w:rPr>
            </w:pPr>
            <w:r w:rsidRPr="00DC1A76">
              <w:rPr>
                <w:b/>
              </w:rPr>
              <w:t>Preferred Name</w:t>
            </w:r>
          </w:p>
        </w:tc>
        <w:tc>
          <w:tcPr>
            <w:tcW w:w="2751" w:type="dxa"/>
          </w:tcPr>
          <w:p w:rsidR="00D3311C" w:rsidRPr="00DC1A76" w:rsidRDefault="0094248A" w:rsidP="0094248A">
            <w:pPr>
              <w:rPr>
                <w:b/>
              </w:rPr>
            </w:pPr>
            <w:r>
              <w:rPr>
                <w:b/>
              </w:rPr>
              <w:t xml:space="preserve">Data </w:t>
            </w:r>
            <w:r w:rsidR="00D3311C">
              <w:rPr>
                <w:b/>
              </w:rPr>
              <w:t>Type</w:t>
            </w:r>
          </w:p>
        </w:tc>
      </w:tr>
      <w:tr w:rsidR="00D3311C" w:rsidTr="00D3311C">
        <w:tc>
          <w:tcPr>
            <w:tcW w:w="2125" w:type="dxa"/>
          </w:tcPr>
          <w:p w:rsidR="00D3311C" w:rsidRDefault="00D3311C" w:rsidP="002B3341">
            <w:r>
              <w:t>Age</w:t>
            </w:r>
          </w:p>
        </w:tc>
        <w:tc>
          <w:tcPr>
            <w:tcW w:w="1904" w:type="dxa"/>
          </w:tcPr>
          <w:p w:rsidR="00D3311C" w:rsidRDefault="00D3311C" w:rsidP="002B3341">
            <w:r w:rsidRPr="007C7E70">
              <w:t>424144002</w:t>
            </w:r>
          </w:p>
        </w:tc>
        <w:tc>
          <w:tcPr>
            <w:tcW w:w="2796" w:type="dxa"/>
          </w:tcPr>
          <w:p w:rsidR="00D3311C" w:rsidRDefault="00D3311C" w:rsidP="002B3341">
            <w:r>
              <w:t>Current Chronological Age</w:t>
            </w:r>
          </w:p>
        </w:tc>
        <w:tc>
          <w:tcPr>
            <w:tcW w:w="2751" w:type="dxa"/>
          </w:tcPr>
          <w:p w:rsidR="00D3311C" w:rsidRDefault="00C522F9" w:rsidP="0094248A">
            <w:r>
              <w:t>IVL_PQ</w:t>
            </w:r>
          </w:p>
        </w:tc>
      </w:tr>
      <w:tr w:rsidR="00D3311C" w:rsidTr="00D3311C">
        <w:tc>
          <w:tcPr>
            <w:tcW w:w="2125" w:type="dxa"/>
          </w:tcPr>
          <w:p w:rsidR="00D3311C" w:rsidRDefault="00D3311C" w:rsidP="002B3341">
            <w:r>
              <w:t>Birth Date</w:t>
            </w:r>
          </w:p>
        </w:tc>
        <w:tc>
          <w:tcPr>
            <w:tcW w:w="1904" w:type="dxa"/>
          </w:tcPr>
          <w:p w:rsidR="00D3311C" w:rsidRDefault="00D3311C" w:rsidP="002B3341">
            <w:r w:rsidRPr="007C7E70">
              <w:t>184099003</w:t>
            </w:r>
          </w:p>
        </w:tc>
        <w:tc>
          <w:tcPr>
            <w:tcW w:w="2796" w:type="dxa"/>
          </w:tcPr>
          <w:p w:rsidR="00D3311C" w:rsidRDefault="00D3311C" w:rsidP="002B3341">
            <w:r>
              <w:t>Date of Birth</w:t>
            </w:r>
          </w:p>
        </w:tc>
        <w:tc>
          <w:tcPr>
            <w:tcW w:w="2751" w:type="dxa"/>
          </w:tcPr>
          <w:p w:rsidR="00D3311C" w:rsidRDefault="00C522F9" w:rsidP="0094248A">
            <w:r>
              <w:t>IVL_TS</w:t>
            </w:r>
          </w:p>
        </w:tc>
      </w:tr>
      <w:tr w:rsidR="00D3311C" w:rsidTr="00D3311C">
        <w:tc>
          <w:tcPr>
            <w:tcW w:w="2125" w:type="dxa"/>
          </w:tcPr>
          <w:p w:rsidR="00D3311C" w:rsidRDefault="00D3311C" w:rsidP="002B3341">
            <w:r>
              <w:t>Date of Death</w:t>
            </w:r>
          </w:p>
        </w:tc>
        <w:tc>
          <w:tcPr>
            <w:tcW w:w="1904" w:type="dxa"/>
          </w:tcPr>
          <w:p w:rsidR="00D3311C" w:rsidRPr="007C7E70" w:rsidRDefault="00D3311C" w:rsidP="002B3341">
            <w:r w:rsidRPr="00691444">
              <w:t>399753006</w:t>
            </w:r>
          </w:p>
        </w:tc>
        <w:tc>
          <w:tcPr>
            <w:tcW w:w="2796" w:type="dxa"/>
          </w:tcPr>
          <w:p w:rsidR="00D3311C" w:rsidRDefault="00D3311C" w:rsidP="002B3341">
            <w:r>
              <w:t>Date of Death</w:t>
            </w:r>
          </w:p>
        </w:tc>
        <w:tc>
          <w:tcPr>
            <w:tcW w:w="2751" w:type="dxa"/>
          </w:tcPr>
          <w:p w:rsidR="00D3311C" w:rsidRDefault="00C522F9" w:rsidP="0094248A">
            <w:r>
              <w:t>IVL_TS</w:t>
            </w:r>
          </w:p>
        </w:tc>
      </w:tr>
      <w:tr w:rsidR="00D3311C" w:rsidTr="00D3311C">
        <w:tc>
          <w:tcPr>
            <w:tcW w:w="2125" w:type="dxa"/>
          </w:tcPr>
          <w:p w:rsidR="00D3311C" w:rsidRDefault="00D3311C" w:rsidP="002B3341">
            <w:r>
              <w:t xml:space="preserve">Gender </w:t>
            </w:r>
          </w:p>
        </w:tc>
        <w:tc>
          <w:tcPr>
            <w:tcW w:w="1904" w:type="dxa"/>
          </w:tcPr>
          <w:p w:rsidR="00D3311C" w:rsidRDefault="00D3311C" w:rsidP="002B3341">
            <w:r w:rsidRPr="007C7E70">
              <w:t>263495000</w:t>
            </w:r>
          </w:p>
        </w:tc>
        <w:tc>
          <w:tcPr>
            <w:tcW w:w="2796" w:type="dxa"/>
          </w:tcPr>
          <w:p w:rsidR="00D3311C" w:rsidRDefault="00D3311C" w:rsidP="002B3341">
            <w:r>
              <w:t>Gender</w:t>
            </w:r>
          </w:p>
        </w:tc>
        <w:tc>
          <w:tcPr>
            <w:tcW w:w="2751" w:type="dxa"/>
          </w:tcPr>
          <w:p w:rsidR="00D3311C" w:rsidRDefault="00D3311C" w:rsidP="0094248A">
            <w:r>
              <w:t>CE</w:t>
            </w:r>
            <w:r w:rsidR="0094248A">
              <w:t xml:space="preserve"> or ST</w:t>
            </w:r>
          </w:p>
        </w:tc>
      </w:tr>
      <w:tr w:rsidR="00D3311C" w:rsidTr="00D3311C">
        <w:tc>
          <w:tcPr>
            <w:tcW w:w="2125" w:type="dxa"/>
          </w:tcPr>
          <w:p w:rsidR="00D3311C" w:rsidRDefault="00D3311C" w:rsidP="002B3341">
            <w:r>
              <w:t>Race</w:t>
            </w:r>
          </w:p>
        </w:tc>
        <w:tc>
          <w:tcPr>
            <w:tcW w:w="1904" w:type="dxa"/>
          </w:tcPr>
          <w:p w:rsidR="00D3311C" w:rsidRDefault="00D3311C" w:rsidP="002B3341">
            <w:r w:rsidRPr="007C7E70">
              <w:t>103579009</w:t>
            </w:r>
          </w:p>
        </w:tc>
        <w:tc>
          <w:tcPr>
            <w:tcW w:w="2796" w:type="dxa"/>
          </w:tcPr>
          <w:p w:rsidR="00D3311C" w:rsidRDefault="00D3311C" w:rsidP="002B3341">
            <w:r>
              <w:t>Race</w:t>
            </w:r>
          </w:p>
        </w:tc>
        <w:tc>
          <w:tcPr>
            <w:tcW w:w="2751" w:type="dxa"/>
          </w:tcPr>
          <w:p w:rsidR="00D3311C" w:rsidRDefault="00D3311C" w:rsidP="0094248A">
            <w:r>
              <w:t>CE</w:t>
            </w:r>
            <w:r w:rsidR="0094248A">
              <w:t xml:space="preserve"> or ST</w:t>
            </w:r>
          </w:p>
        </w:tc>
      </w:tr>
      <w:tr w:rsidR="00D3311C" w:rsidTr="00D3311C">
        <w:tc>
          <w:tcPr>
            <w:tcW w:w="2125" w:type="dxa"/>
          </w:tcPr>
          <w:p w:rsidR="00D3311C" w:rsidRDefault="00D3311C" w:rsidP="002B3341">
            <w:r>
              <w:t>Ethnicity</w:t>
            </w:r>
          </w:p>
        </w:tc>
        <w:tc>
          <w:tcPr>
            <w:tcW w:w="1904" w:type="dxa"/>
          </w:tcPr>
          <w:p w:rsidR="00D3311C" w:rsidRDefault="00D3311C" w:rsidP="002B3341">
            <w:r w:rsidRPr="007C7E70">
              <w:t>364699009</w:t>
            </w:r>
          </w:p>
        </w:tc>
        <w:tc>
          <w:tcPr>
            <w:tcW w:w="2796" w:type="dxa"/>
          </w:tcPr>
          <w:p w:rsidR="00D3311C" w:rsidRDefault="00D3311C" w:rsidP="002B3341">
            <w:r>
              <w:t>Ethnic Group</w:t>
            </w:r>
          </w:p>
        </w:tc>
        <w:tc>
          <w:tcPr>
            <w:tcW w:w="2751" w:type="dxa"/>
          </w:tcPr>
          <w:p w:rsidR="00D3311C" w:rsidRDefault="00D3311C" w:rsidP="0094248A">
            <w:r>
              <w:t>CE</w:t>
            </w:r>
            <w:r w:rsidR="0094248A">
              <w:t xml:space="preserve"> or ST</w:t>
            </w:r>
          </w:p>
        </w:tc>
      </w:tr>
      <w:tr w:rsidR="00D3311C" w:rsidTr="00D3311C">
        <w:tc>
          <w:tcPr>
            <w:tcW w:w="2125" w:type="dxa"/>
          </w:tcPr>
          <w:p w:rsidR="00D3311C" w:rsidRDefault="00D3311C" w:rsidP="002B3341">
            <w:r>
              <w:t>Marital Status</w:t>
            </w:r>
          </w:p>
        </w:tc>
        <w:tc>
          <w:tcPr>
            <w:tcW w:w="1904" w:type="dxa"/>
          </w:tcPr>
          <w:p w:rsidR="00D3311C" w:rsidRDefault="00D3311C" w:rsidP="002B3341">
            <w:r w:rsidRPr="007C7E70">
              <w:t>125680007</w:t>
            </w:r>
          </w:p>
        </w:tc>
        <w:tc>
          <w:tcPr>
            <w:tcW w:w="2796" w:type="dxa"/>
          </w:tcPr>
          <w:p w:rsidR="00D3311C" w:rsidRDefault="00D3311C" w:rsidP="002B3341">
            <w:r>
              <w:t>Marital Status</w:t>
            </w:r>
          </w:p>
        </w:tc>
        <w:tc>
          <w:tcPr>
            <w:tcW w:w="2751" w:type="dxa"/>
          </w:tcPr>
          <w:p w:rsidR="00D3311C" w:rsidRDefault="00D3311C" w:rsidP="0094248A">
            <w:r>
              <w:t>CE</w:t>
            </w:r>
            <w:r w:rsidR="0094248A">
              <w:t xml:space="preserve"> or ST</w:t>
            </w:r>
          </w:p>
        </w:tc>
      </w:tr>
      <w:tr w:rsidR="00D3311C" w:rsidTr="00D3311C">
        <w:tc>
          <w:tcPr>
            <w:tcW w:w="2125" w:type="dxa"/>
          </w:tcPr>
          <w:p w:rsidR="00D3311C" w:rsidRDefault="00D3311C" w:rsidP="002B3341">
            <w:r>
              <w:t>Religious Preference</w:t>
            </w:r>
          </w:p>
        </w:tc>
        <w:tc>
          <w:tcPr>
            <w:tcW w:w="1904" w:type="dxa"/>
          </w:tcPr>
          <w:p w:rsidR="00D3311C" w:rsidRDefault="00D3311C" w:rsidP="002B3341">
            <w:r w:rsidRPr="007C7E70">
              <w:t>160538000</w:t>
            </w:r>
          </w:p>
        </w:tc>
        <w:tc>
          <w:tcPr>
            <w:tcW w:w="2796" w:type="dxa"/>
          </w:tcPr>
          <w:p w:rsidR="00D3311C" w:rsidRDefault="00D3311C" w:rsidP="002B3341">
            <w:r>
              <w:t>Religious Affiliation</w:t>
            </w:r>
          </w:p>
        </w:tc>
        <w:tc>
          <w:tcPr>
            <w:tcW w:w="2751" w:type="dxa"/>
          </w:tcPr>
          <w:p w:rsidR="00D3311C" w:rsidRDefault="00D3311C" w:rsidP="0094248A">
            <w:r>
              <w:t>CE</w:t>
            </w:r>
            <w:r w:rsidR="0094248A">
              <w:t xml:space="preserve"> or ST</w:t>
            </w:r>
          </w:p>
        </w:tc>
      </w:tr>
      <w:tr w:rsidR="00D3311C" w:rsidTr="00D3311C">
        <w:tc>
          <w:tcPr>
            <w:tcW w:w="2125" w:type="dxa"/>
          </w:tcPr>
          <w:p w:rsidR="00D3311C" w:rsidRDefault="00D3311C" w:rsidP="002B3341">
            <w:r>
              <w:t>Birth Place</w:t>
            </w:r>
          </w:p>
        </w:tc>
        <w:tc>
          <w:tcPr>
            <w:tcW w:w="1904" w:type="dxa"/>
          </w:tcPr>
          <w:p w:rsidR="00D3311C" w:rsidRDefault="00D3311C" w:rsidP="002B3341">
            <w:r w:rsidRPr="007C7E70">
              <w:t>169812000</w:t>
            </w:r>
          </w:p>
        </w:tc>
        <w:tc>
          <w:tcPr>
            <w:tcW w:w="2796" w:type="dxa"/>
          </w:tcPr>
          <w:p w:rsidR="00D3311C" w:rsidRDefault="00D3311C" w:rsidP="002B3341">
            <w:r>
              <w:t>Place of Birth</w:t>
            </w:r>
          </w:p>
        </w:tc>
        <w:tc>
          <w:tcPr>
            <w:tcW w:w="2751" w:type="dxa"/>
          </w:tcPr>
          <w:p w:rsidR="00D3311C" w:rsidRDefault="00D3311C" w:rsidP="002B3341">
            <w:r>
              <w:t>ADDR</w:t>
            </w:r>
          </w:p>
        </w:tc>
      </w:tr>
      <w:tr w:rsidR="00D3311C" w:rsidTr="00D3311C">
        <w:tc>
          <w:tcPr>
            <w:tcW w:w="2125" w:type="dxa"/>
          </w:tcPr>
          <w:p w:rsidR="00D3311C" w:rsidRDefault="00D3311C" w:rsidP="002B3341">
            <w:r>
              <w:t>Address</w:t>
            </w:r>
          </w:p>
        </w:tc>
        <w:tc>
          <w:tcPr>
            <w:tcW w:w="1904" w:type="dxa"/>
          </w:tcPr>
          <w:p w:rsidR="00D3311C" w:rsidRPr="007C7E70" w:rsidRDefault="00D3311C" w:rsidP="002B3341">
            <w:r w:rsidRPr="008E7082">
              <w:t>184097001</w:t>
            </w:r>
          </w:p>
        </w:tc>
        <w:tc>
          <w:tcPr>
            <w:tcW w:w="2796" w:type="dxa"/>
          </w:tcPr>
          <w:p w:rsidR="00D3311C" w:rsidRDefault="00D3311C" w:rsidP="002B3341">
            <w:r>
              <w:t>Patient Address</w:t>
            </w:r>
          </w:p>
        </w:tc>
        <w:tc>
          <w:tcPr>
            <w:tcW w:w="2751" w:type="dxa"/>
          </w:tcPr>
          <w:p w:rsidR="00D3311C" w:rsidRDefault="00D3311C" w:rsidP="002B3341">
            <w:r>
              <w:t>ADDR</w:t>
            </w:r>
          </w:p>
        </w:tc>
      </w:tr>
      <w:tr w:rsidR="00D3311C" w:rsidTr="00D3311C">
        <w:tc>
          <w:tcPr>
            <w:tcW w:w="2125" w:type="dxa"/>
          </w:tcPr>
          <w:p w:rsidR="00D3311C" w:rsidRDefault="00D3311C" w:rsidP="002B3341">
            <w:r>
              <w:t>Postal Code</w:t>
            </w:r>
          </w:p>
        </w:tc>
        <w:tc>
          <w:tcPr>
            <w:tcW w:w="1904" w:type="dxa"/>
          </w:tcPr>
          <w:p w:rsidR="00D3311C" w:rsidRDefault="00D3311C" w:rsidP="002B3341">
            <w:r w:rsidRPr="007C7E70">
              <w:t>184102003</w:t>
            </w:r>
          </w:p>
        </w:tc>
        <w:tc>
          <w:tcPr>
            <w:tcW w:w="2796" w:type="dxa"/>
          </w:tcPr>
          <w:p w:rsidR="00D3311C" w:rsidRDefault="00D3311C" w:rsidP="002B3341">
            <w:r>
              <w:t>Patient Postal Code</w:t>
            </w:r>
          </w:p>
        </w:tc>
        <w:tc>
          <w:tcPr>
            <w:tcW w:w="2751" w:type="dxa"/>
          </w:tcPr>
          <w:p w:rsidR="00D3311C" w:rsidRDefault="00D3311C" w:rsidP="0094248A">
            <w:r>
              <w:t>CE</w:t>
            </w:r>
            <w:r w:rsidR="0094248A">
              <w:t xml:space="preserve"> or ST</w:t>
            </w:r>
          </w:p>
        </w:tc>
      </w:tr>
      <w:tr w:rsidR="00D3311C" w:rsidTr="00D3311C">
        <w:tc>
          <w:tcPr>
            <w:tcW w:w="2125" w:type="dxa"/>
          </w:tcPr>
          <w:p w:rsidR="00D3311C" w:rsidRDefault="00D3311C" w:rsidP="002B3341">
            <w:r>
              <w:t>City</w:t>
            </w:r>
          </w:p>
        </w:tc>
        <w:tc>
          <w:tcPr>
            <w:tcW w:w="1904" w:type="dxa"/>
          </w:tcPr>
          <w:p w:rsidR="00D3311C" w:rsidRDefault="00D3311C" w:rsidP="002B3341">
            <w:r w:rsidRPr="007C7E70">
              <w:t>433178008</w:t>
            </w:r>
          </w:p>
        </w:tc>
        <w:tc>
          <w:tcPr>
            <w:tcW w:w="2796" w:type="dxa"/>
          </w:tcPr>
          <w:p w:rsidR="00D3311C" w:rsidRDefault="00D3311C" w:rsidP="002B3341">
            <w:r>
              <w:t>City of Residence</w:t>
            </w:r>
          </w:p>
        </w:tc>
        <w:tc>
          <w:tcPr>
            <w:tcW w:w="2751" w:type="dxa"/>
          </w:tcPr>
          <w:p w:rsidR="00D3311C" w:rsidRDefault="00D3311C" w:rsidP="0094248A">
            <w:r>
              <w:t>CE</w:t>
            </w:r>
            <w:r w:rsidR="0094248A">
              <w:t xml:space="preserve"> or ST</w:t>
            </w:r>
          </w:p>
        </w:tc>
      </w:tr>
      <w:tr w:rsidR="00D3311C" w:rsidTr="00D3311C">
        <w:tc>
          <w:tcPr>
            <w:tcW w:w="2125" w:type="dxa"/>
          </w:tcPr>
          <w:p w:rsidR="00D3311C" w:rsidRDefault="00D3311C" w:rsidP="002B3341">
            <w:r>
              <w:t>State</w:t>
            </w:r>
          </w:p>
        </w:tc>
        <w:tc>
          <w:tcPr>
            <w:tcW w:w="1904" w:type="dxa"/>
          </w:tcPr>
          <w:p w:rsidR="00D3311C" w:rsidRDefault="00D3311C" w:rsidP="002B3341">
            <w:pPr>
              <w:jc w:val="center"/>
            </w:pPr>
            <w:r>
              <w:t>N</w:t>
            </w:r>
            <w:r w:rsidR="002B3341">
              <w:t>/</w:t>
            </w:r>
            <w:r>
              <w:t>A</w:t>
            </w:r>
          </w:p>
        </w:tc>
        <w:tc>
          <w:tcPr>
            <w:tcW w:w="2796" w:type="dxa"/>
          </w:tcPr>
          <w:p w:rsidR="00D3311C" w:rsidRDefault="00D3311C" w:rsidP="002B3341">
            <w:r>
              <w:t>State/Province of Residence</w:t>
            </w:r>
          </w:p>
        </w:tc>
        <w:tc>
          <w:tcPr>
            <w:tcW w:w="2751" w:type="dxa"/>
          </w:tcPr>
          <w:p w:rsidR="00D3311C" w:rsidRDefault="00D3311C" w:rsidP="0094248A">
            <w:r>
              <w:t>CE</w:t>
            </w:r>
            <w:r w:rsidR="0094248A">
              <w:t xml:space="preserve"> or ST</w:t>
            </w:r>
          </w:p>
        </w:tc>
      </w:tr>
      <w:tr w:rsidR="00D3311C" w:rsidTr="00D3311C">
        <w:tc>
          <w:tcPr>
            <w:tcW w:w="2125" w:type="dxa"/>
          </w:tcPr>
          <w:p w:rsidR="00D3311C" w:rsidRDefault="00D3311C" w:rsidP="002B3341">
            <w:r>
              <w:t>Country</w:t>
            </w:r>
          </w:p>
        </w:tc>
        <w:tc>
          <w:tcPr>
            <w:tcW w:w="1904" w:type="dxa"/>
          </w:tcPr>
          <w:p w:rsidR="00D3311C" w:rsidRDefault="00D3311C" w:rsidP="002B3341">
            <w:r w:rsidRPr="007C7E70">
              <w:t>416647007</w:t>
            </w:r>
          </w:p>
        </w:tc>
        <w:tc>
          <w:tcPr>
            <w:tcW w:w="2796" w:type="dxa"/>
          </w:tcPr>
          <w:p w:rsidR="00D3311C" w:rsidRDefault="00D3311C" w:rsidP="002B3341">
            <w:r>
              <w:t>Country of Residence</w:t>
            </w:r>
          </w:p>
        </w:tc>
        <w:tc>
          <w:tcPr>
            <w:tcW w:w="2751" w:type="dxa"/>
          </w:tcPr>
          <w:p w:rsidR="00D3311C" w:rsidRDefault="00D3311C" w:rsidP="0094248A">
            <w:r>
              <w:t>CE</w:t>
            </w:r>
            <w:r w:rsidR="0094248A">
              <w:t xml:space="preserve"> or ST</w:t>
            </w:r>
          </w:p>
        </w:tc>
      </w:tr>
      <w:tr w:rsidR="00D3311C" w:rsidTr="00D3311C">
        <w:tc>
          <w:tcPr>
            <w:tcW w:w="2125" w:type="dxa"/>
          </w:tcPr>
          <w:p w:rsidR="00D3311C" w:rsidRDefault="00D3311C" w:rsidP="002B3341">
            <w:r>
              <w:t>County</w:t>
            </w:r>
          </w:p>
        </w:tc>
        <w:tc>
          <w:tcPr>
            <w:tcW w:w="1904" w:type="dxa"/>
          </w:tcPr>
          <w:p w:rsidR="00D3311C" w:rsidRDefault="00D3311C" w:rsidP="002B3341">
            <w:r w:rsidRPr="007C7E70">
              <w:t>432407003</w:t>
            </w:r>
          </w:p>
        </w:tc>
        <w:tc>
          <w:tcPr>
            <w:tcW w:w="2796" w:type="dxa"/>
          </w:tcPr>
          <w:p w:rsidR="00D3311C" w:rsidRDefault="00D3311C" w:rsidP="002B3341">
            <w:r>
              <w:t>County of Residence</w:t>
            </w:r>
          </w:p>
        </w:tc>
        <w:tc>
          <w:tcPr>
            <w:tcW w:w="2751" w:type="dxa"/>
          </w:tcPr>
          <w:p w:rsidR="00D3311C" w:rsidRDefault="00D3311C" w:rsidP="0094248A">
            <w:r>
              <w:t>CE</w:t>
            </w:r>
            <w:r w:rsidR="0094248A">
              <w:t xml:space="preserve"> or ST</w:t>
            </w:r>
          </w:p>
        </w:tc>
      </w:tr>
      <w:tr w:rsidR="00D3311C" w:rsidTr="00D3311C">
        <w:tc>
          <w:tcPr>
            <w:tcW w:w="2125" w:type="dxa"/>
          </w:tcPr>
          <w:p w:rsidR="00D3311C" w:rsidRDefault="00D3311C" w:rsidP="002B3341">
            <w:r>
              <w:t>Street Address</w:t>
            </w:r>
          </w:p>
        </w:tc>
        <w:tc>
          <w:tcPr>
            <w:tcW w:w="1904" w:type="dxa"/>
          </w:tcPr>
          <w:p w:rsidR="00D3311C" w:rsidRDefault="00D3311C" w:rsidP="002B3341">
            <w:r w:rsidRPr="007C7E70">
              <w:t>398099009</w:t>
            </w:r>
          </w:p>
        </w:tc>
        <w:tc>
          <w:tcPr>
            <w:tcW w:w="2796" w:type="dxa"/>
          </w:tcPr>
          <w:p w:rsidR="00D3311C" w:rsidRDefault="00D3311C" w:rsidP="002B3341">
            <w:r>
              <w:t>Street Address</w:t>
            </w:r>
          </w:p>
        </w:tc>
        <w:tc>
          <w:tcPr>
            <w:tcW w:w="2751" w:type="dxa"/>
          </w:tcPr>
          <w:p w:rsidR="00D3311C" w:rsidRDefault="00D3311C" w:rsidP="002B3341">
            <w:r>
              <w:t>ST</w:t>
            </w:r>
          </w:p>
        </w:tc>
      </w:tr>
    </w:tbl>
    <w:p w:rsidR="0094248A" w:rsidRDefault="0094248A" w:rsidP="0094248A">
      <w:pPr>
        <w:pStyle w:val="Heading4"/>
      </w:pPr>
      <w:r>
        <w:t>Values</w:t>
      </w:r>
    </w:p>
    <w:p w:rsidR="0094248A" w:rsidRDefault="0094248A" w:rsidP="0094248A">
      <w:r>
        <w:t xml:space="preserve">The &lt;value&gt; element is where the constraints on the possible values of the demographic data element are recorded.  The data type of the value element is recorded in the </w:t>
      </w:r>
      <w:proofErr w:type="spellStart"/>
      <w:r>
        <w:t>xsi</w:t>
      </w:r>
      <w:proofErr w:type="gramStart"/>
      <w:r>
        <w:t>:type</w:t>
      </w:r>
      <w:proofErr w:type="spellEnd"/>
      <w:proofErr w:type="gramEnd"/>
      <w:r>
        <w:t xml:space="preserve"> attribute and must be recorded as shown in the Data Type column for each of the demographic items.</w:t>
      </w:r>
    </w:p>
    <w:p w:rsidR="0094248A" w:rsidRDefault="0094248A" w:rsidP="0094248A">
      <w:proofErr w:type="gramStart"/>
      <w:r>
        <w:t>When a query constraint specifies a numeric range (as for age), the IVL_PQ data type must be used, and the range expressed using the &lt;low&gt; and &lt;high&gt; elements beneath the &lt;value&gt; element.</w:t>
      </w:r>
      <w:proofErr w:type="gramEnd"/>
      <w:r>
        <w:t xml:space="preserve">   </w:t>
      </w:r>
    </w:p>
    <w:p w:rsidR="008B2653" w:rsidRDefault="008B2653" w:rsidP="00763F7A">
      <w:pPr>
        <w:pStyle w:val="Code"/>
      </w:pPr>
      <w:r>
        <w:t>&lt;</w:t>
      </w:r>
      <w:proofErr w:type="spellStart"/>
      <w:proofErr w:type="gramStart"/>
      <w:r>
        <w:t>observationCriteria</w:t>
      </w:r>
      <w:proofErr w:type="spellEnd"/>
      <w:proofErr w:type="gramEnd"/>
      <w:r>
        <w:t>&gt;</w:t>
      </w:r>
    </w:p>
    <w:p w:rsidR="008B2653" w:rsidRDefault="008B2653" w:rsidP="00763F7A">
      <w:pPr>
        <w:pStyle w:val="Code"/>
      </w:pPr>
      <w:r>
        <w:t xml:space="preserve">  &lt;id root='…' /&gt;</w:t>
      </w:r>
    </w:p>
    <w:p w:rsidR="008B2653" w:rsidRDefault="008B2653" w:rsidP="00763F7A">
      <w:pPr>
        <w:pStyle w:val="Code"/>
      </w:pPr>
      <w:r>
        <w:t xml:space="preserve">  &lt;code code='</w:t>
      </w:r>
      <w:r w:rsidRPr="007C7E70">
        <w:t>424144002</w:t>
      </w:r>
      <w:r>
        <w:t xml:space="preserve">' </w:t>
      </w:r>
      <w:proofErr w:type="spellStart"/>
      <w:r>
        <w:t>displayName</w:t>
      </w:r>
      <w:proofErr w:type="spellEnd"/>
      <w:r>
        <w:t xml:space="preserve">='Age' </w:t>
      </w:r>
      <w:r>
        <w:br/>
        <w:t xml:space="preserve">    </w:t>
      </w:r>
      <w:proofErr w:type="spellStart"/>
      <w:r>
        <w:t>codeSystem</w:t>
      </w:r>
      <w:proofErr w:type="spellEnd"/>
      <w:r>
        <w:t xml:space="preserve">='2.16.840.1.113883.6.96' </w:t>
      </w:r>
      <w:proofErr w:type="spellStart"/>
      <w:r>
        <w:t>codeSystemName</w:t>
      </w:r>
      <w:proofErr w:type="spellEnd"/>
      <w:r>
        <w:t>='SNOMED-CT'/&gt;</w:t>
      </w:r>
    </w:p>
    <w:p w:rsidR="008B2653" w:rsidRDefault="008B2653" w:rsidP="00763F7A">
      <w:pPr>
        <w:pStyle w:val="Code"/>
      </w:pPr>
      <w:r>
        <w:t xml:space="preserve">  &lt;value </w:t>
      </w:r>
      <w:proofErr w:type="spellStart"/>
      <w:r>
        <w:t>xsi</w:t>
      </w:r>
      <w:proofErr w:type="gramStart"/>
      <w:r>
        <w:t>:type</w:t>
      </w:r>
      <w:proofErr w:type="spellEnd"/>
      <w:proofErr w:type="gramEnd"/>
      <w:r>
        <w:t>='IVL_PQ'&gt;</w:t>
      </w:r>
    </w:p>
    <w:p w:rsidR="008B2653" w:rsidRDefault="008B2653" w:rsidP="00763F7A">
      <w:pPr>
        <w:pStyle w:val="Code"/>
      </w:pPr>
      <w:r>
        <w:t xml:space="preserve">    &lt;low value='17' unit='a'/&gt;</w:t>
      </w:r>
    </w:p>
    <w:p w:rsidR="008B2653" w:rsidRDefault="008B2653" w:rsidP="00763F7A">
      <w:pPr>
        <w:pStyle w:val="Code"/>
      </w:pPr>
      <w:r>
        <w:t xml:space="preserve">    &lt;high value='64' unit='a'/&gt;</w:t>
      </w:r>
    </w:p>
    <w:p w:rsidR="008B2653" w:rsidRDefault="008B2653" w:rsidP="00763F7A">
      <w:pPr>
        <w:pStyle w:val="Code"/>
      </w:pPr>
      <w:r>
        <w:t xml:space="preserve">  &lt;/value&gt;</w:t>
      </w:r>
    </w:p>
    <w:p w:rsidR="008B2653" w:rsidRDefault="008B2653" w:rsidP="00763F7A">
      <w:pPr>
        <w:pStyle w:val="Code"/>
      </w:pPr>
      <w:r>
        <w:t xml:space="preserve">  …</w:t>
      </w:r>
    </w:p>
    <w:p w:rsidR="008B2653" w:rsidRDefault="008B2653" w:rsidP="00763F7A">
      <w:pPr>
        <w:pStyle w:val="Code"/>
      </w:pPr>
      <w:r>
        <w:t>&lt;/</w:t>
      </w:r>
      <w:proofErr w:type="spellStart"/>
      <w:r>
        <w:t>observationCriteria</w:t>
      </w:r>
      <w:proofErr w:type="spellEnd"/>
      <w:r>
        <w:t>&gt;</w:t>
      </w:r>
    </w:p>
    <w:p w:rsidR="0094248A" w:rsidRDefault="0094248A" w:rsidP="0094248A">
      <w:proofErr w:type="gramStart"/>
      <w:r>
        <w:t>When a query constraint specifies a time range (as for date of birth or death), the IVL_TS data type must be used.</w:t>
      </w:r>
      <w:proofErr w:type="gramEnd"/>
      <w:r>
        <w:t xml:space="preserve">  Again, the range is expressed using the &lt;low&gt; and &lt;high&gt; elements beneath the &lt;value&gt; element</w:t>
      </w:r>
    </w:p>
    <w:p w:rsidR="0094248A" w:rsidRDefault="0094248A" w:rsidP="0094248A">
      <w:r>
        <w:t xml:space="preserve">Queries against a location may specify the location parameters using the ADDR data type.  </w:t>
      </w:r>
    </w:p>
    <w:p w:rsidR="00C522F9" w:rsidRDefault="00C522F9" w:rsidP="00C522F9">
      <w:pPr>
        <w:pStyle w:val="Heading4"/>
      </w:pPr>
      <w:r>
        <w:lastRenderedPageBreak/>
        <w:t>Rationale:</w:t>
      </w:r>
    </w:p>
    <w:p w:rsidR="00C522F9" w:rsidRDefault="00C522F9" w:rsidP="00C522F9">
      <w:r>
        <w:t>There are several possible ways to represent demographics of the patient in HQMF.  Most demographics can be represented using coded values on the patient participation, but in order to query by geographic criteria, these values would not be able to be constrained to a specific value set.  Thus, one could ask for patients in a single postal code, city, or state, but could not ask for patients living in a wider geographic region made up of several states or postal codes.  Also, it is not possible to ask for patients within a specific age group, or range of birth or death dates because these are limited to the timestamp data type.  To address these issues, demographics are queried upon using the &lt;</w:t>
      </w:r>
      <w:proofErr w:type="spellStart"/>
      <w:r>
        <w:t>observationCriteria</w:t>
      </w:r>
      <w:proofErr w:type="spellEnd"/>
      <w:r>
        <w:t>&gt; element.</w:t>
      </w:r>
    </w:p>
    <w:p w:rsidR="00C522F9" w:rsidRDefault="00C522F9" w:rsidP="00C522F9">
      <w:pPr>
        <w:pStyle w:val="Heading4"/>
      </w:pPr>
      <w:r>
        <w:t>Notes on Age</w:t>
      </w:r>
    </w:p>
    <w:p w:rsidR="00C522F9" w:rsidRDefault="00C522F9" w:rsidP="00C522F9">
      <w:r>
        <w:t xml:space="preserve">The chronological age of the patient varies over time and depends upon the time context.  When age is evaluated independently from any other event, it is assumed to be age at any time during the measure period.  </w:t>
      </w:r>
      <w:r w:rsidR="0094248A">
        <w:t xml:space="preserve">The unit attribute should be reported using terms from the table below, using </w:t>
      </w:r>
      <w:r>
        <w:t xml:space="preserve">years, months, weeks, days or hours as appropriate.  </w:t>
      </w:r>
      <w:r w:rsidR="0094248A">
        <w:t xml:space="preserve">  </w:t>
      </w:r>
    </w:p>
    <w:tbl>
      <w:tblPr>
        <w:tblStyle w:val="TableGrid"/>
        <w:tblW w:w="0" w:type="auto"/>
        <w:tblLook w:val="04A0" w:firstRow="1" w:lastRow="0" w:firstColumn="1" w:lastColumn="0" w:noHBand="0" w:noVBand="1"/>
      </w:tblPr>
      <w:tblGrid>
        <w:gridCol w:w="795"/>
        <w:gridCol w:w="1349"/>
      </w:tblGrid>
      <w:tr w:rsidR="00C522F9" w:rsidRPr="001556F5" w:rsidTr="00173636">
        <w:tc>
          <w:tcPr>
            <w:tcW w:w="795" w:type="dxa"/>
          </w:tcPr>
          <w:p w:rsidR="00C522F9" w:rsidRPr="001556F5" w:rsidRDefault="00C522F9" w:rsidP="00173636">
            <w:pPr>
              <w:rPr>
                <w:b/>
              </w:rPr>
            </w:pPr>
            <w:r w:rsidRPr="001556F5">
              <w:rPr>
                <w:b/>
              </w:rPr>
              <w:t>Term</w:t>
            </w:r>
          </w:p>
        </w:tc>
        <w:tc>
          <w:tcPr>
            <w:tcW w:w="1349" w:type="dxa"/>
          </w:tcPr>
          <w:p w:rsidR="00C522F9" w:rsidRPr="001556F5" w:rsidRDefault="00C522F9" w:rsidP="00173636">
            <w:pPr>
              <w:rPr>
                <w:b/>
              </w:rPr>
            </w:pPr>
            <w:r w:rsidRPr="001556F5">
              <w:rPr>
                <w:b/>
              </w:rPr>
              <w:t>Description</w:t>
            </w:r>
          </w:p>
        </w:tc>
      </w:tr>
      <w:tr w:rsidR="00C522F9" w:rsidTr="00173636">
        <w:tc>
          <w:tcPr>
            <w:tcW w:w="795" w:type="dxa"/>
          </w:tcPr>
          <w:p w:rsidR="00C522F9" w:rsidRDefault="00C522F9" w:rsidP="00173636">
            <w:r>
              <w:t>a</w:t>
            </w:r>
          </w:p>
        </w:tc>
        <w:tc>
          <w:tcPr>
            <w:tcW w:w="1349" w:type="dxa"/>
          </w:tcPr>
          <w:p w:rsidR="00C522F9" w:rsidRDefault="00C522F9" w:rsidP="00173636">
            <w:r>
              <w:t>Year</w:t>
            </w:r>
          </w:p>
        </w:tc>
      </w:tr>
      <w:tr w:rsidR="00C522F9" w:rsidTr="00173636">
        <w:tc>
          <w:tcPr>
            <w:tcW w:w="795" w:type="dxa"/>
          </w:tcPr>
          <w:p w:rsidR="00C522F9" w:rsidRDefault="00C522F9" w:rsidP="00173636">
            <w:proofErr w:type="spellStart"/>
            <w:r>
              <w:t>mo</w:t>
            </w:r>
            <w:proofErr w:type="spellEnd"/>
          </w:p>
        </w:tc>
        <w:tc>
          <w:tcPr>
            <w:tcW w:w="1349" w:type="dxa"/>
          </w:tcPr>
          <w:p w:rsidR="00C522F9" w:rsidRDefault="00C522F9" w:rsidP="00173636">
            <w:r>
              <w:t>Month</w:t>
            </w:r>
          </w:p>
        </w:tc>
      </w:tr>
      <w:tr w:rsidR="00C522F9" w:rsidTr="00173636">
        <w:tc>
          <w:tcPr>
            <w:tcW w:w="795" w:type="dxa"/>
          </w:tcPr>
          <w:p w:rsidR="00C522F9" w:rsidRDefault="00C522F9" w:rsidP="00173636">
            <w:proofErr w:type="spellStart"/>
            <w:r>
              <w:t>wk</w:t>
            </w:r>
            <w:proofErr w:type="spellEnd"/>
          </w:p>
        </w:tc>
        <w:tc>
          <w:tcPr>
            <w:tcW w:w="1349" w:type="dxa"/>
          </w:tcPr>
          <w:p w:rsidR="00C522F9" w:rsidRDefault="00C522F9" w:rsidP="00173636">
            <w:r>
              <w:t>Week</w:t>
            </w:r>
          </w:p>
        </w:tc>
      </w:tr>
      <w:tr w:rsidR="00C522F9" w:rsidTr="00173636">
        <w:tc>
          <w:tcPr>
            <w:tcW w:w="795" w:type="dxa"/>
          </w:tcPr>
          <w:p w:rsidR="00C522F9" w:rsidRDefault="00C522F9" w:rsidP="00173636">
            <w:r>
              <w:t>d</w:t>
            </w:r>
          </w:p>
        </w:tc>
        <w:tc>
          <w:tcPr>
            <w:tcW w:w="1349" w:type="dxa"/>
          </w:tcPr>
          <w:p w:rsidR="00C522F9" w:rsidRDefault="00C522F9" w:rsidP="00173636">
            <w:r>
              <w:t>Day</w:t>
            </w:r>
          </w:p>
        </w:tc>
      </w:tr>
      <w:tr w:rsidR="0094248A" w:rsidTr="00173636">
        <w:tc>
          <w:tcPr>
            <w:tcW w:w="795" w:type="dxa"/>
          </w:tcPr>
          <w:p w:rsidR="0094248A" w:rsidRDefault="0094248A" w:rsidP="00173636">
            <w:r>
              <w:t>h</w:t>
            </w:r>
          </w:p>
        </w:tc>
        <w:tc>
          <w:tcPr>
            <w:tcW w:w="1349" w:type="dxa"/>
          </w:tcPr>
          <w:p w:rsidR="0094248A" w:rsidRDefault="0094248A" w:rsidP="00173636">
            <w:r>
              <w:t>Hour</w:t>
            </w:r>
          </w:p>
        </w:tc>
      </w:tr>
    </w:tbl>
    <w:p w:rsidR="00C522F9" w:rsidRDefault="00C522F9" w:rsidP="00C522F9"/>
    <w:p w:rsidR="00C522F9" w:rsidRDefault="00C522F9" w:rsidP="00C522F9">
      <w:pPr>
        <w:pStyle w:val="Heading4"/>
      </w:pPr>
      <w:r>
        <w:t>Examples</w:t>
      </w:r>
    </w:p>
    <w:p w:rsidR="002B3341" w:rsidRDefault="002B3341" w:rsidP="002B3341">
      <w:r>
        <w:t xml:space="preserve">For example, to </w:t>
      </w:r>
      <w:r w:rsidR="00FF4468">
        <w:t xml:space="preserve">perform a </w:t>
      </w:r>
      <w:r>
        <w:t xml:space="preserve">query on </w:t>
      </w:r>
      <w:r w:rsidR="00FF4468">
        <w:t xml:space="preserve">patients whose </w:t>
      </w:r>
      <w:r>
        <w:t>county of residence</w:t>
      </w:r>
      <w:r w:rsidR="00FF4468">
        <w:t xml:space="preserve"> is Norfolk (as encoded in some coding system)</w:t>
      </w:r>
      <w:proofErr w:type="gramStart"/>
      <w:r w:rsidR="00FF4468">
        <w:t>,</w:t>
      </w:r>
      <w:proofErr w:type="gramEnd"/>
      <w:r w:rsidR="00FF4468">
        <w:t xml:space="preserve"> you would record the criteria as follows:</w:t>
      </w:r>
    </w:p>
    <w:p w:rsidR="00FF4468" w:rsidRDefault="00FF4468" w:rsidP="00763F7A">
      <w:pPr>
        <w:pStyle w:val="Code"/>
      </w:pPr>
      <w:r>
        <w:t>&lt;</w:t>
      </w:r>
      <w:proofErr w:type="spellStart"/>
      <w:proofErr w:type="gramStart"/>
      <w:r>
        <w:t>observationCriteria</w:t>
      </w:r>
      <w:proofErr w:type="spellEnd"/>
      <w:proofErr w:type="gramEnd"/>
      <w:r>
        <w:t>&gt;</w:t>
      </w:r>
    </w:p>
    <w:p w:rsidR="00FF4468" w:rsidRDefault="00FF4468" w:rsidP="00763F7A">
      <w:pPr>
        <w:pStyle w:val="Code"/>
      </w:pPr>
      <w:r>
        <w:t xml:space="preserve">  &lt;code code='432407003' </w:t>
      </w:r>
      <w:proofErr w:type="spellStart"/>
      <w:r>
        <w:t>codeSystem</w:t>
      </w:r>
      <w:proofErr w:type="spellEnd"/>
      <w:r>
        <w:t>='2.16.840.1.113883.6.96'/&gt;</w:t>
      </w:r>
    </w:p>
    <w:p w:rsidR="00FF4468" w:rsidRDefault="00FF4468" w:rsidP="00763F7A">
      <w:pPr>
        <w:pStyle w:val="Code"/>
      </w:pPr>
      <w:r>
        <w:t xml:space="preserve">  &lt;value </w:t>
      </w:r>
      <w:proofErr w:type="spellStart"/>
      <w:r>
        <w:t>xsi</w:t>
      </w:r>
      <w:proofErr w:type="gramStart"/>
      <w:r>
        <w:t>:type</w:t>
      </w:r>
      <w:proofErr w:type="spellEnd"/>
      <w:proofErr w:type="gramEnd"/>
      <w:r>
        <w:t xml:space="preserve">='CE' code='Norfolk' </w:t>
      </w:r>
      <w:proofErr w:type="spellStart"/>
      <w:r>
        <w:t>codeSystem</w:t>
      </w:r>
      <w:proofErr w:type="spellEnd"/>
      <w:r>
        <w:t>='…'/&gt;</w:t>
      </w:r>
    </w:p>
    <w:p w:rsidR="00FF4468" w:rsidRDefault="00FF4468" w:rsidP="00763F7A">
      <w:pPr>
        <w:pStyle w:val="Code"/>
      </w:pPr>
      <w:r>
        <w:t>&lt;/</w:t>
      </w:r>
      <w:proofErr w:type="spellStart"/>
      <w:r>
        <w:t>observationCriteria</w:t>
      </w:r>
      <w:proofErr w:type="spellEnd"/>
      <w:r>
        <w:t>&gt;</w:t>
      </w:r>
    </w:p>
    <w:p w:rsidR="00FF4468" w:rsidRDefault="00FF4468" w:rsidP="00FF4468">
      <w:r>
        <w:t xml:space="preserve">A similar query on several regions would include </w:t>
      </w:r>
    </w:p>
    <w:p w:rsidR="00FF4468" w:rsidRDefault="00FF4468" w:rsidP="00763F7A">
      <w:pPr>
        <w:pStyle w:val="Code"/>
      </w:pPr>
      <w:r>
        <w:t>&lt;</w:t>
      </w:r>
      <w:proofErr w:type="spellStart"/>
      <w:proofErr w:type="gramStart"/>
      <w:r>
        <w:t>observationCriteria</w:t>
      </w:r>
      <w:proofErr w:type="spellEnd"/>
      <w:proofErr w:type="gramEnd"/>
      <w:r>
        <w:t>&gt;</w:t>
      </w:r>
    </w:p>
    <w:p w:rsidR="00FF4468" w:rsidRDefault="00FF4468" w:rsidP="00763F7A">
      <w:pPr>
        <w:pStyle w:val="Code"/>
      </w:pPr>
      <w:r>
        <w:t xml:space="preserve">  &lt;code code='432407003' </w:t>
      </w:r>
      <w:proofErr w:type="spellStart"/>
      <w:r>
        <w:t>codeSystem</w:t>
      </w:r>
      <w:proofErr w:type="spellEnd"/>
      <w:r>
        <w:t>='2.16.840.1.113883.6.96'/&gt;</w:t>
      </w:r>
    </w:p>
    <w:p w:rsidR="00FF4468" w:rsidRDefault="00FF4468" w:rsidP="00763F7A">
      <w:pPr>
        <w:pStyle w:val="Code"/>
      </w:pPr>
      <w:r>
        <w:t xml:space="preserve">  &lt;value </w:t>
      </w:r>
      <w:proofErr w:type="spellStart"/>
      <w:r>
        <w:t>xsi</w:t>
      </w:r>
      <w:proofErr w:type="gramStart"/>
      <w:r>
        <w:t>:type</w:t>
      </w:r>
      <w:proofErr w:type="spellEnd"/>
      <w:proofErr w:type="gramEnd"/>
      <w:r>
        <w:t xml:space="preserve">='CE' </w:t>
      </w:r>
      <w:proofErr w:type="spellStart"/>
      <w:r>
        <w:t>valueSet</w:t>
      </w:r>
      <w:proofErr w:type="spellEnd"/>
      <w:r>
        <w:t>='…'/&gt;</w:t>
      </w:r>
    </w:p>
    <w:p w:rsidR="00FF4468" w:rsidRDefault="00FF4468" w:rsidP="00763F7A">
      <w:pPr>
        <w:pStyle w:val="Code"/>
      </w:pPr>
      <w:r>
        <w:t>&lt;/</w:t>
      </w:r>
      <w:proofErr w:type="spellStart"/>
      <w:r>
        <w:t>observationCriteria</w:t>
      </w:r>
      <w:proofErr w:type="spellEnd"/>
      <w:r>
        <w:t>&gt;</w:t>
      </w:r>
    </w:p>
    <w:p w:rsidR="00FF4468" w:rsidRDefault="00FF4468" w:rsidP="00763F7A">
      <w:pPr>
        <w:pStyle w:val="Code"/>
      </w:pPr>
    </w:p>
    <w:p w:rsidR="00042556" w:rsidRDefault="00042556" w:rsidP="00042556">
      <w:pPr>
        <w:pStyle w:val="Heading3"/>
      </w:pPr>
      <w:r>
        <w:t>Problems and Allergies</w:t>
      </w:r>
    </w:p>
    <w:p w:rsidR="00483446" w:rsidRPr="00483446" w:rsidRDefault="00483446" w:rsidP="00483446">
      <w:r>
        <w:t>The &lt;</w:t>
      </w:r>
      <w:proofErr w:type="spellStart"/>
      <w:r>
        <w:t>observationCriteria</w:t>
      </w:r>
      <w:proofErr w:type="spellEnd"/>
      <w:r>
        <w:t>&gt; element is used to record information about a patient’s problems or allergies.  The &lt;value&gt; element of the &lt;</w:t>
      </w:r>
      <w:proofErr w:type="spellStart"/>
      <w:r>
        <w:t>observationCriteria</w:t>
      </w:r>
      <w:proofErr w:type="spellEnd"/>
      <w:r>
        <w:t>&gt; must be coded concept that identifies the problem or allergy of interest.</w:t>
      </w:r>
    </w:p>
    <w:p w:rsidR="00042556" w:rsidRPr="00042556" w:rsidRDefault="00042556" w:rsidP="00042556">
      <w:pPr>
        <w:pStyle w:val="Heading3"/>
      </w:pPr>
      <w:r>
        <w:lastRenderedPageBreak/>
        <w:t>Diagnostic Results</w:t>
      </w:r>
    </w:p>
    <w:p w:rsidR="00042556" w:rsidRDefault="00042556" w:rsidP="00042556">
      <w:pPr>
        <w:pStyle w:val="Heading3"/>
      </w:pPr>
      <w:r>
        <w:t>Procedures</w:t>
      </w:r>
    </w:p>
    <w:p w:rsidR="00042556" w:rsidRDefault="00042556" w:rsidP="00042556">
      <w:pPr>
        <w:pStyle w:val="Heading3"/>
      </w:pPr>
      <w:r>
        <w:t>Encounters</w:t>
      </w:r>
    </w:p>
    <w:p w:rsidR="00042556" w:rsidRDefault="00042556" w:rsidP="00042556">
      <w:pPr>
        <w:pStyle w:val="Heading3"/>
      </w:pPr>
      <w:r>
        <w:t>Medications and Immunizations</w:t>
      </w:r>
    </w:p>
    <w:p w:rsidR="00042556" w:rsidRDefault="00042556" w:rsidP="00483446">
      <w:pPr>
        <w:pStyle w:val="Heading2"/>
      </w:pPr>
      <w:r>
        <w:t>Orders</w:t>
      </w:r>
      <w:r w:rsidR="00483446">
        <w:t xml:space="preserve">, Past and Scheduled Future </w:t>
      </w:r>
      <w:r>
        <w:t>Events</w:t>
      </w:r>
    </w:p>
    <w:p w:rsidR="00042556" w:rsidRPr="00042556" w:rsidRDefault="00042556" w:rsidP="00042556"/>
    <w:p w:rsidR="00EE3A5D" w:rsidRDefault="00EE3A5D" w:rsidP="00EE3A5D">
      <w:pPr>
        <w:pStyle w:val="Heading2"/>
      </w:pPr>
      <w:r>
        <w:t>Demographics</w:t>
      </w:r>
    </w:p>
    <w:p w:rsidR="00435A8F" w:rsidRDefault="00D17967" w:rsidP="00435A8F">
      <w:pPr>
        <w:pStyle w:val="Heading2"/>
      </w:pPr>
      <w:r>
        <w:t xml:space="preserve">Timing </w:t>
      </w:r>
      <w:r w:rsidR="00435A8F">
        <w:t>Constraints</w:t>
      </w:r>
    </w:p>
    <w:p w:rsidR="00435A8F" w:rsidRDefault="00435A8F" w:rsidP="00435A8F">
      <w:r>
        <w:t>It is very common to temporally constrain the events of interest to the measurement period in some way.  For example, NQF Measure 59 evaluates whether the most recent HbA1C measure taken during the measurement period is greater than 9%.  That same measure allows a diagnosis of Steroid induced diabetes to be used as a Denominator exception when that diagnosis is found to be active within 2 years prior to the measurement end date (or one year prior to the measurement start date, since the measure period is one year).  There are other cases where a measure may want to evaluate an event that occurs during a specific kind of encounter or procedure.</w:t>
      </w:r>
    </w:p>
    <w:p w:rsidR="00AC12E9" w:rsidRDefault="00435A8F" w:rsidP="00435A8F">
      <w:r>
        <w:t>In order to support these temporal constraints, a criterion must be associated to the event which temporally constrains it using the &lt;</w:t>
      </w:r>
      <w:proofErr w:type="spellStart"/>
      <w:r>
        <w:t>temporallyRelatedInformation</w:t>
      </w:r>
      <w:proofErr w:type="spellEnd"/>
      <w:r>
        <w:t xml:space="preserve">&gt; element.  </w:t>
      </w:r>
    </w:p>
    <w:p w:rsidR="00AC12E9" w:rsidRDefault="00AC12E9" w:rsidP="00AC12E9">
      <w:r>
        <w:t xml:space="preserve">In the XML representation of these constraints, the outer </w:t>
      </w:r>
      <w:proofErr w:type="spellStart"/>
      <w:r>
        <w:t>critierion</w:t>
      </w:r>
      <w:proofErr w:type="spellEnd"/>
      <w:r>
        <w:t xml:space="preserve"> element (e.g., &lt;</w:t>
      </w:r>
      <w:proofErr w:type="spellStart"/>
      <w:r>
        <w:t>observationCriteria</w:t>
      </w:r>
      <w:proofErr w:type="spellEnd"/>
      <w:r>
        <w:t xml:space="preserve">&gt;) is usually considered to be the source or constrained criterion, and the inner element is the target, or constraining criterion.  These relationships can be reversed by setting the </w:t>
      </w:r>
      <w:proofErr w:type="spellStart"/>
      <w:r>
        <w:t>inversionInd</w:t>
      </w:r>
      <w:proofErr w:type="spellEnd"/>
      <w:r>
        <w:t xml:space="preserve"> attribute to true on the &lt;</w:t>
      </w:r>
      <w:proofErr w:type="spellStart"/>
      <w:r>
        <w:t>temporallyRelatedInformation</w:t>
      </w:r>
      <w:proofErr w:type="spellEnd"/>
      <w:r>
        <w:t>&gt; element.</w:t>
      </w:r>
    </w:p>
    <w:p w:rsidR="00435A8F" w:rsidRDefault="00435A8F" w:rsidP="00435A8F">
      <w:r>
        <w:t xml:space="preserve">The </w:t>
      </w:r>
      <w:proofErr w:type="spellStart"/>
      <w:r>
        <w:t>typeCode</w:t>
      </w:r>
      <w:proofErr w:type="spellEnd"/>
      <w:r>
        <w:t xml:space="preserve"> attribute of that element indicates what the temporal constraint is and must come from the following list of terms:</w:t>
      </w:r>
    </w:p>
    <w:tbl>
      <w:tblPr>
        <w:tblStyle w:val="TableGrid"/>
        <w:tblW w:w="0" w:type="auto"/>
        <w:tblLook w:val="04A0" w:firstRow="1" w:lastRow="0" w:firstColumn="1" w:lastColumn="0" w:noHBand="0" w:noVBand="1"/>
      </w:tblPr>
      <w:tblGrid>
        <w:gridCol w:w="1572"/>
        <w:gridCol w:w="2217"/>
        <w:gridCol w:w="5679"/>
      </w:tblGrid>
      <w:tr w:rsidR="00FB47C5" w:rsidTr="00FB47C5">
        <w:tc>
          <w:tcPr>
            <w:tcW w:w="1572" w:type="dxa"/>
          </w:tcPr>
          <w:p w:rsidR="00FB47C5" w:rsidRDefault="00FB47C5" w:rsidP="00435A8F">
            <w:r>
              <w:t>Term</w:t>
            </w:r>
          </w:p>
        </w:tc>
        <w:tc>
          <w:tcPr>
            <w:tcW w:w="2217" w:type="dxa"/>
          </w:tcPr>
          <w:p w:rsidR="00FB47C5" w:rsidRDefault="00FB47C5" w:rsidP="00E031DD">
            <w:r>
              <w:t>Outer act temporal relationship to Inner act</w:t>
            </w:r>
          </w:p>
        </w:tc>
        <w:tc>
          <w:tcPr>
            <w:tcW w:w="5679" w:type="dxa"/>
          </w:tcPr>
          <w:p w:rsidR="00FB47C5" w:rsidRDefault="00FB47C5" w:rsidP="00435A8F">
            <w:r>
              <w:t>Description</w:t>
            </w:r>
          </w:p>
        </w:tc>
      </w:tr>
      <w:tr w:rsidR="00FB47C5" w:rsidTr="00FB47C5">
        <w:tc>
          <w:tcPr>
            <w:tcW w:w="1572" w:type="dxa"/>
          </w:tcPr>
          <w:p w:rsidR="00FB47C5" w:rsidRDefault="00FB47C5" w:rsidP="00435A8F">
            <w:r>
              <w:t>EAE</w:t>
            </w:r>
          </w:p>
        </w:tc>
        <w:tc>
          <w:tcPr>
            <w:tcW w:w="2217" w:type="dxa"/>
          </w:tcPr>
          <w:p w:rsidR="00FB47C5" w:rsidRDefault="00FB47C5" w:rsidP="00FB47C5">
            <w:r>
              <w:t>Ends After End</w:t>
            </w:r>
          </w:p>
        </w:tc>
        <w:tc>
          <w:tcPr>
            <w:tcW w:w="5679" w:type="dxa"/>
          </w:tcPr>
          <w:p w:rsidR="00FB47C5" w:rsidRDefault="00FB47C5" w:rsidP="002B3341"/>
        </w:tc>
      </w:tr>
      <w:tr w:rsidR="00FB47C5" w:rsidTr="00FB47C5">
        <w:tc>
          <w:tcPr>
            <w:tcW w:w="1572" w:type="dxa"/>
          </w:tcPr>
          <w:p w:rsidR="00FB47C5" w:rsidRDefault="00FB47C5" w:rsidP="00435A8F">
            <w:r>
              <w:t>EAS</w:t>
            </w:r>
          </w:p>
        </w:tc>
        <w:tc>
          <w:tcPr>
            <w:tcW w:w="2217" w:type="dxa"/>
          </w:tcPr>
          <w:p w:rsidR="00FB47C5" w:rsidRDefault="00FB47C5" w:rsidP="00FB47C5">
            <w:r>
              <w:t>Ends After Start</w:t>
            </w:r>
          </w:p>
        </w:tc>
        <w:tc>
          <w:tcPr>
            <w:tcW w:w="5679" w:type="dxa"/>
          </w:tcPr>
          <w:p w:rsidR="00FB47C5" w:rsidRDefault="00FB47C5" w:rsidP="002B3341"/>
        </w:tc>
      </w:tr>
      <w:tr w:rsidR="00FB47C5" w:rsidTr="00FB47C5">
        <w:tc>
          <w:tcPr>
            <w:tcW w:w="1572" w:type="dxa"/>
          </w:tcPr>
          <w:p w:rsidR="00FB47C5" w:rsidRDefault="00FB47C5" w:rsidP="00435A8F">
            <w:r>
              <w:t>EDU</w:t>
            </w:r>
          </w:p>
        </w:tc>
        <w:tc>
          <w:tcPr>
            <w:tcW w:w="2217" w:type="dxa"/>
          </w:tcPr>
          <w:p w:rsidR="00FB47C5" w:rsidRDefault="00FB47C5" w:rsidP="00E031DD">
            <w:r>
              <w:t>Ends During</w:t>
            </w:r>
          </w:p>
        </w:tc>
        <w:tc>
          <w:tcPr>
            <w:tcW w:w="5679" w:type="dxa"/>
          </w:tcPr>
          <w:p w:rsidR="00FB47C5" w:rsidRDefault="00FB47C5" w:rsidP="002B3341"/>
        </w:tc>
      </w:tr>
      <w:tr w:rsidR="00FB47C5" w:rsidTr="00FB47C5">
        <w:tc>
          <w:tcPr>
            <w:tcW w:w="1572" w:type="dxa"/>
          </w:tcPr>
          <w:p w:rsidR="00FB47C5" w:rsidRDefault="00FB47C5" w:rsidP="00435A8F">
            <w:r>
              <w:t>EBS</w:t>
            </w:r>
          </w:p>
        </w:tc>
        <w:tc>
          <w:tcPr>
            <w:tcW w:w="2217" w:type="dxa"/>
          </w:tcPr>
          <w:p w:rsidR="00FB47C5" w:rsidRDefault="00FB47C5" w:rsidP="00FB47C5">
            <w:r>
              <w:t>Ends Before Start</w:t>
            </w:r>
          </w:p>
        </w:tc>
        <w:tc>
          <w:tcPr>
            <w:tcW w:w="5679" w:type="dxa"/>
          </w:tcPr>
          <w:p w:rsidR="00FB47C5" w:rsidRDefault="00FB47C5" w:rsidP="002B3341"/>
        </w:tc>
      </w:tr>
      <w:tr w:rsidR="00FB47C5" w:rsidTr="00FB47C5">
        <w:tc>
          <w:tcPr>
            <w:tcW w:w="1572" w:type="dxa"/>
          </w:tcPr>
          <w:p w:rsidR="00FB47C5" w:rsidRDefault="00FB47C5" w:rsidP="00435A8F">
            <w:r>
              <w:t>ECW</w:t>
            </w:r>
          </w:p>
        </w:tc>
        <w:tc>
          <w:tcPr>
            <w:tcW w:w="2217" w:type="dxa"/>
          </w:tcPr>
          <w:p w:rsidR="00FB47C5" w:rsidRDefault="00FB47C5" w:rsidP="00435A8F">
            <w:r>
              <w:t>Ends Concurrent With</w:t>
            </w:r>
          </w:p>
        </w:tc>
        <w:tc>
          <w:tcPr>
            <w:tcW w:w="5679" w:type="dxa"/>
          </w:tcPr>
          <w:p w:rsidR="00FB47C5" w:rsidRDefault="00FB47C5" w:rsidP="002B3341"/>
        </w:tc>
      </w:tr>
      <w:tr w:rsidR="00FB47C5" w:rsidTr="00FB47C5">
        <w:tc>
          <w:tcPr>
            <w:tcW w:w="1572" w:type="dxa"/>
          </w:tcPr>
          <w:p w:rsidR="00FB47C5" w:rsidRDefault="00FB47C5" w:rsidP="00435A8F">
            <w:r>
              <w:t>SAE</w:t>
            </w:r>
          </w:p>
        </w:tc>
        <w:tc>
          <w:tcPr>
            <w:tcW w:w="2217" w:type="dxa"/>
          </w:tcPr>
          <w:p w:rsidR="00FB47C5" w:rsidRDefault="00FB47C5" w:rsidP="00FB47C5">
            <w:r>
              <w:t>Starts after End</w:t>
            </w:r>
          </w:p>
        </w:tc>
        <w:tc>
          <w:tcPr>
            <w:tcW w:w="5679" w:type="dxa"/>
          </w:tcPr>
          <w:p w:rsidR="00FB47C5" w:rsidRDefault="00FB47C5" w:rsidP="002B3341"/>
        </w:tc>
      </w:tr>
      <w:tr w:rsidR="00FB47C5" w:rsidTr="00FB47C5">
        <w:tc>
          <w:tcPr>
            <w:tcW w:w="1572" w:type="dxa"/>
          </w:tcPr>
          <w:p w:rsidR="00FB47C5" w:rsidRDefault="00FB47C5" w:rsidP="00435A8F">
            <w:r>
              <w:t>SDU</w:t>
            </w:r>
          </w:p>
        </w:tc>
        <w:tc>
          <w:tcPr>
            <w:tcW w:w="2217" w:type="dxa"/>
          </w:tcPr>
          <w:p w:rsidR="00FB47C5" w:rsidRDefault="00FB47C5" w:rsidP="00E031DD">
            <w:r>
              <w:t>Starts During</w:t>
            </w:r>
          </w:p>
        </w:tc>
        <w:tc>
          <w:tcPr>
            <w:tcW w:w="5679" w:type="dxa"/>
          </w:tcPr>
          <w:p w:rsidR="00FB47C5" w:rsidRDefault="00FB47C5" w:rsidP="002B3341"/>
        </w:tc>
      </w:tr>
      <w:tr w:rsidR="00FB47C5" w:rsidTr="00FB47C5">
        <w:tc>
          <w:tcPr>
            <w:tcW w:w="1572" w:type="dxa"/>
          </w:tcPr>
          <w:p w:rsidR="00FB47C5" w:rsidRDefault="00FB47C5" w:rsidP="00435A8F">
            <w:r>
              <w:t>SBS</w:t>
            </w:r>
          </w:p>
        </w:tc>
        <w:tc>
          <w:tcPr>
            <w:tcW w:w="2217" w:type="dxa"/>
          </w:tcPr>
          <w:p w:rsidR="00FB47C5" w:rsidRDefault="00FB47C5" w:rsidP="00435A8F">
            <w:r>
              <w:t>Starts Before Start</w:t>
            </w:r>
          </w:p>
        </w:tc>
        <w:tc>
          <w:tcPr>
            <w:tcW w:w="5679" w:type="dxa"/>
          </w:tcPr>
          <w:p w:rsidR="00FB47C5" w:rsidRDefault="00FB47C5" w:rsidP="002B3341"/>
        </w:tc>
      </w:tr>
      <w:tr w:rsidR="00FB47C5" w:rsidTr="00FB47C5">
        <w:tc>
          <w:tcPr>
            <w:tcW w:w="1572" w:type="dxa"/>
          </w:tcPr>
          <w:p w:rsidR="00FB47C5" w:rsidRDefault="00FB47C5" w:rsidP="00435A8F">
            <w:r>
              <w:t>SCW</w:t>
            </w:r>
          </w:p>
        </w:tc>
        <w:tc>
          <w:tcPr>
            <w:tcW w:w="2217" w:type="dxa"/>
          </w:tcPr>
          <w:p w:rsidR="00FB47C5" w:rsidRDefault="00FB47C5" w:rsidP="00435A8F">
            <w:r>
              <w:t>Starts Current With</w:t>
            </w:r>
          </w:p>
        </w:tc>
        <w:tc>
          <w:tcPr>
            <w:tcW w:w="5679" w:type="dxa"/>
          </w:tcPr>
          <w:p w:rsidR="00FB47C5" w:rsidRDefault="00FB47C5" w:rsidP="002B3341"/>
        </w:tc>
      </w:tr>
      <w:tr w:rsidR="00FB47C5" w:rsidTr="00FB47C5">
        <w:tc>
          <w:tcPr>
            <w:tcW w:w="1572" w:type="dxa"/>
          </w:tcPr>
          <w:p w:rsidR="00FB47C5" w:rsidRDefault="00FB47C5" w:rsidP="00435A8F">
            <w:r>
              <w:t>CONCURRENT</w:t>
            </w:r>
          </w:p>
        </w:tc>
        <w:tc>
          <w:tcPr>
            <w:tcW w:w="2217" w:type="dxa"/>
          </w:tcPr>
          <w:p w:rsidR="00FB47C5" w:rsidRDefault="00FB47C5" w:rsidP="00435A8F">
            <w:r>
              <w:t>Concurrent With</w:t>
            </w:r>
          </w:p>
        </w:tc>
        <w:tc>
          <w:tcPr>
            <w:tcW w:w="5679" w:type="dxa"/>
          </w:tcPr>
          <w:p w:rsidR="00FB47C5" w:rsidRDefault="00FB47C5" w:rsidP="002B3341"/>
        </w:tc>
      </w:tr>
      <w:tr w:rsidR="00FB47C5" w:rsidTr="00FB47C5">
        <w:tc>
          <w:tcPr>
            <w:tcW w:w="1572" w:type="dxa"/>
          </w:tcPr>
          <w:p w:rsidR="00FB47C5" w:rsidRDefault="00FB47C5" w:rsidP="00435A8F">
            <w:r>
              <w:lastRenderedPageBreak/>
              <w:t>DURING</w:t>
            </w:r>
          </w:p>
        </w:tc>
        <w:tc>
          <w:tcPr>
            <w:tcW w:w="2217" w:type="dxa"/>
          </w:tcPr>
          <w:p w:rsidR="00FB47C5" w:rsidRDefault="00FB47C5" w:rsidP="00435A8F">
            <w:r>
              <w:t>Occurs During</w:t>
            </w:r>
          </w:p>
        </w:tc>
        <w:tc>
          <w:tcPr>
            <w:tcW w:w="5679" w:type="dxa"/>
          </w:tcPr>
          <w:p w:rsidR="00FB47C5" w:rsidRDefault="00FB47C5" w:rsidP="002B3341"/>
        </w:tc>
      </w:tr>
      <w:tr w:rsidR="00FB47C5" w:rsidTr="00FB47C5">
        <w:tc>
          <w:tcPr>
            <w:tcW w:w="1572" w:type="dxa"/>
          </w:tcPr>
          <w:p w:rsidR="00FB47C5" w:rsidRDefault="00FB47C5" w:rsidP="00435A8F">
            <w:r>
              <w:t>OVERLAP</w:t>
            </w:r>
          </w:p>
        </w:tc>
        <w:tc>
          <w:tcPr>
            <w:tcW w:w="2217" w:type="dxa"/>
          </w:tcPr>
          <w:p w:rsidR="00FB47C5" w:rsidRDefault="00FB47C5" w:rsidP="00435A8F">
            <w:r>
              <w:t>Overlaps With</w:t>
            </w:r>
          </w:p>
        </w:tc>
        <w:tc>
          <w:tcPr>
            <w:tcW w:w="5679" w:type="dxa"/>
          </w:tcPr>
          <w:p w:rsidR="00FB47C5" w:rsidRDefault="00FB47C5" w:rsidP="002B3341"/>
        </w:tc>
      </w:tr>
    </w:tbl>
    <w:p w:rsidR="00435A8F" w:rsidRDefault="00AC12E9" w:rsidP="00435A8F">
      <w:r>
        <w:t>The example below shows use of the &lt;</w:t>
      </w:r>
      <w:proofErr w:type="spellStart"/>
      <w:r>
        <w:t>temporallyRelatedInformation</w:t>
      </w:r>
      <w:proofErr w:type="spellEnd"/>
      <w:r>
        <w:t xml:space="preserve">&gt; element to constrain evaluation to measurements </w:t>
      </w:r>
      <w:commentRangeStart w:id="0"/>
      <w:r>
        <w:t>of HbA1C taken during the measurement period</w:t>
      </w:r>
      <w:commentRangeEnd w:id="0"/>
      <w:r w:rsidR="00173636">
        <w:rPr>
          <w:rStyle w:val="CommentReference"/>
        </w:rPr>
        <w:commentReference w:id="0"/>
      </w:r>
      <w:r>
        <w:t>.</w:t>
      </w:r>
    </w:p>
    <w:p w:rsidR="00AC12E9" w:rsidRPr="00AC12E9" w:rsidRDefault="00AC12E9" w:rsidP="00763F7A">
      <w:pPr>
        <w:pStyle w:val="Code"/>
      </w:pPr>
      <w:r w:rsidRPr="00AC12E9">
        <w:t>Example TBD</w:t>
      </w:r>
    </w:p>
    <w:p w:rsidR="00AC12E9" w:rsidRDefault="00AC12E9" w:rsidP="00435A8F">
      <w:r>
        <w:t>The next example shows the use of the &lt;</w:t>
      </w:r>
      <w:proofErr w:type="spellStart"/>
      <w:r>
        <w:t>temporallyRelatedInformation</w:t>
      </w:r>
      <w:proofErr w:type="spellEnd"/>
      <w:r>
        <w:t>&gt; element to constrain evaluation of the observation criterion to those occurring during a specific encounter.</w:t>
      </w:r>
    </w:p>
    <w:p w:rsidR="00AC12E9" w:rsidRDefault="00AC12E9" w:rsidP="00763F7A">
      <w:pPr>
        <w:pStyle w:val="Code"/>
      </w:pPr>
      <w:r>
        <w:t>Example TBD</w:t>
      </w:r>
    </w:p>
    <w:p w:rsidR="00AC12E9" w:rsidRDefault="00AC12E9" w:rsidP="00435A8F">
      <w:r>
        <w:t xml:space="preserve">An alternate representation of the previously demonstrated criterion shows the encounter being constrained first in the XML, and then the observation.  Note the use of the </w:t>
      </w:r>
      <w:proofErr w:type="spellStart"/>
      <w:r>
        <w:t>inversionInd</w:t>
      </w:r>
      <w:proofErr w:type="spellEnd"/>
      <w:r>
        <w:t xml:space="preserve"> attribute to show that the temporal constraint is coming from the outer criterion element, rather than the inner one.</w:t>
      </w:r>
    </w:p>
    <w:p w:rsidR="00AC12E9" w:rsidRDefault="00AC12E9" w:rsidP="00763F7A">
      <w:pPr>
        <w:pStyle w:val="Code"/>
      </w:pPr>
      <w:r>
        <w:t>Example TBD</w:t>
      </w:r>
    </w:p>
    <w:p w:rsidR="00FB47C5" w:rsidRDefault="00FB47C5" w:rsidP="00FB47C5">
      <w:pPr>
        <w:pStyle w:val="Heading3"/>
      </w:pPr>
      <w:r>
        <w:t>Time offsets</w:t>
      </w:r>
    </w:p>
    <w:p w:rsidR="00FB47C5" w:rsidRDefault="00FB47C5" w:rsidP="00FB47C5">
      <w:r>
        <w:t xml:space="preserve">To </w:t>
      </w:r>
      <w:r w:rsidR="0096519C">
        <w:t xml:space="preserve">adjust </w:t>
      </w:r>
      <w:r>
        <w:t>the time being compared</w:t>
      </w:r>
      <w:r w:rsidR="0096519C">
        <w:t xml:space="preserve"> by a constant value</w:t>
      </w:r>
      <w:r>
        <w:t>, use the &lt;</w:t>
      </w:r>
      <w:proofErr w:type="spellStart"/>
      <w:r>
        <w:t>pauseQuantity</w:t>
      </w:r>
      <w:proofErr w:type="spellEnd"/>
      <w:r>
        <w:t xml:space="preserve">&gt; element.  The value attribute of this element indicates the magnitude of the change.  </w:t>
      </w:r>
      <w:r w:rsidR="00327D87">
        <w:t xml:space="preserve">A positive change adds time to the target element, and negative change subtracts time from the target element. </w:t>
      </w:r>
      <w:r w:rsidR="00AC12E9">
        <w:t>The units of time change come from the following list of terms, and must be supplied in the unit attribute on the &lt;</w:t>
      </w:r>
      <w:proofErr w:type="spellStart"/>
      <w:r w:rsidR="00AC12E9">
        <w:t>pauseQuantity</w:t>
      </w:r>
      <w:proofErr w:type="spellEnd"/>
      <w:r w:rsidR="00AC12E9">
        <w:t>&gt; element.</w:t>
      </w:r>
      <w:r w:rsidR="00327D87">
        <w:t xml:space="preserve">  </w:t>
      </w:r>
    </w:p>
    <w:tbl>
      <w:tblPr>
        <w:tblStyle w:val="TableGrid"/>
        <w:tblW w:w="0" w:type="auto"/>
        <w:tblLook w:val="04A0" w:firstRow="1" w:lastRow="0" w:firstColumn="1" w:lastColumn="0" w:noHBand="0" w:noVBand="1"/>
      </w:tblPr>
      <w:tblGrid>
        <w:gridCol w:w="795"/>
        <w:gridCol w:w="1349"/>
      </w:tblGrid>
      <w:tr w:rsidR="001556F5" w:rsidRPr="001556F5" w:rsidTr="001556F5">
        <w:tc>
          <w:tcPr>
            <w:tcW w:w="795" w:type="dxa"/>
          </w:tcPr>
          <w:p w:rsidR="001556F5" w:rsidRPr="001556F5" w:rsidRDefault="001556F5" w:rsidP="00FB47C5">
            <w:pPr>
              <w:rPr>
                <w:b/>
              </w:rPr>
            </w:pPr>
            <w:r w:rsidRPr="001556F5">
              <w:rPr>
                <w:b/>
              </w:rPr>
              <w:t>Term</w:t>
            </w:r>
          </w:p>
        </w:tc>
        <w:tc>
          <w:tcPr>
            <w:tcW w:w="1349" w:type="dxa"/>
          </w:tcPr>
          <w:p w:rsidR="001556F5" w:rsidRPr="001556F5" w:rsidRDefault="001556F5" w:rsidP="00FB47C5">
            <w:pPr>
              <w:rPr>
                <w:b/>
              </w:rPr>
            </w:pPr>
            <w:r w:rsidRPr="001556F5">
              <w:rPr>
                <w:b/>
              </w:rPr>
              <w:t>Description</w:t>
            </w:r>
          </w:p>
        </w:tc>
      </w:tr>
      <w:tr w:rsidR="001556F5" w:rsidTr="001556F5">
        <w:tc>
          <w:tcPr>
            <w:tcW w:w="795" w:type="dxa"/>
          </w:tcPr>
          <w:p w:rsidR="001556F5" w:rsidRDefault="001556F5" w:rsidP="00FB47C5">
            <w:r>
              <w:t>a</w:t>
            </w:r>
          </w:p>
        </w:tc>
        <w:tc>
          <w:tcPr>
            <w:tcW w:w="1349" w:type="dxa"/>
          </w:tcPr>
          <w:p w:rsidR="001556F5" w:rsidRDefault="001556F5" w:rsidP="00FB47C5">
            <w:r>
              <w:t>Year</w:t>
            </w:r>
          </w:p>
        </w:tc>
      </w:tr>
      <w:tr w:rsidR="001556F5" w:rsidTr="002B3341">
        <w:tc>
          <w:tcPr>
            <w:tcW w:w="795" w:type="dxa"/>
          </w:tcPr>
          <w:p w:rsidR="001556F5" w:rsidRDefault="001556F5" w:rsidP="002B3341">
            <w:proofErr w:type="spellStart"/>
            <w:r>
              <w:t>mo</w:t>
            </w:r>
            <w:proofErr w:type="spellEnd"/>
          </w:p>
        </w:tc>
        <w:tc>
          <w:tcPr>
            <w:tcW w:w="1349" w:type="dxa"/>
          </w:tcPr>
          <w:p w:rsidR="001556F5" w:rsidRDefault="001556F5" w:rsidP="002B3341">
            <w:r>
              <w:t>Month</w:t>
            </w:r>
          </w:p>
        </w:tc>
      </w:tr>
      <w:tr w:rsidR="001556F5" w:rsidTr="002B3341">
        <w:tc>
          <w:tcPr>
            <w:tcW w:w="795" w:type="dxa"/>
          </w:tcPr>
          <w:p w:rsidR="001556F5" w:rsidRDefault="001556F5" w:rsidP="002B3341">
            <w:proofErr w:type="spellStart"/>
            <w:r>
              <w:t>wk</w:t>
            </w:r>
            <w:proofErr w:type="spellEnd"/>
          </w:p>
        </w:tc>
        <w:tc>
          <w:tcPr>
            <w:tcW w:w="1349" w:type="dxa"/>
          </w:tcPr>
          <w:p w:rsidR="001556F5" w:rsidRDefault="001556F5" w:rsidP="002B3341">
            <w:r>
              <w:t>Week</w:t>
            </w:r>
          </w:p>
        </w:tc>
      </w:tr>
      <w:tr w:rsidR="001556F5" w:rsidTr="001556F5">
        <w:tc>
          <w:tcPr>
            <w:tcW w:w="795" w:type="dxa"/>
          </w:tcPr>
          <w:p w:rsidR="001556F5" w:rsidRDefault="001556F5" w:rsidP="001556F5">
            <w:r>
              <w:t>d</w:t>
            </w:r>
          </w:p>
        </w:tc>
        <w:tc>
          <w:tcPr>
            <w:tcW w:w="1349" w:type="dxa"/>
          </w:tcPr>
          <w:p w:rsidR="001556F5" w:rsidRDefault="001556F5" w:rsidP="00FB47C5">
            <w:r>
              <w:t>Day</w:t>
            </w:r>
          </w:p>
        </w:tc>
      </w:tr>
      <w:tr w:rsidR="001556F5" w:rsidTr="002B3341">
        <w:tc>
          <w:tcPr>
            <w:tcW w:w="795" w:type="dxa"/>
          </w:tcPr>
          <w:p w:rsidR="001556F5" w:rsidRDefault="001556F5" w:rsidP="002B3341">
            <w:r>
              <w:t>h</w:t>
            </w:r>
          </w:p>
        </w:tc>
        <w:tc>
          <w:tcPr>
            <w:tcW w:w="1349" w:type="dxa"/>
          </w:tcPr>
          <w:p w:rsidR="001556F5" w:rsidRDefault="001556F5" w:rsidP="002B3341">
            <w:r>
              <w:t>Hour</w:t>
            </w:r>
          </w:p>
        </w:tc>
      </w:tr>
      <w:tr w:rsidR="001556F5" w:rsidTr="002B3341">
        <w:tc>
          <w:tcPr>
            <w:tcW w:w="795" w:type="dxa"/>
          </w:tcPr>
          <w:p w:rsidR="001556F5" w:rsidRDefault="001556F5" w:rsidP="002B3341">
            <w:r>
              <w:t>min</w:t>
            </w:r>
          </w:p>
        </w:tc>
        <w:tc>
          <w:tcPr>
            <w:tcW w:w="1349" w:type="dxa"/>
          </w:tcPr>
          <w:p w:rsidR="001556F5" w:rsidRDefault="001556F5" w:rsidP="002B3341">
            <w:r>
              <w:t>Minute</w:t>
            </w:r>
          </w:p>
        </w:tc>
      </w:tr>
      <w:tr w:rsidR="001556F5" w:rsidTr="001556F5">
        <w:tc>
          <w:tcPr>
            <w:tcW w:w="795" w:type="dxa"/>
          </w:tcPr>
          <w:p w:rsidR="001556F5" w:rsidRDefault="001556F5" w:rsidP="001556F5">
            <w:r>
              <w:t>s</w:t>
            </w:r>
          </w:p>
        </w:tc>
        <w:tc>
          <w:tcPr>
            <w:tcW w:w="1349" w:type="dxa"/>
          </w:tcPr>
          <w:p w:rsidR="001556F5" w:rsidRDefault="001556F5" w:rsidP="00FB47C5">
            <w:r>
              <w:t>Second</w:t>
            </w:r>
          </w:p>
        </w:tc>
      </w:tr>
    </w:tbl>
    <w:p w:rsidR="00327D87" w:rsidRDefault="00327D87" w:rsidP="00FB47C5"/>
    <w:p w:rsidR="00CC0D01" w:rsidRDefault="00EE3788" w:rsidP="00FB47C5">
      <w:r>
        <w:t xml:space="preserve">The vocabulary defining these terms is rather precise in its definition of a year.  </w:t>
      </w:r>
      <w:r w:rsidR="001556F5">
        <w:t>A year is defined as 365.25 days (the mean Julian year)</w:t>
      </w:r>
      <w:r>
        <w:t xml:space="preserve">, and a </w:t>
      </w:r>
      <w:r w:rsidR="001556F5">
        <w:t>month is defined as 1/12</w:t>
      </w:r>
      <w:r w:rsidR="001556F5" w:rsidRPr="001556F5">
        <w:rPr>
          <w:vertAlign w:val="superscript"/>
        </w:rPr>
        <w:t>th</w:t>
      </w:r>
      <w:r w:rsidR="001556F5">
        <w:t xml:space="preserve"> of a year.</w:t>
      </w:r>
      <w:r w:rsidR="00CC0D01">
        <w:t xml:space="preserve">  </w:t>
      </w:r>
    </w:p>
    <w:p w:rsidR="001556F5" w:rsidRPr="0096519C" w:rsidRDefault="00CC0D01" w:rsidP="00FB47C5">
      <w:pPr>
        <w:rPr>
          <w:i/>
        </w:rPr>
      </w:pPr>
      <w:r w:rsidRPr="0096519C">
        <w:rPr>
          <w:i/>
        </w:rPr>
        <w:t>From a query implementation perspective, it is unclear whether we should require strict interpretation using these values, or if we allow systems to perform “dat</w:t>
      </w:r>
      <w:r w:rsidR="00173636">
        <w:rPr>
          <w:i/>
        </w:rPr>
        <w:t>e</w:t>
      </w:r>
      <w:r w:rsidRPr="0096519C">
        <w:rPr>
          <w:i/>
        </w:rPr>
        <w:t xml:space="preserve"> arithmetic” more loosely,  so that adding a month to 2/15 produces 3/15, rather than 3/16 (in leap years) or 3/17 (non-leap years), or allow that to be an implementation dependency.    In most cases (e.g., research), it would seem that allowing for this to be implementation dependent would be sufficient, but for regulatory reporting, it may need to be stricter.  </w:t>
      </w:r>
    </w:p>
    <w:p w:rsidR="00435A8F" w:rsidRDefault="00AC12E9" w:rsidP="00435A8F">
      <w:r>
        <w:lastRenderedPageBreak/>
        <w:t>The following example shows how to represent the administration of aspirin within 1 hour within 1 hour of admission.</w:t>
      </w:r>
    </w:p>
    <w:p w:rsidR="00327D87" w:rsidRDefault="00327D87" w:rsidP="00763F7A">
      <w:pPr>
        <w:pStyle w:val="Code"/>
      </w:pPr>
      <w:r>
        <w:t>Example TBD</w:t>
      </w:r>
    </w:p>
    <w:p w:rsidR="00EE3A5D" w:rsidRDefault="00AC12E9" w:rsidP="00EE3A5D">
      <w:r>
        <w:t xml:space="preserve">The next example shows how to represent a diagnosis of Steroid induced diabetes within 1 year prior to the start of </w:t>
      </w:r>
      <w:r w:rsidR="00327D87">
        <w:t>the measurement period.</w:t>
      </w:r>
    </w:p>
    <w:p w:rsidR="00173636" w:rsidRPr="00173636" w:rsidRDefault="00173636" w:rsidP="00173636">
      <w:pPr>
        <w:pStyle w:val="Code"/>
      </w:pPr>
      <w:r w:rsidRPr="00173636">
        <w:t>&lt;entry&gt;</w:t>
      </w:r>
    </w:p>
    <w:p w:rsidR="00173636" w:rsidRPr="00173636" w:rsidRDefault="00173636" w:rsidP="00173636">
      <w:pPr>
        <w:pStyle w:val="Code"/>
        <w:ind w:firstLine="180"/>
      </w:pPr>
      <w:r w:rsidRPr="00173636">
        <w:t>&lt;localVariableName&gt;HasSteroidInducedDiabetes&lt;/localVariableName&gt;</w:t>
      </w:r>
    </w:p>
    <w:p w:rsidR="00173636" w:rsidRPr="00173636" w:rsidRDefault="00173636" w:rsidP="00173636">
      <w:pPr>
        <w:pStyle w:val="Code"/>
        <w:ind w:firstLine="180"/>
      </w:pPr>
      <w:r w:rsidRPr="00173636">
        <w:t>&lt;observationCriteria&gt;</w:t>
      </w:r>
    </w:p>
    <w:p w:rsidR="00173636" w:rsidRPr="00173636" w:rsidRDefault="00173636" w:rsidP="00173636">
      <w:pPr>
        <w:pStyle w:val="Code"/>
      </w:pPr>
      <w:r>
        <w:tab/>
      </w:r>
      <w:r>
        <w:tab/>
      </w:r>
      <w:r w:rsidRPr="00173636">
        <w:t>&lt;id root="0" extension="HasSteroidInducedDiabetes"/&gt;</w:t>
      </w:r>
    </w:p>
    <w:p w:rsidR="00173636" w:rsidRPr="00173636" w:rsidRDefault="00173636" w:rsidP="00173636">
      <w:pPr>
        <w:pStyle w:val="Code"/>
      </w:pPr>
      <w:r>
        <w:tab/>
      </w:r>
      <w:r>
        <w:tab/>
      </w:r>
      <w:r w:rsidRPr="00173636">
        <w:t>&lt;value xsi:type="CD" valueSet="2.16.840.1.113883.3.464.1.113"/&gt;</w:t>
      </w:r>
    </w:p>
    <w:p w:rsidR="00173636" w:rsidRPr="00173636" w:rsidRDefault="00173636" w:rsidP="00173636">
      <w:pPr>
        <w:pStyle w:val="Code"/>
      </w:pPr>
      <w:r>
        <w:tab/>
      </w:r>
      <w:r>
        <w:tab/>
      </w:r>
      <w:r w:rsidRPr="00173636">
        <w:t>&lt;definition&gt;</w:t>
      </w:r>
    </w:p>
    <w:p w:rsidR="00173636" w:rsidRPr="00173636" w:rsidRDefault="00173636" w:rsidP="00173636">
      <w:pPr>
        <w:pStyle w:val="Code"/>
      </w:pPr>
      <w:r>
        <w:tab/>
      </w:r>
      <w:r>
        <w:tab/>
      </w:r>
      <w:r>
        <w:tab/>
      </w:r>
      <w:r w:rsidRPr="00173636">
        <w:t>&lt;observationReference moodCode="DEF"&gt;</w:t>
      </w:r>
    </w:p>
    <w:p w:rsidR="00173636" w:rsidRPr="00173636" w:rsidRDefault="00173636" w:rsidP="00173636">
      <w:pPr>
        <w:pStyle w:val="Code"/>
      </w:pPr>
      <w:r>
        <w:tab/>
      </w:r>
      <w:r>
        <w:tab/>
      </w:r>
      <w:r>
        <w:tab/>
      </w:r>
      <w:r>
        <w:tab/>
      </w:r>
      <w:r w:rsidRPr="00173636">
        <w:t>&lt;id root="0" extension="Problem"/&gt;</w:t>
      </w:r>
    </w:p>
    <w:p w:rsidR="00173636" w:rsidRPr="00173636" w:rsidRDefault="00173636" w:rsidP="00173636">
      <w:pPr>
        <w:pStyle w:val="Code"/>
      </w:pPr>
      <w:r>
        <w:tab/>
      </w:r>
      <w:r>
        <w:tab/>
      </w:r>
      <w:r>
        <w:tab/>
      </w:r>
      <w:r w:rsidRPr="00173636">
        <w:t>&lt;/observationReference&gt;</w:t>
      </w:r>
    </w:p>
    <w:p w:rsidR="00173636" w:rsidRPr="00173636" w:rsidRDefault="00173636" w:rsidP="00173636">
      <w:pPr>
        <w:pStyle w:val="Code"/>
      </w:pPr>
      <w:r>
        <w:tab/>
      </w:r>
      <w:r>
        <w:tab/>
      </w:r>
      <w:r w:rsidRPr="00173636">
        <w:t>&lt;/definition&gt;</w:t>
      </w:r>
    </w:p>
    <w:p w:rsidR="00173636" w:rsidRPr="00173636" w:rsidRDefault="00173636" w:rsidP="00173636">
      <w:pPr>
        <w:pStyle w:val="Code"/>
      </w:pPr>
      <w:r>
        <w:tab/>
      </w:r>
      <w:r>
        <w:tab/>
      </w:r>
      <w:r w:rsidRPr="00173636">
        <w:t>&lt;temporallyRelatedInformation typeCode="SAS"&gt;</w:t>
      </w:r>
    </w:p>
    <w:p w:rsidR="00173636" w:rsidRPr="00173636" w:rsidRDefault="00173636" w:rsidP="00173636">
      <w:pPr>
        <w:pStyle w:val="Code"/>
      </w:pPr>
      <w:r>
        <w:tab/>
      </w:r>
      <w:r>
        <w:tab/>
      </w:r>
      <w:r>
        <w:tab/>
      </w:r>
      <w:r w:rsidRPr="00173636">
        <w:t>&lt;pauseQuantity value="-1" unit="a"/&gt;</w:t>
      </w:r>
    </w:p>
    <w:p w:rsidR="00173636" w:rsidRPr="00173636" w:rsidRDefault="00173636" w:rsidP="00173636">
      <w:pPr>
        <w:pStyle w:val="Code"/>
      </w:pPr>
      <w:r>
        <w:tab/>
      </w:r>
      <w:r>
        <w:tab/>
      </w:r>
      <w:r>
        <w:tab/>
      </w:r>
      <w:r w:rsidRPr="00173636">
        <w:t>&lt;observationReference&gt;</w:t>
      </w:r>
    </w:p>
    <w:p w:rsidR="00173636" w:rsidRPr="00173636" w:rsidRDefault="00173636" w:rsidP="00173636">
      <w:pPr>
        <w:pStyle w:val="Code"/>
      </w:pPr>
      <w:r>
        <w:tab/>
      </w:r>
      <w:r>
        <w:tab/>
      </w:r>
      <w:r>
        <w:tab/>
      </w:r>
      <w:r>
        <w:tab/>
      </w:r>
      <w:r w:rsidRPr="00173636">
        <w:t>&lt;id root="0" extension="MeasurePeriod"/&gt;</w:t>
      </w:r>
    </w:p>
    <w:p w:rsidR="00173636" w:rsidRPr="00173636" w:rsidRDefault="00173636" w:rsidP="00173636">
      <w:pPr>
        <w:pStyle w:val="Code"/>
      </w:pPr>
      <w:r>
        <w:tab/>
      </w:r>
      <w:r>
        <w:tab/>
      </w:r>
      <w:r>
        <w:tab/>
      </w:r>
      <w:r w:rsidRPr="00173636">
        <w:t xml:space="preserve">&lt;/observationReference&gt;            </w:t>
      </w:r>
    </w:p>
    <w:p w:rsidR="00173636" w:rsidRPr="00173636" w:rsidRDefault="00173636" w:rsidP="00173636">
      <w:pPr>
        <w:pStyle w:val="Code"/>
      </w:pPr>
      <w:r>
        <w:tab/>
      </w:r>
      <w:r>
        <w:tab/>
      </w:r>
      <w:r w:rsidRPr="00173636">
        <w:t>&lt;/temporallyRelatedInformation&gt;</w:t>
      </w:r>
    </w:p>
    <w:p w:rsidR="00173636" w:rsidRPr="00173636" w:rsidRDefault="00173636" w:rsidP="00173636">
      <w:pPr>
        <w:pStyle w:val="Code"/>
      </w:pPr>
      <w:r>
        <w:tab/>
      </w:r>
      <w:r w:rsidRPr="00173636">
        <w:t>&lt;/observationCriteria&gt;</w:t>
      </w:r>
    </w:p>
    <w:p w:rsidR="00173636" w:rsidRDefault="00173636" w:rsidP="00173636">
      <w:pPr>
        <w:pStyle w:val="Code"/>
        <w:rPr>
          <w:b/>
          <w:bCs/>
        </w:rPr>
      </w:pPr>
      <w:r w:rsidRPr="00173636">
        <w:t>&lt;/entry&gt;</w:t>
      </w:r>
    </w:p>
    <w:p w:rsidR="00327D87" w:rsidRDefault="00327D87" w:rsidP="00173636">
      <w:pPr>
        <w:pStyle w:val="Heading2"/>
      </w:pPr>
      <w:r>
        <w:t>Ordering Constraints</w:t>
      </w:r>
      <w:r w:rsidR="00173636">
        <w:t xml:space="preserve"> in a Subset</w:t>
      </w:r>
    </w:p>
    <w:p w:rsidR="0096519C" w:rsidRDefault="001556F5" w:rsidP="001556F5">
      <w:r>
        <w:t>Sometimes you want to deal with only the smallest or largest value of an observation.  Other times you want the newest or oldest event that has occurred.  The &lt;</w:t>
      </w:r>
      <w:r w:rsidR="00173636">
        <w:t>excerpt</w:t>
      </w:r>
      <w:r>
        <w:t xml:space="preserve">&gt; element </w:t>
      </w:r>
      <w:r w:rsidR="00173636">
        <w:t xml:space="preserve">can appear in </w:t>
      </w:r>
      <w:bookmarkStart w:id="1" w:name="_GoBack"/>
      <w:bookmarkEnd w:id="1"/>
      <w:r>
        <w:t xml:space="preserve">allows you to </w:t>
      </w:r>
      <w:r w:rsidR="00173636">
        <w:t xml:space="preserve">specify </w:t>
      </w:r>
      <w:r>
        <w:t xml:space="preserve">which of the events you </w:t>
      </w:r>
      <w:proofErr w:type="gramStart"/>
      <w:r>
        <w:t>want</w:t>
      </w:r>
      <w:r w:rsidR="00173636">
        <w:t xml:space="preserve"> </w:t>
      </w:r>
      <w:r>
        <w:t>,</w:t>
      </w:r>
      <w:proofErr w:type="gramEnd"/>
      <w:r>
        <w:t xml:space="preserve"> ordered either by time of the event or </w:t>
      </w:r>
      <w:r w:rsidR="0096519C">
        <w:t xml:space="preserve">its </w:t>
      </w:r>
      <w:r>
        <w:t>value</w:t>
      </w:r>
      <w:r w:rsidR="0096519C">
        <w:t xml:space="preserve"> (in the case of an observation)</w:t>
      </w:r>
      <w:r>
        <w:t>.</w:t>
      </w:r>
      <w:r w:rsidR="00173636">
        <w:t xml:space="preserve">  The subset of information desired is recorded in the &lt;</w:t>
      </w:r>
      <w:proofErr w:type="spellStart"/>
      <w:r w:rsidR="00173636">
        <w:t>subsetCode</w:t>
      </w:r>
      <w:proofErr w:type="spellEnd"/>
      <w:r w:rsidR="00173636">
        <w:t xml:space="preserve">&gt; element of the &lt;excerpt&gt; element.  </w:t>
      </w:r>
    </w:p>
    <w:tbl>
      <w:tblPr>
        <w:tblStyle w:val="TableGrid"/>
        <w:tblW w:w="0" w:type="auto"/>
        <w:tblLook w:val="04A0" w:firstRow="1" w:lastRow="0" w:firstColumn="1" w:lastColumn="0" w:noHBand="0" w:noVBand="1"/>
      </w:tblPr>
      <w:tblGrid>
        <w:gridCol w:w="1278"/>
        <w:gridCol w:w="1904"/>
        <w:gridCol w:w="6286"/>
      </w:tblGrid>
      <w:tr w:rsidR="00526021" w:rsidRPr="001556F5" w:rsidTr="00526021">
        <w:tc>
          <w:tcPr>
            <w:tcW w:w="1278" w:type="dxa"/>
          </w:tcPr>
          <w:p w:rsidR="00526021" w:rsidRPr="001556F5" w:rsidRDefault="00526021" w:rsidP="002B3341">
            <w:pPr>
              <w:rPr>
                <w:b/>
              </w:rPr>
            </w:pPr>
            <w:r w:rsidRPr="001556F5">
              <w:rPr>
                <w:b/>
              </w:rPr>
              <w:t>Term</w:t>
            </w:r>
          </w:p>
        </w:tc>
        <w:tc>
          <w:tcPr>
            <w:tcW w:w="1904" w:type="dxa"/>
          </w:tcPr>
          <w:p w:rsidR="00526021" w:rsidRPr="001556F5" w:rsidRDefault="00526021" w:rsidP="002B3341">
            <w:pPr>
              <w:rPr>
                <w:b/>
              </w:rPr>
            </w:pPr>
            <w:r w:rsidRPr="001556F5">
              <w:rPr>
                <w:b/>
              </w:rPr>
              <w:t>Description</w:t>
            </w:r>
          </w:p>
        </w:tc>
        <w:tc>
          <w:tcPr>
            <w:tcW w:w="6286" w:type="dxa"/>
          </w:tcPr>
          <w:p w:rsidR="00526021" w:rsidRPr="001556F5" w:rsidRDefault="00526021" w:rsidP="002B3341">
            <w:pPr>
              <w:rPr>
                <w:b/>
              </w:rPr>
            </w:pPr>
            <w:r>
              <w:rPr>
                <w:b/>
              </w:rPr>
              <w:t>Comments</w:t>
            </w:r>
          </w:p>
        </w:tc>
      </w:tr>
      <w:tr w:rsidR="00526021" w:rsidTr="00526021">
        <w:tc>
          <w:tcPr>
            <w:tcW w:w="1278" w:type="dxa"/>
          </w:tcPr>
          <w:p w:rsidR="00526021" w:rsidRDefault="00526021" w:rsidP="002B3341">
            <w:r>
              <w:t>PAST</w:t>
            </w:r>
          </w:p>
        </w:tc>
        <w:tc>
          <w:tcPr>
            <w:tcW w:w="1904" w:type="dxa"/>
          </w:tcPr>
          <w:p w:rsidR="00526021" w:rsidRDefault="00526021" w:rsidP="002B3341">
            <w:r>
              <w:t>Previous</w:t>
            </w:r>
          </w:p>
        </w:tc>
        <w:tc>
          <w:tcPr>
            <w:tcW w:w="6286" w:type="dxa"/>
          </w:tcPr>
          <w:p w:rsidR="00526021" w:rsidRDefault="00526021" w:rsidP="002B3341">
            <w:r>
              <w:t>Selects all events that occurred or were expected to occur in the past.</w:t>
            </w:r>
          </w:p>
        </w:tc>
      </w:tr>
      <w:tr w:rsidR="00526021" w:rsidTr="00526021">
        <w:tc>
          <w:tcPr>
            <w:tcW w:w="1278" w:type="dxa"/>
          </w:tcPr>
          <w:p w:rsidR="00526021" w:rsidRDefault="00526021" w:rsidP="002B3341">
            <w:r>
              <w:t xml:space="preserve">  FIRST</w:t>
            </w:r>
          </w:p>
        </w:tc>
        <w:tc>
          <w:tcPr>
            <w:tcW w:w="1904" w:type="dxa"/>
          </w:tcPr>
          <w:p w:rsidR="00526021" w:rsidRDefault="00526021" w:rsidP="002B3341">
            <w:r>
              <w:t>First Known</w:t>
            </w:r>
          </w:p>
        </w:tc>
        <w:tc>
          <w:tcPr>
            <w:tcW w:w="6286" w:type="dxa"/>
          </w:tcPr>
          <w:p w:rsidR="00526021" w:rsidRDefault="00526021" w:rsidP="00526021">
            <w:r>
              <w:t>Selects the first known events that occurred or was expected to occur in the past.</w:t>
            </w:r>
          </w:p>
        </w:tc>
      </w:tr>
      <w:tr w:rsidR="00526021" w:rsidTr="00526021">
        <w:tc>
          <w:tcPr>
            <w:tcW w:w="1278" w:type="dxa"/>
          </w:tcPr>
          <w:p w:rsidR="00526021" w:rsidRDefault="00526021" w:rsidP="002B3341">
            <w:r>
              <w:t xml:space="preserve">  RECENT</w:t>
            </w:r>
          </w:p>
        </w:tc>
        <w:tc>
          <w:tcPr>
            <w:tcW w:w="1904" w:type="dxa"/>
          </w:tcPr>
          <w:p w:rsidR="00526021" w:rsidRDefault="00526021" w:rsidP="002B3341">
            <w:r>
              <w:t>Most Recent</w:t>
            </w:r>
          </w:p>
        </w:tc>
        <w:tc>
          <w:tcPr>
            <w:tcW w:w="6286" w:type="dxa"/>
          </w:tcPr>
          <w:p w:rsidR="00526021" w:rsidRDefault="00526021" w:rsidP="00526021">
            <w:r>
              <w:t>Selects the most recent event that occurred or was expected to occur in the past.</w:t>
            </w:r>
          </w:p>
        </w:tc>
      </w:tr>
      <w:tr w:rsidR="00526021" w:rsidTr="00526021">
        <w:tc>
          <w:tcPr>
            <w:tcW w:w="1278" w:type="dxa"/>
          </w:tcPr>
          <w:p w:rsidR="00526021" w:rsidRDefault="00526021" w:rsidP="002B3341">
            <w:r>
              <w:t>FUTURE</w:t>
            </w:r>
          </w:p>
        </w:tc>
        <w:tc>
          <w:tcPr>
            <w:tcW w:w="1904" w:type="dxa"/>
          </w:tcPr>
          <w:p w:rsidR="00526021" w:rsidRDefault="00526021" w:rsidP="002B3341">
            <w:r>
              <w:t>Expected Future</w:t>
            </w:r>
          </w:p>
        </w:tc>
        <w:tc>
          <w:tcPr>
            <w:tcW w:w="6286" w:type="dxa"/>
          </w:tcPr>
          <w:p w:rsidR="00526021" w:rsidRDefault="00526021" w:rsidP="00526021">
            <w:r>
              <w:t>Selects all events are expected to occur in the future.</w:t>
            </w:r>
          </w:p>
        </w:tc>
      </w:tr>
      <w:tr w:rsidR="00526021" w:rsidTr="00526021">
        <w:tc>
          <w:tcPr>
            <w:tcW w:w="1278" w:type="dxa"/>
          </w:tcPr>
          <w:p w:rsidR="00526021" w:rsidRDefault="00526021" w:rsidP="002B3341">
            <w:r>
              <w:t xml:space="preserve">  LAST</w:t>
            </w:r>
          </w:p>
        </w:tc>
        <w:tc>
          <w:tcPr>
            <w:tcW w:w="1904" w:type="dxa"/>
          </w:tcPr>
          <w:p w:rsidR="00526021" w:rsidRDefault="00526021" w:rsidP="002B3341">
            <w:r>
              <w:t>Expected Last</w:t>
            </w:r>
          </w:p>
        </w:tc>
        <w:tc>
          <w:tcPr>
            <w:tcW w:w="6286" w:type="dxa"/>
          </w:tcPr>
          <w:p w:rsidR="00526021" w:rsidRDefault="00526021" w:rsidP="00526021">
            <w:r>
              <w:t>Selects the very last event that is expected or scheduled to occur in the future.</w:t>
            </w:r>
          </w:p>
        </w:tc>
      </w:tr>
      <w:tr w:rsidR="00526021" w:rsidTr="00526021">
        <w:tc>
          <w:tcPr>
            <w:tcW w:w="1278" w:type="dxa"/>
          </w:tcPr>
          <w:p w:rsidR="00526021" w:rsidRDefault="00526021" w:rsidP="002B3341">
            <w:r>
              <w:t xml:space="preserve">  NEXT</w:t>
            </w:r>
          </w:p>
        </w:tc>
        <w:tc>
          <w:tcPr>
            <w:tcW w:w="1904" w:type="dxa"/>
          </w:tcPr>
          <w:p w:rsidR="00526021" w:rsidRDefault="00526021" w:rsidP="00526021">
            <w:r>
              <w:t>Expected Next</w:t>
            </w:r>
          </w:p>
        </w:tc>
        <w:tc>
          <w:tcPr>
            <w:tcW w:w="6286" w:type="dxa"/>
          </w:tcPr>
          <w:p w:rsidR="00526021" w:rsidRDefault="00526021" w:rsidP="00526021">
            <w:r>
              <w:t>Selects the next event that is expected or scheduled to occur in the future.</w:t>
            </w:r>
          </w:p>
        </w:tc>
      </w:tr>
      <w:tr w:rsidR="00526021" w:rsidTr="00526021">
        <w:tc>
          <w:tcPr>
            <w:tcW w:w="1278" w:type="dxa"/>
          </w:tcPr>
          <w:p w:rsidR="00526021" w:rsidRDefault="00526021" w:rsidP="002B3341">
            <w:r>
              <w:t>SUMMARY</w:t>
            </w:r>
          </w:p>
        </w:tc>
        <w:tc>
          <w:tcPr>
            <w:tcW w:w="1904" w:type="dxa"/>
          </w:tcPr>
          <w:p w:rsidR="00526021" w:rsidRDefault="00526021" w:rsidP="002B3341">
            <w:r>
              <w:t>Summary</w:t>
            </w:r>
          </w:p>
        </w:tc>
        <w:tc>
          <w:tcPr>
            <w:tcW w:w="6286" w:type="dxa"/>
          </w:tcPr>
          <w:p w:rsidR="00526021" w:rsidRDefault="00526021" w:rsidP="00526021">
            <w:r>
              <w:t>Composes a summary of all events that ever have, or were scheduled to occur at any time.</w:t>
            </w:r>
          </w:p>
        </w:tc>
      </w:tr>
      <w:tr w:rsidR="00526021" w:rsidTr="00526021">
        <w:tc>
          <w:tcPr>
            <w:tcW w:w="1278" w:type="dxa"/>
          </w:tcPr>
          <w:p w:rsidR="00526021" w:rsidRDefault="00526021" w:rsidP="002B3341">
            <w:r>
              <w:t xml:space="preserve">  FUTSUM</w:t>
            </w:r>
          </w:p>
        </w:tc>
        <w:tc>
          <w:tcPr>
            <w:tcW w:w="1904" w:type="dxa"/>
          </w:tcPr>
          <w:p w:rsidR="00526021" w:rsidRDefault="00526021" w:rsidP="002B3341">
            <w:r>
              <w:t>Future Summary</w:t>
            </w:r>
          </w:p>
        </w:tc>
        <w:tc>
          <w:tcPr>
            <w:tcW w:w="6286" w:type="dxa"/>
          </w:tcPr>
          <w:p w:rsidR="00526021" w:rsidRDefault="00526021" w:rsidP="00526021">
            <w:r>
              <w:t>Composes a summary of all events that are expected or scheduled to occur at any time in the future.</w:t>
            </w:r>
          </w:p>
        </w:tc>
      </w:tr>
      <w:tr w:rsidR="00526021" w:rsidTr="00526021">
        <w:tc>
          <w:tcPr>
            <w:tcW w:w="1278" w:type="dxa"/>
          </w:tcPr>
          <w:p w:rsidR="00526021" w:rsidRDefault="00526021" w:rsidP="002B3341">
            <w:r>
              <w:t xml:space="preserve">  PREVSUM</w:t>
            </w:r>
          </w:p>
        </w:tc>
        <w:tc>
          <w:tcPr>
            <w:tcW w:w="1904" w:type="dxa"/>
          </w:tcPr>
          <w:p w:rsidR="00526021" w:rsidRDefault="00526021" w:rsidP="002B3341">
            <w:r>
              <w:t>Previous Summary</w:t>
            </w:r>
          </w:p>
        </w:tc>
        <w:tc>
          <w:tcPr>
            <w:tcW w:w="6286" w:type="dxa"/>
          </w:tcPr>
          <w:p w:rsidR="00526021" w:rsidRDefault="00526021" w:rsidP="00526021">
            <w:r>
              <w:t>Composes a summary of all events that ever have, or were scheduled to occur in the past.</w:t>
            </w:r>
          </w:p>
        </w:tc>
      </w:tr>
      <w:tr w:rsidR="00526021" w:rsidTr="00526021">
        <w:tc>
          <w:tcPr>
            <w:tcW w:w="1278" w:type="dxa"/>
          </w:tcPr>
          <w:p w:rsidR="00526021" w:rsidRDefault="00526021" w:rsidP="002B3341">
            <w:r>
              <w:lastRenderedPageBreak/>
              <w:t>MIN</w:t>
            </w:r>
          </w:p>
        </w:tc>
        <w:tc>
          <w:tcPr>
            <w:tcW w:w="1904" w:type="dxa"/>
          </w:tcPr>
          <w:p w:rsidR="00526021" w:rsidRDefault="00526021" w:rsidP="002B3341">
            <w:r>
              <w:t>Maximum</w:t>
            </w:r>
          </w:p>
        </w:tc>
        <w:tc>
          <w:tcPr>
            <w:tcW w:w="6286" w:type="dxa"/>
          </w:tcPr>
          <w:p w:rsidR="00526021" w:rsidRDefault="00526021" w:rsidP="00526021">
            <w:r>
              <w:t>The observation with the largest value.</w:t>
            </w:r>
          </w:p>
        </w:tc>
      </w:tr>
      <w:tr w:rsidR="00526021" w:rsidTr="00526021">
        <w:tc>
          <w:tcPr>
            <w:tcW w:w="1278" w:type="dxa"/>
          </w:tcPr>
          <w:p w:rsidR="00526021" w:rsidRDefault="00526021" w:rsidP="002B3341">
            <w:r>
              <w:t>MAX</w:t>
            </w:r>
          </w:p>
        </w:tc>
        <w:tc>
          <w:tcPr>
            <w:tcW w:w="1904" w:type="dxa"/>
          </w:tcPr>
          <w:p w:rsidR="00526021" w:rsidRDefault="00526021" w:rsidP="002B3341">
            <w:r>
              <w:t>Minimum</w:t>
            </w:r>
          </w:p>
        </w:tc>
        <w:tc>
          <w:tcPr>
            <w:tcW w:w="6286" w:type="dxa"/>
          </w:tcPr>
          <w:p w:rsidR="00526021" w:rsidRDefault="00526021" w:rsidP="00526021">
            <w:r>
              <w:t>The observation with the smallest value.</w:t>
            </w:r>
          </w:p>
        </w:tc>
      </w:tr>
    </w:tbl>
    <w:p w:rsidR="00526021" w:rsidRDefault="00526021" w:rsidP="00526021">
      <w:pPr>
        <w:pStyle w:val="Heading3"/>
      </w:pPr>
    </w:p>
    <w:p w:rsidR="00526021" w:rsidRDefault="00526021" w:rsidP="00526021">
      <w:pPr>
        <w:pStyle w:val="Heading3"/>
      </w:pPr>
      <w:r>
        <w:t>Selecting the Nth in Order</w:t>
      </w:r>
    </w:p>
    <w:p w:rsidR="00353730" w:rsidRPr="00353730" w:rsidRDefault="00353730" w:rsidP="00353730">
      <w:r>
        <w:t>The &lt;</w:t>
      </w:r>
      <w:proofErr w:type="spellStart"/>
      <w:r>
        <w:t>sequenceNumber</w:t>
      </w:r>
      <w:proofErr w:type="spellEnd"/>
      <w:r>
        <w:t xml:space="preserve">&gt; </w:t>
      </w:r>
      <w:proofErr w:type="gramStart"/>
      <w:r>
        <w:t>element  may</w:t>
      </w:r>
      <w:proofErr w:type="gramEnd"/>
      <w:r>
        <w:t xml:space="preserve"> be constrained to select the Nth item in order by value or date.  If for example, you are interested in the second highest value of an observation, you would set the value attribute of &lt;</w:t>
      </w:r>
      <w:proofErr w:type="spellStart"/>
      <w:r>
        <w:t>sequenceNumber</w:t>
      </w:r>
      <w:proofErr w:type="spellEnd"/>
      <w:r>
        <w:t xml:space="preserve">&gt; to 2 inside the &lt;entry&gt; or act relationship. </w:t>
      </w:r>
    </w:p>
    <w:p w:rsidR="00526021" w:rsidRDefault="00526021" w:rsidP="00526021">
      <w:pPr>
        <w:pStyle w:val="Heading3"/>
      </w:pPr>
      <w:r>
        <w:t>Summary Events</w:t>
      </w:r>
    </w:p>
    <w:p w:rsidR="00327D87" w:rsidRDefault="00327D87" w:rsidP="00327D87">
      <w:pPr>
        <w:pStyle w:val="Heading2"/>
      </w:pPr>
      <w:r>
        <w:t>Combining Temporal and Ordering Constraints</w:t>
      </w:r>
    </w:p>
    <w:p w:rsidR="00327D87" w:rsidRDefault="00327D87" w:rsidP="00327D87"/>
    <w:p w:rsidR="00291D66" w:rsidRDefault="00291D66" w:rsidP="00291D66">
      <w:pPr>
        <w:pStyle w:val="Heading1"/>
        <w:pageBreakBefore/>
      </w:pPr>
      <w:r>
        <w:lastRenderedPageBreak/>
        <w:t>Appendix A – Information Items Definitions</w:t>
      </w:r>
    </w:p>
    <w:p w:rsidR="00763F7A" w:rsidRDefault="00291D66" w:rsidP="00291D66">
      <w:r>
        <w:t xml:space="preserve">This appendix lists the definitions that must be </w:t>
      </w:r>
      <w:r w:rsidR="00763F7A">
        <w:t>used for the leave criteria elements appearing within the &lt;</w:t>
      </w:r>
      <w:proofErr w:type="spellStart"/>
      <w:r w:rsidR="00763F7A">
        <w:t>dataCriteriaSection</w:t>
      </w:r>
      <w:proofErr w:type="spellEnd"/>
      <w:r w:rsidR="00763F7A">
        <w:t xml:space="preserve">&gt; within a query.   </w:t>
      </w:r>
    </w:p>
    <w:p w:rsidR="00763F7A" w:rsidRDefault="00763F7A" w:rsidP="00763F7A">
      <w:pPr>
        <w:pStyle w:val="Code"/>
      </w:pPr>
      <w:r>
        <w:t>&lt;</w:t>
      </w:r>
      <w:proofErr w:type="gramStart"/>
      <w:r>
        <w:t>entry</w:t>
      </w:r>
      <w:proofErr w:type="gramEnd"/>
      <w:r>
        <w:t>&gt;</w:t>
      </w:r>
    </w:p>
    <w:p w:rsidR="00763F7A" w:rsidRDefault="00763F7A" w:rsidP="00763F7A">
      <w:pPr>
        <w:pStyle w:val="Code"/>
      </w:pPr>
      <w:r>
        <w:t xml:space="preserve">  &lt;</w:t>
      </w:r>
      <w:proofErr w:type="gramStart"/>
      <w:r>
        <w:t>definition</w:t>
      </w:r>
      <w:proofErr w:type="gramEnd"/>
      <w:r>
        <w:t>&gt;</w:t>
      </w:r>
    </w:p>
    <w:p w:rsidR="00763F7A" w:rsidRDefault="00763F7A" w:rsidP="00763F7A">
      <w:pPr>
        <w:pStyle w:val="Code"/>
      </w:pPr>
      <w:r>
        <w:t xml:space="preserve">   &lt;</w:t>
      </w:r>
      <w:proofErr w:type="spellStart"/>
      <w:proofErr w:type="gramStart"/>
      <w:r>
        <w:t>actDefinition</w:t>
      </w:r>
      <w:proofErr w:type="spellEnd"/>
      <w:proofErr w:type="gramEnd"/>
      <w:r>
        <w:t>&gt;</w:t>
      </w:r>
    </w:p>
    <w:p w:rsidR="00763F7A" w:rsidRDefault="00763F7A" w:rsidP="00763F7A">
      <w:pPr>
        <w:pStyle w:val="Code"/>
      </w:pPr>
      <w:r>
        <w:t xml:space="preserve">     &lt;id root='…' extension=''/&gt;</w:t>
      </w:r>
    </w:p>
    <w:p w:rsidR="00763F7A" w:rsidRDefault="00763F7A" w:rsidP="00763F7A">
      <w:pPr>
        <w:pStyle w:val="Code"/>
      </w:pPr>
      <w:r>
        <w:t xml:space="preserve">   &lt;/</w:t>
      </w:r>
      <w:proofErr w:type="spellStart"/>
      <w:r>
        <w:t>actDefinition</w:t>
      </w:r>
      <w:proofErr w:type="spellEnd"/>
      <w:r>
        <w:t>&gt;</w:t>
      </w:r>
    </w:p>
    <w:p w:rsidR="00763F7A" w:rsidRDefault="00763F7A" w:rsidP="00763F7A">
      <w:pPr>
        <w:pStyle w:val="Code"/>
      </w:pPr>
      <w:r>
        <w:t xml:space="preserve">  &lt;/definition&gt;</w:t>
      </w:r>
    </w:p>
    <w:p w:rsidR="00763F7A" w:rsidRDefault="00763F7A" w:rsidP="00763F7A">
      <w:pPr>
        <w:pStyle w:val="Code"/>
      </w:pPr>
      <w:r>
        <w:t>&lt;/entry&gt;</w:t>
      </w:r>
    </w:p>
    <w:p w:rsidR="00763F7A" w:rsidRDefault="00763F7A" w:rsidP="00763F7A">
      <w:pPr>
        <w:pStyle w:val="Code"/>
      </w:pPr>
      <w:r>
        <w:t>&lt;</w:t>
      </w:r>
      <w:proofErr w:type="gramStart"/>
      <w:r>
        <w:t>entry</w:t>
      </w:r>
      <w:proofErr w:type="gramEnd"/>
      <w:r>
        <w:t>&gt;</w:t>
      </w:r>
    </w:p>
    <w:p w:rsidR="00763F7A" w:rsidRDefault="00763F7A" w:rsidP="00763F7A">
      <w:pPr>
        <w:pStyle w:val="Code"/>
      </w:pPr>
      <w:r>
        <w:t xml:space="preserve">  &lt;</w:t>
      </w:r>
      <w:proofErr w:type="gramStart"/>
      <w:r>
        <w:t>definition</w:t>
      </w:r>
      <w:proofErr w:type="gramEnd"/>
      <w:r>
        <w:t>&gt;</w:t>
      </w:r>
    </w:p>
    <w:p w:rsidR="00763F7A" w:rsidRDefault="00763F7A" w:rsidP="00763F7A">
      <w:pPr>
        <w:pStyle w:val="Code"/>
      </w:pPr>
      <w:r>
        <w:t xml:space="preserve">   &lt;</w:t>
      </w:r>
      <w:proofErr w:type="spellStart"/>
      <w:proofErr w:type="gramStart"/>
      <w:r>
        <w:t>encounterDefinition</w:t>
      </w:r>
      <w:proofErr w:type="spellEnd"/>
      <w:proofErr w:type="gramEnd"/>
      <w:r>
        <w:t>&gt;</w:t>
      </w:r>
    </w:p>
    <w:p w:rsidR="00763F7A" w:rsidRDefault="00763F7A" w:rsidP="00763F7A">
      <w:pPr>
        <w:pStyle w:val="Code"/>
      </w:pPr>
      <w:r>
        <w:t xml:space="preserve">     &lt;id root='…' extension=''/&gt;</w:t>
      </w:r>
    </w:p>
    <w:p w:rsidR="00763F7A" w:rsidRDefault="00763F7A" w:rsidP="00763F7A">
      <w:pPr>
        <w:pStyle w:val="Code"/>
      </w:pPr>
      <w:r>
        <w:t xml:space="preserve">   &lt;/</w:t>
      </w:r>
      <w:proofErr w:type="spellStart"/>
      <w:r>
        <w:t>encounterDefinition</w:t>
      </w:r>
      <w:proofErr w:type="spellEnd"/>
      <w:r>
        <w:t>&gt;</w:t>
      </w:r>
    </w:p>
    <w:p w:rsidR="00763F7A" w:rsidRDefault="00763F7A" w:rsidP="00763F7A">
      <w:pPr>
        <w:pStyle w:val="Code"/>
      </w:pPr>
      <w:r>
        <w:t xml:space="preserve">  &lt;/definition&gt;</w:t>
      </w:r>
    </w:p>
    <w:p w:rsidR="00763F7A" w:rsidRDefault="00763F7A" w:rsidP="00763F7A">
      <w:pPr>
        <w:pStyle w:val="Code"/>
      </w:pPr>
      <w:r>
        <w:t>&lt;/entry&gt;</w:t>
      </w:r>
    </w:p>
    <w:p w:rsidR="00763F7A" w:rsidRDefault="00763F7A" w:rsidP="00763F7A">
      <w:pPr>
        <w:pStyle w:val="Code"/>
      </w:pPr>
      <w:r>
        <w:t>&lt;</w:t>
      </w:r>
      <w:proofErr w:type="gramStart"/>
      <w:r>
        <w:t>entry</w:t>
      </w:r>
      <w:proofErr w:type="gramEnd"/>
      <w:r>
        <w:t>&gt;</w:t>
      </w:r>
    </w:p>
    <w:p w:rsidR="00763F7A" w:rsidRDefault="00763F7A" w:rsidP="00763F7A">
      <w:pPr>
        <w:pStyle w:val="Code"/>
      </w:pPr>
      <w:r>
        <w:t xml:space="preserve">  &lt;</w:t>
      </w:r>
      <w:proofErr w:type="gramStart"/>
      <w:r>
        <w:t>definition</w:t>
      </w:r>
      <w:proofErr w:type="gramEnd"/>
      <w:r>
        <w:t>&gt;</w:t>
      </w:r>
    </w:p>
    <w:p w:rsidR="00763F7A" w:rsidRDefault="00763F7A" w:rsidP="00763F7A">
      <w:pPr>
        <w:pStyle w:val="Code"/>
      </w:pPr>
      <w:r>
        <w:t xml:space="preserve">   &lt;</w:t>
      </w:r>
      <w:proofErr w:type="spellStart"/>
      <w:proofErr w:type="gramStart"/>
      <w:r>
        <w:t>observationDefinition</w:t>
      </w:r>
      <w:proofErr w:type="spellEnd"/>
      <w:proofErr w:type="gramEnd"/>
      <w:r>
        <w:t>&gt;</w:t>
      </w:r>
    </w:p>
    <w:p w:rsidR="00763F7A" w:rsidRDefault="00763F7A" w:rsidP="00763F7A">
      <w:pPr>
        <w:pStyle w:val="Code"/>
      </w:pPr>
      <w:r>
        <w:t xml:space="preserve">     &lt;id root='…' extension=''/&gt;</w:t>
      </w:r>
    </w:p>
    <w:p w:rsidR="00763F7A" w:rsidRDefault="00763F7A" w:rsidP="00763F7A">
      <w:pPr>
        <w:pStyle w:val="Code"/>
      </w:pPr>
      <w:r>
        <w:t xml:space="preserve">   &lt;/</w:t>
      </w:r>
      <w:proofErr w:type="spellStart"/>
      <w:r>
        <w:t>observationDefinition</w:t>
      </w:r>
      <w:proofErr w:type="spellEnd"/>
      <w:r>
        <w:t>&gt;</w:t>
      </w:r>
    </w:p>
    <w:p w:rsidR="00763F7A" w:rsidRDefault="00763F7A" w:rsidP="00763F7A">
      <w:pPr>
        <w:pStyle w:val="Code"/>
      </w:pPr>
      <w:r>
        <w:t xml:space="preserve">  &lt;/definition&gt;</w:t>
      </w:r>
    </w:p>
    <w:p w:rsidR="00763F7A" w:rsidRDefault="00763F7A" w:rsidP="00763F7A">
      <w:pPr>
        <w:pStyle w:val="Code"/>
      </w:pPr>
      <w:r>
        <w:t>&lt;/entry&gt;</w:t>
      </w:r>
    </w:p>
    <w:p w:rsidR="00763F7A" w:rsidRDefault="00763F7A" w:rsidP="00763F7A">
      <w:pPr>
        <w:pStyle w:val="Code"/>
      </w:pPr>
      <w:r>
        <w:t>&lt;</w:t>
      </w:r>
      <w:proofErr w:type="gramStart"/>
      <w:r>
        <w:t>entry</w:t>
      </w:r>
      <w:proofErr w:type="gramEnd"/>
      <w:r>
        <w:t>&gt;</w:t>
      </w:r>
    </w:p>
    <w:p w:rsidR="00763F7A" w:rsidRDefault="00763F7A" w:rsidP="00763F7A">
      <w:pPr>
        <w:pStyle w:val="Code"/>
      </w:pPr>
      <w:r>
        <w:t xml:space="preserve">  &lt;</w:t>
      </w:r>
      <w:proofErr w:type="gramStart"/>
      <w:r>
        <w:t>definition</w:t>
      </w:r>
      <w:proofErr w:type="gramEnd"/>
      <w:r>
        <w:t>&gt;</w:t>
      </w:r>
    </w:p>
    <w:p w:rsidR="00763F7A" w:rsidRDefault="00763F7A" w:rsidP="00763F7A">
      <w:pPr>
        <w:pStyle w:val="Code"/>
      </w:pPr>
      <w:r>
        <w:t xml:space="preserve">   &lt;</w:t>
      </w:r>
      <w:proofErr w:type="spellStart"/>
      <w:proofErr w:type="gramStart"/>
      <w:r>
        <w:t>procedureDefinition</w:t>
      </w:r>
      <w:proofErr w:type="spellEnd"/>
      <w:proofErr w:type="gramEnd"/>
      <w:r>
        <w:t>&gt;</w:t>
      </w:r>
    </w:p>
    <w:p w:rsidR="00763F7A" w:rsidRDefault="00763F7A" w:rsidP="00763F7A">
      <w:pPr>
        <w:pStyle w:val="Code"/>
      </w:pPr>
      <w:r>
        <w:t xml:space="preserve">     &lt;id root='…' extension=''/&gt;</w:t>
      </w:r>
    </w:p>
    <w:p w:rsidR="00763F7A" w:rsidRDefault="00763F7A" w:rsidP="00763F7A">
      <w:pPr>
        <w:pStyle w:val="Code"/>
      </w:pPr>
      <w:r>
        <w:t xml:space="preserve">   &lt;/</w:t>
      </w:r>
      <w:proofErr w:type="spellStart"/>
      <w:r>
        <w:t>procedureDefinition</w:t>
      </w:r>
      <w:proofErr w:type="spellEnd"/>
      <w:r>
        <w:t>&gt;</w:t>
      </w:r>
    </w:p>
    <w:p w:rsidR="00763F7A" w:rsidRDefault="00763F7A" w:rsidP="00763F7A">
      <w:pPr>
        <w:pStyle w:val="Code"/>
      </w:pPr>
      <w:r>
        <w:t xml:space="preserve">  &lt;/definition&gt;</w:t>
      </w:r>
    </w:p>
    <w:p w:rsidR="00763F7A" w:rsidRDefault="00763F7A" w:rsidP="00763F7A">
      <w:pPr>
        <w:pStyle w:val="Code"/>
      </w:pPr>
      <w:r>
        <w:t>&lt;/entry&gt;</w:t>
      </w:r>
    </w:p>
    <w:p w:rsidR="00763F7A" w:rsidRDefault="00763F7A" w:rsidP="00763F7A">
      <w:pPr>
        <w:pStyle w:val="Code"/>
      </w:pPr>
      <w:r>
        <w:t>&lt;</w:t>
      </w:r>
      <w:proofErr w:type="gramStart"/>
      <w:r>
        <w:t>entry</w:t>
      </w:r>
      <w:proofErr w:type="gramEnd"/>
      <w:r>
        <w:t>&gt;</w:t>
      </w:r>
    </w:p>
    <w:p w:rsidR="00763F7A" w:rsidRDefault="00763F7A" w:rsidP="00763F7A">
      <w:pPr>
        <w:pStyle w:val="Code"/>
      </w:pPr>
      <w:r>
        <w:t xml:space="preserve">  &lt;</w:t>
      </w:r>
      <w:proofErr w:type="gramStart"/>
      <w:r>
        <w:t>definition</w:t>
      </w:r>
      <w:proofErr w:type="gramEnd"/>
      <w:r>
        <w:t>&gt;</w:t>
      </w:r>
    </w:p>
    <w:p w:rsidR="00763F7A" w:rsidRDefault="00763F7A" w:rsidP="00763F7A">
      <w:pPr>
        <w:pStyle w:val="Code"/>
      </w:pPr>
      <w:r>
        <w:t xml:space="preserve">   &lt;</w:t>
      </w:r>
      <w:proofErr w:type="spellStart"/>
      <w:proofErr w:type="gramStart"/>
      <w:r>
        <w:t>substanceAdministrationDefinition</w:t>
      </w:r>
      <w:proofErr w:type="spellEnd"/>
      <w:proofErr w:type="gramEnd"/>
      <w:r>
        <w:t>&gt;</w:t>
      </w:r>
    </w:p>
    <w:p w:rsidR="00763F7A" w:rsidRDefault="00763F7A" w:rsidP="00763F7A">
      <w:pPr>
        <w:pStyle w:val="Code"/>
      </w:pPr>
      <w:r>
        <w:t xml:space="preserve">     &lt;id root='…' extension=''/&gt;</w:t>
      </w:r>
    </w:p>
    <w:p w:rsidR="00763F7A" w:rsidRDefault="00763F7A" w:rsidP="00763F7A">
      <w:pPr>
        <w:pStyle w:val="Code"/>
      </w:pPr>
      <w:r>
        <w:t xml:space="preserve">   &lt;/</w:t>
      </w:r>
      <w:proofErr w:type="spellStart"/>
      <w:r>
        <w:t>substanceAdministrationDefinition</w:t>
      </w:r>
      <w:proofErr w:type="spellEnd"/>
      <w:r>
        <w:t>&gt;</w:t>
      </w:r>
    </w:p>
    <w:p w:rsidR="00763F7A" w:rsidRDefault="00763F7A" w:rsidP="00763F7A">
      <w:pPr>
        <w:pStyle w:val="Code"/>
      </w:pPr>
      <w:r>
        <w:t xml:space="preserve">  &lt;/definition&gt;</w:t>
      </w:r>
    </w:p>
    <w:p w:rsidR="00763F7A" w:rsidRDefault="00763F7A" w:rsidP="00763F7A">
      <w:pPr>
        <w:pStyle w:val="Code"/>
      </w:pPr>
      <w:r>
        <w:t>&lt;/entry&gt;</w:t>
      </w:r>
    </w:p>
    <w:p w:rsidR="00763F7A" w:rsidRDefault="00763F7A" w:rsidP="00763F7A">
      <w:pPr>
        <w:pStyle w:val="Code"/>
      </w:pPr>
      <w:r>
        <w:t>&lt;</w:t>
      </w:r>
      <w:proofErr w:type="gramStart"/>
      <w:r>
        <w:t>entry</w:t>
      </w:r>
      <w:proofErr w:type="gramEnd"/>
      <w:r>
        <w:t>&gt;</w:t>
      </w:r>
    </w:p>
    <w:p w:rsidR="00763F7A" w:rsidRDefault="00763F7A" w:rsidP="00763F7A">
      <w:pPr>
        <w:pStyle w:val="Code"/>
      </w:pPr>
      <w:r>
        <w:t xml:space="preserve">  &lt;</w:t>
      </w:r>
      <w:proofErr w:type="gramStart"/>
      <w:r>
        <w:t>definition</w:t>
      </w:r>
      <w:proofErr w:type="gramEnd"/>
      <w:r>
        <w:t>&gt;</w:t>
      </w:r>
    </w:p>
    <w:p w:rsidR="00763F7A" w:rsidRDefault="00763F7A" w:rsidP="00763F7A">
      <w:pPr>
        <w:pStyle w:val="Code"/>
      </w:pPr>
      <w:r>
        <w:t xml:space="preserve">   &lt;</w:t>
      </w:r>
      <w:proofErr w:type="spellStart"/>
      <w:proofErr w:type="gramStart"/>
      <w:r>
        <w:t>supplyDefinition</w:t>
      </w:r>
      <w:proofErr w:type="spellEnd"/>
      <w:proofErr w:type="gramEnd"/>
      <w:r>
        <w:t>&gt;</w:t>
      </w:r>
    </w:p>
    <w:p w:rsidR="00763F7A" w:rsidRDefault="00763F7A" w:rsidP="00763F7A">
      <w:pPr>
        <w:pStyle w:val="Code"/>
      </w:pPr>
      <w:r>
        <w:t xml:space="preserve">     &lt;id root='…' extension=''/&gt;</w:t>
      </w:r>
    </w:p>
    <w:p w:rsidR="00763F7A" w:rsidRDefault="00763F7A" w:rsidP="00763F7A">
      <w:pPr>
        <w:pStyle w:val="Code"/>
      </w:pPr>
      <w:r>
        <w:t xml:space="preserve">   &lt;/</w:t>
      </w:r>
      <w:proofErr w:type="spellStart"/>
      <w:r>
        <w:t>supplyDefinition</w:t>
      </w:r>
      <w:proofErr w:type="spellEnd"/>
      <w:r>
        <w:t>&gt;</w:t>
      </w:r>
    </w:p>
    <w:p w:rsidR="00763F7A" w:rsidRDefault="00763F7A" w:rsidP="00763F7A">
      <w:pPr>
        <w:pStyle w:val="Code"/>
      </w:pPr>
      <w:r>
        <w:t xml:space="preserve">  &lt;/definition&gt;</w:t>
      </w:r>
    </w:p>
    <w:p w:rsidR="00763F7A" w:rsidRDefault="00763F7A" w:rsidP="00763F7A">
      <w:pPr>
        <w:pStyle w:val="Code"/>
      </w:pPr>
      <w:r>
        <w:t>&lt;/entry&gt;</w:t>
      </w:r>
    </w:p>
    <w:p w:rsidR="00291D66" w:rsidRDefault="00763F7A" w:rsidP="00291D66">
      <w:r>
        <w:t xml:space="preserve">These definition can included </w:t>
      </w:r>
      <w:r w:rsidR="00A70DEA">
        <w:t xml:space="preserve">verbatim as specified above </w:t>
      </w:r>
      <w:r>
        <w:t>within a query</w:t>
      </w:r>
      <w:r w:rsidR="00A70DEA">
        <w:t xml:space="preserve">, or it can be included </w:t>
      </w:r>
      <w:r>
        <w:t xml:space="preserve">by referencing the URI </w:t>
      </w:r>
      <w:commentRangeStart w:id="2"/>
      <w:r>
        <w:t>urn</w:t>
      </w:r>
      <w:proofErr w:type="gramStart"/>
      <w:r>
        <w:t>:org</w:t>
      </w:r>
      <w:proofErr w:type="gramEnd"/>
      <w:r>
        <w:t xml:space="preserve">-queryhealth:model:1.0 </w:t>
      </w:r>
      <w:commentRangeEnd w:id="2"/>
      <w:r>
        <w:rPr>
          <w:rStyle w:val="CommentReference"/>
        </w:rPr>
        <w:commentReference w:id="2"/>
      </w:r>
      <w:r>
        <w:t xml:space="preserve">in an </w:t>
      </w:r>
      <w:proofErr w:type="spellStart"/>
      <w:r>
        <w:t>xi:include</w:t>
      </w:r>
      <w:proofErr w:type="spellEnd"/>
      <w:r>
        <w:t xml:space="preserve"> element, as in the following example:</w:t>
      </w:r>
    </w:p>
    <w:p w:rsidR="00763F7A" w:rsidRPr="00763F7A" w:rsidRDefault="00763F7A" w:rsidP="00763F7A">
      <w:pPr>
        <w:pStyle w:val="Code"/>
      </w:pPr>
      <w:r w:rsidRPr="00763F7A">
        <w:t>&lt;</w:t>
      </w:r>
      <w:proofErr w:type="spellStart"/>
      <w:proofErr w:type="gramStart"/>
      <w:r w:rsidRPr="00763F7A">
        <w:t>dataCriteriaSection</w:t>
      </w:r>
      <w:proofErr w:type="spellEnd"/>
      <w:proofErr w:type="gramEnd"/>
      <w:r w:rsidRPr="00763F7A">
        <w:t>&gt;</w:t>
      </w:r>
    </w:p>
    <w:p w:rsidR="00763F7A" w:rsidRPr="00763F7A" w:rsidRDefault="00763F7A" w:rsidP="00763F7A">
      <w:pPr>
        <w:pStyle w:val="Code"/>
      </w:pPr>
      <w:r w:rsidRPr="00763F7A">
        <w:tab/>
      </w:r>
      <w:r>
        <w:tab/>
      </w:r>
      <w:r>
        <w:tab/>
      </w:r>
      <w:r w:rsidRPr="00763F7A">
        <w:t>…</w:t>
      </w:r>
    </w:p>
    <w:p w:rsidR="00763F7A" w:rsidRPr="00763F7A" w:rsidRDefault="00763F7A" w:rsidP="00763F7A">
      <w:pPr>
        <w:pStyle w:val="Code"/>
        <w:ind w:firstLine="180"/>
      </w:pPr>
      <w:r w:rsidRPr="00763F7A">
        <w:t>&lt;</w:t>
      </w:r>
      <w:proofErr w:type="spellStart"/>
      <w:r w:rsidRPr="00763F7A">
        <w:t>xi</w:t>
      </w:r>
      <w:proofErr w:type="gramStart"/>
      <w:r w:rsidRPr="00763F7A">
        <w:t>:include</w:t>
      </w:r>
      <w:proofErr w:type="spellEnd"/>
      <w:proofErr w:type="gramEnd"/>
      <w:r w:rsidRPr="00763F7A">
        <w:t xml:space="preserve"> </w:t>
      </w:r>
      <w:proofErr w:type="spellStart"/>
      <w:r w:rsidRPr="00763F7A">
        <w:t>href</w:t>
      </w:r>
      <w:proofErr w:type="spellEnd"/>
      <w:r w:rsidRPr="00763F7A">
        <w:t>='urn:org-queryhealth:model:1.0'/&gt;</w:t>
      </w:r>
    </w:p>
    <w:p w:rsidR="00763F7A" w:rsidRPr="00763F7A" w:rsidRDefault="00763F7A" w:rsidP="00763F7A">
      <w:pPr>
        <w:pStyle w:val="Code"/>
      </w:pPr>
      <w:r w:rsidRPr="00763F7A">
        <w:tab/>
      </w:r>
      <w:r>
        <w:tab/>
      </w:r>
      <w:r>
        <w:tab/>
      </w:r>
      <w:r w:rsidRPr="00763F7A">
        <w:t>…</w:t>
      </w:r>
    </w:p>
    <w:p w:rsidR="00763F7A" w:rsidRDefault="00763F7A" w:rsidP="00763F7A">
      <w:pPr>
        <w:pStyle w:val="Code"/>
      </w:pPr>
      <w:r w:rsidRPr="00763F7A">
        <w:t>&lt;/</w:t>
      </w:r>
      <w:proofErr w:type="spellStart"/>
      <w:r w:rsidRPr="00763F7A">
        <w:t>dataCriteriaSection</w:t>
      </w:r>
      <w:proofErr w:type="spellEnd"/>
      <w:r w:rsidRPr="00763F7A">
        <w:t>&gt;</w:t>
      </w:r>
    </w:p>
    <w:p w:rsidR="00A70DEA" w:rsidRPr="00763F7A" w:rsidRDefault="00A70DEA" w:rsidP="00A70DEA">
      <w:r>
        <w:t xml:space="preserve">The </w:t>
      </w:r>
    </w:p>
    <w:sectPr w:rsidR="00A70DEA" w:rsidRPr="00763F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oone, Keith W (GE Healthcare)" w:date="2012-02-03T15:38:00Z" w:initials="KWB">
    <w:p w:rsidR="00173636" w:rsidRDefault="00173636">
      <w:pPr>
        <w:pStyle w:val="CommentText"/>
      </w:pPr>
      <w:r>
        <w:rPr>
          <w:rStyle w:val="CommentReference"/>
        </w:rPr>
        <w:annotationRef/>
      </w:r>
      <w:r>
        <w:t>This is the default behavior, change this to another example.</w:t>
      </w:r>
    </w:p>
  </w:comment>
  <w:comment w:id="2" w:author="Boone, Keith W (GE Healthcare)" w:date="2012-02-02T09:08:00Z" w:initials="KWB">
    <w:p w:rsidR="00173636" w:rsidRDefault="00173636">
      <w:pPr>
        <w:pStyle w:val="CommentText"/>
      </w:pPr>
      <w:r>
        <w:rPr>
          <w:rStyle w:val="CommentReference"/>
        </w:rPr>
        <w:annotationRef/>
      </w:r>
      <w:r>
        <w:t xml:space="preserve">It isn’t clear whether URN is allowed in </w:t>
      </w:r>
      <w:proofErr w:type="spellStart"/>
      <w:r>
        <w:t>xi</w:t>
      </w:r>
      <w:proofErr w:type="gramStart"/>
      <w:r>
        <w:t>:include</w:t>
      </w:r>
      <w:proofErr w:type="spellEnd"/>
      <w:proofErr w:type="gramEnd"/>
      <w:r>
        <w:t>.  It is preferable to an http: URL because it prevents automatic retrieval from the web, and forces people to think during implementation.  You don’t want to just go to the web for this file.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8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CD6"/>
    <w:rsid w:val="00027FB0"/>
    <w:rsid w:val="000334CA"/>
    <w:rsid w:val="00034392"/>
    <w:rsid w:val="00042556"/>
    <w:rsid w:val="000556B1"/>
    <w:rsid w:val="00072108"/>
    <w:rsid w:val="00072A4E"/>
    <w:rsid w:val="000C2A3D"/>
    <w:rsid w:val="000D4721"/>
    <w:rsid w:val="000E7274"/>
    <w:rsid w:val="00120346"/>
    <w:rsid w:val="00120C51"/>
    <w:rsid w:val="00141052"/>
    <w:rsid w:val="001556F5"/>
    <w:rsid w:val="00173636"/>
    <w:rsid w:val="0019704A"/>
    <w:rsid w:val="001F3BB4"/>
    <w:rsid w:val="002009A7"/>
    <w:rsid w:val="0022787C"/>
    <w:rsid w:val="00231669"/>
    <w:rsid w:val="002408E5"/>
    <w:rsid w:val="00256015"/>
    <w:rsid w:val="00291D66"/>
    <w:rsid w:val="00296B6A"/>
    <w:rsid w:val="002B3341"/>
    <w:rsid w:val="002B4FA8"/>
    <w:rsid w:val="002C3F11"/>
    <w:rsid w:val="002D7FCA"/>
    <w:rsid w:val="002F45EF"/>
    <w:rsid w:val="003142C8"/>
    <w:rsid w:val="00326B15"/>
    <w:rsid w:val="00327D87"/>
    <w:rsid w:val="00353730"/>
    <w:rsid w:val="00357064"/>
    <w:rsid w:val="00357F2B"/>
    <w:rsid w:val="003B097D"/>
    <w:rsid w:val="003B6CA7"/>
    <w:rsid w:val="003C145B"/>
    <w:rsid w:val="003C2795"/>
    <w:rsid w:val="003C5531"/>
    <w:rsid w:val="003D4FB7"/>
    <w:rsid w:val="003F5203"/>
    <w:rsid w:val="00431EC3"/>
    <w:rsid w:val="00435A8F"/>
    <w:rsid w:val="00483446"/>
    <w:rsid w:val="004E1497"/>
    <w:rsid w:val="00524A1B"/>
    <w:rsid w:val="00526021"/>
    <w:rsid w:val="00536D3A"/>
    <w:rsid w:val="005941EF"/>
    <w:rsid w:val="0060041B"/>
    <w:rsid w:val="00674DEF"/>
    <w:rsid w:val="00691444"/>
    <w:rsid w:val="006A50CE"/>
    <w:rsid w:val="006D35D4"/>
    <w:rsid w:val="007037B0"/>
    <w:rsid w:val="00724D59"/>
    <w:rsid w:val="00763F7A"/>
    <w:rsid w:val="007B772A"/>
    <w:rsid w:val="007C05FC"/>
    <w:rsid w:val="007C7E70"/>
    <w:rsid w:val="007F6CA7"/>
    <w:rsid w:val="00820DD3"/>
    <w:rsid w:val="00835402"/>
    <w:rsid w:val="00851390"/>
    <w:rsid w:val="0088729E"/>
    <w:rsid w:val="008B2653"/>
    <w:rsid w:val="008B4118"/>
    <w:rsid w:val="008E17E7"/>
    <w:rsid w:val="008E31E9"/>
    <w:rsid w:val="008E7082"/>
    <w:rsid w:val="008F40A5"/>
    <w:rsid w:val="00901EDC"/>
    <w:rsid w:val="0094248A"/>
    <w:rsid w:val="0096519C"/>
    <w:rsid w:val="009A03C3"/>
    <w:rsid w:val="009A2E28"/>
    <w:rsid w:val="009F02EB"/>
    <w:rsid w:val="00A06B92"/>
    <w:rsid w:val="00A37C4F"/>
    <w:rsid w:val="00A70DEA"/>
    <w:rsid w:val="00A95466"/>
    <w:rsid w:val="00AB4954"/>
    <w:rsid w:val="00AB49A4"/>
    <w:rsid w:val="00AC12E9"/>
    <w:rsid w:val="00AD68A9"/>
    <w:rsid w:val="00B01562"/>
    <w:rsid w:val="00B9249B"/>
    <w:rsid w:val="00BA71E8"/>
    <w:rsid w:val="00BB02EF"/>
    <w:rsid w:val="00BD79FD"/>
    <w:rsid w:val="00BE3971"/>
    <w:rsid w:val="00C05EE5"/>
    <w:rsid w:val="00C11AE4"/>
    <w:rsid w:val="00C43D26"/>
    <w:rsid w:val="00C500F1"/>
    <w:rsid w:val="00C522F9"/>
    <w:rsid w:val="00C73610"/>
    <w:rsid w:val="00CB3F5F"/>
    <w:rsid w:val="00CC0D01"/>
    <w:rsid w:val="00CC267F"/>
    <w:rsid w:val="00CC36C7"/>
    <w:rsid w:val="00CC77BE"/>
    <w:rsid w:val="00CE3594"/>
    <w:rsid w:val="00D03AC2"/>
    <w:rsid w:val="00D173E1"/>
    <w:rsid w:val="00D17967"/>
    <w:rsid w:val="00D3311C"/>
    <w:rsid w:val="00D34CB8"/>
    <w:rsid w:val="00D517FD"/>
    <w:rsid w:val="00DC1A76"/>
    <w:rsid w:val="00DE1B57"/>
    <w:rsid w:val="00E031DD"/>
    <w:rsid w:val="00E2090D"/>
    <w:rsid w:val="00E659AD"/>
    <w:rsid w:val="00E808D6"/>
    <w:rsid w:val="00EB4E73"/>
    <w:rsid w:val="00EE3788"/>
    <w:rsid w:val="00EE3A5D"/>
    <w:rsid w:val="00EF5CD6"/>
    <w:rsid w:val="00F23103"/>
    <w:rsid w:val="00F353DF"/>
    <w:rsid w:val="00F66ED9"/>
    <w:rsid w:val="00F74288"/>
    <w:rsid w:val="00F872D6"/>
    <w:rsid w:val="00FB47C5"/>
    <w:rsid w:val="00FF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D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3A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3A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34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73636"/>
    <w:pPr>
      <w:pBdr>
        <w:top w:val="single" w:sz="4" w:space="1" w:color="auto"/>
        <w:left w:val="single" w:sz="4" w:space="4" w:color="auto"/>
        <w:bottom w:val="single" w:sz="4" w:space="1" w:color="auto"/>
        <w:right w:val="single" w:sz="4" w:space="4" w:color="auto"/>
      </w:pBdr>
      <w:spacing w:after="100" w:afterAutospacing="1" w:line="240" w:lineRule="auto"/>
      <w:contextualSpacing/>
    </w:pPr>
    <w:rPr>
      <w:rFonts w:ascii="Courier New" w:hAnsi="Courier New" w:cs="Courier New"/>
      <w:noProof/>
      <w:sz w:val="16"/>
      <w:szCs w:val="16"/>
    </w:rPr>
  </w:style>
  <w:style w:type="table" w:styleId="TableGrid">
    <w:name w:val="Table Grid"/>
    <w:basedOn w:val="TableNormal"/>
    <w:uiPriority w:val="59"/>
    <w:rsid w:val="00EF5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E3A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3A5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556F5"/>
    <w:rPr>
      <w:rFonts w:ascii="Courier New" w:eastAsia="Times New Roman" w:hAnsi="Courier New" w:cs="Courier New"/>
      <w:sz w:val="20"/>
      <w:szCs w:val="20"/>
    </w:rPr>
  </w:style>
  <w:style w:type="character" w:styleId="Strong">
    <w:name w:val="Strong"/>
    <w:basedOn w:val="DefaultParagraphFont"/>
    <w:uiPriority w:val="22"/>
    <w:qFormat/>
    <w:rsid w:val="0096519C"/>
    <w:rPr>
      <w:b/>
      <w:bCs/>
    </w:rPr>
  </w:style>
  <w:style w:type="character" w:customStyle="1" w:styleId="apple-converted-space">
    <w:name w:val="apple-converted-space"/>
    <w:basedOn w:val="DefaultParagraphFont"/>
    <w:rsid w:val="0096519C"/>
  </w:style>
  <w:style w:type="character" w:styleId="Hyperlink">
    <w:name w:val="Hyperlink"/>
    <w:basedOn w:val="DefaultParagraphFont"/>
    <w:uiPriority w:val="99"/>
    <w:semiHidden/>
    <w:unhideWhenUsed/>
    <w:rsid w:val="0096519C"/>
    <w:rPr>
      <w:color w:val="0000FF"/>
      <w:u w:val="single"/>
    </w:rPr>
  </w:style>
  <w:style w:type="paragraph" w:customStyle="1" w:styleId="vocdesc">
    <w:name w:val="vocdesc"/>
    <w:basedOn w:val="Normal"/>
    <w:rsid w:val="009651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83446"/>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291D66"/>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763F7A"/>
    <w:rPr>
      <w:sz w:val="16"/>
      <w:szCs w:val="16"/>
    </w:rPr>
  </w:style>
  <w:style w:type="paragraph" w:styleId="CommentText">
    <w:name w:val="annotation text"/>
    <w:basedOn w:val="Normal"/>
    <w:link w:val="CommentTextChar"/>
    <w:uiPriority w:val="99"/>
    <w:semiHidden/>
    <w:unhideWhenUsed/>
    <w:rsid w:val="00763F7A"/>
    <w:pPr>
      <w:spacing w:line="240" w:lineRule="auto"/>
    </w:pPr>
    <w:rPr>
      <w:sz w:val="20"/>
      <w:szCs w:val="20"/>
    </w:rPr>
  </w:style>
  <w:style w:type="character" w:customStyle="1" w:styleId="CommentTextChar">
    <w:name w:val="Comment Text Char"/>
    <w:basedOn w:val="DefaultParagraphFont"/>
    <w:link w:val="CommentText"/>
    <w:uiPriority w:val="99"/>
    <w:semiHidden/>
    <w:rsid w:val="00763F7A"/>
    <w:rPr>
      <w:sz w:val="20"/>
      <w:szCs w:val="20"/>
    </w:rPr>
  </w:style>
  <w:style w:type="paragraph" w:styleId="CommentSubject">
    <w:name w:val="annotation subject"/>
    <w:basedOn w:val="CommentText"/>
    <w:next w:val="CommentText"/>
    <w:link w:val="CommentSubjectChar"/>
    <w:uiPriority w:val="99"/>
    <w:semiHidden/>
    <w:unhideWhenUsed/>
    <w:rsid w:val="00763F7A"/>
    <w:rPr>
      <w:b/>
      <w:bCs/>
    </w:rPr>
  </w:style>
  <w:style w:type="character" w:customStyle="1" w:styleId="CommentSubjectChar">
    <w:name w:val="Comment Subject Char"/>
    <w:basedOn w:val="CommentTextChar"/>
    <w:link w:val="CommentSubject"/>
    <w:uiPriority w:val="99"/>
    <w:semiHidden/>
    <w:rsid w:val="00763F7A"/>
    <w:rPr>
      <w:b/>
      <w:bCs/>
      <w:sz w:val="20"/>
      <w:szCs w:val="20"/>
    </w:rPr>
  </w:style>
  <w:style w:type="paragraph" w:styleId="BalloonText">
    <w:name w:val="Balloon Text"/>
    <w:basedOn w:val="Normal"/>
    <w:link w:val="BalloonTextChar"/>
    <w:uiPriority w:val="99"/>
    <w:semiHidden/>
    <w:unhideWhenUsed/>
    <w:rsid w:val="00763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F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D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3A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3A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34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73636"/>
    <w:pPr>
      <w:pBdr>
        <w:top w:val="single" w:sz="4" w:space="1" w:color="auto"/>
        <w:left w:val="single" w:sz="4" w:space="4" w:color="auto"/>
        <w:bottom w:val="single" w:sz="4" w:space="1" w:color="auto"/>
        <w:right w:val="single" w:sz="4" w:space="4" w:color="auto"/>
      </w:pBdr>
      <w:spacing w:after="100" w:afterAutospacing="1" w:line="240" w:lineRule="auto"/>
      <w:contextualSpacing/>
    </w:pPr>
    <w:rPr>
      <w:rFonts w:ascii="Courier New" w:hAnsi="Courier New" w:cs="Courier New"/>
      <w:noProof/>
      <w:sz w:val="16"/>
      <w:szCs w:val="16"/>
    </w:rPr>
  </w:style>
  <w:style w:type="table" w:styleId="TableGrid">
    <w:name w:val="Table Grid"/>
    <w:basedOn w:val="TableNormal"/>
    <w:uiPriority w:val="59"/>
    <w:rsid w:val="00EF5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E3A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3A5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556F5"/>
    <w:rPr>
      <w:rFonts w:ascii="Courier New" w:eastAsia="Times New Roman" w:hAnsi="Courier New" w:cs="Courier New"/>
      <w:sz w:val="20"/>
      <w:szCs w:val="20"/>
    </w:rPr>
  </w:style>
  <w:style w:type="character" w:styleId="Strong">
    <w:name w:val="Strong"/>
    <w:basedOn w:val="DefaultParagraphFont"/>
    <w:uiPriority w:val="22"/>
    <w:qFormat/>
    <w:rsid w:val="0096519C"/>
    <w:rPr>
      <w:b/>
      <w:bCs/>
    </w:rPr>
  </w:style>
  <w:style w:type="character" w:customStyle="1" w:styleId="apple-converted-space">
    <w:name w:val="apple-converted-space"/>
    <w:basedOn w:val="DefaultParagraphFont"/>
    <w:rsid w:val="0096519C"/>
  </w:style>
  <w:style w:type="character" w:styleId="Hyperlink">
    <w:name w:val="Hyperlink"/>
    <w:basedOn w:val="DefaultParagraphFont"/>
    <w:uiPriority w:val="99"/>
    <w:semiHidden/>
    <w:unhideWhenUsed/>
    <w:rsid w:val="0096519C"/>
    <w:rPr>
      <w:color w:val="0000FF"/>
      <w:u w:val="single"/>
    </w:rPr>
  </w:style>
  <w:style w:type="paragraph" w:customStyle="1" w:styleId="vocdesc">
    <w:name w:val="vocdesc"/>
    <w:basedOn w:val="Normal"/>
    <w:rsid w:val="009651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83446"/>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291D66"/>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763F7A"/>
    <w:rPr>
      <w:sz w:val="16"/>
      <w:szCs w:val="16"/>
    </w:rPr>
  </w:style>
  <w:style w:type="paragraph" w:styleId="CommentText">
    <w:name w:val="annotation text"/>
    <w:basedOn w:val="Normal"/>
    <w:link w:val="CommentTextChar"/>
    <w:uiPriority w:val="99"/>
    <w:semiHidden/>
    <w:unhideWhenUsed/>
    <w:rsid w:val="00763F7A"/>
    <w:pPr>
      <w:spacing w:line="240" w:lineRule="auto"/>
    </w:pPr>
    <w:rPr>
      <w:sz w:val="20"/>
      <w:szCs w:val="20"/>
    </w:rPr>
  </w:style>
  <w:style w:type="character" w:customStyle="1" w:styleId="CommentTextChar">
    <w:name w:val="Comment Text Char"/>
    <w:basedOn w:val="DefaultParagraphFont"/>
    <w:link w:val="CommentText"/>
    <w:uiPriority w:val="99"/>
    <w:semiHidden/>
    <w:rsid w:val="00763F7A"/>
    <w:rPr>
      <w:sz w:val="20"/>
      <w:szCs w:val="20"/>
    </w:rPr>
  </w:style>
  <w:style w:type="paragraph" w:styleId="CommentSubject">
    <w:name w:val="annotation subject"/>
    <w:basedOn w:val="CommentText"/>
    <w:next w:val="CommentText"/>
    <w:link w:val="CommentSubjectChar"/>
    <w:uiPriority w:val="99"/>
    <w:semiHidden/>
    <w:unhideWhenUsed/>
    <w:rsid w:val="00763F7A"/>
    <w:rPr>
      <w:b/>
      <w:bCs/>
    </w:rPr>
  </w:style>
  <w:style w:type="character" w:customStyle="1" w:styleId="CommentSubjectChar">
    <w:name w:val="Comment Subject Char"/>
    <w:basedOn w:val="CommentTextChar"/>
    <w:link w:val="CommentSubject"/>
    <w:uiPriority w:val="99"/>
    <w:semiHidden/>
    <w:rsid w:val="00763F7A"/>
    <w:rPr>
      <w:b/>
      <w:bCs/>
      <w:sz w:val="20"/>
      <w:szCs w:val="20"/>
    </w:rPr>
  </w:style>
  <w:style w:type="paragraph" w:styleId="BalloonText">
    <w:name w:val="Balloon Text"/>
    <w:basedOn w:val="Normal"/>
    <w:link w:val="BalloonTextChar"/>
    <w:uiPriority w:val="99"/>
    <w:semiHidden/>
    <w:unhideWhenUsed/>
    <w:rsid w:val="00763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F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88878">
      <w:bodyDiv w:val="1"/>
      <w:marLeft w:val="0"/>
      <w:marRight w:val="0"/>
      <w:marTop w:val="0"/>
      <w:marBottom w:val="0"/>
      <w:divBdr>
        <w:top w:val="none" w:sz="0" w:space="0" w:color="auto"/>
        <w:left w:val="none" w:sz="0" w:space="0" w:color="auto"/>
        <w:bottom w:val="none" w:sz="0" w:space="0" w:color="auto"/>
        <w:right w:val="none" w:sz="0" w:space="0" w:color="auto"/>
      </w:divBdr>
    </w:div>
    <w:div w:id="183753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7B30A-10EB-4352-A4FD-156547A3D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8517</TotalTime>
  <Pages>11</Pages>
  <Words>3295</Words>
  <Characters>18786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22037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 Keith W (GE Healthcare)</dc:creator>
  <cp:keywords/>
  <dc:description/>
  <cp:lastModifiedBy>Boone, Keith W (GE Healthcare)</cp:lastModifiedBy>
  <cp:revision>8</cp:revision>
  <dcterms:created xsi:type="dcterms:W3CDTF">2012-01-27T15:07:00Z</dcterms:created>
  <dcterms:modified xsi:type="dcterms:W3CDTF">2012-02-03T21:45:00Z</dcterms:modified>
</cp:coreProperties>
</file>