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B1102" w14:textId="77777777" w:rsidR="00B46C5D" w:rsidRPr="00052B79" w:rsidRDefault="00B46C5D" w:rsidP="00B46C5D">
      <w:pPr>
        <w:ind w:left="360" w:firstLine="0"/>
      </w:pPr>
      <w:r>
        <w:rPr>
          <w:noProof/>
        </w:rPr>
        <w:drawing>
          <wp:inline distT="0" distB="0" distL="0" distR="0" wp14:anchorId="29894593" wp14:editId="123EDA7E">
            <wp:extent cx="2409825" cy="191581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53763_s.jpg"/>
                    <pic:cNvPicPr/>
                  </pic:nvPicPr>
                  <pic:blipFill>
                    <a:blip r:embed="rId10">
                      <a:extLst>
                        <a:ext uri="{28A0092B-C50C-407E-A947-70E740481C1C}">
                          <a14:useLocalDpi xmlns:a14="http://schemas.microsoft.com/office/drawing/2010/main" val="0"/>
                        </a:ext>
                      </a:extLst>
                    </a:blip>
                    <a:stretch>
                      <a:fillRect/>
                    </a:stretch>
                  </pic:blipFill>
                  <pic:spPr>
                    <a:xfrm>
                      <a:off x="0" y="0"/>
                      <a:ext cx="2411332" cy="1917009"/>
                    </a:xfrm>
                    <a:prstGeom prst="rect">
                      <a:avLst/>
                    </a:prstGeom>
                  </pic:spPr>
                </pic:pic>
              </a:graphicData>
            </a:graphic>
          </wp:inline>
        </w:drawing>
      </w:r>
      <w:r>
        <w:tab/>
      </w:r>
      <w:r>
        <w:tab/>
      </w:r>
      <w:r>
        <w:rPr>
          <w:noProof/>
        </w:rPr>
        <w:drawing>
          <wp:inline distT="0" distB="0" distL="0" distR="0" wp14:anchorId="1050CF32" wp14:editId="07296638">
            <wp:extent cx="1962150" cy="1962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terminology.jpg"/>
                    <pic:cNvPicPr/>
                  </pic:nvPicPr>
                  <pic:blipFill>
                    <a:blip r:embed="rId11">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inline>
        </w:drawing>
      </w:r>
    </w:p>
    <w:p w14:paraId="14386540" w14:textId="77777777" w:rsidR="00B46C5D" w:rsidRDefault="00B46C5D" w:rsidP="00B46C5D">
      <w:pPr>
        <w:ind w:firstLine="0"/>
      </w:pPr>
    </w:p>
    <w:p w14:paraId="529114D3" w14:textId="77777777" w:rsidR="00B46C5D" w:rsidRPr="00762A2C" w:rsidRDefault="00B46C5D" w:rsidP="00B46C5D">
      <w:pPr>
        <w:ind w:firstLine="0"/>
      </w:pPr>
      <w:r>
        <w:rPr>
          <w:noProof/>
        </w:rPr>
        <w:drawing>
          <wp:inline distT="0" distB="0" distL="0" distR="0" wp14:anchorId="5A431688" wp14:editId="5AC45558">
            <wp:extent cx="1743075" cy="991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I Framework.jpg"/>
                    <pic:cNvPicPr/>
                  </pic:nvPicPr>
                  <pic:blipFill>
                    <a:blip r:embed="rId12">
                      <a:extLst>
                        <a:ext uri="{28A0092B-C50C-407E-A947-70E740481C1C}">
                          <a14:useLocalDpi xmlns:a14="http://schemas.microsoft.com/office/drawing/2010/main" val="0"/>
                        </a:ext>
                      </a:extLst>
                    </a:blip>
                    <a:stretch>
                      <a:fillRect/>
                    </a:stretch>
                  </pic:blipFill>
                  <pic:spPr>
                    <a:xfrm>
                      <a:off x="0" y="0"/>
                      <a:ext cx="1743075" cy="991322"/>
                    </a:xfrm>
                    <a:prstGeom prst="rect">
                      <a:avLst/>
                    </a:prstGeom>
                  </pic:spPr>
                </pic:pic>
              </a:graphicData>
            </a:graphic>
          </wp:inline>
        </w:drawing>
      </w:r>
    </w:p>
    <w:p w14:paraId="22D8D4EC" w14:textId="77777777" w:rsidR="00B46C5D" w:rsidRPr="00631D21" w:rsidRDefault="00B46C5D" w:rsidP="00B46C5D">
      <w:pPr>
        <w:pStyle w:val="Title"/>
      </w:pPr>
      <w:r w:rsidRPr="00631D21">
        <w:t>U.S. Health and Human Services</w:t>
      </w:r>
    </w:p>
    <w:p w14:paraId="736D1548" w14:textId="77777777" w:rsidR="00B46C5D" w:rsidRDefault="00B46C5D" w:rsidP="00B46C5D">
      <w:pPr>
        <w:pStyle w:val="Title"/>
        <w:rPr>
          <w:sz w:val="44"/>
          <w:szCs w:val="44"/>
        </w:rPr>
      </w:pPr>
      <w:bookmarkStart w:id="0" w:name="_Toc313481944"/>
      <w:r w:rsidRPr="00631D21">
        <w:rPr>
          <w:sz w:val="44"/>
          <w:szCs w:val="44"/>
        </w:rPr>
        <w:t>Office of the National Coordinator for Health IT</w:t>
      </w:r>
      <w:bookmarkEnd w:id="0"/>
    </w:p>
    <w:bookmarkStart w:id="1" w:name="_Toc313481945"/>
    <w:bookmarkStart w:id="2" w:name="_Toc316305399"/>
    <w:p w14:paraId="3AD66A29" w14:textId="77777777" w:rsidR="00B46C5D" w:rsidRPr="00631D21" w:rsidRDefault="00B46C5D" w:rsidP="00B46C5D">
      <w:pPr>
        <w:ind w:left="360" w:firstLine="0"/>
        <w:rPr>
          <w:rFonts w:cstheme="minorHAnsi"/>
          <w:color w:val="002060"/>
          <w:sz w:val="44"/>
          <w:szCs w:val="44"/>
        </w:rPr>
      </w:pPr>
      <w:r>
        <w:rPr>
          <w:noProof/>
        </w:rPr>
        <mc:AlternateContent>
          <mc:Choice Requires="wps">
            <w:drawing>
              <wp:anchor distT="0" distB="0" distL="114300" distR="114300" simplePos="0" relativeHeight="251659264" behindDoc="0" locked="0" layoutInCell="1" allowOverlap="1" wp14:anchorId="390AE710" wp14:editId="724F1F56">
                <wp:simplePos x="0" y="0"/>
                <wp:positionH relativeFrom="column">
                  <wp:posOffset>-38100</wp:posOffset>
                </wp:positionH>
                <wp:positionV relativeFrom="paragraph">
                  <wp:posOffset>58420</wp:posOffset>
                </wp:positionV>
                <wp:extent cx="6038850" cy="327660"/>
                <wp:effectExtent l="0" t="0" r="0" b="0"/>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327660"/>
                        </a:xfrm>
                        <a:prstGeom prst="rightArrow">
                          <a:avLst>
                            <a:gd name="adj1" fmla="val 20927"/>
                            <a:gd name="adj2" fmla="val 119220"/>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pt;margin-top:4.6pt;width:475.5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" adj="20203,8540" fillcolor="#00a1de [3206]" stroked="f"/>
            </w:pict>
          </mc:Fallback>
        </mc:AlternateContent>
      </w:r>
      <w:bookmarkEnd w:id="1"/>
      <w:bookmarkEnd w:id="2"/>
    </w:p>
    <w:bookmarkStart w:id="3" w:name="_Toc313481946"/>
    <w:bookmarkStart w:id="4" w:name="_Toc316305122"/>
    <w:p w14:paraId="4EB37C3D" w14:textId="77777777" w:rsidR="00B46C5D" w:rsidRDefault="00B46C5D" w:rsidP="00B46C5D">
      <w:pPr>
        <w:ind w:left="360" w:firstLine="0"/>
        <w:rPr>
          <w:sz w:val="36"/>
          <w:szCs w:val="29"/>
        </w:rPr>
      </w:pPr>
      <w:r>
        <w:rPr>
          <w:noProof/>
        </w:rPr>
        <mc:AlternateContent>
          <mc:Choice Requires="wps">
            <w:drawing>
              <wp:anchor distT="0" distB="0" distL="114300" distR="114300" simplePos="0" relativeHeight="251660288" behindDoc="0" locked="0" layoutInCell="1" allowOverlap="1" wp14:anchorId="60720DDE" wp14:editId="128ADF95">
                <wp:simplePos x="0" y="0"/>
                <wp:positionH relativeFrom="column">
                  <wp:posOffset>-38100</wp:posOffset>
                </wp:positionH>
                <wp:positionV relativeFrom="paragraph">
                  <wp:posOffset>50165</wp:posOffset>
                </wp:positionV>
                <wp:extent cx="5305425" cy="327660"/>
                <wp:effectExtent l="0" t="0" r="9525" b="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327660"/>
                        </a:xfrm>
                        <a:prstGeom prst="rightArrow">
                          <a:avLst>
                            <a:gd name="adj1" fmla="val 20927"/>
                            <a:gd name="adj2" fmla="val 104122"/>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Right Arrow 1" o:spid="_x0000_s1026" type="#_x0000_t13" style="position:absolute;margin-left:-3pt;margin-top:3.95pt;width:417.7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" adj="20211,8540" fillcolor="#7f7f7f [3209]" stroked="f"/>
            </w:pict>
          </mc:Fallback>
        </mc:AlternateContent>
      </w:r>
      <w:bookmarkEnd w:id="3"/>
      <w:bookmarkEnd w:id="4"/>
    </w:p>
    <w:p w14:paraId="56B205BA" w14:textId="77777777" w:rsidR="00B46C5D" w:rsidRPr="00631D21" w:rsidRDefault="00B46C5D" w:rsidP="00B46C5D">
      <w:pPr>
        <w:pStyle w:val="Subtitle"/>
      </w:pPr>
      <w:r>
        <w:t>Query Format (HQMF)</w:t>
      </w:r>
      <w:r w:rsidRPr="00631D21">
        <w:t xml:space="preserve"> Implementation Guidance</w:t>
      </w:r>
      <w:r>
        <w:rPr>
          <w:noProof/>
        </w:rPr>
        <w:drawing>
          <wp:inline distT="0" distB="0" distL="0" distR="0" wp14:anchorId="74B01A1D" wp14:editId="22E6B336">
            <wp:extent cx="2057400" cy="7972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mf.jpg"/>
                    <pic:cNvPicPr/>
                  </pic:nvPicPr>
                  <pic:blipFill>
                    <a:blip r:embed="rId13">
                      <a:extLst>
                        <a:ext uri="{28A0092B-C50C-407E-A947-70E740481C1C}">
                          <a14:useLocalDpi xmlns:a14="http://schemas.microsoft.com/office/drawing/2010/main" val="0"/>
                        </a:ext>
                      </a:extLst>
                    </a:blip>
                    <a:stretch>
                      <a:fillRect/>
                    </a:stretch>
                  </pic:blipFill>
                  <pic:spPr>
                    <a:xfrm>
                      <a:off x="0" y="0"/>
                      <a:ext cx="2057400" cy="797243"/>
                    </a:xfrm>
                    <a:prstGeom prst="rect">
                      <a:avLst/>
                    </a:prstGeom>
                  </pic:spPr>
                </pic:pic>
              </a:graphicData>
            </a:graphic>
          </wp:inline>
        </w:drawing>
      </w:r>
    </w:p>
    <w:p w14:paraId="06929B0C" w14:textId="77777777" w:rsidR="00B46C5D" w:rsidRDefault="005E30A2" w:rsidP="00B46C5D">
      <w:pPr>
        <w:rPr>
          <w:color w:val="002776" w:themeColor="text1"/>
          <w:sz w:val="36"/>
          <w:szCs w:val="36"/>
        </w:rPr>
      </w:pPr>
      <w:sdt>
        <w:sdtPr>
          <w:rPr>
            <w:color w:val="002776" w:themeColor="text1"/>
            <w:sz w:val="36"/>
            <w:szCs w:val="36"/>
          </w:rPr>
          <w:alias w:val="Publish Date"/>
          <w:tag w:val=""/>
          <w:id w:val="1007565660"/>
          <w:placeholder>
            <w:docPart w:val="F86F7D3660404AB395B420E7296F010E"/>
          </w:placeholder>
          <w:dataBinding w:prefixMappings="xmlns:ns0='http://schemas.microsoft.com/office/2006/coverPageProps' " w:xpath="/ns0:CoverPageProperties[1]/ns0:PublishDate[1]" w:storeItemID="{55AF091B-3C7A-41E3-B477-F2FDAA23CFDA}"/>
          <w:date w:fullDate="2012-03-30T00:00:00Z">
            <w:dateFormat w:val="M/d/yyyy"/>
            <w:lid w:val="en-US"/>
            <w:storeMappedDataAs w:val="dateTime"/>
            <w:calendar w:val="gregorian"/>
          </w:date>
        </w:sdtPr>
        <w:sdtContent>
          <w:r w:rsidR="00E61D04">
            <w:rPr>
              <w:color w:val="002776" w:themeColor="text1"/>
              <w:sz w:val="36"/>
              <w:szCs w:val="36"/>
            </w:rPr>
            <w:t>3/30/2012</w:t>
          </w:r>
        </w:sdtContent>
      </w:sdt>
    </w:p>
    <w:p w14:paraId="4152D31B" w14:textId="77777777" w:rsidR="00B46C5D" w:rsidRDefault="00B46C5D" w:rsidP="00B46C5D">
      <w:pPr>
        <w:rPr>
          <w:color w:val="002776" w:themeColor="text1"/>
          <w:sz w:val="36"/>
          <w:szCs w:val="36"/>
        </w:rPr>
      </w:pPr>
      <w:r>
        <w:rPr>
          <w:color w:val="002776" w:themeColor="text1"/>
          <w:sz w:val="36"/>
          <w:szCs w:val="36"/>
        </w:rPr>
        <w:br w:type="page"/>
      </w:r>
    </w:p>
    <w:p w14:paraId="2179920B" w14:textId="77777777" w:rsidR="00B46C5D" w:rsidRDefault="00B46C5D" w:rsidP="00B46C5D">
      <w:pPr>
        <w:pStyle w:val="TOCHeading"/>
      </w:pPr>
      <w:r>
        <w:lastRenderedPageBreak/>
        <w:t>Revision History</w:t>
      </w:r>
    </w:p>
    <w:p w14:paraId="4FE484AA" w14:textId="77777777" w:rsidR="00B46C5D" w:rsidRDefault="00B46C5D" w:rsidP="00B46C5D">
      <w:pPr>
        <w:rPr>
          <w:lang w:bidi="en-US"/>
        </w:rPr>
      </w:pPr>
    </w:p>
    <w:tbl>
      <w:tblPr>
        <w:tblStyle w:val="LightList"/>
        <w:tblW w:w="0" w:type="auto"/>
        <w:tblBorders>
          <w:top w:val="single" w:sz="4" w:space="0" w:color="00133B" w:themeColor="text1" w:themeShade="80"/>
          <w:left w:val="single" w:sz="4" w:space="0" w:color="00133B" w:themeColor="text1" w:themeShade="80"/>
          <w:bottom w:val="single" w:sz="4" w:space="0" w:color="00133B" w:themeColor="text1" w:themeShade="80"/>
          <w:right w:val="single" w:sz="4" w:space="0" w:color="00133B" w:themeColor="text1" w:themeShade="80"/>
          <w:insideH w:val="single" w:sz="4" w:space="0" w:color="00133B" w:themeColor="text1" w:themeShade="80"/>
          <w:insideV w:val="single" w:sz="4" w:space="0" w:color="00133B" w:themeColor="text1" w:themeShade="80"/>
        </w:tblBorders>
        <w:tblLook w:val="04A0" w:firstRow="1" w:lastRow="0" w:firstColumn="1" w:lastColumn="0" w:noHBand="0" w:noVBand="1"/>
      </w:tblPr>
      <w:tblGrid>
        <w:gridCol w:w="1188"/>
        <w:gridCol w:w="2070"/>
        <w:gridCol w:w="6318"/>
      </w:tblGrid>
      <w:tr w:rsidR="00B46C5D" w14:paraId="39C3E3F3" w14:textId="77777777" w:rsidTr="004100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CC25157" w14:textId="77777777" w:rsidR="00B46C5D" w:rsidRPr="00045FC7" w:rsidRDefault="00B46C5D" w:rsidP="0041004D">
            <w:pPr>
              <w:ind w:firstLine="0"/>
              <w:jc w:val="center"/>
              <w:rPr>
                <w:color w:val="FFFFFF" w:themeColor="background2"/>
                <w:lang w:bidi="en-US"/>
              </w:rPr>
            </w:pPr>
            <w:r w:rsidRPr="00045FC7">
              <w:rPr>
                <w:color w:val="FFFFFF" w:themeColor="background2"/>
                <w:lang w:bidi="en-US"/>
              </w:rPr>
              <w:t>Date</w:t>
            </w:r>
          </w:p>
        </w:tc>
        <w:tc>
          <w:tcPr>
            <w:tcW w:w="2070" w:type="dxa"/>
          </w:tcPr>
          <w:p w14:paraId="15B73972" w14:textId="77777777" w:rsidR="00B46C5D" w:rsidRPr="00045FC7" w:rsidRDefault="00B46C5D" w:rsidP="0041004D">
            <w:pPr>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2"/>
                <w:lang w:bidi="en-US"/>
              </w:rPr>
            </w:pPr>
            <w:r w:rsidRPr="00045FC7">
              <w:rPr>
                <w:color w:val="FFFFFF" w:themeColor="background2"/>
                <w:lang w:bidi="en-US"/>
              </w:rPr>
              <w:t>Document Version</w:t>
            </w:r>
          </w:p>
        </w:tc>
        <w:tc>
          <w:tcPr>
            <w:tcW w:w="6318" w:type="dxa"/>
          </w:tcPr>
          <w:p w14:paraId="31237ECA" w14:textId="77777777" w:rsidR="00B46C5D" w:rsidRPr="00045FC7" w:rsidRDefault="00B46C5D" w:rsidP="0041004D">
            <w:pPr>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2"/>
                <w:lang w:bidi="en-US"/>
              </w:rPr>
            </w:pPr>
            <w:r w:rsidRPr="00045FC7">
              <w:rPr>
                <w:color w:val="FFFFFF" w:themeColor="background2"/>
                <w:lang w:bidi="en-US"/>
              </w:rPr>
              <w:t>Document Revision Description</w:t>
            </w:r>
          </w:p>
        </w:tc>
      </w:tr>
      <w:tr w:rsidR="00B46C5D" w14:paraId="456E13F6" w14:textId="77777777" w:rsidTr="00410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B0CAF94" w14:textId="77777777" w:rsidR="00B46C5D" w:rsidRDefault="00B46C5D" w:rsidP="0041004D">
            <w:pPr>
              <w:ind w:firstLine="0"/>
              <w:rPr>
                <w:lang w:bidi="en-US"/>
              </w:rPr>
            </w:pPr>
            <w:r>
              <w:rPr>
                <w:lang w:bidi="en-US"/>
              </w:rPr>
              <w:t>02-06-2012</w:t>
            </w:r>
          </w:p>
        </w:tc>
        <w:tc>
          <w:tcPr>
            <w:tcW w:w="2070" w:type="dxa"/>
          </w:tcPr>
          <w:p w14:paraId="20B8937D" w14:textId="77777777" w:rsidR="00B46C5D" w:rsidRDefault="00ED73F5" w:rsidP="0041004D">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v0.1</w:t>
            </w:r>
          </w:p>
        </w:tc>
        <w:tc>
          <w:tcPr>
            <w:tcW w:w="6318" w:type="dxa"/>
          </w:tcPr>
          <w:p w14:paraId="63FEEA44" w14:textId="77777777" w:rsidR="00B46C5D" w:rsidRDefault="00B46C5D" w:rsidP="0041004D">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Initial document creation and internal review</w:t>
            </w:r>
          </w:p>
        </w:tc>
      </w:tr>
      <w:tr w:rsidR="00ED73F5" w14:paraId="4679856D" w14:textId="77777777" w:rsidTr="0041004D">
        <w:tc>
          <w:tcPr>
            <w:cnfStyle w:val="001000000000" w:firstRow="0" w:lastRow="0" w:firstColumn="1" w:lastColumn="0" w:oddVBand="0" w:evenVBand="0" w:oddHBand="0" w:evenHBand="0" w:firstRowFirstColumn="0" w:firstRowLastColumn="0" w:lastRowFirstColumn="0" w:lastRowLastColumn="0"/>
            <w:tcW w:w="1188" w:type="dxa"/>
          </w:tcPr>
          <w:p w14:paraId="2B00955E" w14:textId="77777777" w:rsidR="00ED73F5" w:rsidRDefault="00E61D04" w:rsidP="0041004D">
            <w:pPr>
              <w:ind w:firstLine="0"/>
              <w:rPr>
                <w:lang w:bidi="en-US"/>
              </w:rPr>
            </w:pPr>
            <w:r>
              <w:rPr>
                <w:lang w:bidi="en-US"/>
              </w:rPr>
              <w:t>03-30</w:t>
            </w:r>
            <w:r w:rsidR="00ED73F5">
              <w:rPr>
                <w:lang w:bidi="en-US"/>
              </w:rPr>
              <w:t>-</w:t>
            </w:r>
          </w:p>
          <w:p w14:paraId="506EF82F" w14:textId="77777777" w:rsidR="00ED73F5" w:rsidRDefault="00ED73F5" w:rsidP="0041004D">
            <w:pPr>
              <w:ind w:firstLine="0"/>
              <w:rPr>
                <w:lang w:bidi="en-US"/>
              </w:rPr>
            </w:pPr>
            <w:r>
              <w:rPr>
                <w:lang w:bidi="en-US"/>
              </w:rPr>
              <w:t>2012</w:t>
            </w:r>
          </w:p>
        </w:tc>
        <w:tc>
          <w:tcPr>
            <w:tcW w:w="2070" w:type="dxa"/>
          </w:tcPr>
          <w:p w14:paraId="4C341663" w14:textId="77777777" w:rsidR="00ED73F5" w:rsidRDefault="00ED73F5" w:rsidP="0041004D">
            <w:pPr>
              <w:ind w:firstLine="0"/>
              <w:cnfStyle w:val="000000000000" w:firstRow="0" w:lastRow="0" w:firstColumn="0" w:lastColumn="0" w:oddVBand="0" w:evenVBand="0" w:oddHBand="0" w:evenHBand="0" w:firstRowFirstColumn="0" w:firstRowLastColumn="0" w:lastRowFirstColumn="0" w:lastRowLastColumn="0"/>
              <w:rPr>
                <w:lang w:bidi="en-US"/>
              </w:rPr>
            </w:pPr>
            <w:r>
              <w:rPr>
                <w:lang w:bidi="en-US"/>
              </w:rPr>
              <w:t>V0.2</w:t>
            </w:r>
          </w:p>
        </w:tc>
        <w:tc>
          <w:tcPr>
            <w:tcW w:w="6318" w:type="dxa"/>
          </w:tcPr>
          <w:p w14:paraId="054BC2B6" w14:textId="77777777" w:rsidR="00ED73F5" w:rsidRDefault="00ED73F5" w:rsidP="0041004D">
            <w:pPr>
              <w:ind w:firstLine="0"/>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Incorporated comments made by Marc Hadley. </w:t>
            </w:r>
          </w:p>
        </w:tc>
      </w:tr>
      <w:tr w:rsidR="004635A5" w14:paraId="49750305" w14:textId="77777777" w:rsidTr="004100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11E60022" w14:textId="2901B334" w:rsidR="004635A5" w:rsidRDefault="004635A5" w:rsidP="0041004D">
            <w:pPr>
              <w:ind w:firstLine="0"/>
              <w:rPr>
                <w:lang w:bidi="en-US"/>
              </w:rPr>
            </w:pPr>
            <w:r>
              <w:rPr>
                <w:lang w:bidi="en-US"/>
              </w:rPr>
              <w:t>05-01-2012</w:t>
            </w:r>
          </w:p>
        </w:tc>
        <w:tc>
          <w:tcPr>
            <w:tcW w:w="2070" w:type="dxa"/>
          </w:tcPr>
          <w:p w14:paraId="3F9FD651" w14:textId="5325BA67" w:rsidR="004635A5" w:rsidRDefault="004635A5" w:rsidP="0041004D">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V0.5</w:t>
            </w:r>
          </w:p>
        </w:tc>
        <w:tc>
          <w:tcPr>
            <w:tcW w:w="6318" w:type="dxa"/>
          </w:tcPr>
          <w:p w14:paraId="71EDC394" w14:textId="696CDA5B" w:rsidR="004635A5" w:rsidRDefault="004635A5" w:rsidP="0041004D">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Incorporated feedback from F2F and rearranged the document.</w:t>
            </w:r>
          </w:p>
        </w:tc>
      </w:tr>
    </w:tbl>
    <w:p w14:paraId="3F00811D" w14:textId="77777777" w:rsidR="00B46C5D" w:rsidRDefault="00B46C5D" w:rsidP="00B46C5D">
      <w:pPr>
        <w:rPr>
          <w:lang w:bidi="en-US"/>
        </w:rPr>
      </w:pPr>
    </w:p>
    <w:p w14:paraId="1165F933" w14:textId="77777777" w:rsidR="00B46C5D" w:rsidRDefault="00B46C5D" w:rsidP="00B46C5D">
      <w:pPr>
        <w:rPr>
          <w:lang w:bidi="en-US"/>
        </w:rPr>
      </w:pPr>
      <w:r>
        <w:rPr>
          <w:lang w:bidi="en-US"/>
        </w:rPr>
        <w:br w:type="page"/>
      </w:r>
    </w:p>
    <w:p w14:paraId="1015CDD5" w14:textId="77777777" w:rsidR="00B46C5D" w:rsidRDefault="00B46C5D" w:rsidP="00B46C5D">
      <w:pPr>
        <w:pStyle w:val="TOCHeading"/>
      </w:pPr>
      <w:r>
        <w:lastRenderedPageBreak/>
        <w:t>Acknowledgements</w:t>
      </w:r>
    </w:p>
    <w:p w14:paraId="2F860F9D" w14:textId="77777777" w:rsidR="00E61D04" w:rsidRDefault="00B46C5D" w:rsidP="00B46C5D">
      <w:pPr>
        <w:ind w:firstLine="0"/>
        <w:rPr>
          <w:lang w:bidi="en-US"/>
        </w:rPr>
      </w:pPr>
      <w:r w:rsidRPr="00045FC7">
        <w:rPr>
          <w:lang w:bidi="en-US"/>
        </w:rPr>
        <w:t>The authors of this document wish to recognize the following participants who contributed their time and expertise to the development of this guide.</w:t>
      </w:r>
      <w:r w:rsidR="00E61D04">
        <w:rPr>
          <w:lang w:bidi="en-US"/>
        </w:rPr>
        <w:t xml:space="preserve"> </w:t>
      </w:r>
    </w:p>
    <w:p w14:paraId="4511CC75" w14:textId="77777777" w:rsidR="00E61D04" w:rsidRDefault="00E61D04" w:rsidP="00B46C5D">
      <w:pPr>
        <w:ind w:firstLine="0"/>
        <w:rPr>
          <w:lang w:bidi="en-US"/>
        </w:rPr>
      </w:pPr>
    </w:p>
    <w:p w14:paraId="56DD76D9" w14:textId="77777777" w:rsidR="00B46C5D" w:rsidRDefault="00B46C5D" w:rsidP="00B46C5D">
      <w:pPr>
        <w:ind w:firstLine="0"/>
        <w:rPr>
          <w:b/>
          <w:i/>
        </w:rPr>
      </w:pPr>
      <w:r w:rsidRPr="00052B79">
        <w:rPr>
          <w:b/>
          <w:i/>
        </w:rPr>
        <w:t xml:space="preserve">Query Health Technical Working Group members to be listed </w:t>
      </w:r>
      <w:r w:rsidR="00E61D04">
        <w:rPr>
          <w:b/>
          <w:i/>
        </w:rPr>
        <w:t>below:</w:t>
      </w:r>
    </w:p>
    <w:p w14:paraId="09255494" w14:textId="77777777" w:rsidR="00B46C5D" w:rsidRPr="00E61D04" w:rsidRDefault="00B46C5D" w:rsidP="00B46C5D">
      <w:pPr>
        <w:ind w:firstLine="0"/>
      </w:pPr>
    </w:p>
    <w:p w14:paraId="782A5AE6" w14:textId="77777777" w:rsidR="00B46C5D" w:rsidRPr="00E61D04" w:rsidRDefault="00B46C5D" w:rsidP="00B46C5D">
      <w:pPr>
        <w:ind w:firstLine="0"/>
      </w:pPr>
      <w:r w:rsidRPr="00E61D04">
        <w:t>Special thanks go to the following individuals who have so graciously and diligently volunteered their time to make this implementation guidance a reality:</w:t>
      </w:r>
    </w:p>
    <w:p w14:paraId="0BEE1F0C" w14:textId="77777777" w:rsidR="00B46C5D" w:rsidRPr="00E61D04" w:rsidRDefault="00B46C5D" w:rsidP="00B46C5D">
      <w:pPr>
        <w:ind w:firstLine="0"/>
      </w:pPr>
    </w:p>
    <w:p w14:paraId="4929BBA4" w14:textId="77777777" w:rsidR="00B46C5D" w:rsidRPr="00E61D04" w:rsidRDefault="00B46C5D" w:rsidP="00327367">
      <w:pPr>
        <w:pStyle w:val="ListParagraph"/>
        <w:numPr>
          <w:ilvl w:val="0"/>
          <w:numId w:val="23"/>
        </w:numPr>
      </w:pPr>
      <w:r w:rsidRPr="00E61D04">
        <w:t>Keith Boone, GE Healthcare</w:t>
      </w:r>
    </w:p>
    <w:p w14:paraId="611069D4" w14:textId="77777777" w:rsidR="00B46C5D" w:rsidRPr="00E61D04" w:rsidRDefault="00B46C5D" w:rsidP="00327367">
      <w:pPr>
        <w:pStyle w:val="ListParagraph"/>
        <w:numPr>
          <w:ilvl w:val="0"/>
          <w:numId w:val="23"/>
        </w:numPr>
      </w:pPr>
      <w:r w:rsidRPr="00E61D04">
        <w:t>Marc Hadley, MITRE</w:t>
      </w:r>
    </w:p>
    <w:p w14:paraId="4DB8CF65" w14:textId="77777777" w:rsidR="00B46C5D" w:rsidRPr="00E61D04" w:rsidRDefault="00B46C5D" w:rsidP="00327367">
      <w:pPr>
        <w:pStyle w:val="ListParagraph"/>
        <w:numPr>
          <w:ilvl w:val="0"/>
          <w:numId w:val="23"/>
        </w:numPr>
      </w:pPr>
      <w:r w:rsidRPr="00E61D04">
        <w:t xml:space="preserve">Jeff Brown, </w:t>
      </w:r>
      <w:proofErr w:type="spellStart"/>
      <w:r w:rsidRPr="00E61D04">
        <w:t>PopMedNet</w:t>
      </w:r>
      <w:proofErr w:type="spellEnd"/>
    </w:p>
    <w:p w14:paraId="45F92650" w14:textId="77777777" w:rsidR="00B46C5D" w:rsidRDefault="00B46C5D" w:rsidP="00B46C5D">
      <w:pPr>
        <w:rPr>
          <w:rStyle w:val="IntenseEmphasis"/>
        </w:rPr>
      </w:pPr>
    </w:p>
    <w:p w14:paraId="023FB5FD" w14:textId="77777777" w:rsidR="00B46C5D" w:rsidRDefault="00B46C5D" w:rsidP="00B46C5D">
      <w:pPr>
        <w:pStyle w:val="TOCHeading"/>
      </w:pPr>
      <w:r>
        <w:t>Copyrights</w:t>
      </w:r>
    </w:p>
    <w:p w14:paraId="6135661A" w14:textId="77777777" w:rsidR="00B46C5D" w:rsidRPr="00AF38C9" w:rsidRDefault="00B46C5D" w:rsidP="00B46C5D">
      <w:pPr>
        <w:ind w:firstLine="0"/>
        <w:rPr>
          <w:b/>
          <w:lang w:bidi="en-US"/>
        </w:rPr>
      </w:pPr>
      <w:r>
        <w:rPr>
          <w:lang w:bidi="en-US"/>
        </w:rPr>
        <w:t xml:space="preserve">This material includes materials from the HQMF (Health Quality Measures Format) standard, Query Health Use Case, and Query Health Technical Approach Documents. </w:t>
      </w:r>
      <w:r w:rsidRPr="00AF38C9">
        <w:rPr>
          <w:b/>
          <w:lang w:bidi="en-US"/>
        </w:rPr>
        <w:t xml:space="preserve">All materials used in this document are used for prototype and development purposes </w:t>
      </w:r>
      <w:r>
        <w:rPr>
          <w:b/>
          <w:lang w:bidi="en-US"/>
        </w:rPr>
        <w:t>ONLY</w:t>
      </w:r>
      <w:r w:rsidRPr="00AF38C9">
        <w:rPr>
          <w:b/>
          <w:lang w:bidi="en-US"/>
        </w:rPr>
        <w:t>, with permission from HL7.</w:t>
      </w:r>
    </w:p>
    <w:p w14:paraId="589AE051" w14:textId="77777777" w:rsidR="00B46C5D" w:rsidRDefault="00B46C5D" w:rsidP="00B46C5D">
      <w:pPr>
        <w:rPr>
          <w:lang w:bidi="en-US"/>
        </w:rPr>
      </w:pPr>
    </w:p>
    <w:p w14:paraId="489C7158" w14:textId="77777777" w:rsidR="00B46C5D" w:rsidRDefault="00B46C5D" w:rsidP="00B46C5D">
      <w:pPr>
        <w:rPr>
          <w:lang w:bidi="en-US"/>
        </w:rPr>
      </w:pPr>
    </w:p>
    <w:p w14:paraId="34B528B7" w14:textId="77777777" w:rsidR="00B46C5D" w:rsidRDefault="00B46C5D" w:rsidP="00B46C5D">
      <w:pPr>
        <w:rPr>
          <w:lang w:bidi="en-US"/>
        </w:rPr>
      </w:pPr>
    </w:p>
    <w:p w14:paraId="24E7D5F7" w14:textId="77777777" w:rsidR="00B46C5D" w:rsidRDefault="00B46C5D" w:rsidP="00B46C5D">
      <w:pPr>
        <w:rPr>
          <w:lang w:bidi="en-US"/>
        </w:rPr>
      </w:pPr>
    </w:p>
    <w:p w14:paraId="6D082444" w14:textId="77777777" w:rsidR="00B46C5D" w:rsidRDefault="00B46C5D" w:rsidP="00B46C5D">
      <w:pPr>
        <w:rPr>
          <w:lang w:bidi="en-US"/>
        </w:rPr>
      </w:pPr>
      <w:r>
        <w:rPr>
          <w:lang w:bidi="en-US"/>
        </w:rPr>
        <w:br w:type="page"/>
      </w:r>
    </w:p>
    <w:sdt>
      <w:sdtPr>
        <w:rPr>
          <w:rFonts w:eastAsiaTheme="minorEastAsia" w:cstheme="minorBidi"/>
          <w:bCs w:val="0"/>
          <w:color w:val="auto"/>
          <w:sz w:val="22"/>
          <w:szCs w:val="22"/>
          <w:lang w:bidi="ar-SA"/>
        </w:rPr>
        <w:id w:val="-528958898"/>
        <w:docPartObj>
          <w:docPartGallery w:val="Table of Contents"/>
          <w:docPartUnique/>
        </w:docPartObj>
      </w:sdtPr>
      <w:sdtEndPr>
        <w:rPr>
          <w:b/>
          <w:noProof/>
        </w:rPr>
      </w:sdtEndPr>
      <w:sdtContent>
        <w:p w14:paraId="6C64461A" w14:textId="77777777" w:rsidR="00B46C5D" w:rsidRDefault="00B46C5D" w:rsidP="00B46C5D">
          <w:pPr>
            <w:pStyle w:val="TOCHeading"/>
          </w:pPr>
          <w:r>
            <w:t>Table of Contents</w:t>
          </w:r>
        </w:p>
        <w:bookmarkStart w:id="5" w:name="_GoBack"/>
        <w:p w14:paraId="5F481E14" w14:textId="77777777" w:rsidR="007B42DF" w:rsidRDefault="00B46C5D">
          <w:pPr>
            <w:pStyle w:val="TOC1"/>
            <w:tabs>
              <w:tab w:val="left" w:pos="806"/>
              <w:tab w:val="right" w:leader="dot" w:pos="9350"/>
            </w:tabs>
            <w:rPr>
              <w:noProof/>
            </w:rPr>
          </w:pPr>
          <w:r>
            <w:fldChar w:fldCharType="begin"/>
          </w:r>
          <w:r>
            <w:instrText xml:space="preserve"> TOC \o "1-3" \h \z \u </w:instrText>
          </w:r>
          <w:r>
            <w:fldChar w:fldCharType="separate"/>
          </w:r>
          <w:hyperlink w:anchor="_Toc323707270" w:history="1">
            <w:r w:rsidR="007B42DF" w:rsidRPr="003B6416">
              <w:rPr>
                <w:rStyle w:val="Hyperlink"/>
                <w:noProof/>
                <w:lang w:bidi="en-US"/>
              </w:rPr>
              <w:t>1.</w:t>
            </w:r>
            <w:r w:rsidR="007B42DF">
              <w:rPr>
                <w:noProof/>
              </w:rPr>
              <w:tab/>
            </w:r>
            <w:r w:rsidR="007B42DF" w:rsidRPr="003B6416">
              <w:rPr>
                <w:rStyle w:val="Hyperlink"/>
                <w:noProof/>
                <w:lang w:bidi="en-US"/>
              </w:rPr>
              <w:t>Introduction</w:t>
            </w:r>
            <w:r w:rsidR="007B42DF">
              <w:rPr>
                <w:noProof/>
                <w:webHidden/>
              </w:rPr>
              <w:tab/>
            </w:r>
            <w:r w:rsidR="007B42DF">
              <w:rPr>
                <w:noProof/>
                <w:webHidden/>
              </w:rPr>
              <w:fldChar w:fldCharType="begin"/>
            </w:r>
            <w:r w:rsidR="007B42DF">
              <w:rPr>
                <w:noProof/>
                <w:webHidden/>
              </w:rPr>
              <w:instrText xml:space="preserve"> PAGEREF _Toc323707270 \h </w:instrText>
            </w:r>
            <w:r w:rsidR="007B42DF">
              <w:rPr>
                <w:noProof/>
                <w:webHidden/>
              </w:rPr>
            </w:r>
            <w:r w:rsidR="007B42DF">
              <w:rPr>
                <w:noProof/>
                <w:webHidden/>
              </w:rPr>
              <w:fldChar w:fldCharType="separate"/>
            </w:r>
            <w:r w:rsidR="007B42DF">
              <w:rPr>
                <w:noProof/>
                <w:webHidden/>
              </w:rPr>
              <w:t>7</w:t>
            </w:r>
            <w:r w:rsidR="007B42DF">
              <w:rPr>
                <w:noProof/>
                <w:webHidden/>
              </w:rPr>
              <w:fldChar w:fldCharType="end"/>
            </w:r>
          </w:hyperlink>
        </w:p>
        <w:p w14:paraId="6CB6C360" w14:textId="77777777" w:rsidR="007B42DF" w:rsidRDefault="005E30A2">
          <w:pPr>
            <w:pStyle w:val="TOC2"/>
            <w:tabs>
              <w:tab w:val="left" w:pos="1320"/>
              <w:tab w:val="right" w:leader="dot" w:pos="9350"/>
            </w:tabs>
            <w:rPr>
              <w:noProof/>
            </w:rPr>
          </w:pPr>
          <w:hyperlink w:anchor="_Toc323707271" w:history="1">
            <w:r w:rsidR="007B42DF" w:rsidRPr="003B6416">
              <w:rPr>
                <w:rStyle w:val="Hyperlink"/>
                <w:noProof/>
                <w:lang w:bidi="en-US"/>
              </w:rPr>
              <w:t>1.1.</w:t>
            </w:r>
            <w:r w:rsidR="007B42DF">
              <w:rPr>
                <w:noProof/>
              </w:rPr>
              <w:tab/>
            </w:r>
            <w:r w:rsidR="007B42DF" w:rsidRPr="003B6416">
              <w:rPr>
                <w:rStyle w:val="Hyperlink"/>
                <w:noProof/>
                <w:lang w:bidi="en-US"/>
              </w:rPr>
              <w:t>Query Health Overview</w:t>
            </w:r>
            <w:r w:rsidR="007B42DF">
              <w:rPr>
                <w:noProof/>
                <w:webHidden/>
              </w:rPr>
              <w:tab/>
            </w:r>
            <w:r w:rsidR="007B42DF">
              <w:rPr>
                <w:noProof/>
                <w:webHidden/>
              </w:rPr>
              <w:fldChar w:fldCharType="begin"/>
            </w:r>
            <w:r w:rsidR="007B42DF">
              <w:rPr>
                <w:noProof/>
                <w:webHidden/>
              </w:rPr>
              <w:instrText xml:space="preserve"> PAGEREF _Toc323707271 \h </w:instrText>
            </w:r>
            <w:r w:rsidR="007B42DF">
              <w:rPr>
                <w:noProof/>
                <w:webHidden/>
              </w:rPr>
            </w:r>
            <w:r w:rsidR="007B42DF">
              <w:rPr>
                <w:noProof/>
                <w:webHidden/>
              </w:rPr>
              <w:fldChar w:fldCharType="separate"/>
            </w:r>
            <w:r w:rsidR="007B42DF">
              <w:rPr>
                <w:noProof/>
                <w:webHidden/>
              </w:rPr>
              <w:t>7</w:t>
            </w:r>
            <w:r w:rsidR="007B42DF">
              <w:rPr>
                <w:noProof/>
                <w:webHidden/>
              </w:rPr>
              <w:fldChar w:fldCharType="end"/>
            </w:r>
          </w:hyperlink>
        </w:p>
        <w:p w14:paraId="3A72191C" w14:textId="77777777" w:rsidR="007B42DF" w:rsidRDefault="005E30A2">
          <w:pPr>
            <w:pStyle w:val="TOC2"/>
            <w:tabs>
              <w:tab w:val="left" w:pos="1320"/>
              <w:tab w:val="right" w:leader="dot" w:pos="9350"/>
            </w:tabs>
            <w:rPr>
              <w:noProof/>
            </w:rPr>
          </w:pPr>
          <w:hyperlink w:anchor="_Toc323707272" w:history="1">
            <w:r w:rsidR="007B42DF" w:rsidRPr="003B6416">
              <w:rPr>
                <w:rStyle w:val="Hyperlink"/>
                <w:noProof/>
                <w:lang w:bidi="en-US"/>
              </w:rPr>
              <w:t>1.2.</w:t>
            </w:r>
            <w:r w:rsidR="007B42DF">
              <w:rPr>
                <w:noProof/>
              </w:rPr>
              <w:tab/>
            </w:r>
            <w:r w:rsidR="007B42DF" w:rsidRPr="003B6416">
              <w:rPr>
                <w:rStyle w:val="Hyperlink"/>
                <w:noProof/>
                <w:lang w:bidi="en-US"/>
              </w:rPr>
              <w:t>Health Quality Measures Format (HQMF) as Query Format</w:t>
            </w:r>
            <w:r w:rsidR="007B42DF">
              <w:rPr>
                <w:noProof/>
                <w:webHidden/>
              </w:rPr>
              <w:tab/>
            </w:r>
            <w:r w:rsidR="007B42DF">
              <w:rPr>
                <w:noProof/>
                <w:webHidden/>
              </w:rPr>
              <w:fldChar w:fldCharType="begin"/>
            </w:r>
            <w:r w:rsidR="007B42DF">
              <w:rPr>
                <w:noProof/>
                <w:webHidden/>
              </w:rPr>
              <w:instrText xml:space="preserve"> PAGEREF _Toc323707272 \h </w:instrText>
            </w:r>
            <w:r w:rsidR="007B42DF">
              <w:rPr>
                <w:noProof/>
                <w:webHidden/>
              </w:rPr>
            </w:r>
            <w:r w:rsidR="007B42DF">
              <w:rPr>
                <w:noProof/>
                <w:webHidden/>
              </w:rPr>
              <w:fldChar w:fldCharType="separate"/>
            </w:r>
            <w:r w:rsidR="007B42DF">
              <w:rPr>
                <w:noProof/>
                <w:webHidden/>
              </w:rPr>
              <w:t>8</w:t>
            </w:r>
            <w:r w:rsidR="007B42DF">
              <w:rPr>
                <w:noProof/>
                <w:webHidden/>
              </w:rPr>
              <w:fldChar w:fldCharType="end"/>
            </w:r>
          </w:hyperlink>
        </w:p>
        <w:p w14:paraId="463A1BEA" w14:textId="77777777" w:rsidR="007B42DF" w:rsidRDefault="005E30A2">
          <w:pPr>
            <w:pStyle w:val="TOC3"/>
            <w:tabs>
              <w:tab w:val="left" w:pos="1540"/>
              <w:tab w:val="right" w:leader="dot" w:pos="9350"/>
            </w:tabs>
            <w:rPr>
              <w:noProof/>
            </w:rPr>
          </w:pPr>
          <w:hyperlink w:anchor="_Toc323707273" w:history="1">
            <w:r w:rsidR="007B42DF" w:rsidRPr="003B6416">
              <w:rPr>
                <w:rStyle w:val="Hyperlink"/>
                <w:noProof/>
                <w:lang w:bidi="en-US"/>
              </w:rPr>
              <w:t>1.2.1.</w:t>
            </w:r>
            <w:r w:rsidR="007B42DF">
              <w:rPr>
                <w:noProof/>
              </w:rPr>
              <w:tab/>
            </w:r>
            <w:r w:rsidR="007B42DF" w:rsidRPr="003B6416">
              <w:rPr>
                <w:rStyle w:val="Hyperlink"/>
                <w:noProof/>
                <w:lang w:bidi="en-US"/>
              </w:rPr>
              <w:t>Benefits of HQMF</w:t>
            </w:r>
            <w:r w:rsidR="007B42DF">
              <w:rPr>
                <w:noProof/>
                <w:webHidden/>
              </w:rPr>
              <w:tab/>
            </w:r>
            <w:r w:rsidR="007B42DF">
              <w:rPr>
                <w:noProof/>
                <w:webHidden/>
              </w:rPr>
              <w:fldChar w:fldCharType="begin"/>
            </w:r>
            <w:r w:rsidR="007B42DF">
              <w:rPr>
                <w:noProof/>
                <w:webHidden/>
              </w:rPr>
              <w:instrText xml:space="preserve"> PAGEREF _Toc323707273 \h </w:instrText>
            </w:r>
            <w:r w:rsidR="007B42DF">
              <w:rPr>
                <w:noProof/>
                <w:webHidden/>
              </w:rPr>
            </w:r>
            <w:r w:rsidR="007B42DF">
              <w:rPr>
                <w:noProof/>
                <w:webHidden/>
              </w:rPr>
              <w:fldChar w:fldCharType="separate"/>
            </w:r>
            <w:r w:rsidR="007B42DF">
              <w:rPr>
                <w:noProof/>
                <w:webHidden/>
              </w:rPr>
              <w:t>8</w:t>
            </w:r>
            <w:r w:rsidR="007B42DF">
              <w:rPr>
                <w:noProof/>
                <w:webHidden/>
              </w:rPr>
              <w:fldChar w:fldCharType="end"/>
            </w:r>
          </w:hyperlink>
        </w:p>
        <w:p w14:paraId="3E4DCA8E" w14:textId="77777777" w:rsidR="007B42DF" w:rsidRDefault="005E30A2">
          <w:pPr>
            <w:pStyle w:val="TOC3"/>
            <w:tabs>
              <w:tab w:val="left" w:pos="1540"/>
              <w:tab w:val="right" w:leader="dot" w:pos="9350"/>
            </w:tabs>
            <w:rPr>
              <w:noProof/>
            </w:rPr>
          </w:pPr>
          <w:hyperlink w:anchor="_Toc323707274" w:history="1">
            <w:r w:rsidR="007B42DF" w:rsidRPr="003B6416">
              <w:rPr>
                <w:rStyle w:val="Hyperlink"/>
                <w:noProof/>
                <w:lang w:bidi="en-US"/>
              </w:rPr>
              <w:t>1.2.2.</w:t>
            </w:r>
            <w:r w:rsidR="007B42DF">
              <w:rPr>
                <w:noProof/>
              </w:rPr>
              <w:tab/>
            </w:r>
            <w:r w:rsidR="007B42DF" w:rsidRPr="003B6416">
              <w:rPr>
                <w:rStyle w:val="Hyperlink"/>
                <w:noProof/>
                <w:lang w:bidi="en-US"/>
              </w:rPr>
              <w:t>Drawbacks of Existing HQMF</w:t>
            </w:r>
            <w:r w:rsidR="007B42DF">
              <w:rPr>
                <w:noProof/>
                <w:webHidden/>
              </w:rPr>
              <w:tab/>
            </w:r>
            <w:r w:rsidR="007B42DF">
              <w:rPr>
                <w:noProof/>
                <w:webHidden/>
              </w:rPr>
              <w:fldChar w:fldCharType="begin"/>
            </w:r>
            <w:r w:rsidR="007B42DF">
              <w:rPr>
                <w:noProof/>
                <w:webHidden/>
              </w:rPr>
              <w:instrText xml:space="preserve"> PAGEREF _Toc323707274 \h </w:instrText>
            </w:r>
            <w:r w:rsidR="007B42DF">
              <w:rPr>
                <w:noProof/>
                <w:webHidden/>
              </w:rPr>
            </w:r>
            <w:r w:rsidR="007B42DF">
              <w:rPr>
                <w:noProof/>
                <w:webHidden/>
              </w:rPr>
              <w:fldChar w:fldCharType="separate"/>
            </w:r>
            <w:r w:rsidR="007B42DF">
              <w:rPr>
                <w:noProof/>
                <w:webHidden/>
              </w:rPr>
              <w:t>9</w:t>
            </w:r>
            <w:r w:rsidR="007B42DF">
              <w:rPr>
                <w:noProof/>
                <w:webHidden/>
              </w:rPr>
              <w:fldChar w:fldCharType="end"/>
            </w:r>
          </w:hyperlink>
        </w:p>
        <w:p w14:paraId="49608EAA" w14:textId="77777777" w:rsidR="007B42DF" w:rsidRDefault="005E30A2">
          <w:pPr>
            <w:pStyle w:val="TOC2"/>
            <w:tabs>
              <w:tab w:val="left" w:pos="1320"/>
              <w:tab w:val="right" w:leader="dot" w:pos="9350"/>
            </w:tabs>
            <w:rPr>
              <w:noProof/>
            </w:rPr>
          </w:pPr>
          <w:hyperlink w:anchor="_Toc323707275" w:history="1">
            <w:r w:rsidR="007B42DF" w:rsidRPr="003B6416">
              <w:rPr>
                <w:rStyle w:val="Hyperlink"/>
                <w:noProof/>
                <w:lang w:bidi="en-US"/>
              </w:rPr>
              <w:t>1.3.</w:t>
            </w:r>
            <w:r w:rsidR="007B42DF">
              <w:rPr>
                <w:noProof/>
              </w:rPr>
              <w:tab/>
            </w:r>
            <w:r w:rsidR="007B42DF" w:rsidRPr="003B6416">
              <w:rPr>
                <w:rStyle w:val="Hyperlink"/>
                <w:noProof/>
                <w:lang w:bidi="en-US"/>
              </w:rPr>
              <w:t>Document Purpose</w:t>
            </w:r>
            <w:r w:rsidR="007B42DF">
              <w:rPr>
                <w:noProof/>
                <w:webHidden/>
              </w:rPr>
              <w:tab/>
            </w:r>
            <w:r w:rsidR="007B42DF">
              <w:rPr>
                <w:noProof/>
                <w:webHidden/>
              </w:rPr>
              <w:fldChar w:fldCharType="begin"/>
            </w:r>
            <w:r w:rsidR="007B42DF">
              <w:rPr>
                <w:noProof/>
                <w:webHidden/>
              </w:rPr>
              <w:instrText xml:space="preserve"> PAGEREF _Toc323707275 \h </w:instrText>
            </w:r>
            <w:r w:rsidR="007B42DF">
              <w:rPr>
                <w:noProof/>
                <w:webHidden/>
              </w:rPr>
            </w:r>
            <w:r w:rsidR="007B42DF">
              <w:rPr>
                <w:noProof/>
                <w:webHidden/>
              </w:rPr>
              <w:fldChar w:fldCharType="separate"/>
            </w:r>
            <w:r w:rsidR="007B42DF">
              <w:rPr>
                <w:noProof/>
                <w:webHidden/>
              </w:rPr>
              <w:t>9</w:t>
            </w:r>
            <w:r w:rsidR="007B42DF">
              <w:rPr>
                <w:noProof/>
                <w:webHidden/>
              </w:rPr>
              <w:fldChar w:fldCharType="end"/>
            </w:r>
          </w:hyperlink>
        </w:p>
        <w:p w14:paraId="184DEAE0" w14:textId="77777777" w:rsidR="007B42DF" w:rsidRDefault="005E30A2">
          <w:pPr>
            <w:pStyle w:val="TOC2"/>
            <w:tabs>
              <w:tab w:val="left" w:pos="1320"/>
              <w:tab w:val="right" w:leader="dot" w:pos="9350"/>
            </w:tabs>
            <w:rPr>
              <w:noProof/>
            </w:rPr>
          </w:pPr>
          <w:hyperlink w:anchor="_Toc323707276" w:history="1">
            <w:r w:rsidR="007B42DF" w:rsidRPr="003B6416">
              <w:rPr>
                <w:rStyle w:val="Hyperlink"/>
                <w:noProof/>
                <w:lang w:bidi="en-US"/>
              </w:rPr>
              <w:t>1.4.</w:t>
            </w:r>
            <w:r w:rsidR="007B42DF">
              <w:rPr>
                <w:noProof/>
              </w:rPr>
              <w:tab/>
            </w:r>
            <w:r w:rsidR="007B42DF" w:rsidRPr="003B6416">
              <w:rPr>
                <w:rStyle w:val="Hyperlink"/>
                <w:noProof/>
                <w:lang w:bidi="en-US"/>
              </w:rPr>
              <w:t>References</w:t>
            </w:r>
            <w:r w:rsidR="007B42DF">
              <w:rPr>
                <w:noProof/>
                <w:webHidden/>
              </w:rPr>
              <w:tab/>
            </w:r>
            <w:r w:rsidR="007B42DF">
              <w:rPr>
                <w:noProof/>
                <w:webHidden/>
              </w:rPr>
              <w:fldChar w:fldCharType="begin"/>
            </w:r>
            <w:r w:rsidR="007B42DF">
              <w:rPr>
                <w:noProof/>
                <w:webHidden/>
              </w:rPr>
              <w:instrText xml:space="preserve"> PAGEREF _Toc323707276 \h </w:instrText>
            </w:r>
            <w:r w:rsidR="007B42DF">
              <w:rPr>
                <w:noProof/>
                <w:webHidden/>
              </w:rPr>
            </w:r>
            <w:r w:rsidR="007B42DF">
              <w:rPr>
                <w:noProof/>
                <w:webHidden/>
              </w:rPr>
              <w:fldChar w:fldCharType="separate"/>
            </w:r>
            <w:r w:rsidR="007B42DF">
              <w:rPr>
                <w:noProof/>
                <w:webHidden/>
              </w:rPr>
              <w:t>10</w:t>
            </w:r>
            <w:r w:rsidR="007B42DF">
              <w:rPr>
                <w:noProof/>
                <w:webHidden/>
              </w:rPr>
              <w:fldChar w:fldCharType="end"/>
            </w:r>
          </w:hyperlink>
        </w:p>
        <w:p w14:paraId="0038420F" w14:textId="77777777" w:rsidR="007B42DF" w:rsidRDefault="005E30A2">
          <w:pPr>
            <w:pStyle w:val="TOC2"/>
            <w:tabs>
              <w:tab w:val="left" w:pos="1320"/>
              <w:tab w:val="right" w:leader="dot" w:pos="9350"/>
            </w:tabs>
            <w:rPr>
              <w:noProof/>
            </w:rPr>
          </w:pPr>
          <w:hyperlink w:anchor="_Toc323707277" w:history="1">
            <w:r w:rsidR="007B42DF" w:rsidRPr="003B6416">
              <w:rPr>
                <w:rStyle w:val="Hyperlink"/>
                <w:noProof/>
              </w:rPr>
              <w:t>1.5.</w:t>
            </w:r>
            <w:r w:rsidR="007B42DF">
              <w:rPr>
                <w:noProof/>
              </w:rPr>
              <w:tab/>
            </w:r>
            <w:r w:rsidR="007B42DF" w:rsidRPr="003B6416">
              <w:rPr>
                <w:rStyle w:val="Hyperlink"/>
                <w:noProof/>
              </w:rPr>
              <w:t>Conventions Used</w:t>
            </w:r>
            <w:r w:rsidR="007B42DF">
              <w:rPr>
                <w:noProof/>
                <w:webHidden/>
              </w:rPr>
              <w:tab/>
            </w:r>
            <w:r w:rsidR="007B42DF">
              <w:rPr>
                <w:noProof/>
                <w:webHidden/>
              </w:rPr>
              <w:fldChar w:fldCharType="begin"/>
            </w:r>
            <w:r w:rsidR="007B42DF">
              <w:rPr>
                <w:noProof/>
                <w:webHidden/>
              </w:rPr>
              <w:instrText xml:space="preserve"> PAGEREF _Toc323707277 \h </w:instrText>
            </w:r>
            <w:r w:rsidR="007B42DF">
              <w:rPr>
                <w:noProof/>
                <w:webHidden/>
              </w:rPr>
            </w:r>
            <w:r w:rsidR="007B42DF">
              <w:rPr>
                <w:noProof/>
                <w:webHidden/>
              </w:rPr>
              <w:fldChar w:fldCharType="separate"/>
            </w:r>
            <w:r w:rsidR="007B42DF">
              <w:rPr>
                <w:noProof/>
                <w:webHidden/>
              </w:rPr>
              <w:t>10</w:t>
            </w:r>
            <w:r w:rsidR="007B42DF">
              <w:rPr>
                <w:noProof/>
                <w:webHidden/>
              </w:rPr>
              <w:fldChar w:fldCharType="end"/>
            </w:r>
          </w:hyperlink>
        </w:p>
        <w:p w14:paraId="094AF326" w14:textId="77777777" w:rsidR="007B42DF" w:rsidRDefault="005E30A2">
          <w:pPr>
            <w:pStyle w:val="TOC3"/>
            <w:tabs>
              <w:tab w:val="left" w:pos="1540"/>
              <w:tab w:val="right" w:leader="dot" w:pos="9350"/>
            </w:tabs>
            <w:rPr>
              <w:noProof/>
            </w:rPr>
          </w:pPr>
          <w:hyperlink w:anchor="_Toc323707278" w:history="1">
            <w:r w:rsidR="007B42DF" w:rsidRPr="003B6416">
              <w:rPr>
                <w:rStyle w:val="Hyperlink"/>
                <w:noProof/>
              </w:rPr>
              <w:t>1.5.1.</w:t>
            </w:r>
            <w:r w:rsidR="007B42DF">
              <w:rPr>
                <w:noProof/>
              </w:rPr>
              <w:tab/>
            </w:r>
            <w:r w:rsidR="007B42DF" w:rsidRPr="003B6416">
              <w:rPr>
                <w:rStyle w:val="Hyperlink"/>
                <w:noProof/>
              </w:rPr>
              <w:t>Namespaces</w:t>
            </w:r>
            <w:r w:rsidR="007B42DF">
              <w:rPr>
                <w:noProof/>
                <w:webHidden/>
              </w:rPr>
              <w:tab/>
            </w:r>
            <w:r w:rsidR="007B42DF">
              <w:rPr>
                <w:noProof/>
                <w:webHidden/>
              </w:rPr>
              <w:fldChar w:fldCharType="begin"/>
            </w:r>
            <w:r w:rsidR="007B42DF">
              <w:rPr>
                <w:noProof/>
                <w:webHidden/>
              </w:rPr>
              <w:instrText xml:space="preserve"> PAGEREF _Toc323707278 \h </w:instrText>
            </w:r>
            <w:r w:rsidR="007B42DF">
              <w:rPr>
                <w:noProof/>
                <w:webHidden/>
              </w:rPr>
            </w:r>
            <w:r w:rsidR="007B42DF">
              <w:rPr>
                <w:noProof/>
                <w:webHidden/>
              </w:rPr>
              <w:fldChar w:fldCharType="separate"/>
            </w:r>
            <w:r w:rsidR="007B42DF">
              <w:rPr>
                <w:noProof/>
                <w:webHidden/>
              </w:rPr>
              <w:t>10</w:t>
            </w:r>
            <w:r w:rsidR="007B42DF">
              <w:rPr>
                <w:noProof/>
                <w:webHidden/>
              </w:rPr>
              <w:fldChar w:fldCharType="end"/>
            </w:r>
          </w:hyperlink>
        </w:p>
        <w:p w14:paraId="1B5EA70A" w14:textId="77777777" w:rsidR="007B42DF" w:rsidRDefault="005E30A2">
          <w:pPr>
            <w:pStyle w:val="TOC3"/>
            <w:tabs>
              <w:tab w:val="left" w:pos="1540"/>
              <w:tab w:val="right" w:leader="dot" w:pos="9350"/>
            </w:tabs>
            <w:rPr>
              <w:noProof/>
            </w:rPr>
          </w:pPr>
          <w:hyperlink w:anchor="_Toc323707279" w:history="1">
            <w:r w:rsidR="007B42DF" w:rsidRPr="003B6416">
              <w:rPr>
                <w:rStyle w:val="Hyperlink"/>
                <w:noProof/>
                <w:lang w:bidi="en-US"/>
              </w:rPr>
              <w:t>1.5.2.</w:t>
            </w:r>
            <w:r w:rsidR="007B42DF">
              <w:rPr>
                <w:noProof/>
              </w:rPr>
              <w:tab/>
            </w:r>
            <w:r w:rsidR="007B42DF" w:rsidRPr="003B6416">
              <w:rPr>
                <w:rStyle w:val="Hyperlink"/>
                <w:noProof/>
                <w:lang w:bidi="en-US"/>
              </w:rPr>
              <w:t>Use of Conformance Language</w:t>
            </w:r>
            <w:r w:rsidR="007B42DF">
              <w:rPr>
                <w:noProof/>
                <w:webHidden/>
              </w:rPr>
              <w:tab/>
            </w:r>
            <w:r w:rsidR="007B42DF">
              <w:rPr>
                <w:noProof/>
                <w:webHidden/>
              </w:rPr>
              <w:fldChar w:fldCharType="begin"/>
            </w:r>
            <w:r w:rsidR="007B42DF">
              <w:rPr>
                <w:noProof/>
                <w:webHidden/>
              </w:rPr>
              <w:instrText xml:space="preserve"> PAGEREF _Toc323707279 \h </w:instrText>
            </w:r>
            <w:r w:rsidR="007B42DF">
              <w:rPr>
                <w:noProof/>
                <w:webHidden/>
              </w:rPr>
            </w:r>
            <w:r w:rsidR="007B42DF">
              <w:rPr>
                <w:noProof/>
                <w:webHidden/>
              </w:rPr>
              <w:fldChar w:fldCharType="separate"/>
            </w:r>
            <w:r w:rsidR="007B42DF">
              <w:rPr>
                <w:noProof/>
                <w:webHidden/>
              </w:rPr>
              <w:t>11</w:t>
            </w:r>
            <w:r w:rsidR="007B42DF">
              <w:rPr>
                <w:noProof/>
                <w:webHidden/>
              </w:rPr>
              <w:fldChar w:fldCharType="end"/>
            </w:r>
          </w:hyperlink>
        </w:p>
        <w:p w14:paraId="193AEF43" w14:textId="77777777" w:rsidR="007B42DF" w:rsidRDefault="005E30A2">
          <w:pPr>
            <w:pStyle w:val="TOC1"/>
            <w:tabs>
              <w:tab w:val="left" w:pos="806"/>
              <w:tab w:val="right" w:leader="dot" w:pos="9350"/>
            </w:tabs>
            <w:rPr>
              <w:noProof/>
            </w:rPr>
          </w:pPr>
          <w:hyperlink w:anchor="_Toc323707280" w:history="1">
            <w:r w:rsidR="007B42DF" w:rsidRPr="003B6416">
              <w:rPr>
                <w:rStyle w:val="Hyperlink"/>
                <w:noProof/>
                <w:lang w:bidi="en-US"/>
              </w:rPr>
              <w:t>2.</w:t>
            </w:r>
            <w:r w:rsidR="007B42DF">
              <w:rPr>
                <w:noProof/>
              </w:rPr>
              <w:tab/>
            </w:r>
            <w:r w:rsidR="007B42DF" w:rsidRPr="003B6416">
              <w:rPr>
                <w:rStyle w:val="Hyperlink"/>
                <w:noProof/>
                <w:lang w:bidi="en-US"/>
              </w:rPr>
              <w:t>HQMF Key Concepts For Query Health</w:t>
            </w:r>
            <w:r w:rsidR="007B42DF">
              <w:rPr>
                <w:noProof/>
                <w:webHidden/>
              </w:rPr>
              <w:tab/>
            </w:r>
            <w:r w:rsidR="007B42DF">
              <w:rPr>
                <w:noProof/>
                <w:webHidden/>
              </w:rPr>
              <w:fldChar w:fldCharType="begin"/>
            </w:r>
            <w:r w:rsidR="007B42DF">
              <w:rPr>
                <w:noProof/>
                <w:webHidden/>
              </w:rPr>
              <w:instrText xml:space="preserve"> PAGEREF _Toc323707280 \h </w:instrText>
            </w:r>
            <w:r w:rsidR="007B42DF">
              <w:rPr>
                <w:noProof/>
                <w:webHidden/>
              </w:rPr>
            </w:r>
            <w:r w:rsidR="007B42DF">
              <w:rPr>
                <w:noProof/>
                <w:webHidden/>
              </w:rPr>
              <w:fldChar w:fldCharType="separate"/>
            </w:r>
            <w:r w:rsidR="007B42DF">
              <w:rPr>
                <w:noProof/>
                <w:webHidden/>
              </w:rPr>
              <w:t>11</w:t>
            </w:r>
            <w:r w:rsidR="007B42DF">
              <w:rPr>
                <w:noProof/>
                <w:webHidden/>
              </w:rPr>
              <w:fldChar w:fldCharType="end"/>
            </w:r>
          </w:hyperlink>
        </w:p>
        <w:p w14:paraId="04F99042" w14:textId="77777777" w:rsidR="007B42DF" w:rsidRDefault="005E30A2">
          <w:pPr>
            <w:pStyle w:val="TOC2"/>
            <w:tabs>
              <w:tab w:val="left" w:pos="1320"/>
              <w:tab w:val="right" w:leader="dot" w:pos="9350"/>
            </w:tabs>
            <w:rPr>
              <w:noProof/>
            </w:rPr>
          </w:pPr>
          <w:hyperlink w:anchor="_Toc323707281" w:history="1">
            <w:r w:rsidR="007B42DF" w:rsidRPr="003B6416">
              <w:rPr>
                <w:rStyle w:val="Hyperlink"/>
                <w:noProof/>
              </w:rPr>
              <w:t>2.1.</w:t>
            </w:r>
            <w:r w:rsidR="007B42DF">
              <w:rPr>
                <w:noProof/>
              </w:rPr>
              <w:tab/>
            </w:r>
            <w:r w:rsidR="007B42DF" w:rsidRPr="003B6416">
              <w:rPr>
                <w:rStyle w:val="Hyperlink"/>
                <w:noProof/>
              </w:rPr>
              <w:t>HQMF and eMeasure</w:t>
            </w:r>
            <w:r w:rsidR="007B42DF">
              <w:rPr>
                <w:noProof/>
                <w:webHidden/>
              </w:rPr>
              <w:tab/>
            </w:r>
            <w:r w:rsidR="007B42DF">
              <w:rPr>
                <w:noProof/>
                <w:webHidden/>
              </w:rPr>
              <w:fldChar w:fldCharType="begin"/>
            </w:r>
            <w:r w:rsidR="007B42DF">
              <w:rPr>
                <w:noProof/>
                <w:webHidden/>
              </w:rPr>
              <w:instrText xml:space="preserve"> PAGEREF _Toc323707281 \h </w:instrText>
            </w:r>
            <w:r w:rsidR="007B42DF">
              <w:rPr>
                <w:noProof/>
                <w:webHidden/>
              </w:rPr>
            </w:r>
            <w:r w:rsidR="007B42DF">
              <w:rPr>
                <w:noProof/>
                <w:webHidden/>
              </w:rPr>
              <w:fldChar w:fldCharType="separate"/>
            </w:r>
            <w:r w:rsidR="007B42DF">
              <w:rPr>
                <w:noProof/>
                <w:webHidden/>
              </w:rPr>
              <w:t>11</w:t>
            </w:r>
            <w:r w:rsidR="007B42DF">
              <w:rPr>
                <w:noProof/>
                <w:webHidden/>
              </w:rPr>
              <w:fldChar w:fldCharType="end"/>
            </w:r>
          </w:hyperlink>
        </w:p>
        <w:p w14:paraId="751FE491" w14:textId="77777777" w:rsidR="007B42DF" w:rsidRDefault="005E30A2">
          <w:pPr>
            <w:pStyle w:val="TOC2"/>
            <w:tabs>
              <w:tab w:val="left" w:pos="1320"/>
              <w:tab w:val="right" w:leader="dot" w:pos="9350"/>
            </w:tabs>
            <w:rPr>
              <w:noProof/>
            </w:rPr>
          </w:pPr>
          <w:hyperlink w:anchor="_Toc323707282" w:history="1">
            <w:r w:rsidR="007B42DF" w:rsidRPr="003B6416">
              <w:rPr>
                <w:rStyle w:val="Hyperlink"/>
                <w:noProof/>
              </w:rPr>
              <w:t>2.2.</w:t>
            </w:r>
            <w:r w:rsidR="007B42DF">
              <w:rPr>
                <w:noProof/>
              </w:rPr>
              <w:tab/>
            </w:r>
            <w:r w:rsidR="007B42DF" w:rsidRPr="003B6416">
              <w:rPr>
                <w:rStyle w:val="Hyperlink"/>
                <w:noProof/>
              </w:rPr>
              <w:t>HQMF and Distributed Queries</w:t>
            </w:r>
            <w:r w:rsidR="007B42DF">
              <w:rPr>
                <w:noProof/>
                <w:webHidden/>
              </w:rPr>
              <w:tab/>
            </w:r>
            <w:r w:rsidR="007B42DF">
              <w:rPr>
                <w:noProof/>
                <w:webHidden/>
              </w:rPr>
              <w:fldChar w:fldCharType="begin"/>
            </w:r>
            <w:r w:rsidR="007B42DF">
              <w:rPr>
                <w:noProof/>
                <w:webHidden/>
              </w:rPr>
              <w:instrText xml:space="preserve"> PAGEREF _Toc323707282 \h </w:instrText>
            </w:r>
            <w:r w:rsidR="007B42DF">
              <w:rPr>
                <w:noProof/>
                <w:webHidden/>
              </w:rPr>
            </w:r>
            <w:r w:rsidR="007B42DF">
              <w:rPr>
                <w:noProof/>
                <w:webHidden/>
              </w:rPr>
              <w:fldChar w:fldCharType="separate"/>
            </w:r>
            <w:r w:rsidR="007B42DF">
              <w:rPr>
                <w:noProof/>
                <w:webHidden/>
              </w:rPr>
              <w:t>12</w:t>
            </w:r>
            <w:r w:rsidR="007B42DF">
              <w:rPr>
                <w:noProof/>
                <w:webHidden/>
              </w:rPr>
              <w:fldChar w:fldCharType="end"/>
            </w:r>
          </w:hyperlink>
        </w:p>
        <w:p w14:paraId="639073CA" w14:textId="77777777" w:rsidR="007B42DF" w:rsidRDefault="005E30A2">
          <w:pPr>
            <w:pStyle w:val="TOC2"/>
            <w:tabs>
              <w:tab w:val="left" w:pos="1320"/>
              <w:tab w:val="right" w:leader="dot" w:pos="9350"/>
            </w:tabs>
            <w:rPr>
              <w:noProof/>
            </w:rPr>
          </w:pPr>
          <w:hyperlink w:anchor="_Toc323707283" w:history="1">
            <w:r w:rsidR="007B42DF" w:rsidRPr="003B6416">
              <w:rPr>
                <w:rStyle w:val="Hyperlink"/>
                <w:noProof/>
              </w:rPr>
              <w:t>2.3.</w:t>
            </w:r>
            <w:r w:rsidR="007B42DF">
              <w:rPr>
                <w:noProof/>
              </w:rPr>
              <w:tab/>
            </w:r>
            <w:r w:rsidR="007B42DF" w:rsidRPr="003B6416">
              <w:rPr>
                <w:rStyle w:val="Hyperlink"/>
                <w:noProof/>
              </w:rPr>
              <w:t>Query Measure Period</w:t>
            </w:r>
            <w:r w:rsidR="007B42DF">
              <w:rPr>
                <w:noProof/>
                <w:webHidden/>
              </w:rPr>
              <w:tab/>
            </w:r>
            <w:r w:rsidR="007B42DF">
              <w:rPr>
                <w:noProof/>
                <w:webHidden/>
              </w:rPr>
              <w:fldChar w:fldCharType="begin"/>
            </w:r>
            <w:r w:rsidR="007B42DF">
              <w:rPr>
                <w:noProof/>
                <w:webHidden/>
              </w:rPr>
              <w:instrText xml:space="preserve"> PAGEREF _Toc323707283 \h </w:instrText>
            </w:r>
            <w:r w:rsidR="007B42DF">
              <w:rPr>
                <w:noProof/>
                <w:webHidden/>
              </w:rPr>
            </w:r>
            <w:r w:rsidR="007B42DF">
              <w:rPr>
                <w:noProof/>
                <w:webHidden/>
              </w:rPr>
              <w:fldChar w:fldCharType="separate"/>
            </w:r>
            <w:r w:rsidR="007B42DF">
              <w:rPr>
                <w:noProof/>
                <w:webHidden/>
              </w:rPr>
              <w:t>12</w:t>
            </w:r>
            <w:r w:rsidR="007B42DF">
              <w:rPr>
                <w:noProof/>
                <w:webHidden/>
              </w:rPr>
              <w:fldChar w:fldCharType="end"/>
            </w:r>
          </w:hyperlink>
        </w:p>
        <w:p w14:paraId="37B6FE33" w14:textId="77777777" w:rsidR="007B42DF" w:rsidRDefault="005E30A2">
          <w:pPr>
            <w:pStyle w:val="TOC2"/>
            <w:tabs>
              <w:tab w:val="left" w:pos="1320"/>
              <w:tab w:val="right" w:leader="dot" w:pos="9350"/>
            </w:tabs>
            <w:rPr>
              <w:noProof/>
            </w:rPr>
          </w:pPr>
          <w:hyperlink w:anchor="_Toc323707284" w:history="1">
            <w:r w:rsidR="007B42DF" w:rsidRPr="003B6416">
              <w:rPr>
                <w:rStyle w:val="Hyperlink"/>
                <w:noProof/>
              </w:rPr>
              <w:t>2.4.</w:t>
            </w:r>
            <w:r w:rsidR="007B42DF">
              <w:rPr>
                <w:noProof/>
              </w:rPr>
              <w:tab/>
            </w:r>
            <w:r w:rsidR="007B42DF" w:rsidRPr="003B6416">
              <w:rPr>
                <w:rStyle w:val="Hyperlink"/>
                <w:noProof/>
              </w:rPr>
              <w:t>Data Criteria</w:t>
            </w:r>
            <w:r w:rsidR="007B42DF">
              <w:rPr>
                <w:noProof/>
                <w:webHidden/>
              </w:rPr>
              <w:tab/>
            </w:r>
            <w:r w:rsidR="007B42DF">
              <w:rPr>
                <w:noProof/>
                <w:webHidden/>
              </w:rPr>
              <w:fldChar w:fldCharType="begin"/>
            </w:r>
            <w:r w:rsidR="007B42DF">
              <w:rPr>
                <w:noProof/>
                <w:webHidden/>
              </w:rPr>
              <w:instrText xml:space="preserve"> PAGEREF _Toc323707284 \h </w:instrText>
            </w:r>
            <w:r w:rsidR="007B42DF">
              <w:rPr>
                <w:noProof/>
                <w:webHidden/>
              </w:rPr>
            </w:r>
            <w:r w:rsidR="007B42DF">
              <w:rPr>
                <w:noProof/>
                <w:webHidden/>
              </w:rPr>
              <w:fldChar w:fldCharType="separate"/>
            </w:r>
            <w:r w:rsidR="007B42DF">
              <w:rPr>
                <w:noProof/>
                <w:webHidden/>
              </w:rPr>
              <w:t>12</w:t>
            </w:r>
            <w:r w:rsidR="007B42DF">
              <w:rPr>
                <w:noProof/>
                <w:webHidden/>
              </w:rPr>
              <w:fldChar w:fldCharType="end"/>
            </w:r>
          </w:hyperlink>
        </w:p>
        <w:p w14:paraId="0242C100" w14:textId="77777777" w:rsidR="007B42DF" w:rsidRDefault="005E30A2">
          <w:pPr>
            <w:pStyle w:val="TOC3"/>
            <w:tabs>
              <w:tab w:val="left" w:pos="1540"/>
              <w:tab w:val="right" w:leader="dot" w:pos="9350"/>
            </w:tabs>
            <w:rPr>
              <w:noProof/>
            </w:rPr>
          </w:pPr>
          <w:hyperlink w:anchor="_Toc323707285" w:history="1">
            <w:r w:rsidR="007B42DF" w:rsidRPr="003B6416">
              <w:rPr>
                <w:rStyle w:val="Hyperlink"/>
                <w:noProof/>
                <w:lang w:bidi="en-US"/>
              </w:rPr>
              <w:t>2.4.1.</w:t>
            </w:r>
            <w:r w:rsidR="007B42DF">
              <w:rPr>
                <w:noProof/>
              </w:rPr>
              <w:tab/>
            </w:r>
            <w:r w:rsidR="007B42DF" w:rsidRPr="003B6416">
              <w:rPr>
                <w:rStyle w:val="Hyperlink"/>
                <w:noProof/>
                <w:lang w:bidi="en-US"/>
              </w:rPr>
              <w:t>Filters and Data Criteria</w:t>
            </w:r>
            <w:r w:rsidR="007B42DF">
              <w:rPr>
                <w:noProof/>
                <w:webHidden/>
              </w:rPr>
              <w:tab/>
            </w:r>
            <w:r w:rsidR="007B42DF">
              <w:rPr>
                <w:noProof/>
                <w:webHidden/>
              </w:rPr>
              <w:fldChar w:fldCharType="begin"/>
            </w:r>
            <w:r w:rsidR="007B42DF">
              <w:rPr>
                <w:noProof/>
                <w:webHidden/>
              </w:rPr>
              <w:instrText xml:space="preserve"> PAGEREF _Toc323707285 \h </w:instrText>
            </w:r>
            <w:r w:rsidR="007B42DF">
              <w:rPr>
                <w:noProof/>
                <w:webHidden/>
              </w:rPr>
            </w:r>
            <w:r w:rsidR="007B42DF">
              <w:rPr>
                <w:noProof/>
                <w:webHidden/>
              </w:rPr>
              <w:fldChar w:fldCharType="separate"/>
            </w:r>
            <w:r w:rsidR="007B42DF">
              <w:rPr>
                <w:noProof/>
                <w:webHidden/>
              </w:rPr>
              <w:t>13</w:t>
            </w:r>
            <w:r w:rsidR="007B42DF">
              <w:rPr>
                <w:noProof/>
                <w:webHidden/>
              </w:rPr>
              <w:fldChar w:fldCharType="end"/>
            </w:r>
          </w:hyperlink>
        </w:p>
        <w:p w14:paraId="55F2C1A4" w14:textId="77777777" w:rsidR="007B42DF" w:rsidRDefault="005E30A2">
          <w:pPr>
            <w:pStyle w:val="TOC3"/>
            <w:tabs>
              <w:tab w:val="left" w:pos="1540"/>
              <w:tab w:val="right" w:leader="dot" w:pos="9350"/>
            </w:tabs>
            <w:rPr>
              <w:noProof/>
            </w:rPr>
          </w:pPr>
          <w:hyperlink w:anchor="_Toc323707286" w:history="1">
            <w:r w:rsidR="007B42DF" w:rsidRPr="003B6416">
              <w:rPr>
                <w:rStyle w:val="Hyperlink"/>
                <w:noProof/>
                <w:lang w:bidi="en-US"/>
              </w:rPr>
              <w:t>2.4.2.</w:t>
            </w:r>
            <w:r w:rsidR="007B42DF">
              <w:rPr>
                <w:noProof/>
              </w:rPr>
              <w:tab/>
            </w:r>
            <w:r w:rsidR="007B42DF" w:rsidRPr="003B6416">
              <w:rPr>
                <w:rStyle w:val="Hyperlink"/>
                <w:noProof/>
                <w:lang w:bidi="en-US"/>
              </w:rPr>
              <w:t>Time Relationships and Data Criteria</w:t>
            </w:r>
            <w:r w:rsidR="007B42DF">
              <w:rPr>
                <w:noProof/>
                <w:webHidden/>
              </w:rPr>
              <w:tab/>
            </w:r>
            <w:r w:rsidR="007B42DF">
              <w:rPr>
                <w:noProof/>
                <w:webHidden/>
              </w:rPr>
              <w:fldChar w:fldCharType="begin"/>
            </w:r>
            <w:r w:rsidR="007B42DF">
              <w:rPr>
                <w:noProof/>
                <w:webHidden/>
              </w:rPr>
              <w:instrText xml:space="preserve"> PAGEREF _Toc323707286 \h </w:instrText>
            </w:r>
            <w:r w:rsidR="007B42DF">
              <w:rPr>
                <w:noProof/>
                <w:webHidden/>
              </w:rPr>
            </w:r>
            <w:r w:rsidR="007B42DF">
              <w:rPr>
                <w:noProof/>
                <w:webHidden/>
              </w:rPr>
              <w:fldChar w:fldCharType="separate"/>
            </w:r>
            <w:r w:rsidR="007B42DF">
              <w:rPr>
                <w:noProof/>
                <w:webHidden/>
              </w:rPr>
              <w:t>13</w:t>
            </w:r>
            <w:r w:rsidR="007B42DF">
              <w:rPr>
                <w:noProof/>
                <w:webHidden/>
              </w:rPr>
              <w:fldChar w:fldCharType="end"/>
            </w:r>
          </w:hyperlink>
        </w:p>
        <w:p w14:paraId="5CFB8399" w14:textId="77777777" w:rsidR="007B42DF" w:rsidRDefault="005E30A2">
          <w:pPr>
            <w:pStyle w:val="TOC3"/>
            <w:tabs>
              <w:tab w:val="left" w:pos="1540"/>
              <w:tab w:val="right" w:leader="dot" w:pos="9350"/>
            </w:tabs>
            <w:rPr>
              <w:noProof/>
            </w:rPr>
          </w:pPr>
          <w:hyperlink w:anchor="_Toc323707287" w:history="1">
            <w:r w:rsidR="007B42DF" w:rsidRPr="003B6416">
              <w:rPr>
                <w:rStyle w:val="Hyperlink"/>
                <w:noProof/>
                <w:lang w:bidi="en-US"/>
              </w:rPr>
              <w:t>2.4.3.</w:t>
            </w:r>
            <w:r w:rsidR="007B42DF">
              <w:rPr>
                <w:noProof/>
              </w:rPr>
              <w:tab/>
            </w:r>
            <w:r w:rsidR="007B42DF" w:rsidRPr="003B6416">
              <w:rPr>
                <w:rStyle w:val="Hyperlink"/>
                <w:noProof/>
                <w:lang w:bidi="en-US"/>
              </w:rPr>
              <w:t>Value Sets and Data Criteria</w:t>
            </w:r>
            <w:r w:rsidR="007B42DF">
              <w:rPr>
                <w:noProof/>
                <w:webHidden/>
              </w:rPr>
              <w:tab/>
            </w:r>
            <w:r w:rsidR="007B42DF">
              <w:rPr>
                <w:noProof/>
                <w:webHidden/>
              </w:rPr>
              <w:fldChar w:fldCharType="begin"/>
            </w:r>
            <w:r w:rsidR="007B42DF">
              <w:rPr>
                <w:noProof/>
                <w:webHidden/>
              </w:rPr>
              <w:instrText xml:space="preserve"> PAGEREF _Toc323707287 \h </w:instrText>
            </w:r>
            <w:r w:rsidR="007B42DF">
              <w:rPr>
                <w:noProof/>
                <w:webHidden/>
              </w:rPr>
            </w:r>
            <w:r w:rsidR="007B42DF">
              <w:rPr>
                <w:noProof/>
                <w:webHidden/>
              </w:rPr>
              <w:fldChar w:fldCharType="separate"/>
            </w:r>
            <w:r w:rsidR="007B42DF">
              <w:rPr>
                <w:noProof/>
                <w:webHidden/>
              </w:rPr>
              <w:t>13</w:t>
            </w:r>
            <w:r w:rsidR="007B42DF">
              <w:rPr>
                <w:noProof/>
                <w:webHidden/>
              </w:rPr>
              <w:fldChar w:fldCharType="end"/>
            </w:r>
          </w:hyperlink>
        </w:p>
        <w:p w14:paraId="37F47F51" w14:textId="77777777" w:rsidR="007B42DF" w:rsidRDefault="005E30A2">
          <w:pPr>
            <w:pStyle w:val="TOC2"/>
            <w:tabs>
              <w:tab w:val="left" w:pos="1320"/>
              <w:tab w:val="right" w:leader="dot" w:pos="9350"/>
            </w:tabs>
            <w:rPr>
              <w:noProof/>
            </w:rPr>
          </w:pPr>
          <w:hyperlink w:anchor="_Toc323707288" w:history="1">
            <w:r w:rsidR="007B42DF" w:rsidRPr="003B6416">
              <w:rPr>
                <w:rStyle w:val="Hyperlink"/>
                <w:noProof/>
              </w:rPr>
              <w:t>2.5.</w:t>
            </w:r>
            <w:r w:rsidR="007B42DF">
              <w:rPr>
                <w:noProof/>
              </w:rPr>
              <w:tab/>
            </w:r>
            <w:r w:rsidR="007B42DF" w:rsidRPr="003B6416">
              <w:rPr>
                <w:rStyle w:val="Hyperlink"/>
                <w:noProof/>
              </w:rPr>
              <w:t>Population Criteria</w:t>
            </w:r>
            <w:r w:rsidR="007B42DF">
              <w:rPr>
                <w:noProof/>
                <w:webHidden/>
              </w:rPr>
              <w:tab/>
            </w:r>
            <w:r w:rsidR="007B42DF">
              <w:rPr>
                <w:noProof/>
                <w:webHidden/>
              </w:rPr>
              <w:fldChar w:fldCharType="begin"/>
            </w:r>
            <w:r w:rsidR="007B42DF">
              <w:rPr>
                <w:noProof/>
                <w:webHidden/>
              </w:rPr>
              <w:instrText xml:space="preserve"> PAGEREF _Toc323707288 \h </w:instrText>
            </w:r>
            <w:r w:rsidR="007B42DF">
              <w:rPr>
                <w:noProof/>
                <w:webHidden/>
              </w:rPr>
            </w:r>
            <w:r w:rsidR="007B42DF">
              <w:rPr>
                <w:noProof/>
                <w:webHidden/>
              </w:rPr>
              <w:fldChar w:fldCharType="separate"/>
            </w:r>
            <w:r w:rsidR="007B42DF">
              <w:rPr>
                <w:noProof/>
                <w:webHidden/>
              </w:rPr>
              <w:t>13</w:t>
            </w:r>
            <w:r w:rsidR="007B42DF">
              <w:rPr>
                <w:noProof/>
                <w:webHidden/>
              </w:rPr>
              <w:fldChar w:fldCharType="end"/>
            </w:r>
          </w:hyperlink>
        </w:p>
        <w:p w14:paraId="39C50E22" w14:textId="77777777" w:rsidR="007B42DF" w:rsidRDefault="005E30A2">
          <w:pPr>
            <w:pStyle w:val="TOC3"/>
            <w:tabs>
              <w:tab w:val="left" w:pos="1540"/>
              <w:tab w:val="right" w:leader="dot" w:pos="9350"/>
            </w:tabs>
            <w:rPr>
              <w:noProof/>
            </w:rPr>
          </w:pPr>
          <w:hyperlink w:anchor="_Toc323707289" w:history="1">
            <w:r w:rsidR="007B42DF" w:rsidRPr="003B6416">
              <w:rPr>
                <w:rStyle w:val="Hyperlink"/>
                <w:noProof/>
              </w:rPr>
              <w:t>2.5.1.</w:t>
            </w:r>
            <w:r w:rsidR="007B42DF">
              <w:rPr>
                <w:noProof/>
              </w:rPr>
              <w:tab/>
            </w:r>
            <w:r w:rsidR="007B42DF" w:rsidRPr="003B6416">
              <w:rPr>
                <w:rStyle w:val="Hyperlink"/>
                <w:noProof/>
              </w:rPr>
              <w:t>Population Criteria and Data Criteria</w:t>
            </w:r>
            <w:r w:rsidR="007B42DF">
              <w:rPr>
                <w:noProof/>
                <w:webHidden/>
              </w:rPr>
              <w:tab/>
            </w:r>
            <w:r w:rsidR="007B42DF">
              <w:rPr>
                <w:noProof/>
                <w:webHidden/>
              </w:rPr>
              <w:fldChar w:fldCharType="begin"/>
            </w:r>
            <w:r w:rsidR="007B42DF">
              <w:rPr>
                <w:noProof/>
                <w:webHidden/>
              </w:rPr>
              <w:instrText xml:space="preserve"> PAGEREF _Toc323707289 \h </w:instrText>
            </w:r>
            <w:r w:rsidR="007B42DF">
              <w:rPr>
                <w:noProof/>
                <w:webHidden/>
              </w:rPr>
            </w:r>
            <w:r w:rsidR="007B42DF">
              <w:rPr>
                <w:noProof/>
                <w:webHidden/>
              </w:rPr>
              <w:fldChar w:fldCharType="separate"/>
            </w:r>
            <w:r w:rsidR="007B42DF">
              <w:rPr>
                <w:noProof/>
                <w:webHidden/>
              </w:rPr>
              <w:t>15</w:t>
            </w:r>
            <w:r w:rsidR="007B42DF">
              <w:rPr>
                <w:noProof/>
                <w:webHidden/>
              </w:rPr>
              <w:fldChar w:fldCharType="end"/>
            </w:r>
          </w:hyperlink>
        </w:p>
        <w:p w14:paraId="57BC01AC" w14:textId="77777777" w:rsidR="007B42DF" w:rsidRDefault="005E30A2">
          <w:pPr>
            <w:pStyle w:val="TOC2"/>
            <w:tabs>
              <w:tab w:val="left" w:pos="1320"/>
              <w:tab w:val="right" w:leader="dot" w:pos="9350"/>
            </w:tabs>
            <w:rPr>
              <w:noProof/>
            </w:rPr>
          </w:pPr>
          <w:hyperlink w:anchor="_Toc323707290" w:history="1">
            <w:r w:rsidR="007B42DF" w:rsidRPr="003B6416">
              <w:rPr>
                <w:rStyle w:val="Hyperlink"/>
                <w:noProof/>
              </w:rPr>
              <w:t>2.6.</w:t>
            </w:r>
            <w:r w:rsidR="007B42DF">
              <w:rPr>
                <w:noProof/>
              </w:rPr>
              <w:tab/>
            </w:r>
            <w:r w:rsidR="007B42DF" w:rsidRPr="003B6416">
              <w:rPr>
                <w:rStyle w:val="Hyperlink"/>
                <w:noProof/>
              </w:rPr>
              <w:t>Stratifier Criteria</w:t>
            </w:r>
            <w:r w:rsidR="007B42DF">
              <w:rPr>
                <w:noProof/>
                <w:webHidden/>
              </w:rPr>
              <w:tab/>
            </w:r>
            <w:r w:rsidR="007B42DF">
              <w:rPr>
                <w:noProof/>
                <w:webHidden/>
              </w:rPr>
              <w:fldChar w:fldCharType="begin"/>
            </w:r>
            <w:r w:rsidR="007B42DF">
              <w:rPr>
                <w:noProof/>
                <w:webHidden/>
              </w:rPr>
              <w:instrText xml:space="preserve"> PAGEREF _Toc323707290 \h </w:instrText>
            </w:r>
            <w:r w:rsidR="007B42DF">
              <w:rPr>
                <w:noProof/>
                <w:webHidden/>
              </w:rPr>
            </w:r>
            <w:r w:rsidR="007B42DF">
              <w:rPr>
                <w:noProof/>
                <w:webHidden/>
              </w:rPr>
              <w:fldChar w:fldCharType="separate"/>
            </w:r>
            <w:r w:rsidR="007B42DF">
              <w:rPr>
                <w:noProof/>
                <w:webHidden/>
              </w:rPr>
              <w:t>15</w:t>
            </w:r>
            <w:r w:rsidR="007B42DF">
              <w:rPr>
                <w:noProof/>
                <w:webHidden/>
              </w:rPr>
              <w:fldChar w:fldCharType="end"/>
            </w:r>
          </w:hyperlink>
        </w:p>
        <w:p w14:paraId="6298FCB9" w14:textId="77777777" w:rsidR="007B42DF" w:rsidRDefault="005E30A2">
          <w:pPr>
            <w:pStyle w:val="TOC2"/>
            <w:tabs>
              <w:tab w:val="left" w:pos="1320"/>
              <w:tab w:val="right" w:leader="dot" w:pos="9350"/>
            </w:tabs>
            <w:rPr>
              <w:noProof/>
            </w:rPr>
          </w:pPr>
          <w:hyperlink w:anchor="_Toc323707291" w:history="1">
            <w:r w:rsidR="007B42DF" w:rsidRPr="003B6416">
              <w:rPr>
                <w:rStyle w:val="Hyperlink"/>
                <w:noProof/>
              </w:rPr>
              <w:t>2.7.</w:t>
            </w:r>
            <w:r w:rsidR="007B42DF">
              <w:rPr>
                <w:noProof/>
              </w:rPr>
              <w:tab/>
            </w:r>
            <w:r w:rsidR="007B42DF" w:rsidRPr="003B6416">
              <w:rPr>
                <w:rStyle w:val="Hyperlink"/>
                <w:noProof/>
              </w:rPr>
              <w:t>Query Health Clinical Element Data Dictionary and HQMF</w:t>
            </w:r>
            <w:r w:rsidR="007B42DF">
              <w:rPr>
                <w:noProof/>
                <w:webHidden/>
              </w:rPr>
              <w:tab/>
            </w:r>
            <w:r w:rsidR="007B42DF">
              <w:rPr>
                <w:noProof/>
                <w:webHidden/>
              </w:rPr>
              <w:fldChar w:fldCharType="begin"/>
            </w:r>
            <w:r w:rsidR="007B42DF">
              <w:rPr>
                <w:noProof/>
                <w:webHidden/>
              </w:rPr>
              <w:instrText xml:space="preserve"> PAGEREF _Toc323707291 \h </w:instrText>
            </w:r>
            <w:r w:rsidR="007B42DF">
              <w:rPr>
                <w:noProof/>
                <w:webHidden/>
              </w:rPr>
            </w:r>
            <w:r w:rsidR="007B42DF">
              <w:rPr>
                <w:noProof/>
                <w:webHidden/>
              </w:rPr>
              <w:fldChar w:fldCharType="separate"/>
            </w:r>
            <w:r w:rsidR="007B42DF">
              <w:rPr>
                <w:noProof/>
                <w:webHidden/>
              </w:rPr>
              <w:t>15</w:t>
            </w:r>
            <w:r w:rsidR="007B42DF">
              <w:rPr>
                <w:noProof/>
                <w:webHidden/>
              </w:rPr>
              <w:fldChar w:fldCharType="end"/>
            </w:r>
          </w:hyperlink>
        </w:p>
        <w:p w14:paraId="22242BDC" w14:textId="77777777" w:rsidR="007B42DF" w:rsidRDefault="005E30A2">
          <w:pPr>
            <w:pStyle w:val="TOC1"/>
            <w:tabs>
              <w:tab w:val="left" w:pos="806"/>
              <w:tab w:val="right" w:leader="dot" w:pos="9350"/>
            </w:tabs>
            <w:rPr>
              <w:noProof/>
            </w:rPr>
          </w:pPr>
          <w:hyperlink w:anchor="_Toc323707292" w:history="1">
            <w:r w:rsidR="007B42DF" w:rsidRPr="003B6416">
              <w:rPr>
                <w:rStyle w:val="Hyperlink"/>
                <w:noProof/>
                <w:lang w:bidi="en-US"/>
              </w:rPr>
              <w:t>3.</w:t>
            </w:r>
            <w:r w:rsidR="007B42DF">
              <w:rPr>
                <w:noProof/>
              </w:rPr>
              <w:tab/>
            </w:r>
            <w:r w:rsidR="007B42DF" w:rsidRPr="003B6416">
              <w:rPr>
                <w:rStyle w:val="Hyperlink"/>
                <w:noProof/>
                <w:lang w:bidi="en-US"/>
              </w:rPr>
              <w:t>HQMF Query Structure</w:t>
            </w:r>
            <w:r w:rsidR="007B42DF">
              <w:rPr>
                <w:noProof/>
                <w:webHidden/>
              </w:rPr>
              <w:tab/>
            </w:r>
            <w:r w:rsidR="007B42DF">
              <w:rPr>
                <w:noProof/>
                <w:webHidden/>
              </w:rPr>
              <w:fldChar w:fldCharType="begin"/>
            </w:r>
            <w:r w:rsidR="007B42DF">
              <w:rPr>
                <w:noProof/>
                <w:webHidden/>
              </w:rPr>
              <w:instrText xml:space="preserve"> PAGEREF _Toc323707292 \h </w:instrText>
            </w:r>
            <w:r w:rsidR="007B42DF">
              <w:rPr>
                <w:noProof/>
                <w:webHidden/>
              </w:rPr>
            </w:r>
            <w:r w:rsidR="007B42DF">
              <w:rPr>
                <w:noProof/>
                <w:webHidden/>
              </w:rPr>
              <w:fldChar w:fldCharType="separate"/>
            </w:r>
            <w:r w:rsidR="007B42DF">
              <w:rPr>
                <w:noProof/>
                <w:webHidden/>
              </w:rPr>
              <w:t>16</w:t>
            </w:r>
            <w:r w:rsidR="007B42DF">
              <w:rPr>
                <w:noProof/>
                <w:webHidden/>
              </w:rPr>
              <w:fldChar w:fldCharType="end"/>
            </w:r>
          </w:hyperlink>
        </w:p>
        <w:p w14:paraId="60B36AEA" w14:textId="77777777" w:rsidR="007B42DF" w:rsidRDefault="005E30A2">
          <w:pPr>
            <w:pStyle w:val="TOC2"/>
            <w:tabs>
              <w:tab w:val="left" w:pos="1320"/>
              <w:tab w:val="right" w:leader="dot" w:pos="9350"/>
            </w:tabs>
            <w:rPr>
              <w:noProof/>
            </w:rPr>
          </w:pPr>
          <w:hyperlink w:anchor="_Toc323707293" w:history="1">
            <w:r w:rsidR="007B42DF" w:rsidRPr="003B6416">
              <w:rPr>
                <w:rStyle w:val="Hyperlink"/>
                <w:noProof/>
                <w:lang w:bidi="en-US"/>
              </w:rPr>
              <w:t>3.1.</w:t>
            </w:r>
            <w:r w:rsidR="007B42DF">
              <w:rPr>
                <w:noProof/>
              </w:rPr>
              <w:tab/>
            </w:r>
            <w:r w:rsidR="007B42DF" w:rsidRPr="003B6416">
              <w:rPr>
                <w:rStyle w:val="Hyperlink"/>
                <w:noProof/>
                <w:lang w:bidi="en-US"/>
              </w:rPr>
              <w:t>HQMF Header</w:t>
            </w:r>
            <w:r w:rsidR="007B42DF">
              <w:rPr>
                <w:noProof/>
                <w:webHidden/>
              </w:rPr>
              <w:tab/>
            </w:r>
            <w:r w:rsidR="007B42DF">
              <w:rPr>
                <w:noProof/>
                <w:webHidden/>
              </w:rPr>
              <w:fldChar w:fldCharType="begin"/>
            </w:r>
            <w:r w:rsidR="007B42DF">
              <w:rPr>
                <w:noProof/>
                <w:webHidden/>
              </w:rPr>
              <w:instrText xml:space="preserve"> PAGEREF _Toc323707293 \h </w:instrText>
            </w:r>
            <w:r w:rsidR="007B42DF">
              <w:rPr>
                <w:noProof/>
                <w:webHidden/>
              </w:rPr>
            </w:r>
            <w:r w:rsidR="007B42DF">
              <w:rPr>
                <w:noProof/>
                <w:webHidden/>
              </w:rPr>
              <w:fldChar w:fldCharType="separate"/>
            </w:r>
            <w:r w:rsidR="007B42DF">
              <w:rPr>
                <w:noProof/>
                <w:webHidden/>
              </w:rPr>
              <w:t>17</w:t>
            </w:r>
            <w:r w:rsidR="007B42DF">
              <w:rPr>
                <w:noProof/>
                <w:webHidden/>
              </w:rPr>
              <w:fldChar w:fldCharType="end"/>
            </w:r>
          </w:hyperlink>
        </w:p>
        <w:p w14:paraId="5E198499" w14:textId="77777777" w:rsidR="007B42DF" w:rsidRDefault="005E30A2">
          <w:pPr>
            <w:pStyle w:val="TOC3"/>
            <w:tabs>
              <w:tab w:val="left" w:pos="1540"/>
              <w:tab w:val="right" w:leader="dot" w:pos="9350"/>
            </w:tabs>
            <w:rPr>
              <w:noProof/>
            </w:rPr>
          </w:pPr>
          <w:hyperlink w:anchor="_Toc323707294" w:history="1">
            <w:r w:rsidR="007B42DF" w:rsidRPr="003B6416">
              <w:rPr>
                <w:rStyle w:val="Hyperlink"/>
                <w:noProof/>
                <w:lang w:bidi="en-US"/>
              </w:rPr>
              <w:t>3.1.1.</w:t>
            </w:r>
            <w:r w:rsidR="007B42DF">
              <w:rPr>
                <w:noProof/>
              </w:rPr>
              <w:tab/>
            </w:r>
            <w:r w:rsidR="007B42DF" w:rsidRPr="003B6416">
              <w:rPr>
                <w:rStyle w:val="Hyperlink"/>
                <w:noProof/>
                <w:lang w:bidi="en-US"/>
              </w:rPr>
              <w:t>Document Level Elements</w:t>
            </w:r>
            <w:r w:rsidR="007B42DF">
              <w:rPr>
                <w:noProof/>
                <w:webHidden/>
              </w:rPr>
              <w:tab/>
            </w:r>
            <w:r w:rsidR="007B42DF">
              <w:rPr>
                <w:noProof/>
                <w:webHidden/>
              </w:rPr>
              <w:fldChar w:fldCharType="begin"/>
            </w:r>
            <w:r w:rsidR="007B42DF">
              <w:rPr>
                <w:noProof/>
                <w:webHidden/>
              </w:rPr>
              <w:instrText xml:space="preserve"> PAGEREF _Toc323707294 \h </w:instrText>
            </w:r>
            <w:r w:rsidR="007B42DF">
              <w:rPr>
                <w:noProof/>
                <w:webHidden/>
              </w:rPr>
            </w:r>
            <w:r w:rsidR="007B42DF">
              <w:rPr>
                <w:noProof/>
                <w:webHidden/>
              </w:rPr>
              <w:fldChar w:fldCharType="separate"/>
            </w:r>
            <w:r w:rsidR="007B42DF">
              <w:rPr>
                <w:noProof/>
                <w:webHidden/>
              </w:rPr>
              <w:t>17</w:t>
            </w:r>
            <w:r w:rsidR="007B42DF">
              <w:rPr>
                <w:noProof/>
                <w:webHidden/>
              </w:rPr>
              <w:fldChar w:fldCharType="end"/>
            </w:r>
          </w:hyperlink>
        </w:p>
        <w:p w14:paraId="1400C983" w14:textId="77777777" w:rsidR="007B42DF" w:rsidRDefault="005E30A2">
          <w:pPr>
            <w:pStyle w:val="TOC2"/>
            <w:tabs>
              <w:tab w:val="left" w:pos="1320"/>
              <w:tab w:val="right" w:leader="dot" w:pos="9350"/>
            </w:tabs>
            <w:rPr>
              <w:noProof/>
            </w:rPr>
          </w:pPr>
          <w:hyperlink w:anchor="_Toc323707295" w:history="1">
            <w:r w:rsidR="007B42DF" w:rsidRPr="003B6416">
              <w:rPr>
                <w:rStyle w:val="Hyperlink"/>
                <w:noProof/>
                <w:lang w:bidi="en-US"/>
              </w:rPr>
              <w:t>3.2.</w:t>
            </w:r>
            <w:r w:rsidR="007B42DF">
              <w:rPr>
                <w:noProof/>
              </w:rPr>
              <w:tab/>
            </w:r>
            <w:r w:rsidR="007B42DF" w:rsidRPr="003B6416">
              <w:rPr>
                <w:rStyle w:val="Hyperlink"/>
                <w:noProof/>
                <w:lang w:bidi="en-US"/>
              </w:rPr>
              <w:t>HQMF Body</w:t>
            </w:r>
            <w:r w:rsidR="007B42DF">
              <w:rPr>
                <w:noProof/>
                <w:webHidden/>
              </w:rPr>
              <w:tab/>
            </w:r>
            <w:r w:rsidR="007B42DF">
              <w:rPr>
                <w:noProof/>
                <w:webHidden/>
              </w:rPr>
              <w:fldChar w:fldCharType="begin"/>
            </w:r>
            <w:r w:rsidR="007B42DF">
              <w:rPr>
                <w:noProof/>
                <w:webHidden/>
              </w:rPr>
              <w:instrText xml:space="preserve"> PAGEREF _Toc323707295 \h </w:instrText>
            </w:r>
            <w:r w:rsidR="007B42DF">
              <w:rPr>
                <w:noProof/>
                <w:webHidden/>
              </w:rPr>
            </w:r>
            <w:r w:rsidR="007B42DF">
              <w:rPr>
                <w:noProof/>
                <w:webHidden/>
              </w:rPr>
              <w:fldChar w:fldCharType="separate"/>
            </w:r>
            <w:r w:rsidR="007B42DF">
              <w:rPr>
                <w:noProof/>
                <w:webHidden/>
              </w:rPr>
              <w:t>19</w:t>
            </w:r>
            <w:r w:rsidR="007B42DF">
              <w:rPr>
                <w:noProof/>
                <w:webHidden/>
              </w:rPr>
              <w:fldChar w:fldCharType="end"/>
            </w:r>
          </w:hyperlink>
        </w:p>
        <w:p w14:paraId="7D3F5797" w14:textId="77777777" w:rsidR="007B42DF" w:rsidRDefault="005E30A2">
          <w:pPr>
            <w:pStyle w:val="TOC3"/>
            <w:tabs>
              <w:tab w:val="left" w:pos="1540"/>
              <w:tab w:val="right" w:leader="dot" w:pos="9350"/>
            </w:tabs>
            <w:rPr>
              <w:noProof/>
            </w:rPr>
          </w:pPr>
          <w:hyperlink w:anchor="_Toc323707296" w:history="1">
            <w:r w:rsidR="007B42DF" w:rsidRPr="003B6416">
              <w:rPr>
                <w:rStyle w:val="Hyperlink"/>
                <w:noProof/>
                <w:lang w:bidi="en-US"/>
              </w:rPr>
              <w:t>3.2.1.</w:t>
            </w:r>
            <w:r w:rsidR="007B42DF">
              <w:rPr>
                <w:noProof/>
              </w:rPr>
              <w:tab/>
            </w:r>
            <w:r w:rsidR="007B42DF" w:rsidRPr="003B6416">
              <w:rPr>
                <w:rStyle w:val="Hyperlink"/>
                <w:noProof/>
                <w:lang w:bidi="en-US"/>
              </w:rPr>
              <w:t>Measure Parameters</w:t>
            </w:r>
            <w:r w:rsidR="007B42DF">
              <w:rPr>
                <w:noProof/>
                <w:webHidden/>
              </w:rPr>
              <w:tab/>
            </w:r>
            <w:r w:rsidR="007B42DF">
              <w:rPr>
                <w:noProof/>
                <w:webHidden/>
              </w:rPr>
              <w:fldChar w:fldCharType="begin"/>
            </w:r>
            <w:r w:rsidR="007B42DF">
              <w:rPr>
                <w:noProof/>
                <w:webHidden/>
              </w:rPr>
              <w:instrText xml:space="preserve"> PAGEREF _Toc323707296 \h </w:instrText>
            </w:r>
            <w:r w:rsidR="007B42DF">
              <w:rPr>
                <w:noProof/>
                <w:webHidden/>
              </w:rPr>
            </w:r>
            <w:r w:rsidR="007B42DF">
              <w:rPr>
                <w:noProof/>
                <w:webHidden/>
              </w:rPr>
              <w:fldChar w:fldCharType="separate"/>
            </w:r>
            <w:r w:rsidR="007B42DF">
              <w:rPr>
                <w:noProof/>
                <w:webHidden/>
              </w:rPr>
              <w:t>20</w:t>
            </w:r>
            <w:r w:rsidR="007B42DF">
              <w:rPr>
                <w:noProof/>
                <w:webHidden/>
              </w:rPr>
              <w:fldChar w:fldCharType="end"/>
            </w:r>
          </w:hyperlink>
        </w:p>
        <w:p w14:paraId="0210341F" w14:textId="77777777" w:rsidR="007B42DF" w:rsidRDefault="005E30A2">
          <w:pPr>
            <w:pStyle w:val="TOC3"/>
            <w:tabs>
              <w:tab w:val="left" w:pos="1540"/>
              <w:tab w:val="right" w:leader="dot" w:pos="9350"/>
            </w:tabs>
            <w:rPr>
              <w:noProof/>
            </w:rPr>
          </w:pPr>
          <w:hyperlink w:anchor="_Toc323707297" w:history="1">
            <w:r w:rsidR="007B42DF" w:rsidRPr="003B6416">
              <w:rPr>
                <w:rStyle w:val="Hyperlink"/>
                <w:noProof/>
                <w:lang w:bidi="en-US"/>
              </w:rPr>
              <w:t>3.2.2.</w:t>
            </w:r>
            <w:r w:rsidR="007B42DF">
              <w:rPr>
                <w:noProof/>
              </w:rPr>
              <w:tab/>
            </w:r>
            <w:r w:rsidR="007B42DF" w:rsidRPr="003B6416">
              <w:rPr>
                <w:rStyle w:val="Hyperlink"/>
                <w:noProof/>
                <w:lang w:bidi="en-US"/>
              </w:rPr>
              <w:t>Measure Description Section</w:t>
            </w:r>
            <w:r w:rsidR="007B42DF">
              <w:rPr>
                <w:noProof/>
                <w:webHidden/>
              </w:rPr>
              <w:tab/>
            </w:r>
            <w:r w:rsidR="007B42DF">
              <w:rPr>
                <w:noProof/>
                <w:webHidden/>
              </w:rPr>
              <w:fldChar w:fldCharType="begin"/>
            </w:r>
            <w:r w:rsidR="007B42DF">
              <w:rPr>
                <w:noProof/>
                <w:webHidden/>
              </w:rPr>
              <w:instrText xml:space="preserve"> PAGEREF _Toc323707297 \h </w:instrText>
            </w:r>
            <w:r w:rsidR="007B42DF">
              <w:rPr>
                <w:noProof/>
                <w:webHidden/>
              </w:rPr>
            </w:r>
            <w:r w:rsidR="007B42DF">
              <w:rPr>
                <w:noProof/>
                <w:webHidden/>
              </w:rPr>
              <w:fldChar w:fldCharType="separate"/>
            </w:r>
            <w:r w:rsidR="007B42DF">
              <w:rPr>
                <w:noProof/>
                <w:webHidden/>
              </w:rPr>
              <w:t>22</w:t>
            </w:r>
            <w:r w:rsidR="007B42DF">
              <w:rPr>
                <w:noProof/>
                <w:webHidden/>
              </w:rPr>
              <w:fldChar w:fldCharType="end"/>
            </w:r>
          </w:hyperlink>
        </w:p>
        <w:p w14:paraId="42AC2AE8" w14:textId="77777777" w:rsidR="007B42DF" w:rsidRDefault="005E30A2">
          <w:pPr>
            <w:pStyle w:val="TOC3"/>
            <w:tabs>
              <w:tab w:val="left" w:pos="1540"/>
              <w:tab w:val="right" w:leader="dot" w:pos="9350"/>
            </w:tabs>
            <w:rPr>
              <w:noProof/>
            </w:rPr>
          </w:pPr>
          <w:hyperlink w:anchor="_Toc323707298" w:history="1">
            <w:r w:rsidR="007B42DF" w:rsidRPr="003B6416">
              <w:rPr>
                <w:rStyle w:val="Hyperlink"/>
                <w:noProof/>
                <w:lang w:bidi="en-US"/>
              </w:rPr>
              <w:t>3.2.3.</w:t>
            </w:r>
            <w:r w:rsidR="007B42DF">
              <w:rPr>
                <w:noProof/>
              </w:rPr>
              <w:tab/>
            </w:r>
            <w:r w:rsidR="007B42DF" w:rsidRPr="003B6416">
              <w:rPr>
                <w:rStyle w:val="Hyperlink"/>
                <w:noProof/>
                <w:lang w:bidi="en-US"/>
              </w:rPr>
              <w:t>Data Criteria</w:t>
            </w:r>
            <w:r w:rsidR="007B42DF">
              <w:rPr>
                <w:noProof/>
                <w:webHidden/>
              </w:rPr>
              <w:tab/>
            </w:r>
            <w:r w:rsidR="007B42DF">
              <w:rPr>
                <w:noProof/>
                <w:webHidden/>
              </w:rPr>
              <w:fldChar w:fldCharType="begin"/>
            </w:r>
            <w:r w:rsidR="007B42DF">
              <w:rPr>
                <w:noProof/>
                <w:webHidden/>
              </w:rPr>
              <w:instrText xml:space="preserve"> PAGEREF _Toc323707298 \h </w:instrText>
            </w:r>
            <w:r w:rsidR="007B42DF">
              <w:rPr>
                <w:noProof/>
                <w:webHidden/>
              </w:rPr>
            </w:r>
            <w:r w:rsidR="007B42DF">
              <w:rPr>
                <w:noProof/>
                <w:webHidden/>
              </w:rPr>
              <w:fldChar w:fldCharType="separate"/>
            </w:r>
            <w:r w:rsidR="007B42DF">
              <w:rPr>
                <w:noProof/>
                <w:webHidden/>
              </w:rPr>
              <w:t>22</w:t>
            </w:r>
            <w:r w:rsidR="007B42DF">
              <w:rPr>
                <w:noProof/>
                <w:webHidden/>
              </w:rPr>
              <w:fldChar w:fldCharType="end"/>
            </w:r>
          </w:hyperlink>
        </w:p>
        <w:p w14:paraId="61F6CF1D" w14:textId="77777777" w:rsidR="007B42DF" w:rsidRDefault="005E30A2">
          <w:pPr>
            <w:pStyle w:val="TOC3"/>
            <w:tabs>
              <w:tab w:val="left" w:pos="1540"/>
              <w:tab w:val="right" w:leader="dot" w:pos="9350"/>
            </w:tabs>
            <w:rPr>
              <w:noProof/>
            </w:rPr>
          </w:pPr>
          <w:hyperlink w:anchor="_Toc323707299" w:history="1">
            <w:r w:rsidR="007B42DF" w:rsidRPr="003B6416">
              <w:rPr>
                <w:rStyle w:val="Hyperlink"/>
                <w:noProof/>
                <w:lang w:bidi="en-US"/>
              </w:rPr>
              <w:t>3.2.4.</w:t>
            </w:r>
            <w:r w:rsidR="007B42DF">
              <w:rPr>
                <w:noProof/>
              </w:rPr>
              <w:tab/>
            </w:r>
            <w:r w:rsidR="007B42DF" w:rsidRPr="003B6416">
              <w:rPr>
                <w:rStyle w:val="Hyperlink"/>
                <w:noProof/>
                <w:lang w:bidi="en-US"/>
              </w:rPr>
              <w:t>Population Criteria</w:t>
            </w:r>
            <w:r w:rsidR="007B42DF">
              <w:rPr>
                <w:noProof/>
                <w:webHidden/>
              </w:rPr>
              <w:tab/>
            </w:r>
            <w:r w:rsidR="007B42DF">
              <w:rPr>
                <w:noProof/>
                <w:webHidden/>
              </w:rPr>
              <w:fldChar w:fldCharType="begin"/>
            </w:r>
            <w:r w:rsidR="007B42DF">
              <w:rPr>
                <w:noProof/>
                <w:webHidden/>
              </w:rPr>
              <w:instrText xml:space="preserve"> PAGEREF _Toc323707299 \h </w:instrText>
            </w:r>
            <w:r w:rsidR="007B42DF">
              <w:rPr>
                <w:noProof/>
                <w:webHidden/>
              </w:rPr>
            </w:r>
            <w:r w:rsidR="007B42DF">
              <w:rPr>
                <w:noProof/>
                <w:webHidden/>
              </w:rPr>
              <w:fldChar w:fldCharType="separate"/>
            </w:r>
            <w:r w:rsidR="007B42DF">
              <w:rPr>
                <w:noProof/>
                <w:webHidden/>
              </w:rPr>
              <w:t>38</w:t>
            </w:r>
            <w:r w:rsidR="007B42DF">
              <w:rPr>
                <w:noProof/>
                <w:webHidden/>
              </w:rPr>
              <w:fldChar w:fldCharType="end"/>
            </w:r>
          </w:hyperlink>
        </w:p>
        <w:p w14:paraId="54746B4B" w14:textId="77777777" w:rsidR="007B42DF" w:rsidRDefault="005E30A2">
          <w:pPr>
            <w:pStyle w:val="TOC1"/>
            <w:tabs>
              <w:tab w:val="left" w:pos="806"/>
              <w:tab w:val="right" w:leader="dot" w:pos="9350"/>
            </w:tabs>
            <w:rPr>
              <w:noProof/>
            </w:rPr>
          </w:pPr>
          <w:hyperlink w:anchor="_Toc323707300" w:history="1">
            <w:r w:rsidR="007B42DF" w:rsidRPr="003B6416">
              <w:rPr>
                <w:rStyle w:val="Hyperlink"/>
                <w:noProof/>
                <w:lang w:bidi="en-US"/>
              </w:rPr>
              <w:t>4.</w:t>
            </w:r>
            <w:r w:rsidR="007B42DF">
              <w:rPr>
                <w:noProof/>
              </w:rPr>
              <w:tab/>
            </w:r>
            <w:r w:rsidR="007B42DF" w:rsidRPr="003B6416">
              <w:rPr>
                <w:rStyle w:val="Hyperlink"/>
                <w:noProof/>
                <w:lang w:bidi="en-US"/>
              </w:rPr>
              <w:t>Putting It Together – Working HQMF Queries</w:t>
            </w:r>
            <w:r w:rsidR="007B42DF">
              <w:rPr>
                <w:noProof/>
                <w:webHidden/>
              </w:rPr>
              <w:tab/>
            </w:r>
            <w:r w:rsidR="007B42DF">
              <w:rPr>
                <w:noProof/>
                <w:webHidden/>
              </w:rPr>
              <w:fldChar w:fldCharType="begin"/>
            </w:r>
            <w:r w:rsidR="007B42DF">
              <w:rPr>
                <w:noProof/>
                <w:webHidden/>
              </w:rPr>
              <w:instrText xml:space="preserve"> PAGEREF _Toc323707300 \h </w:instrText>
            </w:r>
            <w:r w:rsidR="007B42DF">
              <w:rPr>
                <w:noProof/>
                <w:webHidden/>
              </w:rPr>
            </w:r>
            <w:r w:rsidR="007B42DF">
              <w:rPr>
                <w:noProof/>
                <w:webHidden/>
              </w:rPr>
              <w:fldChar w:fldCharType="separate"/>
            </w:r>
            <w:r w:rsidR="007B42DF">
              <w:rPr>
                <w:noProof/>
                <w:webHidden/>
              </w:rPr>
              <w:t>44</w:t>
            </w:r>
            <w:r w:rsidR="007B42DF">
              <w:rPr>
                <w:noProof/>
                <w:webHidden/>
              </w:rPr>
              <w:fldChar w:fldCharType="end"/>
            </w:r>
          </w:hyperlink>
        </w:p>
        <w:p w14:paraId="1144FB55" w14:textId="77777777" w:rsidR="007B42DF" w:rsidRDefault="005E30A2">
          <w:pPr>
            <w:pStyle w:val="TOC1"/>
            <w:tabs>
              <w:tab w:val="left" w:pos="806"/>
              <w:tab w:val="right" w:leader="dot" w:pos="9350"/>
            </w:tabs>
            <w:rPr>
              <w:noProof/>
            </w:rPr>
          </w:pPr>
          <w:hyperlink w:anchor="_Toc323707301" w:history="1">
            <w:r w:rsidR="007B42DF" w:rsidRPr="003B6416">
              <w:rPr>
                <w:rStyle w:val="Hyperlink"/>
                <w:noProof/>
                <w:lang w:bidi="en-US"/>
              </w:rPr>
              <w:t>5.</w:t>
            </w:r>
            <w:r w:rsidR="007B42DF">
              <w:rPr>
                <w:noProof/>
              </w:rPr>
              <w:tab/>
            </w:r>
            <w:r w:rsidR="007B42DF" w:rsidRPr="003B6416">
              <w:rPr>
                <w:rStyle w:val="Hyperlink"/>
                <w:noProof/>
                <w:lang w:bidi="en-US"/>
              </w:rPr>
              <w:t>Appendix A - HQMF Enhancement Status – March 2012</w:t>
            </w:r>
            <w:r w:rsidR="007B42DF">
              <w:rPr>
                <w:noProof/>
                <w:webHidden/>
              </w:rPr>
              <w:tab/>
            </w:r>
            <w:r w:rsidR="007B42DF">
              <w:rPr>
                <w:noProof/>
                <w:webHidden/>
              </w:rPr>
              <w:fldChar w:fldCharType="begin"/>
            </w:r>
            <w:r w:rsidR="007B42DF">
              <w:rPr>
                <w:noProof/>
                <w:webHidden/>
              </w:rPr>
              <w:instrText xml:space="preserve"> PAGEREF _Toc323707301 \h </w:instrText>
            </w:r>
            <w:r w:rsidR="007B42DF">
              <w:rPr>
                <w:noProof/>
                <w:webHidden/>
              </w:rPr>
            </w:r>
            <w:r w:rsidR="007B42DF">
              <w:rPr>
                <w:noProof/>
                <w:webHidden/>
              </w:rPr>
              <w:fldChar w:fldCharType="separate"/>
            </w:r>
            <w:r w:rsidR="007B42DF">
              <w:rPr>
                <w:noProof/>
                <w:webHidden/>
              </w:rPr>
              <w:t>44</w:t>
            </w:r>
            <w:r w:rsidR="007B42DF">
              <w:rPr>
                <w:noProof/>
                <w:webHidden/>
              </w:rPr>
              <w:fldChar w:fldCharType="end"/>
            </w:r>
          </w:hyperlink>
        </w:p>
        <w:p w14:paraId="1E6AB29D" w14:textId="77777777" w:rsidR="007B42DF" w:rsidRDefault="005E30A2">
          <w:pPr>
            <w:pStyle w:val="TOC2"/>
            <w:tabs>
              <w:tab w:val="left" w:pos="1320"/>
              <w:tab w:val="right" w:leader="dot" w:pos="9350"/>
            </w:tabs>
            <w:rPr>
              <w:noProof/>
            </w:rPr>
          </w:pPr>
          <w:hyperlink w:anchor="_Toc323707302" w:history="1">
            <w:r w:rsidR="007B42DF" w:rsidRPr="003B6416">
              <w:rPr>
                <w:rStyle w:val="Hyperlink"/>
                <w:noProof/>
              </w:rPr>
              <w:t>5.1.</w:t>
            </w:r>
            <w:r w:rsidR="007B42DF">
              <w:rPr>
                <w:noProof/>
              </w:rPr>
              <w:tab/>
            </w:r>
            <w:r w:rsidR="007B42DF" w:rsidRPr="003B6416">
              <w:rPr>
                <w:rStyle w:val="Hyperlink"/>
                <w:noProof/>
              </w:rPr>
              <w:t>Proposed HQMF Enhancements – Status as of April 2012</w:t>
            </w:r>
            <w:r w:rsidR="007B42DF">
              <w:rPr>
                <w:noProof/>
                <w:webHidden/>
              </w:rPr>
              <w:tab/>
            </w:r>
            <w:r w:rsidR="007B42DF">
              <w:rPr>
                <w:noProof/>
                <w:webHidden/>
              </w:rPr>
              <w:fldChar w:fldCharType="begin"/>
            </w:r>
            <w:r w:rsidR="007B42DF">
              <w:rPr>
                <w:noProof/>
                <w:webHidden/>
              </w:rPr>
              <w:instrText xml:space="preserve"> PAGEREF _Toc323707302 \h </w:instrText>
            </w:r>
            <w:r w:rsidR="007B42DF">
              <w:rPr>
                <w:noProof/>
                <w:webHidden/>
              </w:rPr>
            </w:r>
            <w:r w:rsidR="007B42DF">
              <w:rPr>
                <w:noProof/>
                <w:webHidden/>
              </w:rPr>
              <w:fldChar w:fldCharType="separate"/>
            </w:r>
            <w:r w:rsidR="007B42DF">
              <w:rPr>
                <w:noProof/>
                <w:webHidden/>
              </w:rPr>
              <w:t>45</w:t>
            </w:r>
            <w:r w:rsidR="007B42DF">
              <w:rPr>
                <w:noProof/>
                <w:webHidden/>
              </w:rPr>
              <w:fldChar w:fldCharType="end"/>
            </w:r>
          </w:hyperlink>
        </w:p>
        <w:p w14:paraId="7E52F67D" w14:textId="77777777" w:rsidR="007B42DF" w:rsidRDefault="005E30A2">
          <w:pPr>
            <w:pStyle w:val="TOC1"/>
            <w:tabs>
              <w:tab w:val="left" w:pos="806"/>
              <w:tab w:val="right" w:leader="dot" w:pos="9350"/>
            </w:tabs>
            <w:rPr>
              <w:noProof/>
            </w:rPr>
          </w:pPr>
          <w:hyperlink w:anchor="_Toc323707303" w:history="1">
            <w:r w:rsidR="007B42DF" w:rsidRPr="003B6416">
              <w:rPr>
                <w:rStyle w:val="Hyperlink"/>
                <w:noProof/>
                <w:lang w:bidi="en-US"/>
              </w:rPr>
              <w:t>6.</w:t>
            </w:r>
            <w:r w:rsidR="007B42DF">
              <w:rPr>
                <w:noProof/>
              </w:rPr>
              <w:tab/>
            </w:r>
            <w:r w:rsidR="007B42DF" w:rsidRPr="003B6416">
              <w:rPr>
                <w:rStyle w:val="Hyperlink"/>
                <w:noProof/>
                <w:lang w:bidi="en-US"/>
              </w:rPr>
              <w:t>Appendix B - Acronyms and Definitions</w:t>
            </w:r>
            <w:r w:rsidR="007B42DF">
              <w:rPr>
                <w:noProof/>
                <w:webHidden/>
              </w:rPr>
              <w:tab/>
            </w:r>
            <w:r w:rsidR="007B42DF">
              <w:rPr>
                <w:noProof/>
                <w:webHidden/>
              </w:rPr>
              <w:fldChar w:fldCharType="begin"/>
            </w:r>
            <w:r w:rsidR="007B42DF">
              <w:rPr>
                <w:noProof/>
                <w:webHidden/>
              </w:rPr>
              <w:instrText xml:space="preserve"> PAGEREF _Toc323707303 \h </w:instrText>
            </w:r>
            <w:r w:rsidR="007B42DF">
              <w:rPr>
                <w:noProof/>
                <w:webHidden/>
              </w:rPr>
            </w:r>
            <w:r w:rsidR="007B42DF">
              <w:rPr>
                <w:noProof/>
                <w:webHidden/>
              </w:rPr>
              <w:fldChar w:fldCharType="separate"/>
            </w:r>
            <w:r w:rsidR="007B42DF">
              <w:rPr>
                <w:noProof/>
                <w:webHidden/>
              </w:rPr>
              <w:t>54</w:t>
            </w:r>
            <w:r w:rsidR="007B42DF">
              <w:rPr>
                <w:noProof/>
                <w:webHidden/>
              </w:rPr>
              <w:fldChar w:fldCharType="end"/>
            </w:r>
          </w:hyperlink>
        </w:p>
        <w:p w14:paraId="5514CBDB" w14:textId="77777777" w:rsidR="00B46C5D" w:rsidRPr="00603520" w:rsidRDefault="00B46C5D" w:rsidP="00603520">
          <w:pPr>
            <w:rPr>
              <w:b/>
              <w:bCs/>
              <w:noProof/>
            </w:rPr>
          </w:pPr>
          <w:r>
            <w:rPr>
              <w:b/>
              <w:bCs/>
              <w:noProof/>
            </w:rPr>
            <w:fldChar w:fldCharType="end"/>
          </w:r>
        </w:p>
      </w:sdtContent>
    </w:sdt>
    <w:bookmarkEnd w:id="5"/>
    <w:p w14:paraId="19DD8380" w14:textId="15FD1777" w:rsidR="00CF02D1" w:rsidRDefault="00E4769C" w:rsidP="00CF02D1">
      <w:pPr>
        <w:pStyle w:val="TOCHeading"/>
      </w:pPr>
      <w:r>
        <w:t>List</w:t>
      </w:r>
      <w:r w:rsidR="00CF02D1">
        <w:t xml:space="preserve"> of Tables</w:t>
      </w:r>
      <w:r>
        <w:t xml:space="preserve"> and Listings</w:t>
      </w:r>
    </w:p>
    <w:p w14:paraId="620A9167" w14:textId="77777777" w:rsidR="00603520" w:rsidRDefault="00603520">
      <w:pPr>
        <w:pStyle w:val="TableofFigures"/>
        <w:tabs>
          <w:tab w:val="right" w:leader="dot" w:pos="9350"/>
        </w:tabs>
      </w:pPr>
    </w:p>
    <w:p w14:paraId="162C868B" w14:textId="77777777" w:rsidR="00FB4494" w:rsidRDefault="00603520">
      <w:pPr>
        <w:pStyle w:val="TableofFigures"/>
        <w:tabs>
          <w:tab w:val="right" w:leader="dot" w:pos="9350"/>
        </w:tabs>
        <w:rPr>
          <w:rFonts w:asciiTheme="minorHAnsi" w:eastAsiaTheme="minorEastAsia" w:hAnsiTheme="minorHAnsi" w:cstheme="minorBidi"/>
          <w:i w:val="0"/>
          <w:iCs w:val="0"/>
          <w:noProof/>
          <w:sz w:val="22"/>
          <w:szCs w:val="22"/>
        </w:rPr>
      </w:pPr>
      <w:r w:rsidRPr="00CF02D1">
        <w:rPr>
          <w:i w:val="0"/>
          <w:sz w:val="22"/>
          <w:szCs w:val="22"/>
        </w:rPr>
        <w:fldChar w:fldCharType="begin"/>
      </w:r>
      <w:r w:rsidRPr="00CF02D1">
        <w:rPr>
          <w:i w:val="0"/>
          <w:sz w:val="22"/>
          <w:szCs w:val="22"/>
        </w:rPr>
        <w:instrText xml:space="preserve"> TOC \c "Table" </w:instrText>
      </w:r>
      <w:r w:rsidRPr="00CF02D1">
        <w:rPr>
          <w:i w:val="0"/>
          <w:sz w:val="22"/>
          <w:szCs w:val="22"/>
        </w:rPr>
        <w:fldChar w:fldCharType="separate"/>
      </w:r>
      <w:r w:rsidR="00FB4494">
        <w:rPr>
          <w:noProof/>
        </w:rPr>
        <w:t>Table 1 - HQMF Namespace Prefixes</w:t>
      </w:r>
      <w:r w:rsidR="00FB4494">
        <w:rPr>
          <w:noProof/>
        </w:rPr>
        <w:tab/>
      </w:r>
      <w:r w:rsidR="00FB4494">
        <w:rPr>
          <w:noProof/>
        </w:rPr>
        <w:fldChar w:fldCharType="begin"/>
      </w:r>
      <w:r w:rsidR="00FB4494">
        <w:rPr>
          <w:noProof/>
        </w:rPr>
        <w:instrText xml:space="preserve"> PAGEREF _Toc323725537 \h </w:instrText>
      </w:r>
      <w:r w:rsidR="00FB4494">
        <w:rPr>
          <w:noProof/>
        </w:rPr>
      </w:r>
      <w:r w:rsidR="00FB4494">
        <w:rPr>
          <w:noProof/>
        </w:rPr>
        <w:fldChar w:fldCharType="separate"/>
      </w:r>
      <w:r w:rsidR="00FB4494">
        <w:rPr>
          <w:noProof/>
        </w:rPr>
        <w:t>10</w:t>
      </w:r>
      <w:r w:rsidR="00FB4494">
        <w:rPr>
          <w:noProof/>
        </w:rPr>
        <w:fldChar w:fldCharType="end"/>
      </w:r>
    </w:p>
    <w:p w14:paraId="45324ED9" w14:textId="77777777" w:rsidR="00FB4494" w:rsidRDefault="00FB4494">
      <w:pPr>
        <w:pStyle w:val="TableofFigures"/>
        <w:tabs>
          <w:tab w:val="right" w:leader="dot" w:pos="9350"/>
        </w:tabs>
        <w:rPr>
          <w:rFonts w:asciiTheme="minorHAnsi" w:eastAsiaTheme="minorEastAsia" w:hAnsiTheme="minorHAnsi" w:cstheme="minorBidi"/>
          <w:i w:val="0"/>
          <w:iCs w:val="0"/>
          <w:noProof/>
          <w:sz w:val="22"/>
          <w:szCs w:val="22"/>
        </w:rPr>
      </w:pPr>
      <w:r>
        <w:rPr>
          <w:noProof/>
        </w:rPr>
        <w:t>Table 3.2.3.6-1 - Allowed Subset codes in HQMF Query Format</w:t>
      </w:r>
      <w:r>
        <w:rPr>
          <w:noProof/>
        </w:rPr>
        <w:tab/>
      </w:r>
      <w:r>
        <w:rPr>
          <w:noProof/>
        </w:rPr>
        <w:fldChar w:fldCharType="begin"/>
      </w:r>
      <w:r>
        <w:rPr>
          <w:noProof/>
        </w:rPr>
        <w:instrText xml:space="preserve"> PAGEREF _Toc323725538 \h </w:instrText>
      </w:r>
      <w:r>
        <w:rPr>
          <w:noProof/>
        </w:rPr>
      </w:r>
      <w:r>
        <w:rPr>
          <w:noProof/>
        </w:rPr>
        <w:fldChar w:fldCharType="separate"/>
      </w:r>
      <w:r>
        <w:rPr>
          <w:noProof/>
        </w:rPr>
        <w:t>29</w:t>
      </w:r>
      <w:r>
        <w:rPr>
          <w:noProof/>
        </w:rPr>
        <w:fldChar w:fldCharType="end"/>
      </w:r>
    </w:p>
    <w:p w14:paraId="3607B832" w14:textId="77777777" w:rsidR="00FB4494" w:rsidRDefault="00FB4494">
      <w:pPr>
        <w:pStyle w:val="TableofFigures"/>
        <w:tabs>
          <w:tab w:val="right" w:leader="dot" w:pos="9350"/>
        </w:tabs>
        <w:rPr>
          <w:rFonts w:asciiTheme="minorHAnsi" w:eastAsiaTheme="minorEastAsia" w:hAnsiTheme="minorHAnsi" w:cstheme="minorBidi"/>
          <w:i w:val="0"/>
          <w:iCs w:val="0"/>
          <w:noProof/>
          <w:sz w:val="22"/>
          <w:szCs w:val="22"/>
        </w:rPr>
      </w:pPr>
      <w:r>
        <w:rPr>
          <w:noProof/>
        </w:rPr>
        <w:t>Listing 3.2.3.6-2 – Example showing subset and excerpt elements</w:t>
      </w:r>
      <w:r>
        <w:rPr>
          <w:noProof/>
        </w:rPr>
        <w:tab/>
      </w:r>
      <w:r>
        <w:rPr>
          <w:noProof/>
        </w:rPr>
        <w:fldChar w:fldCharType="begin"/>
      </w:r>
      <w:r>
        <w:rPr>
          <w:noProof/>
        </w:rPr>
        <w:instrText xml:space="preserve"> PAGEREF _Toc323725539 \h </w:instrText>
      </w:r>
      <w:r>
        <w:rPr>
          <w:noProof/>
        </w:rPr>
      </w:r>
      <w:r>
        <w:rPr>
          <w:noProof/>
        </w:rPr>
        <w:fldChar w:fldCharType="separate"/>
      </w:r>
      <w:r>
        <w:rPr>
          <w:noProof/>
        </w:rPr>
        <w:t>30</w:t>
      </w:r>
      <w:r>
        <w:rPr>
          <w:noProof/>
        </w:rPr>
        <w:fldChar w:fldCharType="end"/>
      </w:r>
    </w:p>
    <w:p w14:paraId="61321614" w14:textId="77777777" w:rsidR="00FB4494" w:rsidRDefault="00FB4494">
      <w:pPr>
        <w:pStyle w:val="TableofFigures"/>
        <w:tabs>
          <w:tab w:val="right" w:leader="dot" w:pos="9350"/>
        </w:tabs>
        <w:rPr>
          <w:rFonts w:asciiTheme="minorHAnsi" w:eastAsiaTheme="minorEastAsia" w:hAnsiTheme="minorHAnsi" w:cstheme="minorBidi"/>
          <w:i w:val="0"/>
          <w:iCs w:val="0"/>
          <w:noProof/>
          <w:sz w:val="22"/>
          <w:szCs w:val="22"/>
        </w:rPr>
      </w:pPr>
      <w:r w:rsidRPr="00837FD3">
        <w:rPr>
          <w:noProof/>
        </w:rPr>
        <w:t>Listing 3.2.3.6-3 – Example showing excerpt, subset  elements</w:t>
      </w:r>
      <w:r>
        <w:rPr>
          <w:noProof/>
        </w:rPr>
        <w:tab/>
      </w:r>
      <w:r>
        <w:rPr>
          <w:noProof/>
        </w:rPr>
        <w:fldChar w:fldCharType="begin"/>
      </w:r>
      <w:r>
        <w:rPr>
          <w:noProof/>
        </w:rPr>
        <w:instrText xml:space="preserve"> PAGEREF _Toc323725540 \h </w:instrText>
      </w:r>
      <w:r>
        <w:rPr>
          <w:noProof/>
        </w:rPr>
      </w:r>
      <w:r>
        <w:rPr>
          <w:noProof/>
        </w:rPr>
        <w:fldChar w:fldCharType="separate"/>
      </w:r>
      <w:r>
        <w:rPr>
          <w:noProof/>
        </w:rPr>
        <w:t>30</w:t>
      </w:r>
      <w:r>
        <w:rPr>
          <w:noProof/>
        </w:rPr>
        <w:fldChar w:fldCharType="end"/>
      </w:r>
    </w:p>
    <w:p w14:paraId="5985D4C8" w14:textId="77777777" w:rsidR="00FB4494" w:rsidRDefault="00FB4494">
      <w:pPr>
        <w:pStyle w:val="TableofFigures"/>
        <w:tabs>
          <w:tab w:val="right" w:leader="dot" w:pos="9350"/>
        </w:tabs>
        <w:rPr>
          <w:rFonts w:asciiTheme="minorHAnsi" w:eastAsiaTheme="minorEastAsia" w:hAnsiTheme="minorHAnsi" w:cstheme="minorBidi"/>
          <w:i w:val="0"/>
          <w:iCs w:val="0"/>
          <w:noProof/>
          <w:sz w:val="22"/>
          <w:szCs w:val="22"/>
        </w:rPr>
      </w:pPr>
      <w:r>
        <w:rPr>
          <w:noProof/>
        </w:rPr>
        <w:t>Table 24 - Proposed HQMF Enhancements – Status as of April 2012</w:t>
      </w:r>
      <w:r>
        <w:rPr>
          <w:noProof/>
        </w:rPr>
        <w:tab/>
      </w:r>
      <w:r>
        <w:rPr>
          <w:noProof/>
        </w:rPr>
        <w:fldChar w:fldCharType="begin"/>
      </w:r>
      <w:r>
        <w:rPr>
          <w:noProof/>
        </w:rPr>
        <w:instrText xml:space="preserve"> PAGEREF _Toc323725541 \h </w:instrText>
      </w:r>
      <w:r>
        <w:rPr>
          <w:noProof/>
        </w:rPr>
      </w:r>
      <w:r>
        <w:rPr>
          <w:noProof/>
        </w:rPr>
        <w:fldChar w:fldCharType="separate"/>
      </w:r>
      <w:r>
        <w:rPr>
          <w:noProof/>
        </w:rPr>
        <w:t>52</w:t>
      </w:r>
      <w:r>
        <w:rPr>
          <w:noProof/>
        </w:rPr>
        <w:fldChar w:fldCharType="end"/>
      </w:r>
    </w:p>
    <w:p w14:paraId="7E40DC7C" w14:textId="77777777" w:rsidR="00FB4494" w:rsidRDefault="00FB4494">
      <w:pPr>
        <w:pStyle w:val="TableofFigures"/>
        <w:tabs>
          <w:tab w:val="right" w:leader="dot" w:pos="9350"/>
        </w:tabs>
        <w:rPr>
          <w:rFonts w:asciiTheme="minorHAnsi" w:eastAsiaTheme="minorEastAsia" w:hAnsiTheme="minorHAnsi" w:cstheme="minorBidi"/>
          <w:i w:val="0"/>
          <w:iCs w:val="0"/>
          <w:noProof/>
          <w:sz w:val="22"/>
          <w:szCs w:val="22"/>
        </w:rPr>
      </w:pPr>
      <w:r>
        <w:rPr>
          <w:noProof/>
        </w:rPr>
        <w:t>Table 25 - Key Acronyms and Definitions from HQMF</w:t>
      </w:r>
      <w:r>
        <w:rPr>
          <w:noProof/>
        </w:rPr>
        <w:tab/>
      </w:r>
      <w:r>
        <w:rPr>
          <w:noProof/>
        </w:rPr>
        <w:fldChar w:fldCharType="begin"/>
      </w:r>
      <w:r>
        <w:rPr>
          <w:noProof/>
        </w:rPr>
        <w:instrText xml:space="preserve"> PAGEREF _Toc323725542 \h </w:instrText>
      </w:r>
      <w:r>
        <w:rPr>
          <w:noProof/>
        </w:rPr>
      </w:r>
      <w:r>
        <w:rPr>
          <w:noProof/>
        </w:rPr>
        <w:fldChar w:fldCharType="separate"/>
      </w:r>
      <w:r>
        <w:rPr>
          <w:noProof/>
        </w:rPr>
        <w:t>54</w:t>
      </w:r>
      <w:r>
        <w:rPr>
          <w:noProof/>
        </w:rPr>
        <w:fldChar w:fldCharType="end"/>
      </w:r>
    </w:p>
    <w:p w14:paraId="510ABF2A" w14:textId="77777777" w:rsidR="00603520" w:rsidRDefault="00603520" w:rsidP="00B46C5D">
      <w:r w:rsidRPr="00CF02D1">
        <w:fldChar w:fldCharType="end"/>
      </w:r>
    </w:p>
    <w:p w14:paraId="24548ADF" w14:textId="77777777" w:rsidR="00CF02D1" w:rsidRDefault="00CF02D1" w:rsidP="00CF02D1">
      <w:pPr>
        <w:pStyle w:val="TOCHeading"/>
      </w:pPr>
      <w:r>
        <w:t>Table of Figures</w:t>
      </w:r>
    </w:p>
    <w:p w14:paraId="5A6053F8" w14:textId="77777777" w:rsidR="00CF02D1" w:rsidRDefault="00CF02D1" w:rsidP="00B46C5D"/>
    <w:p w14:paraId="31D7BBA6" w14:textId="77777777" w:rsidR="007B42DF" w:rsidRDefault="00603520">
      <w:pPr>
        <w:pStyle w:val="TableofFigures"/>
        <w:tabs>
          <w:tab w:val="right" w:leader="dot" w:pos="9350"/>
        </w:tabs>
        <w:rPr>
          <w:rFonts w:asciiTheme="minorHAnsi" w:eastAsiaTheme="minorEastAsia" w:hAnsiTheme="minorHAnsi" w:cstheme="minorBidi"/>
          <w:i w:val="0"/>
          <w:iCs w:val="0"/>
          <w:noProof/>
          <w:sz w:val="22"/>
          <w:szCs w:val="22"/>
        </w:rPr>
      </w:pPr>
      <w:r w:rsidRPr="00CF02D1">
        <w:rPr>
          <w:i w:val="0"/>
          <w:sz w:val="22"/>
          <w:szCs w:val="22"/>
        </w:rPr>
        <w:fldChar w:fldCharType="begin"/>
      </w:r>
      <w:r w:rsidRPr="00CF02D1">
        <w:rPr>
          <w:i w:val="0"/>
          <w:sz w:val="22"/>
          <w:szCs w:val="22"/>
        </w:rPr>
        <w:instrText xml:space="preserve"> TOC \h \z \c "Figure" </w:instrText>
      </w:r>
      <w:r w:rsidRPr="00CF02D1">
        <w:rPr>
          <w:i w:val="0"/>
          <w:sz w:val="22"/>
          <w:szCs w:val="22"/>
        </w:rPr>
        <w:fldChar w:fldCharType="separate"/>
      </w:r>
      <w:hyperlink w:anchor="_Toc323707313" w:history="1">
        <w:r w:rsidR="007B42DF" w:rsidRPr="0052090F">
          <w:rPr>
            <w:rStyle w:val="Hyperlink"/>
            <w:rFonts w:eastAsiaTheme="majorEastAsia"/>
            <w:noProof/>
          </w:rPr>
          <w:t>Figure 1.1 – Query Health Overview</w:t>
        </w:r>
        <w:r w:rsidR="007B42DF">
          <w:rPr>
            <w:noProof/>
            <w:webHidden/>
          </w:rPr>
          <w:tab/>
        </w:r>
        <w:r w:rsidR="007B42DF">
          <w:rPr>
            <w:noProof/>
            <w:webHidden/>
          </w:rPr>
          <w:fldChar w:fldCharType="begin"/>
        </w:r>
        <w:r w:rsidR="007B42DF">
          <w:rPr>
            <w:noProof/>
            <w:webHidden/>
          </w:rPr>
          <w:instrText xml:space="preserve"> PAGEREF _Toc323707313 \h </w:instrText>
        </w:r>
        <w:r w:rsidR="007B42DF">
          <w:rPr>
            <w:noProof/>
            <w:webHidden/>
          </w:rPr>
        </w:r>
        <w:r w:rsidR="007B42DF">
          <w:rPr>
            <w:noProof/>
            <w:webHidden/>
          </w:rPr>
          <w:fldChar w:fldCharType="separate"/>
        </w:r>
        <w:r w:rsidR="007B42DF">
          <w:rPr>
            <w:noProof/>
            <w:webHidden/>
          </w:rPr>
          <w:t>7</w:t>
        </w:r>
        <w:r w:rsidR="007B42DF">
          <w:rPr>
            <w:noProof/>
            <w:webHidden/>
          </w:rPr>
          <w:fldChar w:fldCharType="end"/>
        </w:r>
      </w:hyperlink>
    </w:p>
    <w:p w14:paraId="0ABAE59D" w14:textId="77777777" w:rsidR="00CF02D1" w:rsidRDefault="00603520" w:rsidP="00B46C5D">
      <w:pPr>
        <w:sectPr w:rsidR="00CF02D1" w:rsidSect="0041004D">
          <w:headerReference w:type="default" r:id="rId14"/>
          <w:footerReference w:type="default" r:id="rId15"/>
          <w:pgSz w:w="12240" w:h="15840"/>
          <w:pgMar w:top="1440" w:right="1440" w:bottom="1440" w:left="1440" w:header="720" w:footer="720" w:gutter="0"/>
          <w:cols w:space="720"/>
          <w:docGrid w:linePitch="360"/>
        </w:sectPr>
      </w:pPr>
      <w:r w:rsidRPr="00CF02D1">
        <w:fldChar w:fldCharType="end"/>
      </w:r>
    </w:p>
    <w:p w14:paraId="3F078164" w14:textId="77777777" w:rsidR="00B46C5D" w:rsidRDefault="00B46C5D" w:rsidP="00CF02D1">
      <w:pPr>
        <w:pStyle w:val="Heading1"/>
        <w:spacing w:before="0"/>
        <w:rPr>
          <w:lang w:bidi="en-US"/>
        </w:rPr>
      </w:pPr>
      <w:bookmarkStart w:id="6" w:name="_Toc323707270"/>
      <w:r>
        <w:rPr>
          <w:lang w:bidi="en-US"/>
        </w:rPr>
        <w:lastRenderedPageBreak/>
        <w:t>Introduction</w:t>
      </w:r>
      <w:bookmarkEnd w:id="6"/>
    </w:p>
    <w:p w14:paraId="1DFBAC80" w14:textId="77777777" w:rsidR="00B46C5D" w:rsidRDefault="00B46C5D" w:rsidP="009C7DEC">
      <w:pPr>
        <w:ind w:firstLine="0"/>
        <w:jc w:val="both"/>
        <w:rPr>
          <w:lang w:bidi="en-US"/>
        </w:rPr>
      </w:pPr>
      <w:r w:rsidRPr="00045FC7">
        <w:rPr>
          <w:lang w:bidi="en-US"/>
        </w:rPr>
        <w:t>In support of the national objectives for healthcare reform, the Office of the National Coordinator for Health Information Technology (ONC) Standards and Interoperability (S&amp;I) Framework has sponsored the development of harmonized specifications</w:t>
      </w:r>
      <w:r>
        <w:rPr>
          <w:lang w:bidi="en-US"/>
        </w:rPr>
        <w:t xml:space="preserve"> </w:t>
      </w:r>
      <w:r w:rsidR="00CF02D1">
        <w:rPr>
          <w:lang w:bidi="en-US"/>
        </w:rPr>
        <w:t>in support of the Query Health i</w:t>
      </w:r>
      <w:r>
        <w:rPr>
          <w:lang w:bidi="en-US"/>
        </w:rPr>
        <w:t>nitiative</w:t>
      </w:r>
      <w:r w:rsidRPr="00045FC7">
        <w:rPr>
          <w:lang w:bidi="en-US"/>
        </w:rPr>
        <w:t xml:space="preserve">. These specifications are </w:t>
      </w:r>
      <w:r w:rsidR="00CF02D1">
        <w:rPr>
          <w:lang w:bidi="en-US"/>
        </w:rPr>
        <w:t xml:space="preserve">collectively referred to as the Query Health Technical Approach, and are </w:t>
      </w:r>
      <w:r w:rsidRPr="00045FC7">
        <w:rPr>
          <w:lang w:bidi="en-US"/>
        </w:rPr>
        <w:t>designed to support national health initiatives and healthcare priorities, including Meaningful Use, the Nationwide Health Information Network, and the ongoing missi</w:t>
      </w:r>
      <w:r>
        <w:rPr>
          <w:lang w:bidi="en-US"/>
        </w:rPr>
        <w:t>on to improve population health</w:t>
      </w:r>
      <w:r w:rsidR="00CF02D1">
        <w:rPr>
          <w:lang w:bidi="en-US"/>
        </w:rPr>
        <w:t>.</w:t>
      </w:r>
      <w:r>
        <w:rPr>
          <w:lang w:bidi="en-US"/>
        </w:rPr>
        <w:t xml:space="preserve"> The specifications developed to date include:</w:t>
      </w:r>
    </w:p>
    <w:p w14:paraId="5B1575CD" w14:textId="77777777" w:rsidR="00B46C5D" w:rsidRDefault="00B46C5D" w:rsidP="00B46C5D">
      <w:pPr>
        <w:ind w:firstLine="0"/>
        <w:rPr>
          <w:lang w:bidi="en-US"/>
        </w:rPr>
      </w:pPr>
    </w:p>
    <w:p w14:paraId="6155285D" w14:textId="77777777" w:rsidR="00B46C5D" w:rsidRDefault="00B46C5D" w:rsidP="004635A5">
      <w:pPr>
        <w:pStyle w:val="ListParagraph"/>
        <w:numPr>
          <w:ilvl w:val="0"/>
          <w:numId w:val="25"/>
        </w:numPr>
        <w:jc w:val="both"/>
        <w:rPr>
          <w:lang w:bidi="en-US"/>
        </w:rPr>
      </w:pPr>
      <w:r>
        <w:rPr>
          <w:lang w:bidi="en-US"/>
        </w:rPr>
        <w:t>Query Health Clinical Element Data Dictionary (CEDD) Specification</w:t>
      </w:r>
    </w:p>
    <w:p w14:paraId="1AFA7165" w14:textId="77777777" w:rsidR="00B46C5D" w:rsidRPr="00D318F2" w:rsidRDefault="00B46C5D" w:rsidP="004635A5">
      <w:pPr>
        <w:pStyle w:val="ListParagraph"/>
        <w:numPr>
          <w:ilvl w:val="0"/>
          <w:numId w:val="25"/>
        </w:numPr>
        <w:jc w:val="both"/>
        <w:rPr>
          <w:b/>
          <w:lang w:bidi="en-US"/>
        </w:rPr>
      </w:pPr>
      <w:r w:rsidRPr="00D318F2">
        <w:rPr>
          <w:b/>
          <w:lang w:bidi="en-US"/>
        </w:rPr>
        <w:t>Query Health Query Format Specification</w:t>
      </w:r>
    </w:p>
    <w:p w14:paraId="14DD01F7" w14:textId="77777777" w:rsidR="00B46C5D" w:rsidRDefault="00B46C5D" w:rsidP="004635A5">
      <w:pPr>
        <w:pStyle w:val="ListParagraph"/>
        <w:numPr>
          <w:ilvl w:val="0"/>
          <w:numId w:val="25"/>
        </w:numPr>
        <w:jc w:val="both"/>
        <w:rPr>
          <w:lang w:bidi="en-US"/>
        </w:rPr>
      </w:pPr>
      <w:r>
        <w:rPr>
          <w:lang w:bidi="en-US"/>
        </w:rPr>
        <w:t>Query Health Query Result Specification</w:t>
      </w:r>
    </w:p>
    <w:p w14:paraId="7DA12523" w14:textId="77777777" w:rsidR="00B46C5D" w:rsidRDefault="00B46C5D" w:rsidP="004635A5">
      <w:pPr>
        <w:pStyle w:val="ListParagraph"/>
        <w:numPr>
          <w:ilvl w:val="0"/>
          <w:numId w:val="25"/>
        </w:numPr>
        <w:jc w:val="both"/>
        <w:rPr>
          <w:lang w:bidi="en-US"/>
        </w:rPr>
      </w:pPr>
      <w:r>
        <w:rPr>
          <w:lang w:bidi="en-US"/>
        </w:rPr>
        <w:t>Query Health Query Envelope Specification</w:t>
      </w:r>
    </w:p>
    <w:p w14:paraId="2A1AA9B3" w14:textId="77777777" w:rsidR="00B46C5D" w:rsidRDefault="0007251D" w:rsidP="004635A5">
      <w:pPr>
        <w:pStyle w:val="ListParagraph"/>
        <w:numPr>
          <w:ilvl w:val="0"/>
          <w:numId w:val="25"/>
        </w:numPr>
        <w:jc w:val="both"/>
        <w:rPr>
          <w:lang w:bidi="en-US"/>
        </w:rPr>
      </w:pPr>
      <w:r>
        <w:rPr>
          <w:lang w:bidi="en-US"/>
        </w:rPr>
        <w:t>Query Health Query Catalogs</w:t>
      </w:r>
    </w:p>
    <w:p w14:paraId="5BED06C7" w14:textId="77777777" w:rsidR="00B46C5D" w:rsidRDefault="00B46C5D" w:rsidP="00B46C5D">
      <w:pPr>
        <w:rPr>
          <w:lang w:bidi="en-US"/>
        </w:rPr>
      </w:pPr>
    </w:p>
    <w:p w14:paraId="28F06402" w14:textId="6DA63077" w:rsidR="000303A3" w:rsidRDefault="000303A3" w:rsidP="004635A5">
      <w:pPr>
        <w:ind w:firstLine="0"/>
        <w:jc w:val="both"/>
        <w:rPr>
          <w:lang w:bidi="en-US"/>
        </w:rPr>
      </w:pPr>
      <w:r>
        <w:rPr>
          <w:lang w:bidi="en-US"/>
        </w:rPr>
        <w:t>This document will serve as an implementation guidance document for the Query Health – Query Format Specification.  The next section provides an overview of Query Health specifically focusing on the Query Format specification and its purpose.</w:t>
      </w:r>
    </w:p>
    <w:p w14:paraId="392F7B9E" w14:textId="686B7CD7" w:rsidR="000303A3" w:rsidRDefault="00913EC9" w:rsidP="004635A5">
      <w:pPr>
        <w:pStyle w:val="Heading2"/>
        <w:rPr>
          <w:lang w:bidi="en-US"/>
        </w:rPr>
      </w:pPr>
      <w:bookmarkStart w:id="7" w:name="_Toc323707271"/>
      <w:r>
        <w:rPr>
          <w:lang w:bidi="en-US"/>
        </w:rPr>
        <w:t>Query Health Overview</w:t>
      </w:r>
      <w:bookmarkEnd w:id="7"/>
      <w:r>
        <w:rPr>
          <w:lang w:bidi="en-US"/>
        </w:rPr>
        <w:t xml:space="preserve"> </w:t>
      </w:r>
    </w:p>
    <w:p w14:paraId="7EA121FD" w14:textId="5BEC82E2" w:rsidR="00913EC9" w:rsidRDefault="00913EC9" w:rsidP="004635A5">
      <w:pPr>
        <w:ind w:firstLine="0"/>
        <w:jc w:val="both"/>
      </w:pPr>
      <w:r>
        <w:t xml:space="preserve">The nation is reaching a critical mass of Electronic Health Records (EHRs) that comply with data and vocabulary standards. The wide deployment of EHRs creates an opportunity to aggregate health care data to provide a broad range of benefits that can contribute towards improved health of individuals and the population as a whole. </w:t>
      </w:r>
      <w:r w:rsidR="007A5828">
        <w:t>A common method for querying data sources is</w:t>
      </w:r>
      <w:r>
        <w:t xml:space="preserve"> critical to enabling and simplifying data aggregation across widely distributed EHR systems.</w:t>
      </w:r>
      <w:r w:rsidR="007A5828">
        <w:t xml:space="preserve"> The Query Health Initiative is developing the standards to enable distributed queries of data sources for a variety of purposes. </w:t>
      </w:r>
      <w:r>
        <w:br/>
        <w:t xml:space="preserve">There are a number of important uses for distributed queries, including quality measures, disease outbreaks, comparative effectiveness analysis, </w:t>
      </w:r>
      <w:proofErr w:type="gramStart"/>
      <w:r>
        <w:t>efficacy</w:t>
      </w:r>
      <w:proofErr w:type="gramEnd"/>
      <w:r>
        <w:t xml:space="preserve"> of drug treatments and monitoring health trends. These are largely supported today by extracting data from source systems and integrating it into a centralized database where queries and analysis are managed. The Query Health Use Case moves away from the centralizing tendency to “bring the data to the questions” to distributed population queries that “bring questions to the data.”</w:t>
      </w:r>
      <w:r w:rsidR="007A5828">
        <w:t xml:space="preserve"> The Query Health approach is outlined in the Figure 1.1 below.</w:t>
      </w:r>
    </w:p>
    <w:p w14:paraId="4A2EC9B4" w14:textId="77777777" w:rsidR="007A5828" w:rsidRDefault="007A5828" w:rsidP="004635A5">
      <w:pPr>
        <w:ind w:firstLine="0"/>
        <w:jc w:val="both"/>
      </w:pPr>
    </w:p>
    <w:p w14:paraId="7FFCE497" w14:textId="27C111B2" w:rsidR="007A5828" w:rsidRDefault="007A5828" w:rsidP="004635A5">
      <w:pPr>
        <w:ind w:firstLine="0"/>
        <w:jc w:val="both"/>
      </w:pPr>
      <w:r>
        <w:t xml:space="preserve">As shown in the figure, an Information Requestor creates a query and distributes it to a data source, where the query is executed behind the firewall of the organization which controls the data. Once the aggregate results are finalized, they are then returned back to the Information Requestor while the patient level data remains behind the firewall. The Query Health standards and specifications developed will allow the owners of the data to authorize queries and results using organization specific workflows. The Query Format Specification being discussed in this Implementation Guide is part of Step 3 in the diagram where queries are created and distributed to the data sources. The Query Format specification standardizes the format in which queries are expressed. </w:t>
      </w:r>
    </w:p>
    <w:p w14:paraId="6BC0BBAB" w14:textId="34A89210" w:rsidR="007A5828" w:rsidRDefault="007A5828" w:rsidP="004635A5">
      <w:pPr>
        <w:ind w:firstLine="0"/>
        <w:jc w:val="both"/>
      </w:pPr>
      <w:r>
        <w:rPr>
          <w:noProof/>
        </w:rPr>
        <w:lastRenderedPageBreak/>
        <w:drawing>
          <wp:inline distT="0" distB="0" distL="0" distR="0" wp14:anchorId="41F84874" wp14:editId="02AD374A">
            <wp:extent cx="59436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Health Overview.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1A6D5ACB" w14:textId="77777777" w:rsidR="007A5828" w:rsidRDefault="007A5828" w:rsidP="004635A5">
      <w:pPr>
        <w:ind w:firstLine="0"/>
        <w:jc w:val="both"/>
      </w:pPr>
    </w:p>
    <w:p w14:paraId="01B8889B" w14:textId="60371A57" w:rsidR="007A5828" w:rsidRDefault="007A5828" w:rsidP="007A5828">
      <w:pPr>
        <w:pStyle w:val="Caption"/>
        <w:jc w:val="center"/>
        <w:rPr>
          <w:rFonts w:ascii="Arial" w:hAnsi="Arial" w:cs="Arial"/>
          <w:sz w:val="20"/>
          <w:szCs w:val="20"/>
        </w:rPr>
      </w:pPr>
      <w:bookmarkStart w:id="8" w:name="_Toc323707313"/>
      <w:r>
        <w:t xml:space="preserve">Figure </w:t>
      </w:r>
      <w:fldSimple w:instr=" SEQ Figure \* ARABIC ">
        <w:r>
          <w:rPr>
            <w:noProof/>
          </w:rPr>
          <w:t>1</w:t>
        </w:r>
      </w:fldSimple>
      <w:r>
        <w:t>.1 – Query Health Overview</w:t>
      </w:r>
      <w:bookmarkEnd w:id="8"/>
    </w:p>
    <w:p w14:paraId="7040D1AB" w14:textId="77777777" w:rsidR="007A5828" w:rsidRPr="00913EC9" w:rsidRDefault="007A5828" w:rsidP="004635A5">
      <w:pPr>
        <w:ind w:firstLine="0"/>
        <w:jc w:val="both"/>
        <w:rPr>
          <w:lang w:bidi="en-US"/>
        </w:rPr>
      </w:pPr>
    </w:p>
    <w:p w14:paraId="1AAD3A8B" w14:textId="221E78FC" w:rsidR="000303A3" w:rsidRDefault="000B5FAD" w:rsidP="004635A5">
      <w:pPr>
        <w:pStyle w:val="Heading2"/>
        <w:rPr>
          <w:lang w:bidi="en-US"/>
        </w:rPr>
      </w:pPr>
      <w:bookmarkStart w:id="9" w:name="_Toc323707272"/>
      <w:r>
        <w:rPr>
          <w:lang w:bidi="en-US"/>
        </w:rPr>
        <w:t>Health Quality Measures Format</w:t>
      </w:r>
      <w:r w:rsidR="009636C7">
        <w:rPr>
          <w:lang w:bidi="en-US"/>
        </w:rPr>
        <w:t xml:space="preserve"> (HQMF)</w:t>
      </w:r>
      <w:r>
        <w:rPr>
          <w:lang w:bidi="en-US"/>
        </w:rPr>
        <w:t xml:space="preserve"> as Query Format</w:t>
      </w:r>
      <w:bookmarkEnd w:id="9"/>
    </w:p>
    <w:p w14:paraId="3C72C74E" w14:textId="45AC9C7F" w:rsidR="000B5FAD" w:rsidRDefault="009636C7" w:rsidP="004635A5">
      <w:pPr>
        <w:ind w:firstLine="0"/>
        <w:jc w:val="both"/>
        <w:rPr>
          <w:lang w:bidi="en-US"/>
        </w:rPr>
      </w:pPr>
      <w:r>
        <w:rPr>
          <w:lang w:bidi="en-US"/>
        </w:rPr>
        <w:t>The Query Health Technical Working Group, after extensive industry scan, analysis, and prototyping has adopted the Health Level 7 (HL7) Health Quality Measure Format (HQMF) standard for representing distributed queries. In other words HQMF will serve as the standard for how a query is constructed including standard codes and vocabularies.</w:t>
      </w:r>
    </w:p>
    <w:p w14:paraId="2F29D676" w14:textId="215F698F" w:rsidR="00B46C5D" w:rsidRPr="009A006B" w:rsidRDefault="00B46C5D" w:rsidP="00B46C5D">
      <w:pPr>
        <w:ind w:firstLine="0"/>
        <w:rPr>
          <w:i/>
          <w:lang w:bidi="en-US"/>
        </w:rPr>
      </w:pPr>
    </w:p>
    <w:p w14:paraId="7315425C" w14:textId="77777777" w:rsidR="00B46C5D" w:rsidRDefault="00B46C5D" w:rsidP="004635A5">
      <w:pPr>
        <w:pStyle w:val="Heading3"/>
        <w:jc w:val="both"/>
        <w:rPr>
          <w:lang w:bidi="en-US"/>
        </w:rPr>
      </w:pPr>
      <w:bookmarkStart w:id="10" w:name="_Toc323707273"/>
      <w:r>
        <w:rPr>
          <w:lang w:bidi="en-US"/>
        </w:rPr>
        <w:t>Benefits of HQMF</w:t>
      </w:r>
      <w:bookmarkEnd w:id="10"/>
    </w:p>
    <w:p w14:paraId="119FA6EE" w14:textId="77777777" w:rsidR="00B46C5D" w:rsidRDefault="00B46C5D" w:rsidP="004635A5">
      <w:pPr>
        <w:ind w:firstLine="0"/>
        <w:jc w:val="both"/>
        <w:rPr>
          <w:lang w:bidi="en-US"/>
        </w:rPr>
      </w:pPr>
      <w:r w:rsidRPr="005C6DC5">
        <w:rPr>
          <w:lang w:bidi="en-US"/>
        </w:rPr>
        <w:t>HQMF was chosen</w:t>
      </w:r>
      <w:r>
        <w:rPr>
          <w:lang w:bidi="en-US"/>
        </w:rPr>
        <w:t xml:space="preserve"> as the primary standard for query formats</w:t>
      </w:r>
      <w:r w:rsidRPr="005C6DC5">
        <w:rPr>
          <w:lang w:bidi="en-US"/>
        </w:rPr>
        <w:t xml:space="preserve"> because it provides many benefits to the Query Health </w:t>
      </w:r>
      <w:r>
        <w:rPr>
          <w:lang w:bidi="en-US"/>
        </w:rPr>
        <w:t>i</w:t>
      </w:r>
      <w:r w:rsidRPr="005C6DC5">
        <w:rPr>
          <w:lang w:bidi="en-US"/>
        </w:rPr>
        <w:t xml:space="preserve">nitiative.  </w:t>
      </w:r>
      <w:r>
        <w:rPr>
          <w:lang w:bidi="en-US"/>
        </w:rPr>
        <w:t>These benefits include:</w:t>
      </w:r>
    </w:p>
    <w:p w14:paraId="34D3B454" w14:textId="77777777" w:rsidR="00B46C5D" w:rsidRPr="005C6DC5" w:rsidRDefault="00B46C5D" w:rsidP="00B46C5D">
      <w:pPr>
        <w:ind w:firstLine="0"/>
        <w:rPr>
          <w:lang w:bidi="en-US"/>
        </w:rPr>
      </w:pPr>
    </w:p>
    <w:p w14:paraId="38B9D960" w14:textId="174F37CD" w:rsidR="002D4DF7" w:rsidRPr="00687DA9" w:rsidRDefault="002D4DF7" w:rsidP="004635A5">
      <w:pPr>
        <w:numPr>
          <w:ilvl w:val="0"/>
          <w:numId w:val="2"/>
        </w:numPr>
        <w:jc w:val="both"/>
        <w:rPr>
          <w:lang w:bidi="en-US"/>
        </w:rPr>
      </w:pPr>
      <w:r w:rsidRPr="00EC3993">
        <w:rPr>
          <w:b/>
          <w:lang w:bidi="en-US"/>
        </w:rPr>
        <w:t>Flexibility</w:t>
      </w:r>
      <w:r w:rsidR="009636C7">
        <w:rPr>
          <w:b/>
          <w:lang w:bidi="en-US"/>
        </w:rPr>
        <w:t xml:space="preserve"> </w:t>
      </w:r>
      <w:r>
        <w:rPr>
          <w:b/>
          <w:lang w:bidi="en-US"/>
        </w:rPr>
        <w:t xml:space="preserve"> </w:t>
      </w:r>
    </w:p>
    <w:p w14:paraId="2074B2A3" w14:textId="77777777" w:rsidR="009636C7" w:rsidRDefault="009636C7" w:rsidP="004635A5">
      <w:pPr>
        <w:numPr>
          <w:ilvl w:val="1"/>
          <w:numId w:val="2"/>
        </w:numPr>
        <w:jc w:val="both"/>
        <w:rPr>
          <w:lang w:bidi="en-US"/>
        </w:rPr>
      </w:pPr>
      <w:r>
        <w:rPr>
          <w:lang w:bidi="en-US"/>
        </w:rPr>
        <w:t>HQMF can express</w:t>
      </w:r>
      <w:r w:rsidRPr="005C6DC5">
        <w:rPr>
          <w:lang w:bidi="en-US"/>
        </w:rPr>
        <w:t xml:space="preserve"> queries in a declarative format independent of the implementation language.</w:t>
      </w:r>
      <w:r>
        <w:rPr>
          <w:lang w:bidi="en-US"/>
        </w:rPr>
        <w:t xml:space="preserve"> This was a significant factor in deciding to use HQMF because a declarative format</w:t>
      </w:r>
    </w:p>
    <w:p w14:paraId="37F5EB49" w14:textId="77777777" w:rsidR="009636C7" w:rsidRDefault="009636C7" w:rsidP="004635A5">
      <w:pPr>
        <w:numPr>
          <w:ilvl w:val="2"/>
          <w:numId w:val="2"/>
        </w:numPr>
        <w:jc w:val="both"/>
        <w:rPr>
          <w:lang w:bidi="en-US"/>
        </w:rPr>
      </w:pPr>
      <w:r>
        <w:rPr>
          <w:lang w:bidi="en-US"/>
        </w:rPr>
        <w:t xml:space="preserve">Allows multiple technology platforms to implement the declarative standard </w:t>
      </w:r>
    </w:p>
    <w:p w14:paraId="705021B7" w14:textId="77777777" w:rsidR="009636C7" w:rsidRPr="005C6DC5" w:rsidRDefault="009636C7" w:rsidP="004635A5">
      <w:pPr>
        <w:numPr>
          <w:ilvl w:val="2"/>
          <w:numId w:val="2"/>
        </w:numPr>
        <w:jc w:val="both"/>
        <w:rPr>
          <w:lang w:bidi="en-US"/>
        </w:rPr>
      </w:pPr>
      <w:r>
        <w:rPr>
          <w:lang w:bidi="en-US"/>
        </w:rPr>
        <w:t xml:space="preserve">Allows for a more secure query to be distributed when compared to procedural </w:t>
      </w:r>
      <w:proofErr w:type="gramStart"/>
      <w:r>
        <w:rPr>
          <w:lang w:bidi="en-US"/>
        </w:rPr>
        <w:t>languages  such</w:t>
      </w:r>
      <w:proofErr w:type="gramEnd"/>
      <w:r>
        <w:rPr>
          <w:lang w:bidi="en-US"/>
        </w:rPr>
        <w:t xml:space="preserve"> as SQL, Java Script.</w:t>
      </w:r>
    </w:p>
    <w:p w14:paraId="4CD51011" w14:textId="77777777" w:rsidR="00B46C5D" w:rsidRDefault="002D4DF7" w:rsidP="004635A5">
      <w:pPr>
        <w:numPr>
          <w:ilvl w:val="1"/>
          <w:numId w:val="2"/>
        </w:numPr>
        <w:jc w:val="both"/>
        <w:rPr>
          <w:lang w:bidi="en-US"/>
        </w:rPr>
      </w:pPr>
      <w:r>
        <w:rPr>
          <w:lang w:bidi="en-US"/>
        </w:rPr>
        <w:lastRenderedPageBreak/>
        <w:t xml:space="preserve">HQMF enables </w:t>
      </w:r>
      <w:r w:rsidR="00B46C5D">
        <w:rPr>
          <w:lang w:bidi="en-US"/>
        </w:rPr>
        <w:t>the expression of</w:t>
      </w:r>
      <w:r w:rsidR="00B46C5D" w:rsidRPr="005C6DC5">
        <w:rPr>
          <w:lang w:bidi="en-US"/>
        </w:rPr>
        <w:t xml:space="preserve"> a large majority of queries related to </w:t>
      </w:r>
      <w:r w:rsidR="00B46C5D">
        <w:rPr>
          <w:lang w:bidi="en-US"/>
        </w:rPr>
        <w:t>Meaningful Use (MU)</w:t>
      </w:r>
      <w:r w:rsidR="00B46C5D" w:rsidRPr="005C6DC5">
        <w:rPr>
          <w:lang w:bidi="en-US"/>
        </w:rPr>
        <w:t xml:space="preserve">, </w:t>
      </w:r>
      <w:r w:rsidR="00B46C5D">
        <w:rPr>
          <w:lang w:bidi="en-US"/>
        </w:rPr>
        <w:t>Accountable Care</w:t>
      </w:r>
      <w:r w:rsidR="00B46C5D" w:rsidRPr="005C6DC5">
        <w:rPr>
          <w:lang w:bidi="en-US"/>
        </w:rPr>
        <w:t xml:space="preserve">, Comparative Effectiveness, Population Measures, and </w:t>
      </w:r>
      <w:r w:rsidR="00B46C5D">
        <w:rPr>
          <w:lang w:bidi="en-US"/>
        </w:rPr>
        <w:t>clinical</w:t>
      </w:r>
      <w:r w:rsidR="00B46C5D" w:rsidRPr="005C6DC5">
        <w:rPr>
          <w:lang w:bidi="en-US"/>
        </w:rPr>
        <w:t xml:space="preserve"> research</w:t>
      </w:r>
      <w:r w:rsidR="00B46C5D">
        <w:rPr>
          <w:lang w:bidi="en-US"/>
        </w:rPr>
        <w:t>-</w:t>
      </w:r>
      <w:r w:rsidR="00B46C5D" w:rsidRPr="005C6DC5">
        <w:rPr>
          <w:lang w:bidi="en-US"/>
        </w:rPr>
        <w:t xml:space="preserve"> related queries. </w:t>
      </w:r>
    </w:p>
    <w:p w14:paraId="24D62E00" w14:textId="64615EB3" w:rsidR="00B46C5D" w:rsidRDefault="00B46C5D" w:rsidP="004635A5">
      <w:pPr>
        <w:pStyle w:val="ListParagraph"/>
        <w:numPr>
          <w:ilvl w:val="1"/>
          <w:numId w:val="2"/>
        </w:numPr>
        <w:jc w:val="both"/>
        <w:rPr>
          <w:lang w:bidi="en-US"/>
        </w:rPr>
      </w:pPr>
      <w:r>
        <w:rPr>
          <w:lang w:bidi="en-US"/>
        </w:rPr>
        <w:t xml:space="preserve">HQMF is already </w:t>
      </w:r>
      <w:r w:rsidR="009636C7">
        <w:rPr>
          <w:lang w:bidi="en-US"/>
        </w:rPr>
        <w:t>in use for</w:t>
      </w:r>
      <w:r>
        <w:rPr>
          <w:lang w:bidi="en-US"/>
        </w:rPr>
        <w:t xml:space="preserve"> </w:t>
      </w:r>
      <w:proofErr w:type="spellStart"/>
      <w:r w:rsidRPr="005C6DC5">
        <w:rPr>
          <w:lang w:bidi="en-US"/>
        </w:rPr>
        <w:t>eMeasures</w:t>
      </w:r>
      <w:proofErr w:type="spellEnd"/>
      <w:r>
        <w:rPr>
          <w:lang w:bidi="en-US"/>
        </w:rPr>
        <w:t xml:space="preserve">, which are </w:t>
      </w:r>
      <w:r w:rsidRPr="005C6DC5">
        <w:rPr>
          <w:lang w:bidi="en-US"/>
        </w:rPr>
        <w:t xml:space="preserve">a critical component of the workflow to support </w:t>
      </w:r>
      <w:r>
        <w:rPr>
          <w:lang w:bidi="en-US"/>
        </w:rPr>
        <w:t>Meaningful Use</w:t>
      </w:r>
      <w:r w:rsidR="00A43CFC">
        <w:rPr>
          <w:lang w:bidi="en-US"/>
        </w:rPr>
        <w:t>, and can be tailored and reused for distributed queries, increasing vendor adoption.</w:t>
      </w:r>
    </w:p>
    <w:p w14:paraId="3CF5E3FC" w14:textId="77777777" w:rsidR="002D4DF7" w:rsidRDefault="002D4DF7" w:rsidP="00327367">
      <w:pPr>
        <w:pStyle w:val="ListParagraph"/>
        <w:numPr>
          <w:ilvl w:val="0"/>
          <w:numId w:val="2"/>
        </w:numPr>
        <w:rPr>
          <w:lang w:bidi="en-US"/>
        </w:rPr>
      </w:pPr>
      <w:r>
        <w:rPr>
          <w:b/>
          <w:lang w:bidi="en-US"/>
        </w:rPr>
        <w:t>Usability</w:t>
      </w:r>
    </w:p>
    <w:p w14:paraId="4037FF7B" w14:textId="3B6FAAEF" w:rsidR="00B46C5D" w:rsidRPr="005C6DC5" w:rsidRDefault="00B46C5D" w:rsidP="004635A5">
      <w:pPr>
        <w:pStyle w:val="ListParagraph"/>
        <w:numPr>
          <w:ilvl w:val="1"/>
          <w:numId w:val="2"/>
        </w:numPr>
        <w:jc w:val="both"/>
        <w:rPr>
          <w:lang w:bidi="en-US"/>
        </w:rPr>
      </w:pPr>
      <w:proofErr w:type="spellStart"/>
      <w:proofErr w:type="gramStart"/>
      <w:r w:rsidRPr="005C6DC5">
        <w:rPr>
          <w:lang w:bidi="en-US"/>
        </w:rPr>
        <w:t>eMeasures</w:t>
      </w:r>
      <w:proofErr w:type="spellEnd"/>
      <w:proofErr w:type="gramEnd"/>
      <w:r w:rsidRPr="005C6DC5">
        <w:rPr>
          <w:lang w:bidi="en-US"/>
        </w:rPr>
        <w:t xml:space="preserve"> </w:t>
      </w:r>
      <w:r>
        <w:rPr>
          <w:lang w:bidi="en-US"/>
        </w:rPr>
        <w:t>are</w:t>
      </w:r>
      <w:r w:rsidRPr="005C6DC5">
        <w:rPr>
          <w:lang w:bidi="en-US"/>
        </w:rPr>
        <w:t xml:space="preserve"> understood by providers to guide optimal care, and to guide collection of Electronic Health Record (EHR) and other data, which is then</w:t>
      </w:r>
      <w:r>
        <w:rPr>
          <w:lang w:bidi="en-US"/>
        </w:rPr>
        <w:t xml:space="preserve"> assembled into quality reports.</w:t>
      </w:r>
      <w:r w:rsidR="009636C7">
        <w:rPr>
          <w:lang w:bidi="en-US"/>
        </w:rPr>
        <w:t xml:space="preserve"> Leveraging the data collected for </w:t>
      </w:r>
      <w:proofErr w:type="spellStart"/>
      <w:r w:rsidR="009636C7">
        <w:rPr>
          <w:lang w:bidi="en-US"/>
        </w:rPr>
        <w:t>eMeasures</w:t>
      </w:r>
      <w:proofErr w:type="spellEnd"/>
      <w:r w:rsidR="009636C7">
        <w:rPr>
          <w:lang w:bidi="en-US"/>
        </w:rPr>
        <w:t xml:space="preserve"> will foster adoption of Query Health as the data </w:t>
      </w:r>
      <w:proofErr w:type="gramStart"/>
      <w:r w:rsidR="009636C7">
        <w:rPr>
          <w:lang w:bidi="en-US"/>
        </w:rPr>
        <w:t>can from existing workflows can</w:t>
      </w:r>
      <w:proofErr w:type="gramEnd"/>
      <w:r w:rsidR="009636C7">
        <w:rPr>
          <w:lang w:bidi="en-US"/>
        </w:rPr>
        <w:t xml:space="preserve"> be reused for distributed queries.</w:t>
      </w:r>
    </w:p>
    <w:p w14:paraId="3F50EFB8" w14:textId="77777777" w:rsidR="002D4DF7" w:rsidRPr="00687DA9" w:rsidRDefault="002D4DF7" w:rsidP="00327367">
      <w:pPr>
        <w:numPr>
          <w:ilvl w:val="0"/>
          <w:numId w:val="2"/>
        </w:numPr>
        <w:rPr>
          <w:b/>
          <w:lang w:bidi="en-US"/>
        </w:rPr>
      </w:pPr>
      <w:r w:rsidRPr="00687DA9">
        <w:rPr>
          <w:b/>
          <w:lang w:bidi="en-US"/>
        </w:rPr>
        <w:t>Standardization</w:t>
      </w:r>
    </w:p>
    <w:p w14:paraId="1F093E1D" w14:textId="77777777" w:rsidR="00B46C5D" w:rsidRPr="005C6DC5" w:rsidRDefault="00A43CFC" w:rsidP="004635A5">
      <w:pPr>
        <w:numPr>
          <w:ilvl w:val="1"/>
          <w:numId w:val="2"/>
        </w:numPr>
        <w:jc w:val="both"/>
        <w:rPr>
          <w:lang w:bidi="en-US"/>
        </w:rPr>
      </w:pPr>
      <w:r>
        <w:rPr>
          <w:lang w:bidi="en-US"/>
        </w:rPr>
        <w:t xml:space="preserve">HQMF allows </w:t>
      </w:r>
      <w:r w:rsidR="00B46C5D">
        <w:rPr>
          <w:lang w:bidi="en-US"/>
        </w:rPr>
        <w:t>the Query Health initiative to standardize a</w:t>
      </w:r>
      <w:r w:rsidR="00B46C5D" w:rsidRPr="005C6DC5">
        <w:rPr>
          <w:lang w:bidi="en-US"/>
        </w:rPr>
        <w:t xml:space="preserve"> </w:t>
      </w:r>
      <w:r w:rsidR="00B46C5D">
        <w:rPr>
          <w:lang w:bidi="en-US"/>
        </w:rPr>
        <w:t>query’s</w:t>
      </w:r>
      <w:r w:rsidR="00B46C5D" w:rsidRPr="005C6DC5">
        <w:rPr>
          <w:lang w:bidi="en-US"/>
        </w:rPr>
        <w:t xml:space="preserve"> structure, metadata, definitions, and logic, </w:t>
      </w:r>
      <w:r w:rsidR="00B46C5D">
        <w:rPr>
          <w:lang w:bidi="en-US"/>
        </w:rPr>
        <w:t>enabling query</w:t>
      </w:r>
      <w:r w:rsidR="00B46C5D" w:rsidRPr="005C6DC5">
        <w:rPr>
          <w:lang w:bidi="en-US"/>
        </w:rPr>
        <w:t xml:space="preserve"> consistency and unambiguous interpretation. </w:t>
      </w:r>
    </w:p>
    <w:p w14:paraId="40A090F6" w14:textId="77777777" w:rsidR="00B46C5D" w:rsidRPr="005C6DC5" w:rsidRDefault="00B46C5D" w:rsidP="004635A5">
      <w:pPr>
        <w:numPr>
          <w:ilvl w:val="2"/>
          <w:numId w:val="2"/>
        </w:numPr>
        <w:jc w:val="both"/>
        <w:rPr>
          <w:lang w:bidi="en-US"/>
        </w:rPr>
      </w:pPr>
      <w:r w:rsidRPr="005C6DC5">
        <w:rPr>
          <w:lang w:bidi="en-US"/>
        </w:rPr>
        <w:t xml:space="preserve">Streamlines implementation of </w:t>
      </w:r>
      <w:r>
        <w:rPr>
          <w:lang w:bidi="en-US"/>
        </w:rPr>
        <w:t>queries</w:t>
      </w:r>
      <w:r w:rsidRPr="005C6DC5">
        <w:rPr>
          <w:lang w:bidi="en-US"/>
        </w:rPr>
        <w:t xml:space="preserve"> and reduces the burden of manual data collection and reporting.</w:t>
      </w:r>
    </w:p>
    <w:p w14:paraId="6AE61092" w14:textId="77777777" w:rsidR="00B46C5D" w:rsidRDefault="00B46C5D" w:rsidP="004635A5">
      <w:pPr>
        <w:numPr>
          <w:ilvl w:val="2"/>
          <w:numId w:val="2"/>
        </w:numPr>
        <w:jc w:val="both"/>
        <w:rPr>
          <w:lang w:bidi="en-US"/>
        </w:rPr>
      </w:pPr>
      <w:r w:rsidRPr="005C6DC5">
        <w:rPr>
          <w:lang w:bidi="en-US"/>
        </w:rPr>
        <w:t>Enhances the use of nationally-recognized performance measures</w:t>
      </w:r>
      <w:r>
        <w:rPr>
          <w:lang w:bidi="en-US"/>
        </w:rPr>
        <w:t xml:space="preserve"> developed by NQF and CMS </w:t>
      </w:r>
      <w:r w:rsidRPr="005C6DC5">
        <w:rPr>
          <w:lang w:bidi="en-US"/>
        </w:rPr>
        <w:t>at the point of care</w:t>
      </w:r>
      <w:r>
        <w:rPr>
          <w:lang w:bidi="en-US"/>
        </w:rPr>
        <w:t>, which</w:t>
      </w:r>
      <w:r w:rsidRPr="005C6DC5">
        <w:rPr>
          <w:lang w:bidi="en-US"/>
        </w:rPr>
        <w:t xml:space="preserve"> enable</w:t>
      </w:r>
      <w:r>
        <w:rPr>
          <w:lang w:bidi="en-US"/>
        </w:rPr>
        <w:t>s</w:t>
      </w:r>
      <w:r w:rsidRPr="005C6DC5">
        <w:rPr>
          <w:lang w:bidi="en-US"/>
        </w:rPr>
        <w:t xml:space="preserve"> greater transparency for providers and consumers.</w:t>
      </w:r>
    </w:p>
    <w:p w14:paraId="1F98731A" w14:textId="139E341D" w:rsidR="00B04635" w:rsidRDefault="000303A3" w:rsidP="004635A5">
      <w:pPr>
        <w:pStyle w:val="Heading3"/>
        <w:rPr>
          <w:lang w:bidi="en-US"/>
        </w:rPr>
      </w:pPr>
      <w:bookmarkStart w:id="11" w:name="_Ref323632973"/>
      <w:bookmarkStart w:id="12" w:name="_Toc323707274"/>
      <w:r>
        <w:rPr>
          <w:lang w:bidi="en-US"/>
        </w:rPr>
        <w:t>Drawbacks of Existing HQMF</w:t>
      </w:r>
      <w:bookmarkEnd w:id="11"/>
      <w:bookmarkEnd w:id="12"/>
    </w:p>
    <w:p w14:paraId="76C6FE96" w14:textId="2C8D449E" w:rsidR="00B04635" w:rsidRDefault="00B04635" w:rsidP="004635A5">
      <w:pPr>
        <w:ind w:firstLine="0"/>
        <w:rPr>
          <w:lang w:bidi="en-US"/>
        </w:rPr>
      </w:pPr>
      <w:r>
        <w:rPr>
          <w:lang w:bidi="en-US"/>
        </w:rPr>
        <w:t xml:space="preserve">The existing HQMF standard which is used as part of </w:t>
      </w:r>
      <w:proofErr w:type="spellStart"/>
      <w:r>
        <w:rPr>
          <w:lang w:bidi="en-US"/>
        </w:rPr>
        <w:t>eMeasures</w:t>
      </w:r>
      <w:proofErr w:type="spellEnd"/>
      <w:r>
        <w:rPr>
          <w:lang w:bidi="en-US"/>
        </w:rPr>
        <w:t xml:space="preserve"> has a few drawbacks that need to be understood by implementers. Foremost among these drawbacks are</w:t>
      </w:r>
    </w:p>
    <w:p w14:paraId="16DD65FA" w14:textId="5A90098C" w:rsidR="00B04635" w:rsidRDefault="00B04635" w:rsidP="004635A5">
      <w:pPr>
        <w:pStyle w:val="ListParagraph"/>
        <w:numPr>
          <w:ilvl w:val="0"/>
          <w:numId w:val="42"/>
        </w:numPr>
        <w:rPr>
          <w:lang w:bidi="en-US"/>
        </w:rPr>
      </w:pPr>
      <w:r>
        <w:rPr>
          <w:lang w:bidi="en-US"/>
        </w:rPr>
        <w:t>Existing HQMF allows both structured and non-structured data which makes the standard non computable.</w:t>
      </w:r>
    </w:p>
    <w:p w14:paraId="2E219CFB" w14:textId="24D0D7C3" w:rsidR="00B04635" w:rsidRDefault="00B04635" w:rsidP="004635A5">
      <w:pPr>
        <w:pStyle w:val="ListParagraph"/>
        <w:numPr>
          <w:ilvl w:val="0"/>
          <w:numId w:val="42"/>
        </w:numPr>
        <w:rPr>
          <w:lang w:bidi="en-US"/>
        </w:rPr>
      </w:pPr>
      <w:r>
        <w:rPr>
          <w:lang w:bidi="en-US"/>
        </w:rPr>
        <w:t xml:space="preserve">Representing queries in the existing standard is not easily understood by developers without having a deep knowledge of HL7 Reference Information Model (RIM). </w:t>
      </w:r>
    </w:p>
    <w:p w14:paraId="428E1EEA" w14:textId="21BBCE34" w:rsidR="00B04635" w:rsidRPr="00B04635" w:rsidRDefault="00B04635" w:rsidP="004635A5">
      <w:pPr>
        <w:ind w:left="360" w:firstLine="0"/>
        <w:rPr>
          <w:lang w:bidi="en-US"/>
        </w:rPr>
      </w:pPr>
      <w:r>
        <w:rPr>
          <w:lang w:bidi="en-US"/>
        </w:rPr>
        <w:t xml:space="preserve">In order to foster Query Health standards and specifications, it is imperative to ensure that the standards are computable, easily understood and have robust reference implementations that showcase how the standard can be used in the real world.  As a result a number of enhancements to the existing HQMF have been identified and are documented in Appendix </w:t>
      </w:r>
      <w:r>
        <w:rPr>
          <w:lang w:bidi="en-US"/>
        </w:rPr>
        <w:fldChar w:fldCharType="begin"/>
      </w:r>
      <w:r>
        <w:rPr>
          <w:lang w:bidi="en-US"/>
        </w:rPr>
        <w:instrText xml:space="preserve"> REF _Ref323498721 \r \h </w:instrText>
      </w:r>
      <w:r>
        <w:rPr>
          <w:lang w:bidi="en-US"/>
        </w:rPr>
      </w:r>
      <w:r>
        <w:rPr>
          <w:lang w:bidi="en-US"/>
        </w:rPr>
        <w:fldChar w:fldCharType="separate"/>
      </w:r>
      <w:r>
        <w:rPr>
          <w:lang w:bidi="en-US"/>
        </w:rPr>
        <w:t>7.1</w:t>
      </w:r>
      <w:r>
        <w:rPr>
          <w:lang w:bidi="en-US"/>
        </w:rPr>
        <w:fldChar w:fldCharType="end"/>
      </w:r>
    </w:p>
    <w:p w14:paraId="48561583" w14:textId="3A3E3DB8" w:rsidR="00B46C5D" w:rsidRDefault="000303A3" w:rsidP="00B46C5D">
      <w:pPr>
        <w:pStyle w:val="Heading2"/>
        <w:rPr>
          <w:lang w:bidi="en-US"/>
        </w:rPr>
      </w:pPr>
      <w:bookmarkStart w:id="13" w:name="_Toc323707275"/>
      <w:r>
        <w:rPr>
          <w:lang w:bidi="en-US"/>
        </w:rPr>
        <w:t xml:space="preserve">Document </w:t>
      </w:r>
      <w:r w:rsidR="00B46C5D">
        <w:rPr>
          <w:lang w:bidi="en-US"/>
        </w:rPr>
        <w:t>Purpose</w:t>
      </w:r>
      <w:bookmarkEnd w:id="13"/>
    </w:p>
    <w:p w14:paraId="298430D0" w14:textId="77777777" w:rsidR="00B46C5D" w:rsidRPr="00F475C9" w:rsidRDefault="00B46C5D" w:rsidP="004635A5">
      <w:pPr>
        <w:ind w:firstLine="0"/>
        <w:jc w:val="both"/>
        <w:rPr>
          <w:rFonts w:eastAsia="Times New Roman" w:cstheme="minorHAnsi"/>
        </w:rPr>
      </w:pPr>
      <w:r w:rsidRPr="005033B8">
        <w:rPr>
          <w:lang w:bidi="en-US"/>
        </w:rPr>
        <w:t xml:space="preserve">The purpose and value of this implementation guidance document is to provide </w:t>
      </w:r>
      <w:r>
        <w:rPr>
          <w:lang w:bidi="en-US"/>
        </w:rPr>
        <w:t xml:space="preserve">specific implementation </w:t>
      </w:r>
      <w:r w:rsidRPr="005033B8">
        <w:rPr>
          <w:lang w:bidi="en-US"/>
        </w:rPr>
        <w:t xml:space="preserve">guidance around the usage of HQMF </w:t>
      </w:r>
      <w:r>
        <w:rPr>
          <w:lang w:bidi="en-US"/>
        </w:rPr>
        <w:t xml:space="preserve">within the Query Health initiative. </w:t>
      </w:r>
      <w:r>
        <w:rPr>
          <w:rFonts w:eastAsia="Times New Roman" w:cstheme="minorHAnsi"/>
        </w:rPr>
        <w:t>This specification will</w:t>
      </w:r>
      <w:r w:rsidRPr="00F475C9">
        <w:rPr>
          <w:rFonts w:eastAsia="Times New Roman" w:cstheme="minorHAnsi"/>
        </w:rPr>
        <w:t xml:space="preserve"> </w:t>
      </w:r>
      <w:r>
        <w:rPr>
          <w:rFonts w:eastAsia="Times New Roman" w:cstheme="minorHAnsi"/>
        </w:rPr>
        <w:t>identify</w:t>
      </w:r>
      <w:r w:rsidRPr="00F475C9">
        <w:rPr>
          <w:rFonts w:eastAsia="Times New Roman" w:cstheme="minorHAnsi"/>
        </w:rPr>
        <w:t xml:space="preserve"> the common minimum query format for expressing a large majority of queries across Query Health implementations. </w:t>
      </w:r>
      <w:r>
        <w:rPr>
          <w:rFonts w:eastAsia="Times New Roman" w:cstheme="minorHAnsi"/>
        </w:rPr>
        <w:t>Specifically, the focus is on:</w:t>
      </w:r>
    </w:p>
    <w:p w14:paraId="4F515675" w14:textId="325D761C" w:rsidR="00B46C5D" w:rsidRPr="00F475C9" w:rsidRDefault="00B46C5D" w:rsidP="004635A5">
      <w:pPr>
        <w:numPr>
          <w:ilvl w:val="0"/>
          <w:numId w:val="17"/>
        </w:numPr>
        <w:spacing w:before="100" w:beforeAutospacing="1" w:after="100" w:afterAutospacing="1"/>
        <w:jc w:val="both"/>
        <w:rPr>
          <w:rFonts w:eastAsia="Times New Roman" w:cstheme="minorHAnsi"/>
        </w:rPr>
      </w:pPr>
      <w:r>
        <w:rPr>
          <w:rFonts w:eastAsia="Times New Roman" w:cstheme="minorHAnsi"/>
        </w:rPr>
        <w:t>Showing how the HQMF implementation in Query Health fully aligns to current and evolving changes to the base HQMF standard.</w:t>
      </w:r>
    </w:p>
    <w:p w14:paraId="7E6E977F" w14:textId="5FD88BD6" w:rsidR="00B46C5D" w:rsidRDefault="00B46C5D" w:rsidP="004635A5">
      <w:pPr>
        <w:numPr>
          <w:ilvl w:val="0"/>
          <w:numId w:val="17"/>
        </w:numPr>
        <w:spacing w:before="100" w:beforeAutospacing="1" w:after="100" w:afterAutospacing="1"/>
        <w:jc w:val="both"/>
        <w:rPr>
          <w:rFonts w:eastAsia="Times New Roman" w:cstheme="minorHAnsi"/>
        </w:rPr>
      </w:pPr>
      <w:r>
        <w:rPr>
          <w:rFonts w:eastAsia="Times New Roman" w:cstheme="minorHAnsi"/>
        </w:rPr>
        <w:t>Identifying</w:t>
      </w:r>
      <w:r w:rsidRPr="00F475C9">
        <w:rPr>
          <w:rFonts w:eastAsia="Times New Roman" w:cstheme="minorHAnsi"/>
        </w:rPr>
        <w:t xml:space="preserve"> the list of changes required </w:t>
      </w:r>
      <w:r>
        <w:rPr>
          <w:rFonts w:eastAsia="Times New Roman" w:cstheme="minorHAnsi"/>
        </w:rPr>
        <w:t xml:space="preserve">to </w:t>
      </w:r>
      <w:r w:rsidR="000C694A">
        <w:rPr>
          <w:rFonts w:eastAsia="Times New Roman" w:cstheme="minorHAnsi"/>
        </w:rPr>
        <w:t xml:space="preserve">existing </w:t>
      </w:r>
      <w:r>
        <w:rPr>
          <w:rFonts w:eastAsia="Times New Roman" w:cstheme="minorHAnsi"/>
        </w:rPr>
        <w:t>HQMF</w:t>
      </w:r>
      <w:r w:rsidRPr="00F475C9">
        <w:rPr>
          <w:rFonts w:eastAsia="Times New Roman" w:cstheme="minorHAnsi"/>
        </w:rPr>
        <w:t xml:space="preserve"> </w:t>
      </w:r>
      <w:r>
        <w:rPr>
          <w:rFonts w:eastAsia="Times New Roman" w:cstheme="minorHAnsi"/>
        </w:rPr>
        <w:t>to support Query Health, with the changes updated weekly to reflect lessons learned through reference implementation piloting.</w:t>
      </w:r>
    </w:p>
    <w:p w14:paraId="73B6F0E6" w14:textId="0AC32694" w:rsidR="00B46C5D" w:rsidRPr="00F475C9" w:rsidRDefault="00B46C5D" w:rsidP="004635A5">
      <w:pPr>
        <w:numPr>
          <w:ilvl w:val="0"/>
          <w:numId w:val="17"/>
        </w:numPr>
        <w:spacing w:before="100" w:beforeAutospacing="1" w:after="100" w:afterAutospacing="1"/>
        <w:jc w:val="both"/>
        <w:rPr>
          <w:rFonts w:eastAsia="Times New Roman" w:cstheme="minorHAnsi"/>
        </w:rPr>
      </w:pPr>
      <w:r>
        <w:rPr>
          <w:rFonts w:eastAsia="Times New Roman" w:cstheme="minorHAnsi"/>
        </w:rPr>
        <w:t xml:space="preserve">Making it easier to build </w:t>
      </w:r>
      <w:r w:rsidRPr="00F475C9">
        <w:rPr>
          <w:rFonts w:eastAsia="Times New Roman" w:cstheme="minorHAnsi"/>
        </w:rPr>
        <w:t xml:space="preserve">query expressions and </w:t>
      </w:r>
      <w:r w:rsidR="000C694A">
        <w:rPr>
          <w:rFonts w:eastAsia="Times New Roman" w:cstheme="minorHAnsi"/>
        </w:rPr>
        <w:t>translate the queries</w:t>
      </w:r>
      <w:r w:rsidR="000C694A" w:rsidRPr="00F475C9">
        <w:rPr>
          <w:rFonts w:eastAsia="Times New Roman" w:cstheme="minorHAnsi"/>
        </w:rPr>
        <w:t xml:space="preserve"> </w:t>
      </w:r>
      <w:r w:rsidRPr="00F475C9">
        <w:rPr>
          <w:rFonts w:eastAsia="Times New Roman" w:cstheme="minorHAnsi"/>
        </w:rPr>
        <w:t>to implementation languages</w:t>
      </w:r>
      <w:r>
        <w:rPr>
          <w:rFonts w:eastAsia="Times New Roman" w:cstheme="minorHAnsi"/>
        </w:rPr>
        <w:t>.</w:t>
      </w:r>
    </w:p>
    <w:p w14:paraId="4C449ADE" w14:textId="7BABBF1F" w:rsidR="00B46C5D" w:rsidRDefault="00B46C5D" w:rsidP="004635A5">
      <w:pPr>
        <w:numPr>
          <w:ilvl w:val="0"/>
          <w:numId w:val="17"/>
        </w:numPr>
        <w:spacing w:before="100" w:beforeAutospacing="1" w:after="100" w:afterAutospacing="1"/>
        <w:jc w:val="both"/>
        <w:rPr>
          <w:rFonts w:eastAsia="Times New Roman" w:cstheme="minorHAnsi"/>
        </w:rPr>
      </w:pPr>
      <w:r w:rsidRPr="00F475C9">
        <w:rPr>
          <w:rFonts w:eastAsia="Times New Roman" w:cstheme="minorHAnsi"/>
        </w:rPr>
        <w:lastRenderedPageBreak/>
        <w:t>Identif</w:t>
      </w:r>
      <w:r>
        <w:rPr>
          <w:rFonts w:eastAsia="Times New Roman" w:cstheme="minorHAnsi"/>
        </w:rPr>
        <w:t>ying</w:t>
      </w:r>
      <w:r w:rsidRPr="00F475C9">
        <w:rPr>
          <w:rFonts w:eastAsia="Times New Roman" w:cstheme="minorHAnsi"/>
        </w:rPr>
        <w:t xml:space="preserve"> the list of constraints that need to be </w:t>
      </w:r>
      <w:r>
        <w:rPr>
          <w:rFonts w:eastAsia="Times New Roman" w:cstheme="minorHAnsi"/>
        </w:rPr>
        <w:t xml:space="preserve">applied to HQMF to support various types of queries </w:t>
      </w:r>
    </w:p>
    <w:p w14:paraId="22D3D77E" w14:textId="7A4957EB" w:rsidR="000C694A" w:rsidRDefault="000C694A" w:rsidP="004635A5">
      <w:pPr>
        <w:numPr>
          <w:ilvl w:val="0"/>
          <w:numId w:val="17"/>
        </w:numPr>
        <w:spacing w:before="100" w:beforeAutospacing="1" w:after="100" w:afterAutospacing="1"/>
        <w:jc w:val="both"/>
        <w:rPr>
          <w:rFonts w:eastAsia="Times New Roman" w:cstheme="minorHAnsi"/>
        </w:rPr>
      </w:pPr>
      <w:r>
        <w:rPr>
          <w:rFonts w:eastAsia="Times New Roman" w:cstheme="minorHAnsi"/>
        </w:rPr>
        <w:t>Demonstrate usage of HQMF using examples.</w:t>
      </w:r>
    </w:p>
    <w:p w14:paraId="731870C9" w14:textId="563FD1A6" w:rsidR="000C694A" w:rsidRPr="00F475C9" w:rsidRDefault="000C694A" w:rsidP="004635A5">
      <w:pPr>
        <w:numPr>
          <w:ilvl w:val="0"/>
          <w:numId w:val="17"/>
        </w:numPr>
        <w:spacing w:before="100" w:beforeAutospacing="1" w:after="100" w:afterAutospacing="1"/>
        <w:jc w:val="both"/>
        <w:rPr>
          <w:rFonts w:eastAsia="Times New Roman" w:cstheme="minorHAnsi"/>
        </w:rPr>
      </w:pPr>
      <w:r>
        <w:rPr>
          <w:rFonts w:eastAsia="Times New Roman" w:cstheme="minorHAnsi"/>
        </w:rPr>
        <w:t>The Implementation Guide will be provided to HL7 to support a ballot of the HQMF changes identified by Query Health Initiative in September 2012.</w:t>
      </w:r>
    </w:p>
    <w:p w14:paraId="56CF7CCA" w14:textId="47944D65" w:rsidR="00B46C5D" w:rsidRDefault="00B46C5D" w:rsidP="00B46C5D">
      <w:pPr>
        <w:pStyle w:val="Caption"/>
        <w:jc w:val="center"/>
        <w:rPr>
          <w:lang w:bidi="en-US"/>
        </w:rPr>
      </w:pPr>
    </w:p>
    <w:p w14:paraId="32F16ECD" w14:textId="77777777" w:rsidR="0014453F" w:rsidRDefault="0014453F" w:rsidP="0014453F">
      <w:pPr>
        <w:pStyle w:val="Heading2"/>
        <w:rPr>
          <w:lang w:bidi="en-US"/>
        </w:rPr>
      </w:pPr>
      <w:bookmarkStart w:id="14" w:name="_Toc323707276"/>
      <w:r>
        <w:rPr>
          <w:lang w:bidi="en-US"/>
        </w:rPr>
        <w:t>References</w:t>
      </w:r>
      <w:bookmarkEnd w:id="14"/>
    </w:p>
    <w:p w14:paraId="733481B7" w14:textId="77777777" w:rsidR="0014453F" w:rsidRDefault="0014453F" w:rsidP="004635A5">
      <w:pPr>
        <w:ind w:firstLine="0"/>
        <w:jc w:val="both"/>
      </w:pPr>
      <w:r>
        <w:t>The following are a list of documents that have been used in the creation of this Implementation Guide.</w:t>
      </w:r>
    </w:p>
    <w:p w14:paraId="199AA702" w14:textId="77777777" w:rsidR="0014453F" w:rsidRDefault="0014453F" w:rsidP="004635A5">
      <w:pPr>
        <w:pStyle w:val="ListParagraph"/>
        <w:numPr>
          <w:ilvl w:val="0"/>
          <w:numId w:val="26"/>
        </w:numPr>
        <w:jc w:val="both"/>
        <w:rPr>
          <w:lang w:bidi="en-US"/>
        </w:rPr>
      </w:pPr>
      <w:r>
        <w:t>HL7 Version 3 Implementation Guide: Health Quality Measure Format (HQMF), Release 1</w:t>
      </w:r>
    </w:p>
    <w:p w14:paraId="5D05A4D5" w14:textId="77777777" w:rsidR="0014453F" w:rsidRDefault="0014453F" w:rsidP="004635A5">
      <w:pPr>
        <w:pStyle w:val="ListParagraph"/>
        <w:numPr>
          <w:ilvl w:val="0"/>
          <w:numId w:val="26"/>
        </w:numPr>
        <w:jc w:val="both"/>
        <w:rPr>
          <w:lang w:bidi="en-US"/>
        </w:rPr>
      </w:pPr>
      <w:r>
        <w:rPr>
          <w:lang w:bidi="en-US"/>
        </w:rPr>
        <w:t>HQMF Design Document (as developed by HL7)</w:t>
      </w:r>
    </w:p>
    <w:p w14:paraId="3C91668E" w14:textId="77777777" w:rsidR="0014453F" w:rsidRDefault="0014453F" w:rsidP="004635A5">
      <w:pPr>
        <w:pStyle w:val="ListParagraph"/>
        <w:numPr>
          <w:ilvl w:val="0"/>
          <w:numId w:val="26"/>
        </w:numPr>
        <w:jc w:val="both"/>
        <w:rPr>
          <w:lang w:bidi="en-US"/>
        </w:rPr>
      </w:pPr>
      <w:r>
        <w:rPr>
          <w:lang w:bidi="en-US"/>
        </w:rPr>
        <w:t>IHE Quality Measure Document (QMD) Profile</w:t>
      </w:r>
    </w:p>
    <w:p w14:paraId="311833FF" w14:textId="77777777" w:rsidR="0014453F" w:rsidRDefault="0014453F" w:rsidP="004635A5">
      <w:pPr>
        <w:jc w:val="both"/>
        <w:rPr>
          <w:lang w:bidi="en-US"/>
        </w:rPr>
      </w:pPr>
    </w:p>
    <w:p w14:paraId="29221D93" w14:textId="33797C86" w:rsidR="00D95DB1" w:rsidRDefault="00D95DB1" w:rsidP="00D95DB1">
      <w:pPr>
        <w:pStyle w:val="ListParagraph"/>
        <w:numPr>
          <w:ilvl w:val="0"/>
          <w:numId w:val="26"/>
        </w:numPr>
        <w:jc w:val="both"/>
      </w:pPr>
      <w:r>
        <w:t xml:space="preserve">HQMF Schema </w:t>
      </w:r>
      <w:proofErr w:type="spellStart"/>
      <w:r>
        <w:t>baselined</w:t>
      </w:r>
      <w:proofErr w:type="spellEnd"/>
      <w:r>
        <w:t xml:space="preserve"> as part of Query Health :</w:t>
      </w:r>
    </w:p>
    <w:p w14:paraId="56AAF858" w14:textId="05CAAA9E" w:rsidR="00D95DB1" w:rsidRDefault="00D95DB1" w:rsidP="00D95DB1">
      <w:pPr>
        <w:pStyle w:val="ListParagraph"/>
        <w:numPr>
          <w:ilvl w:val="1"/>
          <w:numId w:val="26"/>
        </w:numPr>
        <w:jc w:val="both"/>
      </w:pPr>
      <w:hyperlink r:id="rId17" w:history="1">
        <w:r w:rsidRPr="003E4601">
          <w:rPr>
            <w:rStyle w:val="Hyperlink"/>
          </w:rPr>
          <w:t>http://code.google.com/p/query-health/source/browse/#hg%2FStandards%2Fhqmf%2Fschemas</w:t>
        </w:r>
      </w:hyperlink>
      <w:r>
        <w:t xml:space="preserve"> </w:t>
      </w:r>
    </w:p>
    <w:p w14:paraId="7F1CADB9" w14:textId="77777777" w:rsidR="00D95DB1" w:rsidRDefault="00D95DB1" w:rsidP="00D95DB1">
      <w:pPr>
        <w:pStyle w:val="ListParagraph"/>
      </w:pPr>
    </w:p>
    <w:p w14:paraId="29AEE2FE" w14:textId="2DD03F88" w:rsidR="00D95DB1" w:rsidRDefault="00D95DB1" w:rsidP="004635A5">
      <w:pPr>
        <w:pStyle w:val="ListParagraph"/>
        <w:numPr>
          <w:ilvl w:val="0"/>
          <w:numId w:val="26"/>
        </w:numPr>
        <w:jc w:val="both"/>
      </w:pPr>
      <w:r>
        <w:t xml:space="preserve">HQMF Models </w:t>
      </w:r>
      <w:proofErr w:type="spellStart"/>
      <w:r>
        <w:t>baselined</w:t>
      </w:r>
      <w:proofErr w:type="spellEnd"/>
      <w:r>
        <w:t xml:space="preserve"> as part of Query Health: </w:t>
      </w:r>
    </w:p>
    <w:p w14:paraId="591DEBCF" w14:textId="0E1C5B67" w:rsidR="00D95DB1" w:rsidRDefault="00D95DB1" w:rsidP="00D95DB1">
      <w:pPr>
        <w:pStyle w:val="ListParagraph"/>
        <w:numPr>
          <w:ilvl w:val="1"/>
          <w:numId w:val="26"/>
        </w:numPr>
        <w:jc w:val="both"/>
      </w:pPr>
      <w:hyperlink r:id="rId18" w:history="1">
        <w:r w:rsidRPr="003E4601">
          <w:rPr>
            <w:rStyle w:val="Hyperlink"/>
          </w:rPr>
          <w:t>http://code.google.com/p/query-health/source/browse/#hg%2FStandards%2Fhqmf%2Fmodeling</w:t>
        </w:r>
      </w:hyperlink>
      <w:r>
        <w:t xml:space="preserve"> </w:t>
      </w:r>
    </w:p>
    <w:p w14:paraId="77F46D69" w14:textId="77777777" w:rsidR="00D95DB1" w:rsidRDefault="00D95DB1" w:rsidP="00D95DB1">
      <w:pPr>
        <w:ind w:left="1080" w:firstLine="0"/>
        <w:jc w:val="both"/>
      </w:pPr>
    </w:p>
    <w:p w14:paraId="6313A74D" w14:textId="5C73E129" w:rsidR="00D95DB1" w:rsidRDefault="00D95DB1" w:rsidP="00D95DB1">
      <w:pPr>
        <w:pStyle w:val="ListParagraph"/>
        <w:numPr>
          <w:ilvl w:val="0"/>
          <w:numId w:val="26"/>
        </w:numPr>
        <w:jc w:val="both"/>
      </w:pPr>
      <w:r>
        <w:t xml:space="preserve">HQMF Samples </w:t>
      </w:r>
      <w:proofErr w:type="spellStart"/>
      <w:r>
        <w:t>baselined</w:t>
      </w:r>
      <w:proofErr w:type="spellEnd"/>
      <w:r>
        <w:t xml:space="preserve"> as part of Query Health: </w:t>
      </w:r>
    </w:p>
    <w:p w14:paraId="38B38A05" w14:textId="0A2A7A2E" w:rsidR="00D95DB1" w:rsidRDefault="00D95DB1" w:rsidP="00D95DB1">
      <w:pPr>
        <w:pStyle w:val="ListParagraph"/>
        <w:numPr>
          <w:ilvl w:val="1"/>
          <w:numId w:val="26"/>
        </w:numPr>
      </w:pPr>
      <w:hyperlink r:id="rId19" w:history="1">
        <w:r w:rsidRPr="003E4601">
          <w:rPr>
            <w:rStyle w:val="Hyperlink"/>
          </w:rPr>
          <w:t>http://code.google.com/p/query-health/source/browse/#hg%2FStandards%2Fhqmf%2Fsamples%253Fstate%253Dclosed</w:t>
        </w:r>
      </w:hyperlink>
      <w:r>
        <w:t xml:space="preserve"> </w:t>
      </w:r>
    </w:p>
    <w:p w14:paraId="1A9DE2B2" w14:textId="77777777" w:rsidR="00D95DB1" w:rsidRDefault="00D95DB1" w:rsidP="00D95DB1">
      <w:pPr>
        <w:pStyle w:val="ListParagraph"/>
        <w:rPr>
          <w:lang w:bidi="en-US"/>
        </w:rPr>
      </w:pPr>
    </w:p>
    <w:p w14:paraId="088F9262" w14:textId="77777777" w:rsidR="0014453F" w:rsidRDefault="0014453F" w:rsidP="004635A5">
      <w:pPr>
        <w:pStyle w:val="ListParagraph"/>
        <w:numPr>
          <w:ilvl w:val="0"/>
          <w:numId w:val="26"/>
        </w:numPr>
        <w:jc w:val="both"/>
      </w:pPr>
      <w:r>
        <w:rPr>
          <w:lang w:bidi="en-US"/>
        </w:rPr>
        <w:t xml:space="preserve">Keith Boone has also developed a guide for usage of HL7 HQMF within the Query Health initiative. That document has been merged into this implementation guidance, and the original document is available here: </w:t>
      </w:r>
    </w:p>
    <w:p w14:paraId="06EF7DCA" w14:textId="77777777" w:rsidR="0014453F" w:rsidRDefault="0014453F" w:rsidP="004635A5">
      <w:pPr>
        <w:pStyle w:val="ListParagraph"/>
        <w:jc w:val="both"/>
      </w:pPr>
    </w:p>
    <w:p w14:paraId="2CB96D19" w14:textId="77777777" w:rsidR="0014453F" w:rsidRPr="0077634A" w:rsidRDefault="005E30A2" w:rsidP="004635A5">
      <w:pPr>
        <w:pStyle w:val="ListParagraph"/>
        <w:numPr>
          <w:ilvl w:val="1"/>
          <w:numId w:val="26"/>
        </w:numPr>
        <w:jc w:val="both"/>
      </w:pPr>
      <w:hyperlink r:id="rId20" w:history="1">
        <w:r w:rsidR="0014453F" w:rsidRPr="005776ED">
          <w:rPr>
            <w:rStyle w:val="Hyperlink"/>
          </w:rPr>
          <w:t>http://code.google.com/p/query-health/source/browse/Standards/guidelines/Using%20HL7%27s%20HQMF%20with%20Query%20Health.docx</w:t>
        </w:r>
      </w:hyperlink>
      <w:r w:rsidR="0014453F">
        <w:t xml:space="preserve"> </w:t>
      </w:r>
    </w:p>
    <w:p w14:paraId="609B3331" w14:textId="77777777" w:rsidR="0014453F" w:rsidRDefault="0014453F" w:rsidP="004635A5">
      <w:pPr>
        <w:jc w:val="both"/>
        <w:rPr>
          <w:lang w:bidi="en-US"/>
        </w:rPr>
      </w:pPr>
    </w:p>
    <w:p w14:paraId="3D07DA35" w14:textId="77777777" w:rsidR="0014453F" w:rsidRDefault="0014453F" w:rsidP="004635A5">
      <w:pPr>
        <w:pStyle w:val="ListParagraph"/>
        <w:numPr>
          <w:ilvl w:val="0"/>
          <w:numId w:val="26"/>
        </w:numPr>
        <w:jc w:val="both"/>
        <w:rPr>
          <w:lang w:bidi="en-US"/>
        </w:rPr>
      </w:pPr>
      <w:r>
        <w:rPr>
          <w:lang w:bidi="en-US"/>
        </w:rPr>
        <w:t xml:space="preserve">Additional references have been gathered from sources on the Query Health Google Code Repository. An official code repository for the Query Health Reference Implementation has been established using Google. A getting started guide has been developed to help new participants configure their Open Source Code project. The repository can be found at the following site: </w:t>
      </w:r>
    </w:p>
    <w:p w14:paraId="714B034F" w14:textId="77777777" w:rsidR="0014453F" w:rsidRDefault="0014453F" w:rsidP="004635A5">
      <w:pPr>
        <w:ind w:firstLine="0"/>
        <w:jc w:val="both"/>
        <w:rPr>
          <w:lang w:bidi="en-US"/>
        </w:rPr>
      </w:pPr>
    </w:p>
    <w:p w14:paraId="65CAE8A8" w14:textId="77777777" w:rsidR="0014453F" w:rsidRPr="00687DA9" w:rsidRDefault="005E30A2" w:rsidP="004635A5">
      <w:pPr>
        <w:pStyle w:val="ListParagraph"/>
        <w:numPr>
          <w:ilvl w:val="1"/>
          <w:numId w:val="4"/>
        </w:numPr>
        <w:jc w:val="both"/>
        <w:rPr>
          <w:rStyle w:val="Hyperlink"/>
          <w:rFonts w:cstheme="minorHAnsi"/>
          <w:color w:val="auto"/>
          <w:u w:val="none"/>
        </w:rPr>
      </w:pPr>
      <w:hyperlink r:id="rId21" w:history="1">
        <w:r w:rsidR="0014453F" w:rsidRPr="00687DA9">
          <w:rPr>
            <w:rStyle w:val="Hyperlink"/>
            <w:rFonts w:cstheme="minorHAnsi"/>
          </w:rPr>
          <w:t>http://code.google.com/p/query-health/</w:t>
        </w:r>
      </w:hyperlink>
    </w:p>
    <w:p w14:paraId="43AB319A" w14:textId="77777777" w:rsidR="0014453F" w:rsidRPr="001412C2" w:rsidRDefault="0014453F" w:rsidP="0014453F">
      <w:pPr>
        <w:ind w:firstLine="0"/>
      </w:pPr>
    </w:p>
    <w:p w14:paraId="70F32DFE" w14:textId="77777777" w:rsidR="001412C2" w:rsidRDefault="001412C2" w:rsidP="001412C2">
      <w:pPr>
        <w:pStyle w:val="Heading2"/>
      </w:pPr>
      <w:bookmarkStart w:id="15" w:name="_Toc323707277"/>
      <w:r>
        <w:t>Conventions Used</w:t>
      </w:r>
      <w:bookmarkEnd w:id="15"/>
    </w:p>
    <w:p w14:paraId="3C385698" w14:textId="77777777" w:rsidR="001412C2" w:rsidRDefault="001412C2" w:rsidP="001412C2">
      <w:pPr>
        <w:pStyle w:val="Heading3"/>
      </w:pPr>
      <w:bookmarkStart w:id="16" w:name="_Toc323707278"/>
      <w:r>
        <w:t>Namespaces</w:t>
      </w:r>
      <w:bookmarkEnd w:id="16"/>
    </w:p>
    <w:p w14:paraId="585EDFA8" w14:textId="77777777" w:rsidR="001412C2" w:rsidRDefault="001412C2" w:rsidP="001412C2">
      <w:pPr>
        <w:ind w:firstLine="0"/>
      </w:pPr>
      <w:r w:rsidRPr="00052B79">
        <w:lastRenderedPageBreak/>
        <w:t xml:space="preserve">XML examples </w:t>
      </w:r>
      <w:r>
        <w:t xml:space="preserve">are included as part of HQMF implementation guidance and use </w:t>
      </w:r>
      <w:r w:rsidRPr="00052B79">
        <w:t>the following namespace prefixes.  When no namespace prefix is present,</w:t>
      </w:r>
      <w:r>
        <w:t xml:space="preserve"> the namespace is assumed to be:</w:t>
      </w:r>
    </w:p>
    <w:p w14:paraId="4AB71316" w14:textId="77777777" w:rsidR="001412C2" w:rsidRDefault="001412C2" w:rsidP="001412C2">
      <w:pPr>
        <w:ind w:firstLine="0"/>
      </w:pPr>
    </w:p>
    <w:p w14:paraId="6C6411C6" w14:textId="77777777" w:rsidR="001412C2" w:rsidRDefault="001412C2" w:rsidP="001412C2">
      <w:pPr>
        <w:ind w:firstLine="0"/>
      </w:pPr>
      <w:r w:rsidRPr="00052B79">
        <w:rPr>
          <w:b/>
          <w:u w:val="single"/>
        </w:rPr>
        <w:t>"</w:t>
      </w:r>
      <w:proofErr w:type="gramStart"/>
      <w:r w:rsidRPr="00052B79">
        <w:rPr>
          <w:b/>
          <w:u w:val="single"/>
        </w:rPr>
        <w:t>urn:</w:t>
      </w:r>
      <w:proofErr w:type="gramEnd"/>
      <w:r w:rsidRPr="00052B79">
        <w:rPr>
          <w:b/>
          <w:u w:val="single"/>
        </w:rPr>
        <w:t>hl7-org:v3"</w:t>
      </w:r>
      <w:r>
        <w:t xml:space="preserve"> - </w:t>
      </w:r>
      <w:r w:rsidRPr="00052B79">
        <w:t xml:space="preserve"> which is the HL7 Version 3 namespace used by the HQMF specification.</w:t>
      </w:r>
    </w:p>
    <w:p w14:paraId="560AD084" w14:textId="77777777" w:rsidR="001412C2" w:rsidRPr="00052B79" w:rsidRDefault="001412C2" w:rsidP="001412C2">
      <w:pPr>
        <w:ind w:firstLine="0"/>
      </w:pPr>
    </w:p>
    <w:tbl>
      <w:tblPr>
        <w:tblStyle w:val="TableGrid"/>
        <w:tblW w:w="0" w:type="auto"/>
        <w:tblLook w:val="04A0" w:firstRow="1" w:lastRow="0" w:firstColumn="1" w:lastColumn="0" w:noHBand="0" w:noVBand="1"/>
      </w:tblPr>
      <w:tblGrid>
        <w:gridCol w:w="2088"/>
        <w:gridCol w:w="1980"/>
        <w:gridCol w:w="5490"/>
      </w:tblGrid>
      <w:tr w:rsidR="001412C2" w:rsidRPr="00A70DEA" w14:paraId="279141C4" w14:textId="77777777" w:rsidTr="00CD6B1E">
        <w:tc>
          <w:tcPr>
            <w:tcW w:w="2088" w:type="dxa"/>
            <w:shd w:val="clear" w:color="auto" w:fill="B2B2B2" w:themeFill="accent6" w:themeFillTint="99"/>
          </w:tcPr>
          <w:p w14:paraId="77EE2DE5" w14:textId="77777777" w:rsidR="001412C2" w:rsidRPr="00052B79" w:rsidRDefault="001412C2" w:rsidP="00CD6B1E">
            <w:pPr>
              <w:rPr>
                <w:b/>
              </w:rPr>
            </w:pPr>
            <w:r>
              <w:rPr>
                <w:b/>
              </w:rPr>
              <w:t>P</w:t>
            </w:r>
            <w:r w:rsidRPr="00052B79">
              <w:rPr>
                <w:b/>
              </w:rPr>
              <w:t>refix</w:t>
            </w:r>
          </w:p>
        </w:tc>
        <w:tc>
          <w:tcPr>
            <w:tcW w:w="1980" w:type="dxa"/>
            <w:shd w:val="clear" w:color="auto" w:fill="B2B2B2" w:themeFill="accent6" w:themeFillTint="99"/>
          </w:tcPr>
          <w:p w14:paraId="07639126" w14:textId="77777777" w:rsidR="001412C2" w:rsidRPr="00052B79" w:rsidRDefault="001412C2" w:rsidP="00CD6B1E">
            <w:pPr>
              <w:rPr>
                <w:b/>
              </w:rPr>
            </w:pPr>
            <w:r w:rsidRPr="00052B79">
              <w:rPr>
                <w:b/>
              </w:rPr>
              <w:t>Namespace</w:t>
            </w:r>
          </w:p>
        </w:tc>
        <w:tc>
          <w:tcPr>
            <w:tcW w:w="5490" w:type="dxa"/>
            <w:shd w:val="clear" w:color="auto" w:fill="B2B2B2" w:themeFill="accent6" w:themeFillTint="99"/>
          </w:tcPr>
          <w:p w14:paraId="11C40219" w14:textId="77777777" w:rsidR="001412C2" w:rsidRPr="00052B79" w:rsidRDefault="001412C2" w:rsidP="00CD6B1E">
            <w:pPr>
              <w:rPr>
                <w:b/>
              </w:rPr>
            </w:pPr>
            <w:r w:rsidRPr="00052B79">
              <w:rPr>
                <w:b/>
              </w:rPr>
              <w:t>Description</w:t>
            </w:r>
          </w:p>
        </w:tc>
      </w:tr>
      <w:tr w:rsidR="001412C2" w:rsidRPr="00A70DEA" w14:paraId="6BF54DDE" w14:textId="77777777" w:rsidTr="00CD6B1E">
        <w:tc>
          <w:tcPr>
            <w:tcW w:w="2088" w:type="dxa"/>
          </w:tcPr>
          <w:p w14:paraId="0A94B707" w14:textId="77777777" w:rsidR="001412C2" w:rsidRPr="00052B79" w:rsidRDefault="001412C2" w:rsidP="00CD6B1E">
            <w:pPr>
              <w:ind w:left="360" w:firstLine="0"/>
            </w:pPr>
            <w:r w:rsidRPr="00052B79">
              <w:t>(none)</w:t>
            </w:r>
          </w:p>
        </w:tc>
        <w:tc>
          <w:tcPr>
            <w:tcW w:w="1980" w:type="dxa"/>
          </w:tcPr>
          <w:p w14:paraId="063E2B36" w14:textId="77777777" w:rsidR="001412C2" w:rsidRPr="00052B79" w:rsidRDefault="001412C2" w:rsidP="00CD6B1E">
            <w:pPr>
              <w:ind w:left="360" w:firstLine="0"/>
            </w:pPr>
            <w:r w:rsidRPr="00052B79">
              <w:t>urn:hl7-org:v3</w:t>
            </w:r>
          </w:p>
        </w:tc>
        <w:tc>
          <w:tcPr>
            <w:tcW w:w="5490" w:type="dxa"/>
          </w:tcPr>
          <w:p w14:paraId="1A0C7BC7" w14:textId="77777777" w:rsidR="001412C2" w:rsidRPr="00052B79" w:rsidRDefault="001412C2" w:rsidP="00CD6B1E">
            <w:pPr>
              <w:ind w:left="360" w:firstLine="0"/>
            </w:pPr>
            <w:r w:rsidRPr="00052B79">
              <w:t>HQMF</w:t>
            </w:r>
          </w:p>
        </w:tc>
      </w:tr>
      <w:tr w:rsidR="001412C2" w:rsidRPr="00A70DEA" w14:paraId="799FE508" w14:textId="77777777" w:rsidTr="00CD6B1E">
        <w:tc>
          <w:tcPr>
            <w:tcW w:w="2088" w:type="dxa"/>
          </w:tcPr>
          <w:p w14:paraId="3CB92FEA" w14:textId="77777777" w:rsidR="001412C2" w:rsidRPr="00052B79" w:rsidRDefault="001412C2" w:rsidP="00CD6B1E">
            <w:pPr>
              <w:ind w:left="360" w:firstLine="0"/>
            </w:pPr>
            <w:r w:rsidRPr="00052B79">
              <w:t>xi:</w:t>
            </w:r>
          </w:p>
        </w:tc>
        <w:tc>
          <w:tcPr>
            <w:tcW w:w="1980" w:type="dxa"/>
          </w:tcPr>
          <w:p w14:paraId="276FFE00" w14:textId="77777777" w:rsidR="001412C2" w:rsidRPr="00052B79" w:rsidRDefault="001412C2" w:rsidP="00CD6B1E">
            <w:pPr>
              <w:ind w:left="360" w:firstLine="0"/>
            </w:pPr>
          </w:p>
        </w:tc>
        <w:tc>
          <w:tcPr>
            <w:tcW w:w="5490" w:type="dxa"/>
          </w:tcPr>
          <w:p w14:paraId="0E6FFF40" w14:textId="77777777" w:rsidR="001412C2" w:rsidRPr="00052B79" w:rsidRDefault="001412C2" w:rsidP="00CD6B1E">
            <w:pPr>
              <w:ind w:left="360" w:firstLine="0"/>
            </w:pPr>
            <w:proofErr w:type="spellStart"/>
            <w:r w:rsidRPr="00052B79">
              <w:t>Xinclude</w:t>
            </w:r>
            <w:proofErr w:type="spellEnd"/>
          </w:p>
        </w:tc>
      </w:tr>
      <w:tr w:rsidR="001412C2" w:rsidRPr="00A70DEA" w14:paraId="247676AE" w14:textId="77777777" w:rsidTr="00CD6B1E">
        <w:tc>
          <w:tcPr>
            <w:tcW w:w="2088" w:type="dxa"/>
          </w:tcPr>
          <w:p w14:paraId="0622593F" w14:textId="77777777" w:rsidR="001412C2" w:rsidRPr="00052B79" w:rsidRDefault="001412C2" w:rsidP="00CD6B1E">
            <w:pPr>
              <w:ind w:left="360" w:firstLine="0"/>
            </w:pPr>
            <w:proofErr w:type="spellStart"/>
            <w:r w:rsidRPr="00052B79">
              <w:t>xsi</w:t>
            </w:r>
            <w:proofErr w:type="spellEnd"/>
            <w:r w:rsidRPr="00052B79">
              <w:t>:</w:t>
            </w:r>
          </w:p>
        </w:tc>
        <w:tc>
          <w:tcPr>
            <w:tcW w:w="1980" w:type="dxa"/>
          </w:tcPr>
          <w:p w14:paraId="6EC68ABE" w14:textId="77777777" w:rsidR="001412C2" w:rsidRPr="00052B79" w:rsidRDefault="001412C2" w:rsidP="00CD6B1E">
            <w:pPr>
              <w:ind w:left="360" w:firstLine="0"/>
            </w:pPr>
          </w:p>
        </w:tc>
        <w:tc>
          <w:tcPr>
            <w:tcW w:w="5490" w:type="dxa"/>
          </w:tcPr>
          <w:p w14:paraId="51C59874" w14:textId="77777777" w:rsidR="001412C2" w:rsidRPr="00052B79" w:rsidRDefault="001412C2" w:rsidP="00CD6B1E">
            <w:pPr>
              <w:ind w:left="360" w:firstLine="0"/>
            </w:pPr>
            <w:r w:rsidRPr="00052B79">
              <w:t>XML Schema</w:t>
            </w:r>
          </w:p>
        </w:tc>
      </w:tr>
      <w:tr w:rsidR="001412C2" w:rsidRPr="00A70DEA" w14:paraId="013424C6" w14:textId="77777777" w:rsidTr="00CD6B1E">
        <w:tc>
          <w:tcPr>
            <w:tcW w:w="2088" w:type="dxa"/>
          </w:tcPr>
          <w:p w14:paraId="6FB3B132" w14:textId="77777777" w:rsidR="001412C2" w:rsidRPr="00052B79" w:rsidRDefault="001412C2" w:rsidP="00CD6B1E">
            <w:pPr>
              <w:ind w:left="360" w:firstLine="0"/>
            </w:pPr>
            <w:proofErr w:type="spellStart"/>
            <w:r w:rsidRPr="00052B79">
              <w:t>xsl</w:t>
            </w:r>
            <w:proofErr w:type="spellEnd"/>
            <w:r w:rsidRPr="00052B79">
              <w:t>:</w:t>
            </w:r>
          </w:p>
        </w:tc>
        <w:tc>
          <w:tcPr>
            <w:tcW w:w="1980" w:type="dxa"/>
          </w:tcPr>
          <w:p w14:paraId="5BA1D003" w14:textId="77777777" w:rsidR="001412C2" w:rsidRPr="00052B79" w:rsidRDefault="001412C2" w:rsidP="00CD6B1E">
            <w:pPr>
              <w:ind w:left="360" w:firstLine="0"/>
            </w:pPr>
          </w:p>
        </w:tc>
        <w:tc>
          <w:tcPr>
            <w:tcW w:w="5490" w:type="dxa"/>
          </w:tcPr>
          <w:p w14:paraId="69B5DEE0" w14:textId="77777777" w:rsidR="001412C2" w:rsidRPr="00052B79" w:rsidRDefault="001412C2" w:rsidP="00CD6B1E">
            <w:pPr>
              <w:keepNext/>
              <w:ind w:left="360" w:firstLine="0"/>
            </w:pPr>
            <w:r w:rsidRPr="00052B79">
              <w:t>XSLT</w:t>
            </w:r>
          </w:p>
        </w:tc>
      </w:tr>
    </w:tbl>
    <w:p w14:paraId="48737AE6" w14:textId="77777777" w:rsidR="001412C2" w:rsidRDefault="001412C2" w:rsidP="001412C2">
      <w:pPr>
        <w:pStyle w:val="Caption"/>
        <w:jc w:val="center"/>
      </w:pPr>
      <w:bookmarkStart w:id="17" w:name="_Toc320881408"/>
      <w:bookmarkStart w:id="18" w:name="_Toc323725537"/>
      <w:r>
        <w:t xml:space="preserve">Table </w:t>
      </w:r>
      <w:fldSimple w:instr=" SEQ Table \* ARABIC ">
        <w:r w:rsidR="00603520">
          <w:rPr>
            <w:noProof/>
          </w:rPr>
          <w:t>1</w:t>
        </w:r>
      </w:fldSimple>
      <w:r>
        <w:t xml:space="preserve"> - </w:t>
      </w:r>
      <w:r w:rsidRPr="00024C97">
        <w:t>HQMF Namespace Prefixes</w:t>
      </w:r>
      <w:bookmarkEnd w:id="17"/>
      <w:bookmarkEnd w:id="18"/>
    </w:p>
    <w:p w14:paraId="113EA186" w14:textId="77777777" w:rsidR="001412C2" w:rsidRDefault="001412C2" w:rsidP="001412C2">
      <w:pPr>
        <w:pStyle w:val="Heading3"/>
        <w:rPr>
          <w:lang w:bidi="en-US"/>
        </w:rPr>
      </w:pPr>
      <w:bookmarkStart w:id="19" w:name="_Toc323707279"/>
      <w:r>
        <w:rPr>
          <w:lang w:bidi="en-US"/>
        </w:rPr>
        <w:t>Use of Conformance Language</w:t>
      </w:r>
      <w:bookmarkEnd w:id="19"/>
    </w:p>
    <w:p w14:paraId="523C3DF4" w14:textId="77777777" w:rsidR="001412C2" w:rsidRDefault="001412C2" w:rsidP="004635A5">
      <w:pPr>
        <w:ind w:firstLine="0"/>
        <w:jc w:val="both"/>
        <w:rPr>
          <w:b/>
          <w:lang w:bidi="en-US"/>
        </w:rPr>
      </w:pPr>
    </w:p>
    <w:p w14:paraId="6C21944D" w14:textId="77777777" w:rsidR="001412C2" w:rsidRDefault="001412C2" w:rsidP="004635A5">
      <w:pPr>
        <w:ind w:firstLine="0"/>
        <w:jc w:val="both"/>
        <w:rPr>
          <w:lang w:bidi="en-US"/>
        </w:rPr>
      </w:pPr>
      <w:r w:rsidRPr="00576C8A">
        <w:rPr>
          <w:lang w:bidi="en-US"/>
        </w:rPr>
        <w:t>This implementation guide will reuse existing conformance criteria as defined in the existing HL7 HQMF DSTU Specification. Unless otherwise noted, all conformance language from that standard is applicable to this implementation guidance.</w:t>
      </w:r>
    </w:p>
    <w:p w14:paraId="4F0DA362" w14:textId="77777777" w:rsidR="00241502" w:rsidRDefault="00241502" w:rsidP="004635A5">
      <w:pPr>
        <w:ind w:firstLine="0"/>
        <w:jc w:val="both"/>
        <w:rPr>
          <w:lang w:bidi="en-US"/>
        </w:rPr>
      </w:pPr>
    </w:p>
    <w:p w14:paraId="3ECB25DD" w14:textId="1D2AB2BC" w:rsidR="00E710AA" w:rsidRDefault="00E710AA" w:rsidP="004635A5">
      <w:pPr>
        <w:ind w:firstLine="0"/>
        <w:jc w:val="both"/>
        <w:rPr>
          <w:lang w:bidi="en-US"/>
        </w:rPr>
      </w:pPr>
      <w:r>
        <w:rPr>
          <w:lang w:bidi="en-US"/>
        </w:rPr>
        <w:t>The conformance language uses the XML/</w:t>
      </w:r>
      <w:proofErr w:type="spellStart"/>
      <w:r>
        <w:rPr>
          <w:lang w:bidi="en-US"/>
        </w:rPr>
        <w:t>XPath</w:t>
      </w:r>
      <w:proofErr w:type="spellEnd"/>
      <w:r>
        <w:rPr>
          <w:lang w:bidi="en-US"/>
        </w:rPr>
        <w:t xml:space="preserve"> expressions to designate conformance criteria related to various elements in the HQMF document. Each conformance statement has an Id preceding the conformance language.</w:t>
      </w:r>
    </w:p>
    <w:p w14:paraId="5941C6CF" w14:textId="77777777" w:rsidR="00241502" w:rsidRDefault="00241502" w:rsidP="004635A5">
      <w:pPr>
        <w:ind w:firstLine="0"/>
        <w:jc w:val="both"/>
        <w:rPr>
          <w:lang w:bidi="en-US"/>
        </w:rPr>
      </w:pPr>
    </w:p>
    <w:p w14:paraId="0579652A" w14:textId="445ADF1C" w:rsidR="00E710AA" w:rsidRDefault="00E710AA" w:rsidP="004635A5">
      <w:pPr>
        <w:ind w:firstLine="0"/>
        <w:jc w:val="both"/>
        <w:rPr>
          <w:lang w:bidi="en-US"/>
        </w:rPr>
      </w:pPr>
      <w:r>
        <w:rPr>
          <w:lang w:bidi="en-US"/>
        </w:rPr>
        <w:t>For example:</w:t>
      </w:r>
    </w:p>
    <w:p w14:paraId="0A178BCD" w14:textId="34C37DA6" w:rsidR="00E710AA" w:rsidRDefault="00E710AA" w:rsidP="004635A5">
      <w:pPr>
        <w:ind w:firstLine="0"/>
        <w:jc w:val="both"/>
        <w:rPr>
          <w:lang w:bidi="en-US"/>
        </w:rPr>
      </w:pPr>
      <w:r w:rsidRPr="001E12C0">
        <w:rPr>
          <w:b/>
          <w:lang w:bidi="en-US"/>
        </w:rPr>
        <w:t xml:space="preserve">CONF </w:t>
      </w:r>
      <w:r w:rsidR="00241502" w:rsidRPr="001E12C0">
        <w:rPr>
          <w:b/>
          <w:lang w:bidi="en-US"/>
        </w:rPr>
        <w:t>ex1</w:t>
      </w:r>
      <w:r w:rsidRPr="001E12C0">
        <w:rPr>
          <w:b/>
          <w:lang w:bidi="en-US"/>
        </w:rPr>
        <w:t>:</w:t>
      </w:r>
      <w:r>
        <w:rPr>
          <w:lang w:bidi="en-US"/>
        </w:rPr>
        <w:t xml:space="preserve"> The HQMF query SHALL contain a </w:t>
      </w:r>
      <w:proofErr w:type="spellStart"/>
      <w:r>
        <w:rPr>
          <w:lang w:bidi="en-US"/>
        </w:rPr>
        <w:t>QualityMeasureDocument</w:t>
      </w:r>
      <w:proofErr w:type="spellEnd"/>
      <w:r>
        <w:rPr>
          <w:lang w:bidi="en-US"/>
        </w:rPr>
        <w:t>/title.</w:t>
      </w:r>
    </w:p>
    <w:p w14:paraId="0BB3D7A8" w14:textId="77777777" w:rsidR="00E710AA" w:rsidRDefault="00E710AA" w:rsidP="004635A5">
      <w:pPr>
        <w:ind w:firstLine="0"/>
        <w:jc w:val="both"/>
        <w:rPr>
          <w:lang w:bidi="en-US"/>
        </w:rPr>
      </w:pPr>
    </w:p>
    <w:p w14:paraId="0D650AA5" w14:textId="50647A45" w:rsidR="00E710AA" w:rsidRDefault="00E710AA" w:rsidP="004635A5">
      <w:pPr>
        <w:ind w:firstLine="0"/>
        <w:jc w:val="both"/>
        <w:rPr>
          <w:lang w:bidi="en-US"/>
        </w:rPr>
      </w:pPr>
      <w:proofErr w:type="gramStart"/>
      <w:r>
        <w:rPr>
          <w:lang w:bidi="en-US"/>
        </w:rPr>
        <w:t xml:space="preserve">Where CONF </w:t>
      </w:r>
      <w:r w:rsidR="00241502">
        <w:rPr>
          <w:lang w:bidi="en-US"/>
        </w:rPr>
        <w:t>ex1</w:t>
      </w:r>
      <w:r>
        <w:rPr>
          <w:lang w:bidi="en-US"/>
        </w:rPr>
        <w:t xml:space="preserve"> is the conformance</w:t>
      </w:r>
      <w:r w:rsidR="001E12C0">
        <w:rPr>
          <w:lang w:bidi="en-US"/>
        </w:rPr>
        <w:t xml:space="preserve"> requirement</w:t>
      </w:r>
      <w:r>
        <w:rPr>
          <w:lang w:bidi="en-US"/>
        </w:rPr>
        <w:t xml:space="preserve"> Id.</w:t>
      </w:r>
      <w:proofErr w:type="gramEnd"/>
      <w:r>
        <w:rPr>
          <w:lang w:bidi="en-US"/>
        </w:rPr>
        <w:t xml:space="preserve"> </w:t>
      </w:r>
    </w:p>
    <w:p w14:paraId="20D80B16" w14:textId="4EA50B16" w:rsidR="00E710AA" w:rsidRDefault="00E710AA" w:rsidP="004635A5">
      <w:pPr>
        <w:ind w:firstLine="0"/>
        <w:jc w:val="both"/>
        <w:rPr>
          <w:lang w:bidi="en-US"/>
        </w:rPr>
      </w:pPr>
      <w:r>
        <w:rPr>
          <w:lang w:bidi="en-US"/>
        </w:rPr>
        <w:t>“</w:t>
      </w:r>
      <w:proofErr w:type="spellStart"/>
      <w:r>
        <w:rPr>
          <w:lang w:bidi="en-US"/>
        </w:rPr>
        <w:t>QualityMeasureDocument</w:t>
      </w:r>
      <w:proofErr w:type="spellEnd"/>
      <w:r>
        <w:rPr>
          <w:lang w:bidi="en-US"/>
        </w:rPr>
        <w:t>/title</w:t>
      </w:r>
      <w:r w:rsidR="00F76FEA">
        <w:rPr>
          <w:lang w:bidi="en-US"/>
        </w:rPr>
        <w:t>”</w:t>
      </w:r>
      <w:r>
        <w:rPr>
          <w:lang w:bidi="en-US"/>
        </w:rPr>
        <w:t xml:space="preserve"> indicates the </w:t>
      </w:r>
      <w:r w:rsidR="00F76FEA">
        <w:rPr>
          <w:lang w:bidi="en-US"/>
        </w:rPr>
        <w:t xml:space="preserve">“title” </w:t>
      </w:r>
      <w:r>
        <w:rPr>
          <w:lang w:bidi="en-US"/>
        </w:rPr>
        <w:t xml:space="preserve">element within the </w:t>
      </w:r>
      <w:proofErr w:type="spellStart"/>
      <w:r>
        <w:rPr>
          <w:lang w:bidi="en-US"/>
        </w:rPr>
        <w:t>QualityMeasureElement</w:t>
      </w:r>
      <w:proofErr w:type="spellEnd"/>
      <w:r>
        <w:rPr>
          <w:lang w:bidi="en-US"/>
        </w:rPr>
        <w:t xml:space="preserve"> of the </w:t>
      </w:r>
      <w:r w:rsidR="00F76FEA">
        <w:rPr>
          <w:lang w:bidi="en-US"/>
        </w:rPr>
        <w:t xml:space="preserve">HQMF </w:t>
      </w:r>
      <w:r>
        <w:rPr>
          <w:lang w:bidi="en-US"/>
        </w:rPr>
        <w:t xml:space="preserve">XML. </w:t>
      </w:r>
    </w:p>
    <w:p w14:paraId="08C31C72" w14:textId="77777777" w:rsidR="009A41E2" w:rsidRDefault="009A41E2" w:rsidP="004635A5">
      <w:pPr>
        <w:ind w:firstLine="0"/>
        <w:jc w:val="both"/>
        <w:rPr>
          <w:lang w:bidi="en-US"/>
        </w:rPr>
      </w:pPr>
    </w:p>
    <w:p w14:paraId="2724FD33" w14:textId="77777777" w:rsidR="009A41E2" w:rsidRDefault="009A41E2" w:rsidP="009A41E2">
      <w:pPr>
        <w:pStyle w:val="Default"/>
      </w:pPr>
    </w:p>
    <w:p w14:paraId="51124A98" w14:textId="77777777" w:rsidR="009A41E2" w:rsidRPr="004635A5" w:rsidRDefault="009A41E2" w:rsidP="004635A5">
      <w:pPr>
        <w:pStyle w:val="BodyText"/>
        <w:ind w:left="0"/>
        <w:jc w:val="both"/>
        <w:rPr>
          <w:rFonts w:asciiTheme="minorHAnsi" w:hAnsiTheme="minorHAnsi" w:cstheme="minorHAnsi"/>
          <w:color w:val="000000"/>
          <w:sz w:val="22"/>
          <w:szCs w:val="22"/>
        </w:rPr>
      </w:pPr>
      <w:r w:rsidRPr="004635A5">
        <w:rPr>
          <w:rFonts w:asciiTheme="minorHAnsi" w:hAnsiTheme="minorHAnsi" w:cstheme="minorHAnsi"/>
          <w:color w:val="000000"/>
          <w:sz w:val="22"/>
          <w:szCs w:val="22"/>
        </w:rPr>
        <w:t xml:space="preserve">The keywords </w:t>
      </w:r>
      <w:r w:rsidRPr="004635A5">
        <w:rPr>
          <w:rStyle w:val="BodyTextChar0"/>
          <w:rFonts w:asciiTheme="minorHAnsi" w:eastAsiaTheme="majorEastAsia" w:hAnsiTheme="minorHAnsi" w:cstheme="minorHAnsi"/>
          <w:sz w:val="22"/>
          <w:szCs w:val="22"/>
        </w:rPr>
        <w:t>SHALL</w:t>
      </w:r>
      <w:r w:rsidRPr="004635A5">
        <w:rPr>
          <w:rFonts w:asciiTheme="minorHAnsi" w:hAnsiTheme="minorHAnsi" w:cstheme="minorHAnsi"/>
          <w:color w:val="000000"/>
          <w:sz w:val="22"/>
          <w:szCs w:val="22"/>
        </w:rPr>
        <w:t xml:space="preserve">, </w:t>
      </w:r>
      <w:r w:rsidRPr="004635A5">
        <w:rPr>
          <w:rStyle w:val="BodyTextChar0"/>
          <w:rFonts w:asciiTheme="minorHAnsi" w:eastAsiaTheme="majorEastAsia" w:hAnsiTheme="minorHAnsi" w:cstheme="minorHAnsi"/>
          <w:sz w:val="22"/>
          <w:szCs w:val="22"/>
        </w:rPr>
        <w:t xml:space="preserve">SHOULD, MAY, NEED </w:t>
      </w:r>
      <w:r w:rsidRPr="004635A5">
        <w:rPr>
          <w:rStyle w:val="Hyperlink"/>
          <w:rFonts w:asciiTheme="minorHAnsi" w:eastAsiaTheme="majorEastAsia" w:hAnsiTheme="minorHAnsi" w:cstheme="minorHAnsi"/>
          <w:sz w:val="22"/>
          <w:szCs w:val="22"/>
        </w:rPr>
        <w:t xml:space="preserve">NOT, SHOULD </w:t>
      </w:r>
      <w:r w:rsidRPr="004635A5">
        <w:rPr>
          <w:rStyle w:val="keyword"/>
          <w:rFonts w:asciiTheme="minorHAnsi" w:eastAsiaTheme="majorEastAsia" w:hAnsiTheme="minorHAnsi" w:cstheme="minorHAnsi"/>
          <w:b w:val="0"/>
          <w:bCs/>
          <w:sz w:val="22"/>
          <w:szCs w:val="22"/>
        </w:rPr>
        <w:t xml:space="preserve">NOT </w:t>
      </w:r>
      <w:r w:rsidRPr="004635A5">
        <w:rPr>
          <w:rFonts w:asciiTheme="minorHAnsi" w:hAnsiTheme="minorHAnsi" w:cstheme="minorHAnsi"/>
          <w:color w:val="000000"/>
          <w:sz w:val="22"/>
          <w:szCs w:val="22"/>
        </w:rPr>
        <w:t xml:space="preserve">and </w:t>
      </w:r>
      <w:r w:rsidRPr="004635A5">
        <w:rPr>
          <w:rStyle w:val="keyword"/>
          <w:rFonts w:asciiTheme="minorHAnsi" w:eastAsiaTheme="majorEastAsia" w:hAnsiTheme="minorHAnsi" w:cstheme="minorHAnsi"/>
          <w:b w:val="0"/>
          <w:bCs/>
          <w:sz w:val="22"/>
          <w:szCs w:val="22"/>
        </w:rPr>
        <w:t xml:space="preserve">SHALL NOT </w:t>
      </w:r>
      <w:r w:rsidRPr="004635A5">
        <w:rPr>
          <w:rFonts w:asciiTheme="minorHAnsi" w:hAnsiTheme="minorHAnsi" w:cstheme="minorHAnsi"/>
          <w:color w:val="000000"/>
          <w:sz w:val="22"/>
          <w:szCs w:val="22"/>
        </w:rPr>
        <w:t xml:space="preserve">in this document are to be interpreted as described in the </w:t>
      </w:r>
      <w:r w:rsidRPr="004635A5">
        <w:rPr>
          <w:rStyle w:val="keyword"/>
          <w:rFonts w:asciiTheme="minorHAnsi" w:eastAsiaTheme="majorEastAsia" w:hAnsiTheme="minorHAnsi" w:cstheme="minorHAnsi"/>
          <w:sz w:val="22"/>
          <w:szCs w:val="22"/>
          <w:u w:val="single"/>
        </w:rPr>
        <w:t>HL7 Version 3 Publishing Facilitator’s Guide</w:t>
      </w:r>
      <w:r w:rsidRPr="004635A5">
        <w:rPr>
          <w:rFonts w:asciiTheme="minorHAnsi" w:hAnsiTheme="minorHAnsi" w:cstheme="minorHAnsi"/>
          <w:color w:val="000000"/>
          <w:sz w:val="22"/>
          <w:szCs w:val="22"/>
        </w:rPr>
        <w:t xml:space="preserve">. </w:t>
      </w:r>
      <w:r w:rsidRPr="004635A5">
        <w:rPr>
          <w:rStyle w:val="keyword"/>
          <w:rFonts w:asciiTheme="minorHAnsi" w:eastAsiaTheme="majorEastAsia" w:hAnsiTheme="minorHAnsi" w:cstheme="minorHAnsi"/>
          <w:sz w:val="22"/>
          <w:szCs w:val="22"/>
        </w:rPr>
        <w:t>The keyword "</w:t>
      </w:r>
      <w:r w:rsidRPr="004635A5">
        <w:rPr>
          <w:rStyle w:val="keyword"/>
          <w:rFonts w:asciiTheme="minorHAnsi" w:eastAsiaTheme="majorEastAsia" w:hAnsiTheme="minorHAnsi" w:cstheme="minorHAnsi"/>
          <w:b w:val="0"/>
          <w:bCs/>
          <w:sz w:val="22"/>
          <w:szCs w:val="22"/>
        </w:rPr>
        <w:t>SHALL</w:t>
      </w:r>
      <w:r w:rsidRPr="004635A5">
        <w:rPr>
          <w:rStyle w:val="keyword"/>
          <w:rFonts w:asciiTheme="minorHAnsi" w:eastAsiaTheme="majorEastAsia" w:hAnsiTheme="minorHAnsi" w:cstheme="minorHAnsi"/>
          <w:sz w:val="22"/>
          <w:szCs w:val="22"/>
        </w:rPr>
        <w:t xml:space="preserve">" </w:t>
      </w:r>
      <w:proofErr w:type="gramStart"/>
      <w:r w:rsidRPr="004635A5">
        <w:rPr>
          <w:rStyle w:val="keyword"/>
          <w:rFonts w:asciiTheme="minorHAnsi" w:eastAsiaTheme="majorEastAsia" w:hAnsiTheme="minorHAnsi" w:cstheme="minorHAnsi"/>
          <w:sz w:val="22"/>
          <w:szCs w:val="22"/>
        </w:rPr>
        <w:t>implies</w:t>
      </w:r>
      <w:proofErr w:type="gramEnd"/>
      <w:r w:rsidRPr="004635A5">
        <w:rPr>
          <w:rStyle w:val="keyword"/>
          <w:rFonts w:asciiTheme="minorHAnsi" w:eastAsiaTheme="majorEastAsia" w:hAnsiTheme="minorHAnsi" w:cstheme="minorHAnsi"/>
          <w:sz w:val="22"/>
          <w:szCs w:val="22"/>
        </w:rPr>
        <w:t xml:space="preserve"> a lower cardinality of 1 but does not disallow NULL values. If NULL values are to be excluded, it will be via an additional explicit conformance statement.</w:t>
      </w:r>
    </w:p>
    <w:p w14:paraId="4026FE2E" w14:textId="77777777" w:rsidR="009A41E2" w:rsidRDefault="009A41E2" w:rsidP="004635A5">
      <w:pPr>
        <w:ind w:firstLine="0"/>
        <w:jc w:val="both"/>
        <w:rPr>
          <w:lang w:bidi="en-US"/>
        </w:rPr>
      </w:pPr>
    </w:p>
    <w:p w14:paraId="53CC7EBD" w14:textId="496A9F10" w:rsidR="00FE153C" w:rsidRDefault="000C694A" w:rsidP="001E12C0">
      <w:pPr>
        <w:ind w:firstLine="0"/>
        <w:jc w:val="both"/>
        <w:rPr>
          <w:lang w:bidi="en-US"/>
        </w:rPr>
      </w:pPr>
      <w:r>
        <w:rPr>
          <w:lang w:bidi="en-US"/>
        </w:rPr>
        <w:t>The next section will explain some of the key HQMF concepts before explaining the structure and usage of HQMF.</w:t>
      </w:r>
    </w:p>
    <w:p w14:paraId="7961F207" w14:textId="02556190" w:rsidR="00AF048A" w:rsidRDefault="009C7DEC" w:rsidP="00AF048A">
      <w:pPr>
        <w:pStyle w:val="Heading1"/>
        <w:rPr>
          <w:lang w:bidi="en-US"/>
        </w:rPr>
      </w:pPr>
      <w:bookmarkStart w:id="20" w:name="_Ref323704094"/>
      <w:bookmarkStart w:id="21" w:name="_Toc323707280"/>
      <w:r>
        <w:rPr>
          <w:lang w:bidi="en-US"/>
        </w:rPr>
        <w:t xml:space="preserve">HQMF </w:t>
      </w:r>
      <w:r w:rsidR="000C694A">
        <w:rPr>
          <w:lang w:bidi="en-US"/>
        </w:rPr>
        <w:t>Key Concepts</w:t>
      </w:r>
      <w:r w:rsidR="000379CF">
        <w:rPr>
          <w:lang w:bidi="en-US"/>
        </w:rPr>
        <w:t xml:space="preserve"> </w:t>
      </w:r>
      <w:proofErr w:type="gramStart"/>
      <w:r w:rsidR="000379CF">
        <w:rPr>
          <w:lang w:bidi="en-US"/>
        </w:rPr>
        <w:t>For</w:t>
      </w:r>
      <w:proofErr w:type="gramEnd"/>
      <w:r w:rsidR="000379CF">
        <w:rPr>
          <w:lang w:bidi="en-US"/>
        </w:rPr>
        <w:t xml:space="preserve"> Query Health</w:t>
      </w:r>
      <w:bookmarkEnd w:id="20"/>
      <w:bookmarkEnd w:id="21"/>
    </w:p>
    <w:p w14:paraId="7C37AD62" w14:textId="1DF5DC48" w:rsidR="00EE7139" w:rsidRPr="00EE7139" w:rsidRDefault="00EE7139" w:rsidP="004635A5">
      <w:pPr>
        <w:rPr>
          <w:lang w:bidi="en-US"/>
        </w:rPr>
      </w:pPr>
      <w:r>
        <w:rPr>
          <w:lang w:bidi="en-US"/>
        </w:rPr>
        <w:t>This section defines some of the key HQMF concepts that an implementer should understand before understanding the schema and structure of HQMF. These concepts are further explained in more detail in section 3 and its sub-sections.</w:t>
      </w:r>
    </w:p>
    <w:p w14:paraId="4142185B" w14:textId="77777777" w:rsidR="000C694A" w:rsidRDefault="000C694A" w:rsidP="004635A5">
      <w:pPr>
        <w:pStyle w:val="Heading2"/>
      </w:pPr>
      <w:bookmarkStart w:id="22" w:name="_Toc323707281"/>
      <w:r>
        <w:lastRenderedPageBreak/>
        <w:t xml:space="preserve">HQMF and </w:t>
      </w:r>
      <w:proofErr w:type="spellStart"/>
      <w:r>
        <w:t>eMeasure</w:t>
      </w:r>
      <w:bookmarkEnd w:id="22"/>
      <w:proofErr w:type="spellEnd"/>
    </w:p>
    <w:p w14:paraId="54F4874E" w14:textId="1FAD2CF5" w:rsidR="00A108FC" w:rsidRPr="004635A5" w:rsidRDefault="00A108FC" w:rsidP="004635A5">
      <w:pPr>
        <w:spacing w:before="100" w:beforeAutospacing="1" w:after="100" w:afterAutospacing="1"/>
        <w:ind w:firstLine="0"/>
        <w:jc w:val="both"/>
        <w:rPr>
          <w:rFonts w:eastAsia="Times New Roman" w:cstheme="minorHAnsi"/>
        </w:rPr>
      </w:pPr>
      <w:r w:rsidRPr="004635A5">
        <w:rPr>
          <w:rFonts w:eastAsia="Times New Roman" w:cstheme="minorHAnsi"/>
        </w:rPr>
        <w:t xml:space="preserve">The Health Quality Measures Format (HQMF) is a standard for representing a health quality measure as an electronic document. A quality measure is a quantitative tool that provides an indication of an individual or organization’s performance in relation to a specified process or outcome via the measurement of an action, process or outcome of clinical care. Quality measures are often derived from clinical guidelines and are designed to determine whether the appropriate care has been provided given a set of clinical criteria and an evidence base. Quality measures are also often referred to as performance measures or quality indicators. </w:t>
      </w:r>
    </w:p>
    <w:p w14:paraId="43F7A9B5" w14:textId="77777777" w:rsidR="00A108FC" w:rsidRDefault="00A108FC" w:rsidP="004635A5">
      <w:pPr>
        <w:spacing w:before="100" w:beforeAutospacing="1" w:after="100" w:afterAutospacing="1"/>
        <w:ind w:firstLine="0"/>
        <w:jc w:val="both"/>
        <w:rPr>
          <w:rFonts w:eastAsia="Times New Roman" w:cstheme="minorHAnsi"/>
        </w:rPr>
      </w:pPr>
      <w:r w:rsidRPr="004635A5">
        <w:rPr>
          <w:rFonts w:eastAsia="Times New Roman" w:cstheme="minorHAnsi"/>
        </w:rPr>
        <w:t>Through standardization of a measure's structure, metadata, definitions, and logic, the HQMF provides for quality measure consistency and unambiguous interpretation. A health quality measure encoded in the HQMF format is referred to as an "</w:t>
      </w:r>
      <w:proofErr w:type="spellStart"/>
      <w:r w:rsidRPr="004635A5">
        <w:rPr>
          <w:rFonts w:eastAsia="Times New Roman" w:cstheme="minorHAnsi"/>
        </w:rPr>
        <w:t>eMeasure</w:t>
      </w:r>
      <w:proofErr w:type="spellEnd"/>
      <w:r w:rsidRPr="004635A5">
        <w:rPr>
          <w:rFonts w:eastAsia="Times New Roman" w:cstheme="minorHAnsi"/>
        </w:rPr>
        <w:t xml:space="preserve">". </w:t>
      </w:r>
    </w:p>
    <w:p w14:paraId="54900CA5" w14:textId="3C9BA8B6" w:rsidR="00A72E88" w:rsidRDefault="00A72E88" w:rsidP="00A72E88">
      <w:pPr>
        <w:pStyle w:val="Heading2"/>
      </w:pPr>
      <w:bookmarkStart w:id="23" w:name="_Toc323707282"/>
      <w:r>
        <w:t>HQMF and Distributed Queries</w:t>
      </w:r>
      <w:bookmarkEnd w:id="23"/>
    </w:p>
    <w:p w14:paraId="5C711F44" w14:textId="208C8AC9" w:rsidR="00E51E0E" w:rsidRDefault="00A72E88" w:rsidP="00A72E88">
      <w:pPr>
        <w:spacing w:before="100" w:beforeAutospacing="1" w:after="100" w:afterAutospacing="1"/>
        <w:ind w:firstLine="0"/>
        <w:jc w:val="both"/>
      </w:pPr>
      <w:r>
        <w:rPr>
          <w:rFonts w:eastAsia="Times New Roman" w:cstheme="minorHAnsi"/>
        </w:rPr>
        <w:t xml:space="preserve">In the context of Query Health, HQMF is used to represent Distributed Queries which can be used for computing </w:t>
      </w:r>
      <w:r>
        <w:t xml:space="preserve">Quality measures, determining disease outbreaks, performing comparative effectiveness analysis, efficacy of drug treatments and monitoring health trends in general. In summary a distributed query is trying to identify populations of interest and ask specific questions of these populations </w:t>
      </w:r>
      <w:r w:rsidR="0014453F">
        <w:t xml:space="preserve">based on </w:t>
      </w:r>
      <w:r w:rsidR="000379CF">
        <w:t>organization specific</w:t>
      </w:r>
      <w:r w:rsidR="0014453F">
        <w:t xml:space="preserve"> use cases.</w:t>
      </w:r>
      <w:r w:rsidR="000379CF">
        <w:t xml:space="preserve"> </w:t>
      </w:r>
    </w:p>
    <w:p w14:paraId="2A3F33B0" w14:textId="10AD4ACA" w:rsidR="000379CF" w:rsidRDefault="000379CF" w:rsidP="004635A5">
      <w:pPr>
        <w:pStyle w:val="Heading2"/>
      </w:pPr>
      <w:bookmarkStart w:id="24" w:name="_Toc323707283"/>
      <w:r>
        <w:t>Query Measure Period</w:t>
      </w:r>
      <w:bookmarkEnd w:id="24"/>
    </w:p>
    <w:p w14:paraId="7AC9490B" w14:textId="4AB500B6" w:rsidR="00E51E0E" w:rsidRDefault="000379CF" w:rsidP="00A72E88">
      <w:pPr>
        <w:spacing w:before="100" w:beforeAutospacing="1" w:after="100" w:afterAutospacing="1"/>
        <w:ind w:firstLine="0"/>
        <w:jc w:val="both"/>
        <w:rPr>
          <w:lang w:bidi="en-US"/>
        </w:rPr>
      </w:pPr>
      <w:r>
        <w:rPr>
          <w:lang w:bidi="en-US"/>
        </w:rPr>
        <w:t xml:space="preserve">The Measure Period for a query designates the reference time frame based on which data is identified, filtered and analyzed. Measure Period for an instantiated query is always designated as a range with a high and a low time value. </w:t>
      </w:r>
    </w:p>
    <w:p w14:paraId="4173E815" w14:textId="60435A41" w:rsidR="004A68CB" w:rsidRPr="004A68CB" w:rsidRDefault="004A68CB" w:rsidP="004635A5">
      <w:pPr>
        <w:pStyle w:val="Heading2"/>
      </w:pPr>
      <w:bookmarkStart w:id="25" w:name="_Toc323707284"/>
      <w:r>
        <w:t>Data Criteria</w:t>
      </w:r>
      <w:bookmarkEnd w:id="25"/>
    </w:p>
    <w:p w14:paraId="0C775F2F" w14:textId="3056531A" w:rsidR="00AC73A8" w:rsidRDefault="004A68CB" w:rsidP="004A68CB">
      <w:pPr>
        <w:spacing w:before="100" w:beforeAutospacing="1" w:after="100" w:afterAutospacing="1"/>
        <w:ind w:firstLine="0"/>
        <w:jc w:val="both"/>
        <w:rPr>
          <w:lang w:bidi="en-US"/>
        </w:rPr>
      </w:pPr>
      <w:r>
        <w:rPr>
          <w:lang w:bidi="en-US"/>
        </w:rPr>
        <w:t xml:space="preserve">The </w:t>
      </w:r>
      <w:r w:rsidR="00AC73A8">
        <w:rPr>
          <w:lang w:bidi="en-US"/>
        </w:rPr>
        <w:t xml:space="preserve">Data Criteria of a query identify the various constraints that can be applied on the data to </w:t>
      </w:r>
      <w:r w:rsidR="00EE7139">
        <w:rPr>
          <w:lang w:bidi="en-US"/>
        </w:rPr>
        <w:t>identify</w:t>
      </w:r>
      <w:r w:rsidR="00AC73A8">
        <w:rPr>
          <w:lang w:bidi="en-US"/>
        </w:rPr>
        <w:t xml:space="preserve"> populations. </w:t>
      </w:r>
    </w:p>
    <w:p w14:paraId="7CD4088F" w14:textId="77777777" w:rsidR="00AC73A8" w:rsidRDefault="00AC73A8" w:rsidP="004A68CB">
      <w:pPr>
        <w:spacing w:before="100" w:beforeAutospacing="1" w:after="100" w:afterAutospacing="1"/>
        <w:ind w:firstLine="0"/>
        <w:jc w:val="both"/>
        <w:rPr>
          <w:lang w:bidi="en-US"/>
        </w:rPr>
      </w:pPr>
      <w:r>
        <w:rPr>
          <w:lang w:bidi="en-US"/>
        </w:rPr>
        <w:t>For example:</w:t>
      </w:r>
    </w:p>
    <w:p w14:paraId="631AF096" w14:textId="7398E136" w:rsidR="000379CF" w:rsidRDefault="00AC73A8" w:rsidP="004635A5">
      <w:pPr>
        <w:pStyle w:val="ListParagraph"/>
        <w:numPr>
          <w:ilvl w:val="0"/>
          <w:numId w:val="31"/>
        </w:numPr>
        <w:spacing w:before="100" w:beforeAutospacing="1" w:after="100" w:afterAutospacing="1"/>
        <w:jc w:val="both"/>
        <w:rPr>
          <w:lang w:bidi="en-US"/>
        </w:rPr>
      </w:pPr>
      <w:r>
        <w:rPr>
          <w:lang w:bidi="en-US"/>
        </w:rPr>
        <w:t xml:space="preserve">“Identify the number of people between the </w:t>
      </w:r>
      <w:proofErr w:type="gramStart"/>
      <w:r>
        <w:rPr>
          <w:lang w:bidi="en-US"/>
        </w:rPr>
        <w:t>age</w:t>
      </w:r>
      <w:proofErr w:type="gramEnd"/>
      <w:r>
        <w:rPr>
          <w:lang w:bidi="en-US"/>
        </w:rPr>
        <w:t xml:space="preserve"> of 20 – 30 years” narrows the universe of population down to just those who are between 20 and 30 years.</w:t>
      </w:r>
    </w:p>
    <w:p w14:paraId="4B04C024" w14:textId="6C2CBD34" w:rsidR="00AC73A8" w:rsidRDefault="00AC73A8" w:rsidP="004635A5">
      <w:pPr>
        <w:pStyle w:val="ListParagraph"/>
        <w:numPr>
          <w:ilvl w:val="0"/>
          <w:numId w:val="31"/>
        </w:numPr>
        <w:spacing w:before="100" w:beforeAutospacing="1" w:after="100" w:afterAutospacing="1"/>
        <w:jc w:val="both"/>
        <w:rPr>
          <w:lang w:bidi="en-US"/>
        </w:rPr>
      </w:pPr>
      <w:r>
        <w:rPr>
          <w:lang w:bidi="en-US"/>
        </w:rPr>
        <w:t xml:space="preserve">“Identify people who had a hbA1C test as part of last visit” </w:t>
      </w:r>
    </w:p>
    <w:p w14:paraId="1830C203" w14:textId="2B1D4AFC" w:rsidR="00AC73A8" w:rsidRDefault="00AC73A8" w:rsidP="004635A5">
      <w:pPr>
        <w:pStyle w:val="ListParagraph"/>
        <w:numPr>
          <w:ilvl w:val="0"/>
          <w:numId w:val="31"/>
        </w:numPr>
        <w:spacing w:before="100" w:beforeAutospacing="1" w:after="100" w:afterAutospacing="1"/>
        <w:jc w:val="both"/>
        <w:rPr>
          <w:lang w:bidi="en-US"/>
        </w:rPr>
      </w:pPr>
      <w:r>
        <w:rPr>
          <w:lang w:bidi="en-US"/>
        </w:rPr>
        <w:t>“Identify people with Diabetes type II condition”</w:t>
      </w:r>
    </w:p>
    <w:p w14:paraId="3CE3C710" w14:textId="7AFFAFB5" w:rsidR="00C7387B" w:rsidRDefault="00C7387B" w:rsidP="004635A5">
      <w:pPr>
        <w:spacing w:before="100" w:beforeAutospacing="1" w:after="100" w:afterAutospacing="1"/>
        <w:ind w:left="360" w:firstLine="0"/>
        <w:jc w:val="both"/>
        <w:rPr>
          <w:lang w:bidi="en-US"/>
        </w:rPr>
      </w:pPr>
      <w:r>
        <w:rPr>
          <w:lang w:bidi="en-US"/>
        </w:rPr>
        <w:t>Data Criteria can be defined on the following clinical data elements</w:t>
      </w:r>
    </w:p>
    <w:p w14:paraId="7942DEE0" w14:textId="166223E6" w:rsidR="00C7387B" w:rsidRDefault="00C7387B" w:rsidP="004635A5">
      <w:pPr>
        <w:pStyle w:val="ListParagraph"/>
        <w:numPr>
          <w:ilvl w:val="0"/>
          <w:numId w:val="48"/>
        </w:numPr>
        <w:spacing w:before="100" w:beforeAutospacing="1" w:after="100" w:afterAutospacing="1"/>
        <w:jc w:val="both"/>
        <w:rPr>
          <w:lang w:bidi="en-US"/>
        </w:rPr>
      </w:pPr>
      <w:r>
        <w:rPr>
          <w:lang w:bidi="en-US"/>
        </w:rPr>
        <w:t>Patient Demographics</w:t>
      </w:r>
    </w:p>
    <w:p w14:paraId="156D1F9A" w14:textId="4E07F6EF" w:rsidR="00C7387B" w:rsidRDefault="00C7387B" w:rsidP="004635A5">
      <w:pPr>
        <w:pStyle w:val="ListParagraph"/>
        <w:numPr>
          <w:ilvl w:val="0"/>
          <w:numId w:val="48"/>
        </w:numPr>
        <w:spacing w:before="100" w:beforeAutospacing="1" w:after="100" w:afterAutospacing="1"/>
        <w:jc w:val="both"/>
        <w:rPr>
          <w:lang w:bidi="en-US"/>
        </w:rPr>
      </w:pPr>
      <w:r>
        <w:rPr>
          <w:lang w:bidi="en-US"/>
        </w:rPr>
        <w:t>Encounters</w:t>
      </w:r>
    </w:p>
    <w:p w14:paraId="2DED1307" w14:textId="7C44DF99" w:rsidR="00C7387B" w:rsidRDefault="00C7387B" w:rsidP="004635A5">
      <w:pPr>
        <w:pStyle w:val="ListParagraph"/>
        <w:numPr>
          <w:ilvl w:val="0"/>
          <w:numId w:val="48"/>
        </w:numPr>
        <w:spacing w:before="100" w:beforeAutospacing="1" w:after="100" w:afterAutospacing="1"/>
        <w:jc w:val="both"/>
        <w:rPr>
          <w:lang w:bidi="en-US"/>
        </w:rPr>
      </w:pPr>
      <w:r>
        <w:rPr>
          <w:lang w:bidi="en-US"/>
        </w:rPr>
        <w:lastRenderedPageBreak/>
        <w:t>Medications</w:t>
      </w:r>
    </w:p>
    <w:p w14:paraId="22991A80" w14:textId="49AE4E54" w:rsidR="00C7387B" w:rsidRDefault="00C7387B" w:rsidP="004635A5">
      <w:pPr>
        <w:pStyle w:val="ListParagraph"/>
        <w:numPr>
          <w:ilvl w:val="0"/>
          <w:numId w:val="48"/>
        </w:numPr>
        <w:spacing w:before="100" w:beforeAutospacing="1" w:after="100" w:afterAutospacing="1"/>
        <w:jc w:val="both"/>
        <w:rPr>
          <w:lang w:bidi="en-US"/>
        </w:rPr>
      </w:pPr>
      <w:r>
        <w:rPr>
          <w:lang w:bidi="en-US"/>
        </w:rPr>
        <w:t>Lab Results</w:t>
      </w:r>
    </w:p>
    <w:p w14:paraId="669A54A6" w14:textId="7589014E" w:rsidR="00C7387B" w:rsidRDefault="00C7387B" w:rsidP="004635A5">
      <w:pPr>
        <w:pStyle w:val="ListParagraph"/>
        <w:numPr>
          <w:ilvl w:val="0"/>
          <w:numId w:val="48"/>
        </w:numPr>
        <w:spacing w:before="100" w:beforeAutospacing="1" w:after="100" w:afterAutospacing="1"/>
        <w:jc w:val="both"/>
        <w:rPr>
          <w:lang w:bidi="en-US"/>
        </w:rPr>
      </w:pPr>
      <w:r>
        <w:rPr>
          <w:lang w:bidi="en-US"/>
        </w:rPr>
        <w:t>Vital Signs</w:t>
      </w:r>
    </w:p>
    <w:p w14:paraId="3EFFC72E" w14:textId="496BA59C" w:rsidR="00C7387B" w:rsidRDefault="00C7387B" w:rsidP="004635A5">
      <w:pPr>
        <w:pStyle w:val="ListParagraph"/>
        <w:numPr>
          <w:ilvl w:val="0"/>
          <w:numId w:val="48"/>
        </w:numPr>
        <w:spacing w:before="100" w:beforeAutospacing="1" w:after="100" w:afterAutospacing="1"/>
        <w:jc w:val="both"/>
        <w:rPr>
          <w:lang w:bidi="en-US"/>
        </w:rPr>
      </w:pPr>
      <w:r>
        <w:rPr>
          <w:lang w:bidi="en-US"/>
        </w:rPr>
        <w:t>Problems</w:t>
      </w:r>
    </w:p>
    <w:p w14:paraId="2404061F" w14:textId="41BD1D0D" w:rsidR="00C7387B" w:rsidRDefault="00C7387B" w:rsidP="004635A5">
      <w:pPr>
        <w:pStyle w:val="ListParagraph"/>
        <w:numPr>
          <w:ilvl w:val="0"/>
          <w:numId w:val="48"/>
        </w:numPr>
        <w:spacing w:before="100" w:beforeAutospacing="1" w:after="100" w:afterAutospacing="1"/>
        <w:jc w:val="both"/>
        <w:rPr>
          <w:lang w:bidi="en-US"/>
        </w:rPr>
      </w:pPr>
      <w:r>
        <w:rPr>
          <w:lang w:bidi="en-US"/>
        </w:rPr>
        <w:t>Procedures</w:t>
      </w:r>
    </w:p>
    <w:p w14:paraId="6665E048" w14:textId="36238816" w:rsidR="00C7387B" w:rsidRDefault="00C7387B" w:rsidP="004635A5">
      <w:pPr>
        <w:pStyle w:val="ListParagraph"/>
        <w:numPr>
          <w:ilvl w:val="0"/>
          <w:numId w:val="48"/>
        </w:numPr>
        <w:spacing w:before="100" w:beforeAutospacing="1" w:after="100" w:afterAutospacing="1"/>
        <w:jc w:val="both"/>
        <w:rPr>
          <w:lang w:bidi="en-US"/>
        </w:rPr>
      </w:pPr>
      <w:r>
        <w:rPr>
          <w:lang w:bidi="en-US"/>
        </w:rPr>
        <w:t>Allergies</w:t>
      </w:r>
    </w:p>
    <w:p w14:paraId="6D5A23FD" w14:textId="0C28927B" w:rsidR="00C7387B" w:rsidRDefault="00C7387B" w:rsidP="004635A5">
      <w:pPr>
        <w:pStyle w:val="ListParagraph"/>
        <w:numPr>
          <w:ilvl w:val="0"/>
          <w:numId w:val="48"/>
        </w:numPr>
        <w:spacing w:before="100" w:beforeAutospacing="1" w:after="100" w:afterAutospacing="1"/>
        <w:jc w:val="both"/>
        <w:rPr>
          <w:lang w:bidi="en-US"/>
        </w:rPr>
      </w:pPr>
      <w:r>
        <w:rPr>
          <w:lang w:bidi="en-US"/>
        </w:rPr>
        <w:t>Immunizations</w:t>
      </w:r>
    </w:p>
    <w:p w14:paraId="69E744AE" w14:textId="7ABEDEB7" w:rsidR="00EE7139" w:rsidRDefault="00EE7139" w:rsidP="004635A5">
      <w:pPr>
        <w:pStyle w:val="Heading3"/>
        <w:jc w:val="both"/>
        <w:rPr>
          <w:lang w:bidi="en-US"/>
        </w:rPr>
      </w:pPr>
      <w:bookmarkStart w:id="26" w:name="_Toc323707285"/>
      <w:r>
        <w:rPr>
          <w:lang w:bidi="en-US"/>
        </w:rPr>
        <w:t>Filters and Data Criteria</w:t>
      </w:r>
      <w:bookmarkEnd w:id="26"/>
    </w:p>
    <w:p w14:paraId="4CE2FE6B" w14:textId="09196D09" w:rsidR="00EE7139" w:rsidRDefault="00EE7139" w:rsidP="004635A5">
      <w:pPr>
        <w:jc w:val="both"/>
        <w:rPr>
          <w:lang w:bidi="en-US"/>
        </w:rPr>
      </w:pPr>
      <w:r>
        <w:rPr>
          <w:lang w:bidi="en-US"/>
        </w:rPr>
        <w:t xml:space="preserve">Filters can be applied on Data Criteria to further refine the criteria to identify populations. </w:t>
      </w:r>
    </w:p>
    <w:p w14:paraId="4EFADDBD" w14:textId="77777777" w:rsidR="00EE7139" w:rsidRDefault="00EE7139" w:rsidP="004635A5">
      <w:pPr>
        <w:jc w:val="both"/>
        <w:rPr>
          <w:lang w:bidi="en-US"/>
        </w:rPr>
      </w:pPr>
    </w:p>
    <w:p w14:paraId="2F78AFC9" w14:textId="4B492030" w:rsidR="00EE7139" w:rsidRDefault="00EE7139" w:rsidP="004635A5">
      <w:pPr>
        <w:jc w:val="both"/>
        <w:rPr>
          <w:lang w:bidi="en-US"/>
        </w:rPr>
      </w:pPr>
      <w:r>
        <w:rPr>
          <w:lang w:bidi="en-US"/>
        </w:rPr>
        <w:t>For example:</w:t>
      </w:r>
    </w:p>
    <w:p w14:paraId="43FC90BB" w14:textId="5EE0AA8A" w:rsidR="00EE7139" w:rsidRDefault="00EE7139" w:rsidP="004635A5">
      <w:pPr>
        <w:pStyle w:val="ListParagraph"/>
        <w:numPr>
          <w:ilvl w:val="0"/>
          <w:numId w:val="50"/>
        </w:numPr>
        <w:jc w:val="both"/>
        <w:rPr>
          <w:lang w:bidi="en-US"/>
        </w:rPr>
      </w:pPr>
      <w:r>
        <w:rPr>
          <w:lang w:bidi="en-US"/>
        </w:rPr>
        <w:t xml:space="preserve">Identify people who have a hbA1C value &gt; 9% in the most “RECENT” lab test </w:t>
      </w:r>
    </w:p>
    <w:p w14:paraId="6B1DBF7F" w14:textId="1EA50167" w:rsidR="00EE7139" w:rsidRDefault="00EE7139" w:rsidP="004635A5">
      <w:pPr>
        <w:pStyle w:val="ListParagraph"/>
        <w:numPr>
          <w:ilvl w:val="0"/>
          <w:numId w:val="50"/>
        </w:numPr>
        <w:jc w:val="both"/>
        <w:rPr>
          <w:lang w:bidi="en-US"/>
        </w:rPr>
      </w:pPr>
      <w:r>
        <w:rPr>
          <w:lang w:bidi="en-US"/>
        </w:rPr>
        <w:t>Identify the “FIRST</w:t>
      </w:r>
      <w:proofErr w:type="gramStart"/>
      <w:r>
        <w:rPr>
          <w:lang w:bidi="en-US"/>
        </w:rPr>
        <w:t>”  encounter</w:t>
      </w:r>
      <w:proofErr w:type="gramEnd"/>
      <w:r>
        <w:rPr>
          <w:lang w:bidi="en-US"/>
        </w:rPr>
        <w:t xml:space="preserve"> where the patient was diagnosed with Diabetes Type II.</w:t>
      </w:r>
    </w:p>
    <w:p w14:paraId="22C5F06B" w14:textId="77777777" w:rsidR="00EE7139" w:rsidRDefault="00EE7139" w:rsidP="004635A5">
      <w:pPr>
        <w:jc w:val="both"/>
        <w:rPr>
          <w:lang w:bidi="en-US"/>
        </w:rPr>
      </w:pPr>
    </w:p>
    <w:p w14:paraId="79FA5856" w14:textId="15F1E700" w:rsidR="00EE7139" w:rsidRDefault="00EE7139" w:rsidP="004635A5">
      <w:pPr>
        <w:jc w:val="both"/>
        <w:rPr>
          <w:lang w:bidi="en-US"/>
        </w:rPr>
      </w:pPr>
      <w:r>
        <w:rPr>
          <w:lang w:bidi="en-US"/>
        </w:rPr>
        <w:t xml:space="preserve">In the above examples “RECENT” and “FIRST” are examples of filters that can be applied to initial data criteria to refine and extract the population of interest. </w:t>
      </w:r>
    </w:p>
    <w:p w14:paraId="7C107A7D" w14:textId="77777777" w:rsidR="00EE7139" w:rsidRDefault="00EE7139" w:rsidP="004635A5">
      <w:pPr>
        <w:jc w:val="both"/>
        <w:rPr>
          <w:lang w:bidi="en-US"/>
        </w:rPr>
      </w:pPr>
    </w:p>
    <w:p w14:paraId="4275288B" w14:textId="23A13942" w:rsidR="00EE7139" w:rsidRDefault="00EE7139" w:rsidP="004635A5">
      <w:pPr>
        <w:pStyle w:val="Heading3"/>
        <w:jc w:val="both"/>
        <w:rPr>
          <w:lang w:bidi="en-US"/>
        </w:rPr>
      </w:pPr>
      <w:bookmarkStart w:id="27" w:name="_Toc323707286"/>
      <w:r>
        <w:rPr>
          <w:lang w:bidi="en-US"/>
        </w:rPr>
        <w:t>Time Relationships and Data Criteria</w:t>
      </w:r>
      <w:bookmarkEnd w:id="27"/>
    </w:p>
    <w:p w14:paraId="4C48B330" w14:textId="1EE1BB5C" w:rsidR="00EE7139" w:rsidRDefault="00EE7139" w:rsidP="004635A5">
      <w:pPr>
        <w:jc w:val="both"/>
        <w:rPr>
          <w:lang w:bidi="en-US"/>
        </w:rPr>
      </w:pPr>
      <w:r>
        <w:rPr>
          <w:lang w:bidi="en-US"/>
        </w:rPr>
        <w:t xml:space="preserve">Data Criteria can be related to other Data Criteria or Measure Period via time relationships. </w:t>
      </w:r>
    </w:p>
    <w:p w14:paraId="1C0F144D" w14:textId="77777777" w:rsidR="00EE7139" w:rsidRDefault="00EE7139" w:rsidP="004635A5">
      <w:pPr>
        <w:jc w:val="both"/>
        <w:rPr>
          <w:lang w:bidi="en-US"/>
        </w:rPr>
      </w:pPr>
    </w:p>
    <w:p w14:paraId="258E7CAB" w14:textId="605382A0" w:rsidR="00EE7139" w:rsidRDefault="00EE7139" w:rsidP="004635A5">
      <w:pPr>
        <w:jc w:val="both"/>
        <w:rPr>
          <w:lang w:bidi="en-US"/>
        </w:rPr>
      </w:pPr>
      <w:r>
        <w:rPr>
          <w:lang w:bidi="en-US"/>
        </w:rPr>
        <w:t xml:space="preserve">For example: </w:t>
      </w:r>
    </w:p>
    <w:p w14:paraId="66518476" w14:textId="623BD093" w:rsidR="00EE7139" w:rsidRDefault="00EE7139" w:rsidP="004635A5">
      <w:pPr>
        <w:pStyle w:val="ListParagraph"/>
        <w:numPr>
          <w:ilvl w:val="0"/>
          <w:numId w:val="51"/>
        </w:numPr>
        <w:jc w:val="both"/>
        <w:rPr>
          <w:lang w:bidi="en-US"/>
        </w:rPr>
      </w:pPr>
      <w:r>
        <w:rPr>
          <w:lang w:bidi="en-US"/>
        </w:rPr>
        <w:t>Identify the lab test which occurs one year before the most recent encounter</w:t>
      </w:r>
    </w:p>
    <w:p w14:paraId="5B7290E0" w14:textId="1BA24811" w:rsidR="00EE7139" w:rsidRDefault="00EE7139" w:rsidP="004635A5">
      <w:pPr>
        <w:pStyle w:val="ListParagraph"/>
        <w:numPr>
          <w:ilvl w:val="1"/>
          <w:numId w:val="51"/>
        </w:numPr>
        <w:jc w:val="both"/>
        <w:rPr>
          <w:lang w:bidi="en-US"/>
        </w:rPr>
      </w:pPr>
      <w:r>
        <w:rPr>
          <w:lang w:bidi="en-US"/>
        </w:rPr>
        <w:t>The example relates the encounter with the lab test temporally</w:t>
      </w:r>
    </w:p>
    <w:p w14:paraId="2591B790" w14:textId="6F98FEC4" w:rsidR="00EE7139" w:rsidRDefault="00EE7139" w:rsidP="004635A5">
      <w:pPr>
        <w:pStyle w:val="ListParagraph"/>
        <w:numPr>
          <w:ilvl w:val="0"/>
          <w:numId w:val="51"/>
        </w:numPr>
        <w:jc w:val="both"/>
        <w:rPr>
          <w:lang w:bidi="en-US"/>
        </w:rPr>
      </w:pPr>
      <w:r>
        <w:rPr>
          <w:lang w:bidi="en-US"/>
        </w:rPr>
        <w:t>Identify encounters  where a particular medication was requested during the Measure Period</w:t>
      </w:r>
    </w:p>
    <w:p w14:paraId="3BB36208" w14:textId="328E68EB" w:rsidR="00EE7139" w:rsidRPr="00EE7139" w:rsidRDefault="00EE7139" w:rsidP="004635A5">
      <w:pPr>
        <w:pStyle w:val="ListParagraph"/>
        <w:numPr>
          <w:ilvl w:val="1"/>
          <w:numId w:val="51"/>
        </w:numPr>
        <w:jc w:val="both"/>
        <w:rPr>
          <w:lang w:bidi="en-US"/>
        </w:rPr>
      </w:pPr>
      <w:r>
        <w:rPr>
          <w:lang w:bidi="en-US"/>
        </w:rPr>
        <w:t>The example relates encounters where medications was requested to the Measure Period temporally</w:t>
      </w:r>
    </w:p>
    <w:p w14:paraId="1F38006D" w14:textId="77777777" w:rsidR="00EE7139" w:rsidRDefault="00EE7139" w:rsidP="004635A5">
      <w:pPr>
        <w:jc w:val="both"/>
        <w:rPr>
          <w:lang w:bidi="en-US"/>
        </w:rPr>
      </w:pPr>
    </w:p>
    <w:p w14:paraId="1DF678D9" w14:textId="095C78CD" w:rsidR="0059751D" w:rsidRDefault="0059751D" w:rsidP="004635A5">
      <w:pPr>
        <w:pStyle w:val="Heading3"/>
        <w:jc w:val="both"/>
        <w:rPr>
          <w:lang w:bidi="en-US"/>
        </w:rPr>
      </w:pPr>
      <w:bookmarkStart w:id="28" w:name="_Toc323707287"/>
      <w:r>
        <w:rPr>
          <w:lang w:bidi="en-US"/>
        </w:rPr>
        <w:t>Value Sets and Data Criteria</w:t>
      </w:r>
      <w:bookmarkEnd w:id="28"/>
    </w:p>
    <w:p w14:paraId="2F279E73" w14:textId="6E935879" w:rsidR="0059751D" w:rsidRDefault="0059751D" w:rsidP="004635A5">
      <w:pPr>
        <w:ind w:firstLine="0"/>
        <w:jc w:val="both"/>
      </w:pPr>
      <w:r>
        <w:t xml:space="preserve">Queries often need to select patients based on enumerated features of demographics, encounters, medications or other criterion that span a range of coded values. These </w:t>
      </w:r>
      <w:proofErr w:type="gramStart"/>
      <w:r>
        <w:t>range</w:t>
      </w:r>
      <w:proofErr w:type="gramEnd"/>
      <w:r>
        <w:t xml:space="preserve"> of coded values are represented as Value Sets and are referenced in HQMF queries to identify the enumerated list of values that need to be used to filter out populations. </w:t>
      </w:r>
    </w:p>
    <w:p w14:paraId="2913904B" w14:textId="2ABD3843" w:rsidR="0059751D" w:rsidRDefault="00AD0000" w:rsidP="004635A5">
      <w:pPr>
        <w:ind w:firstLine="0"/>
        <w:jc w:val="both"/>
      </w:pPr>
      <w:r>
        <w:t xml:space="preserve">A Value Set has a unique identifier that is </w:t>
      </w:r>
      <w:r w:rsidR="00D658EC">
        <w:t>assigned by the owner</w:t>
      </w:r>
      <w:r w:rsidR="0099512F">
        <w:t xml:space="preserve"> of the Value Set. These identifiers are referenced within HQMF which can then be used to access the coded values.</w:t>
      </w:r>
    </w:p>
    <w:p w14:paraId="423FF595" w14:textId="77777777" w:rsidR="0099512F" w:rsidRDefault="0099512F" w:rsidP="004635A5">
      <w:pPr>
        <w:ind w:firstLine="0"/>
        <w:jc w:val="both"/>
      </w:pPr>
    </w:p>
    <w:p w14:paraId="382421BB" w14:textId="67EFBF96" w:rsidR="0099512F" w:rsidRDefault="0099512F" w:rsidP="004635A5">
      <w:pPr>
        <w:ind w:firstLine="0"/>
        <w:jc w:val="both"/>
      </w:pPr>
      <w:r>
        <w:t>An example of a Value Set is:</w:t>
      </w:r>
    </w:p>
    <w:p w14:paraId="5D2ED009" w14:textId="75A640DD" w:rsidR="0099512F" w:rsidRPr="004635A5" w:rsidRDefault="0099512F" w:rsidP="004635A5">
      <w:pPr>
        <w:pStyle w:val="ListParagraph"/>
        <w:numPr>
          <w:ilvl w:val="0"/>
          <w:numId w:val="52"/>
        </w:numPr>
        <w:jc w:val="both"/>
        <w:rPr>
          <w:lang w:bidi="en-US"/>
        </w:rPr>
      </w:pPr>
      <w:r>
        <w:rPr>
          <w:lang w:bidi="en-US"/>
        </w:rPr>
        <w:t xml:space="preserve">A Value Set for Diabetes Type II from National Quality Forum (NQF) is identified by </w:t>
      </w:r>
      <w:r w:rsidRPr="004635A5">
        <w:rPr>
          <w:rFonts w:cstheme="minorHAnsi"/>
          <w:color w:val="1A1A1A"/>
        </w:rPr>
        <w:t xml:space="preserve">2.16.840.1.113883.3.464.0001.37 </w:t>
      </w:r>
      <w:r>
        <w:rPr>
          <w:rFonts w:cstheme="minorHAnsi"/>
          <w:color w:val="1A1A1A"/>
        </w:rPr>
        <w:t>and contains codes from SNOMED-CT, ICD-9 and ICD-10 vocabularies defining the various types of conditions that get designated as Diabetes.</w:t>
      </w:r>
    </w:p>
    <w:p w14:paraId="12CFB2C6" w14:textId="061359B2" w:rsidR="002B7479" w:rsidRDefault="002B7479" w:rsidP="004635A5">
      <w:pPr>
        <w:pStyle w:val="ListParagraph"/>
        <w:numPr>
          <w:ilvl w:val="1"/>
          <w:numId w:val="52"/>
        </w:numPr>
        <w:jc w:val="both"/>
        <w:rPr>
          <w:lang w:bidi="en-US"/>
        </w:rPr>
      </w:pPr>
      <w:r>
        <w:rPr>
          <w:lang w:bidi="en-US"/>
        </w:rPr>
        <w:lastRenderedPageBreak/>
        <w:t xml:space="preserve">This Value Set includes codes for conditions such as Diabetes Mellitus, </w:t>
      </w:r>
      <w:r w:rsidRPr="004635A5">
        <w:rPr>
          <w:bCs/>
          <w:color w:val="000000"/>
        </w:rPr>
        <w:t>Diabetes with ketoacidosis, type II or unspecified type, not stated as uncontrolled</w:t>
      </w:r>
      <w:r>
        <w:rPr>
          <w:bCs/>
          <w:color w:val="000000"/>
        </w:rPr>
        <w:t xml:space="preserve"> etc.</w:t>
      </w:r>
    </w:p>
    <w:p w14:paraId="3B93042C" w14:textId="77777777" w:rsidR="0059751D" w:rsidRPr="00EE7139" w:rsidRDefault="0059751D" w:rsidP="004635A5">
      <w:pPr>
        <w:jc w:val="both"/>
        <w:rPr>
          <w:lang w:bidi="en-US"/>
        </w:rPr>
      </w:pPr>
    </w:p>
    <w:p w14:paraId="71456D97" w14:textId="50A80178" w:rsidR="004A68CB" w:rsidRDefault="004A68CB" w:rsidP="004635A5">
      <w:pPr>
        <w:pStyle w:val="Heading2"/>
        <w:jc w:val="both"/>
      </w:pPr>
      <w:bookmarkStart w:id="29" w:name="_Toc323707288"/>
      <w:r>
        <w:t>Population Criteria</w:t>
      </w:r>
      <w:bookmarkEnd w:id="29"/>
    </w:p>
    <w:p w14:paraId="025ACF56" w14:textId="3D2F8BF4" w:rsidR="00C7387B" w:rsidRDefault="00A63E2A" w:rsidP="004A68CB">
      <w:pPr>
        <w:spacing w:before="100" w:beforeAutospacing="1" w:after="100" w:afterAutospacing="1"/>
        <w:ind w:firstLine="0"/>
        <w:jc w:val="both"/>
        <w:rPr>
          <w:lang w:bidi="en-US"/>
        </w:rPr>
      </w:pPr>
      <w:r>
        <w:rPr>
          <w:lang w:bidi="en-US"/>
        </w:rPr>
        <w:t xml:space="preserve">The Population </w:t>
      </w:r>
      <w:r w:rsidR="00C7387B">
        <w:rPr>
          <w:lang w:bidi="en-US"/>
        </w:rPr>
        <w:t xml:space="preserve">Criteria identifies a population using one or more data criteria. Populations can be </w:t>
      </w:r>
      <w:r w:rsidR="00262A4E">
        <w:rPr>
          <w:lang w:bidi="en-US"/>
        </w:rPr>
        <w:t>of multiple types and are used differently in the context of a query. The population types are “Initial Patient Population”, “Denominators”, “Numerators” and “Exclusions”. These different population types provide the information requestors with the required insight to perform analysis within a particular context. The following are definitions of these populations along with some sample examples to illustrate their relationships.</w:t>
      </w:r>
    </w:p>
    <w:p w14:paraId="0EDA8C4F" w14:textId="6BCBCEB8" w:rsidR="004A68CB" w:rsidRDefault="00262A4E" w:rsidP="004635A5">
      <w:pPr>
        <w:pStyle w:val="ListParagraph"/>
        <w:numPr>
          <w:ilvl w:val="0"/>
          <w:numId w:val="49"/>
        </w:numPr>
        <w:spacing w:before="100" w:beforeAutospacing="1" w:after="100" w:afterAutospacing="1"/>
        <w:jc w:val="both"/>
        <w:rPr>
          <w:lang w:bidi="en-US"/>
        </w:rPr>
      </w:pPr>
      <w:r>
        <w:rPr>
          <w:lang w:bidi="en-US"/>
        </w:rPr>
        <w:t xml:space="preserve">Initial Patient Population (IPP): IPP can be thought of as the </w:t>
      </w:r>
      <w:r w:rsidR="00C7387B">
        <w:rPr>
          <w:lang w:bidi="en-US"/>
        </w:rPr>
        <w:t xml:space="preserve">population relevant to the </w:t>
      </w:r>
      <w:r>
        <w:rPr>
          <w:lang w:bidi="en-US"/>
        </w:rPr>
        <w:t xml:space="preserve">query. </w:t>
      </w:r>
    </w:p>
    <w:p w14:paraId="04C66827" w14:textId="6BDA0A92" w:rsidR="00262A4E" w:rsidRDefault="00262A4E" w:rsidP="004635A5">
      <w:pPr>
        <w:pStyle w:val="ListParagraph"/>
        <w:numPr>
          <w:ilvl w:val="1"/>
          <w:numId w:val="49"/>
        </w:numPr>
        <w:spacing w:before="100" w:beforeAutospacing="1" w:after="100" w:afterAutospacing="1"/>
        <w:jc w:val="both"/>
        <w:rPr>
          <w:lang w:bidi="en-US"/>
        </w:rPr>
      </w:pPr>
      <w:r>
        <w:rPr>
          <w:lang w:bidi="en-US"/>
        </w:rPr>
        <w:t xml:space="preserve">For e.g. </w:t>
      </w:r>
      <w:proofErr w:type="gramStart"/>
      <w:r>
        <w:rPr>
          <w:lang w:bidi="en-US"/>
        </w:rPr>
        <w:t>All</w:t>
      </w:r>
      <w:proofErr w:type="gramEnd"/>
      <w:r>
        <w:rPr>
          <w:lang w:bidi="en-US"/>
        </w:rPr>
        <w:t xml:space="preserve"> patients between the age of 16 and 74.</w:t>
      </w:r>
    </w:p>
    <w:p w14:paraId="7AE1FB01" w14:textId="77777777" w:rsidR="00262A4E" w:rsidRDefault="00262A4E" w:rsidP="004635A5">
      <w:pPr>
        <w:pStyle w:val="ListParagraph"/>
        <w:numPr>
          <w:ilvl w:val="0"/>
          <w:numId w:val="49"/>
        </w:numPr>
        <w:spacing w:before="100" w:beforeAutospacing="1" w:after="100" w:afterAutospacing="1"/>
        <w:jc w:val="both"/>
        <w:rPr>
          <w:lang w:bidi="en-US"/>
        </w:rPr>
      </w:pPr>
      <w:r>
        <w:rPr>
          <w:lang w:bidi="en-US"/>
        </w:rPr>
        <w:t xml:space="preserve">Denominator: Denominator can be thought of as a subset of the IPP based on specific criteria. </w:t>
      </w:r>
    </w:p>
    <w:p w14:paraId="1C8B44BD" w14:textId="1238D287" w:rsidR="00C7387B" w:rsidRDefault="00262A4E" w:rsidP="004635A5">
      <w:pPr>
        <w:pStyle w:val="ListParagraph"/>
        <w:numPr>
          <w:ilvl w:val="1"/>
          <w:numId w:val="49"/>
        </w:numPr>
        <w:spacing w:before="100" w:beforeAutospacing="1" w:after="100" w:afterAutospacing="1"/>
        <w:jc w:val="both"/>
        <w:rPr>
          <w:lang w:bidi="en-US"/>
        </w:rPr>
      </w:pPr>
      <w:r>
        <w:rPr>
          <w:lang w:bidi="en-US"/>
        </w:rPr>
        <w:t xml:space="preserve">For e.g. All patients between the age of 16 and 74 having the problem of Diabetes Type II </w:t>
      </w:r>
      <w:r w:rsidR="00C7387B">
        <w:rPr>
          <w:lang w:bidi="en-US"/>
        </w:rPr>
        <w:t xml:space="preserve"> </w:t>
      </w:r>
    </w:p>
    <w:p w14:paraId="28F13812" w14:textId="4088A2F5" w:rsidR="00262A4E" w:rsidRDefault="00262A4E" w:rsidP="004635A5">
      <w:pPr>
        <w:pStyle w:val="ListParagraph"/>
        <w:numPr>
          <w:ilvl w:val="0"/>
          <w:numId w:val="49"/>
        </w:numPr>
        <w:spacing w:before="100" w:beforeAutospacing="1" w:after="100" w:afterAutospacing="1"/>
        <w:jc w:val="both"/>
        <w:rPr>
          <w:lang w:bidi="en-US"/>
        </w:rPr>
      </w:pPr>
      <w:r>
        <w:rPr>
          <w:lang w:bidi="en-US"/>
        </w:rPr>
        <w:t>Numerator: Numerator can be thought of as a subset of the Denominator based on more granular or specific criteria.</w:t>
      </w:r>
    </w:p>
    <w:p w14:paraId="4900D8C4" w14:textId="3E5BEA11" w:rsidR="00262A4E" w:rsidRDefault="00262A4E" w:rsidP="004635A5">
      <w:pPr>
        <w:pStyle w:val="ListParagraph"/>
        <w:numPr>
          <w:ilvl w:val="1"/>
          <w:numId w:val="49"/>
        </w:numPr>
        <w:spacing w:before="100" w:beforeAutospacing="1" w:after="100" w:afterAutospacing="1"/>
        <w:jc w:val="both"/>
        <w:rPr>
          <w:lang w:bidi="en-US"/>
        </w:rPr>
      </w:pPr>
      <w:r>
        <w:rPr>
          <w:lang w:bidi="en-US"/>
        </w:rPr>
        <w:t>For e.g. All patients between the age of 16 and 74 having the problem of Diabetes Type II and their most recent lab result has hbA1C value &gt; 9%.</w:t>
      </w:r>
    </w:p>
    <w:p w14:paraId="54E05CFB" w14:textId="24455898" w:rsidR="00262A4E" w:rsidRDefault="00262A4E" w:rsidP="004635A5">
      <w:pPr>
        <w:pStyle w:val="ListParagraph"/>
        <w:numPr>
          <w:ilvl w:val="0"/>
          <w:numId w:val="49"/>
        </w:numPr>
        <w:spacing w:before="100" w:beforeAutospacing="1" w:after="100" w:afterAutospacing="1"/>
        <w:jc w:val="both"/>
        <w:rPr>
          <w:lang w:bidi="en-US"/>
        </w:rPr>
      </w:pPr>
      <w:r>
        <w:rPr>
          <w:lang w:bidi="en-US"/>
        </w:rPr>
        <w:t>Exclusions</w:t>
      </w:r>
      <w:r w:rsidR="00F90657">
        <w:rPr>
          <w:lang w:bidi="en-US"/>
        </w:rPr>
        <w:t xml:space="preserve"> or Exceptions</w:t>
      </w:r>
      <w:r>
        <w:rPr>
          <w:lang w:bidi="en-US"/>
        </w:rPr>
        <w:t xml:space="preserve">: Exclusions identify a subset of the population that needs to be removed from the </w:t>
      </w:r>
      <w:proofErr w:type="spellStart"/>
      <w:r>
        <w:rPr>
          <w:lang w:bidi="en-US"/>
        </w:rPr>
        <w:t>the</w:t>
      </w:r>
      <w:proofErr w:type="spellEnd"/>
      <w:r>
        <w:rPr>
          <w:lang w:bidi="en-US"/>
        </w:rPr>
        <w:t xml:space="preserve"> Denominator based on specific </w:t>
      </w:r>
      <w:r w:rsidR="00F90657">
        <w:rPr>
          <w:lang w:bidi="en-US"/>
        </w:rPr>
        <w:t>criteria</w:t>
      </w:r>
      <w:r>
        <w:rPr>
          <w:lang w:bidi="en-US"/>
        </w:rPr>
        <w:t xml:space="preserve">. </w:t>
      </w:r>
    </w:p>
    <w:p w14:paraId="6D507467" w14:textId="1938ACB6" w:rsidR="00262A4E" w:rsidRDefault="00262A4E" w:rsidP="004635A5">
      <w:pPr>
        <w:pStyle w:val="ListParagraph"/>
        <w:numPr>
          <w:ilvl w:val="1"/>
          <w:numId w:val="49"/>
        </w:numPr>
        <w:spacing w:before="100" w:beforeAutospacing="1" w:after="100" w:afterAutospacing="1"/>
        <w:jc w:val="both"/>
        <w:rPr>
          <w:lang w:bidi="en-US"/>
        </w:rPr>
      </w:pPr>
      <w:r>
        <w:rPr>
          <w:lang w:bidi="en-US"/>
        </w:rPr>
        <w:t xml:space="preserve">For e.g. The </w:t>
      </w:r>
      <w:r w:rsidR="00F90657">
        <w:rPr>
          <w:lang w:bidi="en-US"/>
        </w:rPr>
        <w:t xml:space="preserve">denominator </w:t>
      </w:r>
      <w:r>
        <w:rPr>
          <w:lang w:bidi="en-US"/>
        </w:rPr>
        <w:t xml:space="preserve">exclusion </w:t>
      </w:r>
      <w:r w:rsidR="00F90657">
        <w:rPr>
          <w:lang w:bidi="en-US"/>
        </w:rPr>
        <w:t xml:space="preserve">criteria </w:t>
      </w:r>
      <w:r>
        <w:rPr>
          <w:lang w:bidi="en-US"/>
        </w:rPr>
        <w:t>for the example above can be “All patients between the age of 16 and 74 having the problem of Diabetes Type II</w:t>
      </w:r>
      <w:r w:rsidR="00A71CE4">
        <w:rPr>
          <w:lang w:bidi="en-US"/>
        </w:rPr>
        <w:t xml:space="preserve"> but are also designated as having “</w:t>
      </w:r>
      <w:proofErr w:type="spellStart"/>
      <w:r w:rsidR="00A71CE4">
        <w:rPr>
          <w:lang w:bidi="en-US"/>
        </w:rPr>
        <w:t>Steriod</w:t>
      </w:r>
      <w:proofErr w:type="spellEnd"/>
      <w:r w:rsidR="00A71CE4">
        <w:rPr>
          <w:lang w:bidi="en-US"/>
        </w:rPr>
        <w:t xml:space="preserve"> Induced Diabetes” or “Gestational” Diabetes.</w:t>
      </w:r>
    </w:p>
    <w:p w14:paraId="5974D425" w14:textId="3A60A4DF" w:rsidR="00F90657" w:rsidRDefault="00F90657" w:rsidP="004635A5">
      <w:pPr>
        <w:spacing w:before="100" w:beforeAutospacing="1" w:after="100" w:afterAutospacing="1"/>
        <w:jc w:val="both"/>
        <w:rPr>
          <w:lang w:bidi="en-US"/>
        </w:rPr>
      </w:pPr>
      <w:r>
        <w:rPr>
          <w:lang w:bidi="en-US"/>
        </w:rPr>
        <w:t>The relationships between the various population criteria is as shown in Figure 2.1 below</w:t>
      </w:r>
    </w:p>
    <w:p w14:paraId="6738687C" w14:textId="77777777" w:rsidR="00F90657" w:rsidRDefault="00F90657" w:rsidP="004635A5">
      <w:pPr>
        <w:spacing w:before="100" w:beforeAutospacing="1" w:after="100" w:afterAutospacing="1"/>
        <w:jc w:val="both"/>
        <w:rPr>
          <w:lang w:bidi="en-US"/>
        </w:rPr>
      </w:pPr>
    </w:p>
    <w:p w14:paraId="00B6C8C2" w14:textId="62A21F86" w:rsidR="00F90657" w:rsidRDefault="00F90657" w:rsidP="004635A5">
      <w:pPr>
        <w:spacing w:before="100" w:beforeAutospacing="1" w:after="100" w:afterAutospacing="1"/>
        <w:jc w:val="center"/>
        <w:rPr>
          <w:lang w:bidi="en-US"/>
        </w:rPr>
      </w:pPr>
      <w:r>
        <w:rPr>
          <w:noProof/>
        </w:rPr>
        <w:lastRenderedPageBreak/>
        <w:drawing>
          <wp:inline distT="0" distB="0" distL="0" distR="0" wp14:anchorId="00A03F9C" wp14:editId="1EB4F4AD">
            <wp:extent cx="4657725" cy="268031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7144" cy="2679981"/>
                    </a:xfrm>
                    <a:prstGeom prst="rect">
                      <a:avLst/>
                    </a:prstGeom>
                  </pic:spPr>
                </pic:pic>
              </a:graphicData>
            </a:graphic>
          </wp:inline>
        </w:drawing>
      </w:r>
    </w:p>
    <w:p w14:paraId="602263C9" w14:textId="211E6983" w:rsidR="00F90657" w:rsidRDefault="00F90657" w:rsidP="00F90657">
      <w:pPr>
        <w:pStyle w:val="Caption"/>
        <w:jc w:val="center"/>
        <w:rPr>
          <w:rFonts w:ascii="Arial" w:hAnsi="Arial" w:cs="Arial"/>
          <w:sz w:val="20"/>
          <w:szCs w:val="20"/>
        </w:rPr>
      </w:pPr>
      <w:r>
        <w:t xml:space="preserve">Figure 2.1 – Relationships between Initial Patient Population, Denominator, Numerator and Exceptions </w:t>
      </w:r>
    </w:p>
    <w:p w14:paraId="512A5597" w14:textId="77777777" w:rsidR="00F90657" w:rsidRDefault="00F90657" w:rsidP="004635A5">
      <w:pPr>
        <w:spacing w:before="100" w:beforeAutospacing="1" w:after="100" w:afterAutospacing="1"/>
        <w:jc w:val="both"/>
        <w:rPr>
          <w:lang w:bidi="en-US"/>
        </w:rPr>
      </w:pPr>
    </w:p>
    <w:p w14:paraId="3B59AB72" w14:textId="143E4D6E" w:rsidR="004A68CB" w:rsidRDefault="007A16CE" w:rsidP="004635A5">
      <w:pPr>
        <w:pStyle w:val="Heading3"/>
      </w:pPr>
      <w:bookmarkStart w:id="30" w:name="_Toc323707289"/>
      <w:r>
        <w:t>Population Criteria and Data Criteria</w:t>
      </w:r>
      <w:bookmarkEnd w:id="30"/>
    </w:p>
    <w:p w14:paraId="42F234C5" w14:textId="77777777" w:rsidR="00D1341B" w:rsidRDefault="00D1341B" w:rsidP="004A68CB">
      <w:pPr>
        <w:spacing w:before="100" w:beforeAutospacing="1" w:after="100" w:afterAutospacing="1"/>
        <w:ind w:firstLine="0"/>
        <w:jc w:val="both"/>
        <w:rPr>
          <w:rFonts w:cstheme="minorHAnsi"/>
          <w:lang w:bidi="en-US"/>
        </w:rPr>
      </w:pPr>
      <w:r>
        <w:rPr>
          <w:rFonts w:cstheme="minorHAnsi"/>
          <w:lang w:bidi="en-US"/>
        </w:rPr>
        <w:t xml:space="preserve">The Population Criteria is constructed using Data Criteria to appropriately identify the right population. In order to use multiple Data Criteria to filter out populations, the Data Criteria are combined logically using “AND/OR/XOR” operators. These operators appear in the form of </w:t>
      </w:r>
    </w:p>
    <w:p w14:paraId="04861FDA" w14:textId="2EA6D566" w:rsidR="00D1341B" w:rsidRDefault="00D1341B" w:rsidP="004635A5">
      <w:pPr>
        <w:pStyle w:val="ListParagraph"/>
        <w:numPr>
          <w:ilvl w:val="0"/>
          <w:numId w:val="53"/>
        </w:numPr>
        <w:spacing w:before="100" w:beforeAutospacing="1" w:after="100" w:afterAutospacing="1"/>
        <w:jc w:val="both"/>
        <w:rPr>
          <w:rFonts w:cstheme="minorHAnsi"/>
          <w:lang w:bidi="en-US"/>
        </w:rPr>
      </w:pPr>
      <w:r>
        <w:rPr>
          <w:rFonts w:cstheme="minorHAnsi"/>
          <w:lang w:bidi="en-US"/>
        </w:rPr>
        <w:t>“</w:t>
      </w:r>
      <w:proofErr w:type="spellStart"/>
      <w:r w:rsidRPr="00D1341B">
        <w:rPr>
          <w:rFonts w:cstheme="minorHAnsi"/>
          <w:lang w:bidi="en-US"/>
        </w:rPr>
        <w:t>AllTrue</w:t>
      </w:r>
      <w:proofErr w:type="spellEnd"/>
      <w:r w:rsidRPr="00D1341B">
        <w:rPr>
          <w:rFonts w:cstheme="minorHAnsi"/>
          <w:lang w:bidi="en-US"/>
        </w:rPr>
        <w:t>”</w:t>
      </w:r>
      <w:r>
        <w:rPr>
          <w:rFonts w:cstheme="minorHAnsi"/>
          <w:lang w:bidi="en-US"/>
        </w:rPr>
        <w:t xml:space="preserve"> and </w:t>
      </w:r>
      <w:r w:rsidRPr="00D1341B">
        <w:rPr>
          <w:rFonts w:cstheme="minorHAnsi"/>
          <w:lang w:bidi="en-US"/>
        </w:rPr>
        <w:t xml:space="preserve"> “</w:t>
      </w:r>
      <w:proofErr w:type="spellStart"/>
      <w:r w:rsidRPr="00D1341B">
        <w:rPr>
          <w:rFonts w:cstheme="minorHAnsi"/>
          <w:lang w:bidi="en-US"/>
        </w:rPr>
        <w:t>AllFalse</w:t>
      </w:r>
      <w:proofErr w:type="spellEnd"/>
      <w:r w:rsidRPr="00D1341B">
        <w:rPr>
          <w:rFonts w:cstheme="minorHAnsi"/>
          <w:lang w:bidi="en-US"/>
        </w:rPr>
        <w:t xml:space="preserve">”, </w:t>
      </w:r>
      <w:r>
        <w:rPr>
          <w:rFonts w:cstheme="minorHAnsi"/>
          <w:lang w:bidi="en-US"/>
        </w:rPr>
        <w:t>representing AND operator</w:t>
      </w:r>
    </w:p>
    <w:p w14:paraId="1DA513E8" w14:textId="40AD841C" w:rsidR="00D1341B" w:rsidRDefault="00D1341B" w:rsidP="004635A5">
      <w:pPr>
        <w:pStyle w:val="ListParagraph"/>
        <w:numPr>
          <w:ilvl w:val="0"/>
          <w:numId w:val="53"/>
        </w:numPr>
        <w:spacing w:before="100" w:beforeAutospacing="1" w:after="100" w:afterAutospacing="1"/>
        <w:jc w:val="both"/>
        <w:rPr>
          <w:rFonts w:cstheme="minorHAnsi"/>
          <w:lang w:bidi="en-US"/>
        </w:rPr>
      </w:pPr>
      <w:r>
        <w:rPr>
          <w:rFonts w:cstheme="minorHAnsi"/>
          <w:lang w:bidi="en-US"/>
        </w:rPr>
        <w:t>“</w:t>
      </w:r>
      <w:proofErr w:type="spellStart"/>
      <w:r>
        <w:rPr>
          <w:rFonts w:cstheme="minorHAnsi"/>
          <w:lang w:bidi="en-US"/>
        </w:rPr>
        <w:t>AtLeastOneTrue</w:t>
      </w:r>
      <w:proofErr w:type="spellEnd"/>
      <w:r>
        <w:rPr>
          <w:rFonts w:cstheme="minorHAnsi"/>
          <w:lang w:bidi="en-US"/>
        </w:rPr>
        <w:t>” and  “</w:t>
      </w:r>
      <w:proofErr w:type="spellStart"/>
      <w:r>
        <w:rPr>
          <w:rFonts w:cstheme="minorHAnsi"/>
          <w:lang w:bidi="en-US"/>
        </w:rPr>
        <w:t>AtLeastOneFalse</w:t>
      </w:r>
      <w:proofErr w:type="spellEnd"/>
      <w:r>
        <w:rPr>
          <w:rFonts w:cstheme="minorHAnsi"/>
          <w:lang w:bidi="en-US"/>
        </w:rPr>
        <w:t>” representing OR operator</w:t>
      </w:r>
    </w:p>
    <w:p w14:paraId="41CFB95B" w14:textId="77777777" w:rsidR="00D1341B" w:rsidRDefault="00D1341B" w:rsidP="004635A5">
      <w:pPr>
        <w:pStyle w:val="ListParagraph"/>
        <w:numPr>
          <w:ilvl w:val="0"/>
          <w:numId w:val="53"/>
        </w:numPr>
        <w:spacing w:before="100" w:beforeAutospacing="1" w:after="100" w:afterAutospacing="1"/>
        <w:jc w:val="both"/>
        <w:rPr>
          <w:rFonts w:cstheme="minorHAnsi"/>
          <w:lang w:bidi="en-US"/>
        </w:rPr>
      </w:pPr>
      <w:r>
        <w:rPr>
          <w:rFonts w:cstheme="minorHAnsi"/>
          <w:lang w:bidi="en-US"/>
        </w:rPr>
        <w:t>“</w:t>
      </w:r>
      <w:proofErr w:type="spellStart"/>
      <w:r>
        <w:rPr>
          <w:rFonts w:cstheme="minorHAnsi"/>
          <w:lang w:bidi="en-US"/>
        </w:rPr>
        <w:t>OnlyOneTrue</w:t>
      </w:r>
      <w:proofErr w:type="spellEnd"/>
      <w:r>
        <w:rPr>
          <w:rFonts w:cstheme="minorHAnsi"/>
          <w:lang w:bidi="en-US"/>
        </w:rPr>
        <w:t>” and “</w:t>
      </w:r>
      <w:proofErr w:type="spellStart"/>
      <w:r>
        <w:rPr>
          <w:rFonts w:cstheme="minorHAnsi"/>
          <w:lang w:bidi="en-US"/>
        </w:rPr>
        <w:t>OnlyOneFalse</w:t>
      </w:r>
      <w:proofErr w:type="spellEnd"/>
      <w:r>
        <w:rPr>
          <w:rFonts w:cstheme="minorHAnsi"/>
          <w:lang w:bidi="en-US"/>
        </w:rPr>
        <w:t xml:space="preserve">” representing XOR operator </w:t>
      </w:r>
    </w:p>
    <w:p w14:paraId="515563D3" w14:textId="77777777" w:rsidR="00D1341B" w:rsidRDefault="00D1341B" w:rsidP="004635A5">
      <w:pPr>
        <w:pStyle w:val="ListParagraph"/>
        <w:spacing w:before="100" w:beforeAutospacing="1" w:after="100" w:afterAutospacing="1"/>
        <w:ind w:left="0" w:firstLine="0"/>
        <w:jc w:val="both"/>
        <w:rPr>
          <w:rFonts w:cstheme="minorHAnsi"/>
          <w:lang w:bidi="en-US"/>
        </w:rPr>
      </w:pPr>
    </w:p>
    <w:p w14:paraId="53E37137" w14:textId="2A0CA04A" w:rsidR="00D1341B" w:rsidRDefault="00D1341B" w:rsidP="004635A5">
      <w:pPr>
        <w:pStyle w:val="ListParagraph"/>
        <w:spacing w:before="100" w:beforeAutospacing="1" w:after="100" w:afterAutospacing="1"/>
        <w:ind w:left="0" w:firstLine="0"/>
        <w:jc w:val="both"/>
        <w:rPr>
          <w:rFonts w:cstheme="minorHAnsi"/>
          <w:lang w:bidi="en-US"/>
        </w:rPr>
      </w:pPr>
      <w:r>
        <w:rPr>
          <w:rFonts w:cstheme="minorHAnsi"/>
          <w:lang w:bidi="en-US"/>
        </w:rPr>
        <w:t xml:space="preserve">For example: </w:t>
      </w:r>
    </w:p>
    <w:p w14:paraId="577B2378" w14:textId="59A65800" w:rsidR="00D1341B" w:rsidRDefault="00D1341B"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To identify an Initial Patient Population consisting of Male patients between the ages of 16-74 we would construct two Data Criteria elements and combine them as follows:</w:t>
      </w:r>
    </w:p>
    <w:p w14:paraId="397CB957" w14:textId="7290AE24" w:rsidR="00D1341B" w:rsidRDefault="00D1341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Data Criteria Element 1: “Identify patients between the ages of 16-74”</w:t>
      </w:r>
    </w:p>
    <w:p w14:paraId="33759570" w14:textId="14F58024" w:rsidR="00D1341B" w:rsidRDefault="00D1341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Data Criteria Element 2: “Identify patients who are Male”</w:t>
      </w:r>
    </w:p>
    <w:p w14:paraId="2E5D7C72" w14:textId="77777777" w:rsidR="00D1341B" w:rsidRDefault="00D1341B" w:rsidP="004635A5">
      <w:pPr>
        <w:pStyle w:val="ListParagraph"/>
        <w:numPr>
          <w:ilvl w:val="1"/>
          <w:numId w:val="54"/>
        </w:numPr>
        <w:spacing w:before="100" w:beforeAutospacing="1" w:after="100" w:afterAutospacing="1"/>
        <w:jc w:val="both"/>
        <w:rPr>
          <w:rFonts w:cstheme="minorHAnsi"/>
          <w:lang w:bidi="en-US"/>
        </w:rPr>
      </w:pPr>
    </w:p>
    <w:p w14:paraId="2941AAC3" w14:textId="52DC26E5" w:rsidR="00D1341B" w:rsidRDefault="00D1341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Combine the above two criteria using the “</w:t>
      </w:r>
      <w:proofErr w:type="spellStart"/>
      <w:r>
        <w:rPr>
          <w:rFonts w:cstheme="minorHAnsi"/>
          <w:lang w:bidi="en-US"/>
        </w:rPr>
        <w:t>AllTrue</w:t>
      </w:r>
      <w:proofErr w:type="spellEnd"/>
      <w:r>
        <w:rPr>
          <w:rFonts w:cstheme="minorHAnsi"/>
          <w:lang w:bidi="en-US"/>
        </w:rPr>
        <w:t>” operator to extract the Initial Patient Population desired.</w:t>
      </w:r>
    </w:p>
    <w:p w14:paraId="3E07306D" w14:textId="19D7F39B" w:rsidR="00BA2477" w:rsidRDefault="00BA2477" w:rsidP="00BA2477">
      <w:pPr>
        <w:pStyle w:val="Heading2"/>
        <w:jc w:val="both"/>
      </w:pPr>
      <w:bookmarkStart w:id="31" w:name="_Toc323707290"/>
      <w:proofErr w:type="spellStart"/>
      <w:r>
        <w:t>Stratifier</w:t>
      </w:r>
      <w:proofErr w:type="spellEnd"/>
      <w:r>
        <w:t xml:space="preserve"> Criteria</w:t>
      </w:r>
      <w:bookmarkEnd w:id="31"/>
    </w:p>
    <w:p w14:paraId="09DD7F9F" w14:textId="545DF417" w:rsidR="00BA2477" w:rsidRDefault="00BA2477" w:rsidP="004635A5">
      <w:pPr>
        <w:spacing w:before="100" w:beforeAutospacing="1" w:after="100" w:afterAutospacing="1"/>
        <w:ind w:firstLine="0"/>
        <w:jc w:val="both"/>
        <w:rPr>
          <w:rFonts w:cstheme="minorHAnsi"/>
          <w:lang w:bidi="en-US"/>
        </w:rPr>
      </w:pPr>
      <w:proofErr w:type="spellStart"/>
      <w:r>
        <w:rPr>
          <w:rFonts w:cstheme="minorHAnsi"/>
          <w:lang w:bidi="en-US"/>
        </w:rPr>
        <w:t>Stratifier</w:t>
      </w:r>
      <w:proofErr w:type="spellEnd"/>
      <w:r>
        <w:rPr>
          <w:rFonts w:cstheme="minorHAnsi"/>
          <w:lang w:bidi="en-US"/>
        </w:rPr>
        <w:t xml:space="preserve"> Criteria is constructed using Data Criteria and is used to specify how the results need to be grouped. </w:t>
      </w:r>
    </w:p>
    <w:p w14:paraId="156810EC" w14:textId="05697AB9" w:rsidR="00BA2477" w:rsidRDefault="00BA2477" w:rsidP="004635A5">
      <w:pPr>
        <w:spacing w:before="100" w:beforeAutospacing="1" w:after="100" w:afterAutospacing="1"/>
        <w:ind w:firstLine="0"/>
        <w:jc w:val="both"/>
        <w:rPr>
          <w:rFonts w:cstheme="minorHAnsi"/>
          <w:lang w:bidi="en-US"/>
        </w:rPr>
      </w:pPr>
      <w:r>
        <w:rPr>
          <w:rFonts w:cstheme="minorHAnsi"/>
          <w:lang w:bidi="en-US"/>
        </w:rPr>
        <w:lastRenderedPageBreak/>
        <w:t>For example:</w:t>
      </w:r>
    </w:p>
    <w:p w14:paraId="336A05B3" w14:textId="4BDE1C0A" w:rsidR="00BA2477" w:rsidRDefault="00BA2477"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 xml:space="preserve">Identify all patients between the ages of 16 – 74 and stratify the counts by Gender and </w:t>
      </w:r>
      <w:proofErr w:type="spellStart"/>
      <w:r>
        <w:rPr>
          <w:rFonts w:cstheme="minorHAnsi"/>
          <w:lang w:bidi="en-US"/>
        </w:rPr>
        <w:t>zipcode</w:t>
      </w:r>
      <w:proofErr w:type="spellEnd"/>
      <w:r>
        <w:rPr>
          <w:rFonts w:cstheme="minorHAnsi"/>
          <w:lang w:bidi="en-US"/>
        </w:rPr>
        <w:t>.</w:t>
      </w:r>
    </w:p>
    <w:p w14:paraId="1A1FAA89" w14:textId="55C1EB2D" w:rsidR="00BA2477" w:rsidRDefault="00BA2477" w:rsidP="00BA2477">
      <w:pPr>
        <w:spacing w:before="100" w:beforeAutospacing="1" w:after="100" w:afterAutospacing="1"/>
        <w:jc w:val="both"/>
        <w:rPr>
          <w:rFonts w:cstheme="minorHAnsi"/>
          <w:lang w:bidi="en-US"/>
        </w:rPr>
      </w:pPr>
      <w:r>
        <w:rPr>
          <w:rFonts w:cstheme="minorHAnsi"/>
          <w:lang w:bidi="en-US"/>
        </w:rPr>
        <w:t xml:space="preserve">In the above example, the stratification </w:t>
      </w:r>
      <w:proofErr w:type="gramStart"/>
      <w:r>
        <w:rPr>
          <w:rFonts w:cstheme="minorHAnsi"/>
          <w:lang w:bidi="en-US"/>
        </w:rPr>
        <w:t>criteria refers</w:t>
      </w:r>
      <w:proofErr w:type="gramEnd"/>
      <w:r>
        <w:rPr>
          <w:rFonts w:cstheme="minorHAnsi"/>
          <w:lang w:bidi="en-US"/>
        </w:rPr>
        <w:t xml:space="preserve"> to Gender and </w:t>
      </w:r>
      <w:proofErr w:type="spellStart"/>
      <w:r>
        <w:rPr>
          <w:rFonts w:cstheme="minorHAnsi"/>
          <w:lang w:bidi="en-US"/>
        </w:rPr>
        <w:t>zipcode</w:t>
      </w:r>
      <w:proofErr w:type="spellEnd"/>
      <w:r>
        <w:rPr>
          <w:rFonts w:cstheme="minorHAnsi"/>
          <w:lang w:bidi="en-US"/>
        </w:rPr>
        <w:t xml:space="preserve"> to group the counts of patients between 16 and 74. </w:t>
      </w:r>
    </w:p>
    <w:p w14:paraId="4660327C" w14:textId="7E2CEDF3" w:rsidR="00D375CB" w:rsidRDefault="00D375CB" w:rsidP="00D375CB">
      <w:pPr>
        <w:pStyle w:val="Heading2"/>
        <w:jc w:val="both"/>
      </w:pPr>
      <w:bookmarkStart w:id="32" w:name="_Toc323707291"/>
      <w:r>
        <w:t>Query Health Clinical Element Data Dictionary and HQMF</w:t>
      </w:r>
      <w:bookmarkEnd w:id="32"/>
    </w:p>
    <w:p w14:paraId="57940C35" w14:textId="77777777" w:rsidR="00D375CB" w:rsidRDefault="00D375CB" w:rsidP="00D375CB">
      <w:pPr>
        <w:spacing w:before="100" w:beforeAutospacing="1" w:after="100" w:afterAutospacing="1"/>
        <w:jc w:val="both"/>
        <w:rPr>
          <w:rFonts w:cstheme="minorHAnsi"/>
          <w:lang w:bidi="en-US"/>
        </w:rPr>
      </w:pPr>
      <w:r>
        <w:rPr>
          <w:rFonts w:cstheme="minorHAnsi"/>
          <w:lang w:bidi="en-US"/>
        </w:rPr>
        <w:t xml:space="preserve">The </w:t>
      </w:r>
      <w:proofErr w:type="spellStart"/>
      <w:r>
        <w:rPr>
          <w:rFonts w:cstheme="minorHAnsi"/>
          <w:lang w:bidi="en-US"/>
        </w:rPr>
        <w:t>QueryHealth</w:t>
      </w:r>
      <w:proofErr w:type="spellEnd"/>
      <w:r>
        <w:rPr>
          <w:rFonts w:cstheme="minorHAnsi"/>
          <w:lang w:bidi="en-US"/>
        </w:rPr>
        <w:t xml:space="preserve"> Clinical Element Data Dictionary (CEDD) identifies the elements that queries count, sum, average etc. These counts are then used to perform advanced statistical measurements and interpretations. It is essential to understand the basic elements that are expected to be present in the data source that can then be counted, summed, averaged using HQMF queries. The Query Health CEDD identifies these data elements, their definitions and the expected type of data that is present in the data source for each of these data elements. In summary the following are the elements that are being counted by Query Health HQMF queries</w:t>
      </w:r>
    </w:p>
    <w:p w14:paraId="28C934C1" w14:textId="3D0EC5E7" w:rsidR="00D375CB" w:rsidRDefault="00D375CB"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Patients</w:t>
      </w:r>
    </w:p>
    <w:p w14:paraId="582D6264" w14:textId="60248200" w:rsidR="00D375CB" w:rsidRDefault="00D375CB"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Encounters/Visits</w:t>
      </w:r>
    </w:p>
    <w:p w14:paraId="375E7081" w14:textId="45CBCF9D" w:rsidR="00D375CB" w:rsidRDefault="00D375CB"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Orders for Interventions or Diagnostic Tests</w:t>
      </w:r>
    </w:p>
    <w:p w14:paraId="739C1483" w14:textId="13A0487F" w:rsidR="00D375CB" w:rsidRDefault="00D375CB"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Findings</w:t>
      </w:r>
    </w:p>
    <w:p w14:paraId="36E894C6" w14:textId="2572E169" w:rsidR="00D375CB" w:rsidRDefault="00D375C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History</w:t>
      </w:r>
    </w:p>
    <w:p w14:paraId="0709FE71" w14:textId="0BDB70A3" w:rsidR="00D375CB" w:rsidRDefault="00D375C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Diagnosis/Problems/Symptoms</w:t>
      </w:r>
    </w:p>
    <w:p w14:paraId="57379EFF" w14:textId="592E6131" w:rsidR="00D375CB" w:rsidRDefault="00D375C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Measurements (Lab Results, Vital Signs)</w:t>
      </w:r>
    </w:p>
    <w:p w14:paraId="7C7CC214" w14:textId="62944323" w:rsidR="00D375CB" w:rsidRDefault="00D375CB" w:rsidP="004635A5">
      <w:pPr>
        <w:pStyle w:val="ListParagraph"/>
        <w:numPr>
          <w:ilvl w:val="0"/>
          <w:numId w:val="54"/>
        </w:numPr>
        <w:spacing w:before="100" w:beforeAutospacing="1" w:after="100" w:afterAutospacing="1"/>
        <w:jc w:val="both"/>
        <w:rPr>
          <w:rFonts w:cstheme="minorHAnsi"/>
          <w:lang w:bidi="en-US"/>
        </w:rPr>
      </w:pPr>
      <w:r>
        <w:rPr>
          <w:rFonts w:cstheme="minorHAnsi"/>
          <w:lang w:bidi="en-US"/>
        </w:rPr>
        <w:t>Interventions</w:t>
      </w:r>
    </w:p>
    <w:p w14:paraId="126C5F64" w14:textId="7B5AB2C7" w:rsidR="00D375CB" w:rsidRDefault="00D375C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Medications</w:t>
      </w:r>
    </w:p>
    <w:p w14:paraId="6CE07E50" w14:textId="717CF143" w:rsidR="00D375CB" w:rsidRDefault="00D375C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Immunizations</w:t>
      </w:r>
    </w:p>
    <w:p w14:paraId="2D85C88A" w14:textId="70F74AE9" w:rsidR="00D375CB" w:rsidRDefault="00D375CB" w:rsidP="004635A5">
      <w:pPr>
        <w:pStyle w:val="ListParagraph"/>
        <w:numPr>
          <w:ilvl w:val="1"/>
          <w:numId w:val="54"/>
        </w:numPr>
        <w:spacing w:before="100" w:beforeAutospacing="1" w:after="100" w:afterAutospacing="1"/>
        <w:jc w:val="both"/>
        <w:rPr>
          <w:rFonts w:cstheme="minorHAnsi"/>
          <w:lang w:bidi="en-US"/>
        </w:rPr>
      </w:pPr>
      <w:r>
        <w:rPr>
          <w:rFonts w:cstheme="minorHAnsi"/>
          <w:lang w:bidi="en-US"/>
        </w:rPr>
        <w:t>Procedures</w:t>
      </w:r>
    </w:p>
    <w:p w14:paraId="5A01B29F" w14:textId="4852672B" w:rsidR="00D375CB" w:rsidRPr="00D375CB" w:rsidRDefault="00D375CB" w:rsidP="004635A5">
      <w:pPr>
        <w:spacing w:before="100" w:beforeAutospacing="1" w:after="100" w:afterAutospacing="1"/>
        <w:ind w:firstLine="0"/>
        <w:jc w:val="both"/>
        <w:rPr>
          <w:rFonts w:cstheme="minorHAnsi"/>
          <w:lang w:bidi="en-US"/>
        </w:rPr>
      </w:pPr>
      <w:r>
        <w:rPr>
          <w:rFonts w:cstheme="minorHAnsi"/>
          <w:lang w:bidi="en-US"/>
        </w:rPr>
        <w:t>For a complete reference of the data elements please refer to the consensus approved Query Health CEDD.</w:t>
      </w:r>
    </w:p>
    <w:p w14:paraId="610F8E92" w14:textId="77777777" w:rsidR="00D375CB" w:rsidRPr="00BA2477" w:rsidRDefault="00D375CB" w:rsidP="00D375CB">
      <w:pPr>
        <w:spacing w:before="100" w:beforeAutospacing="1" w:after="100" w:afterAutospacing="1"/>
        <w:jc w:val="both"/>
        <w:rPr>
          <w:rFonts w:cstheme="minorHAnsi"/>
          <w:lang w:bidi="en-US"/>
        </w:rPr>
      </w:pPr>
    </w:p>
    <w:p w14:paraId="6B7CD69D" w14:textId="50BC52C7" w:rsidR="00CF44E3" w:rsidRDefault="00CF44E3" w:rsidP="00CF44E3">
      <w:pPr>
        <w:pStyle w:val="Heading1"/>
        <w:rPr>
          <w:lang w:bidi="en-US"/>
        </w:rPr>
      </w:pPr>
      <w:bookmarkStart w:id="33" w:name="_Toc323707292"/>
      <w:r>
        <w:rPr>
          <w:lang w:bidi="en-US"/>
        </w:rPr>
        <w:t xml:space="preserve">HQMF </w:t>
      </w:r>
      <w:r w:rsidR="00251F9E">
        <w:rPr>
          <w:lang w:bidi="en-US"/>
        </w:rPr>
        <w:t>Query Structure</w:t>
      </w:r>
      <w:bookmarkEnd w:id="33"/>
    </w:p>
    <w:p w14:paraId="270BC03A" w14:textId="08DA2DFE" w:rsidR="00081D52" w:rsidRDefault="00081D52" w:rsidP="004635A5">
      <w:pPr>
        <w:ind w:firstLine="0"/>
        <w:jc w:val="both"/>
        <w:rPr>
          <w:lang w:bidi="en-US"/>
        </w:rPr>
      </w:pPr>
      <w:r>
        <w:rPr>
          <w:lang w:bidi="en-US"/>
        </w:rPr>
        <w:t xml:space="preserve">The HQMF standard is being adopted by Query Health Initiative to represent distributed queries as discussed earlier. This section explains the different elements that make up a distributed query with examples and provides the HQMF representation of the different elements. The goal of this section is to guide the implementers to create HQMF queries. </w:t>
      </w:r>
    </w:p>
    <w:p w14:paraId="3523103D" w14:textId="39ADE891" w:rsidR="00081D52" w:rsidRDefault="00081D52" w:rsidP="004635A5">
      <w:pPr>
        <w:ind w:firstLine="0"/>
        <w:jc w:val="both"/>
        <w:rPr>
          <w:lang w:bidi="en-US"/>
        </w:rPr>
      </w:pPr>
      <w:r>
        <w:rPr>
          <w:lang w:bidi="en-US"/>
        </w:rPr>
        <w:t xml:space="preserve">The currently balloted version of HQMF DSTU expired in March 2012 and is called as HQMF v3 R1 (Release 1). However as outlined earlier in section </w:t>
      </w:r>
      <w:r>
        <w:rPr>
          <w:lang w:bidi="en-US"/>
        </w:rPr>
        <w:fldChar w:fldCharType="begin"/>
      </w:r>
      <w:r>
        <w:rPr>
          <w:lang w:bidi="en-US"/>
        </w:rPr>
        <w:instrText xml:space="preserve"> REF _Ref323632973 \r \h </w:instrText>
      </w:r>
      <w:r w:rsidR="0018045C">
        <w:rPr>
          <w:lang w:bidi="en-US"/>
        </w:rPr>
        <w:instrText xml:space="preserve"> \* MERGEFORMAT </w:instrText>
      </w:r>
      <w:r>
        <w:rPr>
          <w:lang w:bidi="en-US"/>
        </w:rPr>
      </w:r>
      <w:r>
        <w:rPr>
          <w:lang w:bidi="en-US"/>
        </w:rPr>
        <w:fldChar w:fldCharType="separate"/>
      </w:r>
      <w:r>
        <w:rPr>
          <w:lang w:bidi="en-US"/>
        </w:rPr>
        <w:t>1.2.2</w:t>
      </w:r>
      <w:r>
        <w:rPr>
          <w:lang w:bidi="en-US"/>
        </w:rPr>
        <w:fldChar w:fldCharType="end"/>
      </w:r>
      <w:r>
        <w:rPr>
          <w:lang w:bidi="en-US"/>
        </w:rPr>
        <w:t xml:space="preserve"> the drawbacks of HQMF prevented Query Health from using HQMF as a standard for distributed queries. To ensure alignment with HQMF and at </w:t>
      </w:r>
      <w:r>
        <w:rPr>
          <w:lang w:bidi="en-US"/>
        </w:rPr>
        <w:lastRenderedPageBreak/>
        <w:t xml:space="preserve">the same time address the needs of Query Health, the Query Health Technical Work Group identified a number of changes to the existing HQMF to make it more computable and implementer friendly. These changes are discussed in detail in section </w:t>
      </w:r>
      <w:r>
        <w:rPr>
          <w:lang w:bidi="en-US"/>
        </w:rPr>
        <w:fldChar w:fldCharType="begin"/>
      </w:r>
      <w:r>
        <w:rPr>
          <w:lang w:bidi="en-US"/>
        </w:rPr>
        <w:instrText xml:space="preserve"> REF _Ref323633130 \r \h </w:instrText>
      </w:r>
      <w:r w:rsidR="0018045C">
        <w:rPr>
          <w:lang w:bidi="en-US"/>
        </w:rPr>
        <w:instrText xml:space="preserve"> \* MERGEFORMAT </w:instrText>
      </w:r>
      <w:r>
        <w:rPr>
          <w:lang w:bidi="en-US"/>
        </w:rPr>
      </w:r>
      <w:r>
        <w:rPr>
          <w:lang w:bidi="en-US"/>
        </w:rPr>
        <w:fldChar w:fldCharType="separate"/>
      </w:r>
      <w:r>
        <w:rPr>
          <w:lang w:bidi="en-US"/>
        </w:rPr>
        <w:t>5.1</w:t>
      </w:r>
      <w:r>
        <w:rPr>
          <w:lang w:bidi="en-US"/>
        </w:rPr>
        <w:fldChar w:fldCharType="end"/>
      </w:r>
      <w:r>
        <w:rPr>
          <w:lang w:bidi="en-US"/>
        </w:rPr>
        <w:t xml:space="preserve">. </w:t>
      </w:r>
    </w:p>
    <w:p w14:paraId="3D3E8802" w14:textId="22F4794A" w:rsidR="00A83FC2" w:rsidRDefault="00081D52" w:rsidP="004635A5">
      <w:pPr>
        <w:ind w:firstLine="0"/>
        <w:jc w:val="both"/>
        <w:rPr>
          <w:lang w:bidi="en-US"/>
        </w:rPr>
      </w:pPr>
      <w:r>
        <w:rPr>
          <w:lang w:bidi="en-US"/>
        </w:rPr>
        <w:t xml:space="preserve">The rest of this section will discuss how queries are represented in HQMF </w:t>
      </w:r>
      <w:r w:rsidR="0018045C">
        <w:rPr>
          <w:lang w:bidi="en-US"/>
        </w:rPr>
        <w:t xml:space="preserve">leveraging the changes to the HQMF and will not be referring to the existing HQMF DSTU unless explicitly mentioned. </w:t>
      </w:r>
      <w:r>
        <w:rPr>
          <w:lang w:bidi="en-US"/>
        </w:rPr>
        <w:t xml:space="preserve"> </w:t>
      </w:r>
    </w:p>
    <w:p w14:paraId="17DDC714" w14:textId="1F5EA573" w:rsidR="00A83FC2" w:rsidRDefault="00A83FC2" w:rsidP="004635A5">
      <w:pPr>
        <w:ind w:firstLine="0"/>
        <w:jc w:val="both"/>
        <w:rPr>
          <w:lang w:bidi="en-US"/>
        </w:rPr>
      </w:pPr>
      <w:r>
        <w:rPr>
          <w:lang w:bidi="en-US"/>
        </w:rPr>
        <w:t xml:space="preserve">The HQMF Query structure is implemented using the HQMF Document structure which has a </w:t>
      </w:r>
      <w:r w:rsidR="0038296E">
        <w:rPr>
          <w:lang w:bidi="en-US"/>
        </w:rPr>
        <w:t xml:space="preserve">logical </w:t>
      </w:r>
      <w:r>
        <w:rPr>
          <w:lang w:bidi="en-US"/>
        </w:rPr>
        <w:t xml:space="preserve">Header portion and a Body portion. While the existing HQMF DSTU has a number of sub-sections, elements and attributes in the </w:t>
      </w:r>
      <w:r w:rsidR="00F74757">
        <w:rPr>
          <w:lang w:bidi="en-US"/>
        </w:rPr>
        <w:t xml:space="preserve">logical </w:t>
      </w:r>
      <w:r>
        <w:rPr>
          <w:lang w:bidi="en-US"/>
        </w:rPr>
        <w:t xml:space="preserve">Header and the Body portions, for the purposes of Query Health the relevant sections are as shown in Figure 3.1 below. </w:t>
      </w:r>
    </w:p>
    <w:p w14:paraId="308F5E64" w14:textId="5F42755C" w:rsidR="00A83FC2" w:rsidRDefault="00A83FC2" w:rsidP="004635A5">
      <w:pPr>
        <w:ind w:firstLine="0"/>
        <w:jc w:val="both"/>
        <w:rPr>
          <w:lang w:bidi="en-US"/>
        </w:rPr>
      </w:pPr>
      <w:r>
        <w:rPr>
          <w:lang w:bidi="en-US"/>
        </w:rPr>
        <w:t>The entire query is present with</w:t>
      </w:r>
      <w:r w:rsidR="0038296E">
        <w:rPr>
          <w:lang w:bidi="en-US"/>
        </w:rPr>
        <w:t xml:space="preserve">in the &lt;Quality Measure Document&gt; </w:t>
      </w:r>
      <w:r w:rsidR="00F74757">
        <w:rPr>
          <w:lang w:bidi="en-US"/>
        </w:rPr>
        <w:t xml:space="preserve">top level </w:t>
      </w:r>
      <w:r w:rsidR="0038296E">
        <w:rPr>
          <w:lang w:bidi="en-US"/>
        </w:rPr>
        <w:t>element</w:t>
      </w:r>
      <w:r w:rsidR="001A4713">
        <w:rPr>
          <w:lang w:bidi="en-US"/>
        </w:rPr>
        <w:t xml:space="preserve"> with reference to the HQMF schema (EMeasureNew.xsd) and the namespaces</w:t>
      </w:r>
      <w:r w:rsidR="0038296E">
        <w:rPr>
          <w:lang w:bidi="en-US"/>
        </w:rPr>
        <w:t xml:space="preserve"> as shown in the listing below: </w:t>
      </w:r>
    </w:p>
    <w:p w14:paraId="5C1053A5" w14:textId="77777777" w:rsidR="0038296E" w:rsidRDefault="0038296E" w:rsidP="004635A5">
      <w:pPr>
        <w:ind w:firstLine="0"/>
        <w:jc w:val="both"/>
        <w:rPr>
          <w:lang w:bidi="en-US"/>
        </w:rPr>
      </w:pPr>
    </w:p>
    <w:p w14:paraId="3270960E" w14:textId="77777777" w:rsidR="00C3327A" w:rsidRDefault="0038296E" w:rsidP="004635A5">
      <w:pPr>
        <w:pBdr>
          <w:top w:val="single" w:sz="4" w:space="1" w:color="auto"/>
          <w:left w:val="single" w:sz="4" w:space="4" w:color="auto"/>
          <w:bottom w:val="single" w:sz="4" w:space="1" w:color="auto"/>
          <w:right w:val="single" w:sz="4" w:space="4" w:color="auto"/>
        </w:pBdr>
        <w:ind w:firstLine="0"/>
        <w:jc w:val="both"/>
        <w:rPr>
          <w:rStyle w:val="atv"/>
          <w:rFonts w:cstheme="minorHAnsi"/>
        </w:rPr>
      </w:pPr>
      <w:r>
        <w:rPr>
          <w:lang w:bidi="en-US"/>
        </w:rPr>
        <w:t>&lt;</w:t>
      </w:r>
      <w:proofErr w:type="spellStart"/>
      <w:r>
        <w:rPr>
          <w:lang w:bidi="en-US"/>
        </w:rPr>
        <w:t>QualityMeasureDocument</w:t>
      </w:r>
      <w:proofErr w:type="spellEnd"/>
      <w:r w:rsidR="00C3327A">
        <w:rPr>
          <w:lang w:bidi="en-US"/>
        </w:rPr>
        <w:t xml:space="preserve"> </w:t>
      </w:r>
      <w:proofErr w:type="spellStart"/>
      <w:r w:rsidR="00C3327A" w:rsidRPr="00BD1939">
        <w:rPr>
          <w:rStyle w:val="atn"/>
          <w:rFonts w:eastAsiaTheme="majorEastAsia" w:cstheme="minorHAnsi"/>
        </w:rPr>
        <w:t>xmlns</w:t>
      </w:r>
      <w:proofErr w:type="spellEnd"/>
      <w:r w:rsidR="00C3327A" w:rsidRPr="00BD1939">
        <w:rPr>
          <w:rStyle w:val="pun"/>
          <w:rFonts w:eastAsiaTheme="majorEastAsia" w:cstheme="minorHAnsi"/>
        </w:rPr>
        <w:t>=</w:t>
      </w:r>
      <w:r w:rsidR="00C3327A" w:rsidRPr="00BD1939">
        <w:rPr>
          <w:rStyle w:val="atv"/>
          <w:rFonts w:eastAsiaTheme="majorEastAsia" w:cstheme="minorHAnsi"/>
        </w:rPr>
        <w:t>"urn</w:t>
      </w:r>
      <w:proofErr w:type="gramStart"/>
      <w:r w:rsidR="00C3327A" w:rsidRPr="00BD1939">
        <w:rPr>
          <w:rStyle w:val="atv"/>
          <w:rFonts w:eastAsiaTheme="majorEastAsia" w:cstheme="minorHAnsi"/>
        </w:rPr>
        <w:t>:hl7</w:t>
      </w:r>
      <w:proofErr w:type="gramEnd"/>
      <w:r w:rsidR="00C3327A" w:rsidRPr="00BD1939">
        <w:rPr>
          <w:rStyle w:val="atv"/>
          <w:rFonts w:eastAsiaTheme="majorEastAsia" w:cstheme="minorHAnsi"/>
        </w:rPr>
        <w:t>-org:v3"</w:t>
      </w:r>
    </w:p>
    <w:p w14:paraId="66927EB5" w14:textId="77777777" w:rsidR="00C3327A" w:rsidRDefault="00C3327A" w:rsidP="004635A5">
      <w:pPr>
        <w:pBdr>
          <w:top w:val="single" w:sz="4" w:space="1" w:color="auto"/>
          <w:left w:val="single" w:sz="4" w:space="4" w:color="auto"/>
          <w:bottom w:val="single" w:sz="4" w:space="1" w:color="auto"/>
          <w:right w:val="single" w:sz="4" w:space="4" w:color="auto"/>
        </w:pBdr>
        <w:ind w:firstLine="0"/>
        <w:jc w:val="both"/>
        <w:rPr>
          <w:rStyle w:val="atv"/>
          <w:rFonts w:cstheme="minorHAnsi"/>
        </w:rPr>
      </w:pPr>
      <w:r w:rsidRPr="00BD1939">
        <w:rPr>
          <w:rStyle w:val="pln"/>
          <w:rFonts w:eastAsiaTheme="majorEastAsia" w:cstheme="minorHAnsi"/>
        </w:rPr>
        <w:t xml:space="preserve">  </w:t>
      </w:r>
      <w:r w:rsidRPr="00BD1939">
        <w:rPr>
          <w:rStyle w:val="pln"/>
          <w:rFonts w:eastAsiaTheme="majorEastAsia" w:cstheme="minorHAnsi"/>
        </w:rPr>
        <w:tab/>
      </w:r>
      <w:proofErr w:type="spellStart"/>
      <w:r w:rsidRPr="00BD1939">
        <w:rPr>
          <w:rStyle w:val="atn"/>
          <w:rFonts w:eastAsiaTheme="majorEastAsia" w:cstheme="minorHAnsi"/>
        </w:rPr>
        <w:t>xmlns:xsi</w:t>
      </w:r>
      <w:proofErr w:type="spellEnd"/>
      <w:r w:rsidRPr="00BD1939">
        <w:rPr>
          <w:rStyle w:val="pun"/>
          <w:rFonts w:eastAsiaTheme="majorEastAsia" w:cstheme="minorHAnsi"/>
        </w:rPr>
        <w:t>=</w:t>
      </w:r>
      <w:r w:rsidRPr="00BD1939">
        <w:rPr>
          <w:rStyle w:val="atv"/>
          <w:rFonts w:eastAsiaTheme="majorEastAsia" w:cstheme="minorHAnsi"/>
        </w:rPr>
        <w:t>"http://www.w3.org/2001/XMLSchema-instance"</w:t>
      </w:r>
      <w:r w:rsidRPr="00BD1939">
        <w:rPr>
          <w:rFonts w:cstheme="minorHAnsi"/>
        </w:rPr>
        <w:br/>
      </w:r>
      <w:r w:rsidRPr="00BD1939">
        <w:rPr>
          <w:rStyle w:val="pln"/>
          <w:rFonts w:eastAsiaTheme="majorEastAsia" w:cstheme="minorHAnsi"/>
        </w:rPr>
        <w:t xml:space="preserve">  </w:t>
      </w:r>
      <w:r w:rsidRPr="00BD1939">
        <w:rPr>
          <w:rStyle w:val="pln"/>
          <w:rFonts w:eastAsiaTheme="majorEastAsia" w:cstheme="minorHAnsi"/>
        </w:rPr>
        <w:tab/>
      </w:r>
      <w:r>
        <w:rPr>
          <w:rStyle w:val="pln"/>
          <w:rFonts w:eastAsiaTheme="majorEastAsia" w:cstheme="minorHAnsi"/>
        </w:rPr>
        <w:tab/>
      </w:r>
      <w:proofErr w:type="spellStart"/>
      <w:r w:rsidRPr="00BD1939">
        <w:rPr>
          <w:rStyle w:val="atn"/>
          <w:rFonts w:eastAsiaTheme="majorEastAsia" w:cstheme="minorHAnsi"/>
        </w:rPr>
        <w:t>xsi</w:t>
      </w:r>
      <w:proofErr w:type="gramStart"/>
      <w:r w:rsidRPr="00BD1939">
        <w:rPr>
          <w:rStyle w:val="atn"/>
          <w:rFonts w:eastAsiaTheme="majorEastAsia" w:cstheme="minorHAnsi"/>
        </w:rPr>
        <w:t>:schemaLocation</w:t>
      </w:r>
      <w:proofErr w:type="spellEnd"/>
      <w:proofErr w:type="gramEnd"/>
      <w:r w:rsidRPr="00BD1939">
        <w:rPr>
          <w:rStyle w:val="pun"/>
          <w:rFonts w:eastAsiaTheme="majorEastAsia" w:cstheme="minorHAnsi"/>
        </w:rPr>
        <w:t>=</w:t>
      </w:r>
      <w:r w:rsidRPr="00BD1939">
        <w:rPr>
          <w:rStyle w:val="atv"/>
          <w:rFonts w:eastAsiaTheme="majorEastAsia" w:cstheme="minorHAnsi"/>
        </w:rPr>
        <w:t xml:space="preserve">"urn:hl7-org:v3 </w:t>
      </w:r>
      <w:r>
        <w:rPr>
          <w:rStyle w:val="atv"/>
          <w:rFonts w:eastAsiaTheme="majorEastAsia" w:cstheme="minorHAnsi"/>
        </w:rPr>
        <w:t xml:space="preserve">  </w:t>
      </w:r>
    </w:p>
    <w:p w14:paraId="7965DA79" w14:textId="1D8F6F04" w:rsidR="0038296E" w:rsidRDefault="00C3327A" w:rsidP="004635A5">
      <w:pPr>
        <w:pBdr>
          <w:top w:val="single" w:sz="4" w:space="1" w:color="auto"/>
          <w:left w:val="single" w:sz="4" w:space="4" w:color="auto"/>
          <w:bottom w:val="single" w:sz="4" w:space="1" w:color="auto"/>
          <w:right w:val="single" w:sz="4" w:space="4" w:color="auto"/>
        </w:pBdr>
        <w:ind w:firstLine="0"/>
        <w:jc w:val="both"/>
        <w:rPr>
          <w:lang w:bidi="en-US"/>
        </w:rPr>
      </w:pPr>
      <w:r>
        <w:rPr>
          <w:rStyle w:val="atv"/>
          <w:rFonts w:eastAsiaTheme="majorEastAsia" w:cstheme="minorHAnsi"/>
        </w:rPr>
        <w:t xml:space="preserve">              </w:t>
      </w:r>
      <w:r w:rsidRPr="00BD1939">
        <w:rPr>
          <w:rStyle w:val="atv"/>
          <w:rFonts w:eastAsiaTheme="majorEastAsia" w:cstheme="minorHAnsi"/>
        </w:rPr>
        <w:t>file:/D:/hl7/</w:t>
      </w:r>
      <w:proofErr w:type="spellStart"/>
      <w:r w:rsidRPr="00BD1939">
        <w:rPr>
          <w:rStyle w:val="atv"/>
          <w:rFonts w:eastAsiaTheme="majorEastAsia" w:cstheme="minorHAnsi"/>
        </w:rPr>
        <w:t>hqmf</w:t>
      </w:r>
      <w:proofErr w:type="spellEnd"/>
      <w:r w:rsidRPr="00BD1939">
        <w:rPr>
          <w:rStyle w:val="atv"/>
          <w:rFonts w:eastAsiaTheme="majorEastAsia" w:cstheme="minorHAnsi"/>
        </w:rPr>
        <w:t>/html/domains/</w:t>
      </w:r>
      <w:proofErr w:type="spellStart"/>
      <w:r w:rsidRPr="00BD1939">
        <w:rPr>
          <w:rStyle w:val="atv"/>
          <w:rFonts w:eastAsiaTheme="majorEastAsia" w:cstheme="minorHAnsi"/>
        </w:rPr>
        <w:t>uvqm</w:t>
      </w:r>
      <w:proofErr w:type="spellEnd"/>
      <w:r w:rsidRPr="00BD1939">
        <w:rPr>
          <w:rStyle w:val="atv"/>
          <w:rFonts w:eastAsiaTheme="majorEastAsia" w:cstheme="minorHAnsi"/>
        </w:rPr>
        <w:t>/schemas/EMeasureNew.xsd"</w:t>
      </w:r>
      <w:r w:rsidR="00F74757">
        <w:rPr>
          <w:lang w:bidi="en-US"/>
        </w:rPr>
        <w:t xml:space="preserve"> </w:t>
      </w:r>
      <w:r w:rsidR="0038296E">
        <w:rPr>
          <w:lang w:bidi="en-US"/>
        </w:rPr>
        <w:t>&gt;</w:t>
      </w:r>
    </w:p>
    <w:p w14:paraId="537B459F" w14:textId="054DA019" w:rsidR="0038296E" w:rsidRDefault="0038296E" w:rsidP="004635A5">
      <w:pPr>
        <w:pBdr>
          <w:top w:val="single" w:sz="4" w:space="1" w:color="auto"/>
          <w:left w:val="single" w:sz="4" w:space="4" w:color="auto"/>
          <w:bottom w:val="single" w:sz="4" w:space="1" w:color="auto"/>
          <w:right w:val="single" w:sz="4" w:space="4" w:color="auto"/>
        </w:pBdr>
        <w:ind w:firstLine="720"/>
        <w:jc w:val="both"/>
        <w:rPr>
          <w:lang w:bidi="en-US"/>
        </w:rPr>
      </w:pPr>
      <w:r>
        <w:rPr>
          <w:lang w:bidi="en-US"/>
        </w:rPr>
        <w:t xml:space="preserve">&lt;!—Document Attributes --&gt; </w:t>
      </w:r>
    </w:p>
    <w:p w14:paraId="7BA68D40" w14:textId="0E039662" w:rsidR="0038296E" w:rsidRDefault="0038296E" w:rsidP="004635A5">
      <w:pPr>
        <w:pBdr>
          <w:top w:val="single" w:sz="4" w:space="1" w:color="auto"/>
          <w:left w:val="single" w:sz="4" w:space="4" w:color="auto"/>
          <w:bottom w:val="single" w:sz="4" w:space="1" w:color="auto"/>
          <w:right w:val="single" w:sz="4" w:space="4" w:color="auto"/>
        </w:pBdr>
        <w:ind w:firstLine="0"/>
        <w:jc w:val="both"/>
        <w:rPr>
          <w:lang w:bidi="en-US"/>
        </w:rPr>
      </w:pPr>
      <w:r>
        <w:rPr>
          <w:lang w:bidi="en-US"/>
        </w:rPr>
        <w:tab/>
        <w:t xml:space="preserve">&lt;!—Author Element Details --&gt; </w:t>
      </w:r>
    </w:p>
    <w:p w14:paraId="15268BB8" w14:textId="54A16643" w:rsidR="0038296E" w:rsidRDefault="0038296E" w:rsidP="004635A5">
      <w:pPr>
        <w:pBdr>
          <w:top w:val="single" w:sz="4" w:space="1" w:color="auto"/>
          <w:left w:val="single" w:sz="4" w:space="4" w:color="auto"/>
          <w:bottom w:val="single" w:sz="4" w:space="1" w:color="auto"/>
          <w:right w:val="single" w:sz="4" w:space="4" w:color="auto"/>
        </w:pBdr>
        <w:ind w:firstLine="0"/>
        <w:jc w:val="both"/>
        <w:rPr>
          <w:lang w:bidi="en-US"/>
        </w:rPr>
      </w:pPr>
      <w:r>
        <w:rPr>
          <w:lang w:bidi="en-US"/>
        </w:rPr>
        <w:tab/>
        <w:t>&lt;!—Custodian Element Details --&gt;</w:t>
      </w:r>
    </w:p>
    <w:p w14:paraId="52BBB7A0" w14:textId="5EDC3805" w:rsidR="0038296E" w:rsidRDefault="0038296E" w:rsidP="004635A5">
      <w:pPr>
        <w:pBdr>
          <w:top w:val="single" w:sz="4" w:space="1" w:color="auto"/>
          <w:left w:val="single" w:sz="4" w:space="4" w:color="auto"/>
          <w:bottom w:val="single" w:sz="4" w:space="1" w:color="auto"/>
          <w:right w:val="single" w:sz="4" w:space="4" w:color="auto"/>
        </w:pBdr>
        <w:ind w:firstLine="0"/>
        <w:jc w:val="both"/>
        <w:rPr>
          <w:lang w:bidi="en-US"/>
        </w:rPr>
      </w:pPr>
      <w:r>
        <w:rPr>
          <w:lang w:bidi="en-US"/>
        </w:rPr>
        <w:tab/>
        <w:t>….</w:t>
      </w:r>
    </w:p>
    <w:p w14:paraId="5FC7244B" w14:textId="1CCD69C9" w:rsidR="0038296E" w:rsidRDefault="0038296E" w:rsidP="004635A5">
      <w:pPr>
        <w:pBdr>
          <w:top w:val="single" w:sz="4" w:space="1" w:color="auto"/>
          <w:left w:val="single" w:sz="4" w:space="4" w:color="auto"/>
          <w:bottom w:val="single" w:sz="4" w:space="1" w:color="auto"/>
          <w:right w:val="single" w:sz="4" w:space="4" w:color="auto"/>
        </w:pBdr>
        <w:ind w:firstLine="0"/>
        <w:jc w:val="both"/>
        <w:rPr>
          <w:lang w:bidi="en-US"/>
        </w:rPr>
      </w:pPr>
      <w:r>
        <w:rPr>
          <w:lang w:bidi="en-US"/>
        </w:rPr>
        <w:t xml:space="preserve">&lt;/Quality </w:t>
      </w:r>
      <w:proofErr w:type="spellStart"/>
      <w:r>
        <w:rPr>
          <w:lang w:bidi="en-US"/>
        </w:rPr>
        <w:t>MeasureDocument</w:t>
      </w:r>
      <w:proofErr w:type="spellEnd"/>
      <w:r>
        <w:rPr>
          <w:lang w:bidi="en-US"/>
        </w:rPr>
        <w:t>&gt;</w:t>
      </w:r>
    </w:p>
    <w:p w14:paraId="45ABF04B" w14:textId="16AB6715" w:rsidR="00A83FC2" w:rsidRDefault="00A83FC2" w:rsidP="004635A5">
      <w:pPr>
        <w:ind w:firstLine="0"/>
        <w:jc w:val="both"/>
        <w:rPr>
          <w:lang w:bidi="en-US"/>
        </w:rPr>
      </w:pPr>
    </w:p>
    <w:p w14:paraId="489E4D2C" w14:textId="28CD01D8" w:rsidR="00262FF5" w:rsidRDefault="00262FF5" w:rsidP="004635A5">
      <w:pPr>
        <w:ind w:firstLine="0"/>
        <w:jc w:val="both"/>
        <w:rPr>
          <w:lang w:bidi="en-US"/>
        </w:rPr>
      </w:pPr>
      <w:r w:rsidRPr="007F0513">
        <w:rPr>
          <w:noProof/>
        </w:rPr>
        <w:lastRenderedPageBreak/>
        <w:drawing>
          <wp:inline distT="0" distB="0" distL="0" distR="0" wp14:anchorId="5BCC90A9" wp14:editId="00D8D452">
            <wp:extent cx="52578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MF Query Structure.jpg"/>
                    <pic:cNvPicPr/>
                  </pic:nvPicPr>
                  <pic:blipFill>
                    <a:blip r:embed="rId23">
                      <a:extLst>
                        <a:ext uri="{28A0092B-C50C-407E-A947-70E740481C1C}">
                          <a14:useLocalDpi xmlns:a14="http://schemas.microsoft.com/office/drawing/2010/main" val="0"/>
                        </a:ext>
                      </a:extLst>
                    </a:blip>
                    <a:stretch>
                      <a:fillRect/>
                    </a:stretch>
                  </pic:blipFill>
                  <pic:spPr>
                    <a:xfrm>
                      <a:off x="0" y="0"/>
                      <a:ext cx="5257800" cy="4457700"/>
                    </a:xfrm>
                    <a:prstGeom prst="rect">
                      <a:avLst/>
                    </a:prstGeom>
                  </pic:spPr>
                </pic:pic>
              </a:graphicData>
            </a:graphic>
          </wp:inline>
        </w:drawing>
      </w:r>
    </w:p>
    <w:p w14:paraId="702E3A58" w14:textId="77777777" w:rsidR="00A83FC2" w:rsidRDefault="00A83FC2" w:rsidP="004635A5">
      <w:pPr>
        <w:ind w:firstLine="0"/>
        <w:jc w:val="both"/>
        <w:rPr>
          <w:lang w:bidi="en-US"/>
        </w:rPr>
      </w:pPr>
    </w:p>
    <w:p w14:paraId="2E896AB6" w14:textId="17983813" w:rsidR="00A83FC2" w:rsidRDefault="00A83FC2" w:rsidP="00A83FC2">
      <w:pPr>
        <w:pStyle w:val="Caption"/>
        <w:jc w:val="center"/>
        <w:rPr>
          <w:rFonts w:ascii="Arial" w:hAnsi="Arial" w:cs="Arial"/>
          <w:sz w:val="20"/>
          <w:szCs w:val="20"/>
        </w:rPr>
      </w:pPr>
      <w:r>
        <w:t xml:space="preserve">Figure 3.1 – HQMF Structure for Distributed Queries </w:t>
      </w:r>
    </w:p>
    <w:p w14:paraId="0724EC49" w14:textId="77777777" w:rsidR="00A83FC2" w:rsidRDefault="00A83FC2" w:rsidP="004635A5">
      <w:pPr>
        <w:ind w:firstLine="0"/>
        <w:jc w:val="both"/>
        <w:rPr>
          <w:lang w:bidi="en-US"/>
        </w:rPr>
      </w:pPr>
    </w:p>
    <w:p w14:paraId="415E13BF" w14:textId="512870DC" w:rsidR="0038296E" w:rsidRPr="00081D52" w:rsidRDefault="0038296E" w:rsidP="004635A5">
      <w:pPr>
        <w:ind w:firstLine="0"/>
        <w:jc w:val="both"/>
        <w:rPr>
          <w:lang w:bidi="en-US"/>
        </w:rPr>
      </w:pPr>
      <w:r>
        <w:rPr>
          <w:lang w:bidi="en-US"/>
        </w:rPr>
        <w:t>The next few sub-sections cover details about each of the sub-sections, their elements and attributes for representing queries.</w:t>
      </w:r>
    </w:p>
    <w:p w14:paraId="177E8609" w14:textId="2137CC22" w:rsidR="0038296E" w:rsidRDefault="00CF44E3" w:rsidP="006049A5">
      <w:pPr>
        <w:pStyle w:val="Heading2"/>
        <w:rPr>
          <w:lang w:bidi="en-US"/>
        </w:rPr>
      </w:pPr>
      <w:bookmarkStart w:id="34" w:name="_Toc323707293"/>
      <w:r>
        <w:rPr>
          <w:lang w:bidi="en-US"/>
        </w:rPr>
        <w:t>HQMF Header</w:t>
      </w:r>
      <w:bookmarkEnd w:id="34"/>
    </w:p>
    <w:p w14:paraId="749EF10A" w14:textId="2B71F63F" w:rsidR="006049A5" w:rsidRPr="006049A5" w:rsidRDefault="006049A5" w:rsidP="004635A5">
      <w:pPr>
        <w:ind w:firstLine="0"/>
        <w:jc w:val="both"/>
        <w:rPr>
          <w:lang w:bidi="en-US"/>
        </w:rPr>
      </w:pPr>
      <w:r>
        <w:rPr>
          <w:lang w:bidi="en-US"/>
        </w:rPr>
        <w:t xml:space="preserve">The HQMF Header portion contains document level attributes and elements that provide metadata related to the HQMF query. </w:t>
      </w:r>
    </w:p>
    <w:p w14:paraId="4E009A0A" w14:textId="3EC962AB" w:rsidR="006049A5" w:rsidRDefault="006049A5" w:rsidP="004635A5">
      <w:pPr>
        <w:pStyle w:val="Heading3"/>
        <w:jc w:val="both"/>
        <w:rPr>
          <w:lang w:bidi="en-US"/>
        </w:rPr>
      </w:pPr>
      <w:bookmarkStart w:id="35" w:name="_Toc323707294"/>
      <w:r>
        <w:rPr>
          <w:lang w:bidi="en-US"/>
        </w:rPr>
        <w:t xml:space="preserve">Document Level </w:t>
      </w:r>
      <w:r w:rsidR="003D786C">
        <w:rPr>
          <w:lang w:bidi="en-US"/>
        </w:rPr>
        <w:t>Elements</w:t>
      </w:r>
      <w:bookmarkEnd w:id="35"/>
    </w:p>
    <w:p w14:paraId="27C74658" w14:textId="64BEE948" w:rsidR="006049A5" w:rsidRDefault="006049A5" w:rsidP="004635A5">
      <w:pPr>
        <w:ind w:firstLine="0"/>
        <w:jc w:val="both"/>
        <w:rPr>
          <w:lang w:bidi="en-US"/>
        </w:rPr>
      </w:pPr>
      <w:r>
        <w:rPr>
          <w:lang w:bidi="en-US"/>
        </w:rPr>
        <w:t>The document level elements that are relevant to Query Health are</w:t>
      </w:r>
    </w:p>
    <w:p w14:paraId="35798F0E" w14:textId="3012D680" w:rsidR="006049A5" w:rsidRDefault="006049A5" w:rsidP="004635A5">
      <w:pPr>
        <w:pStyle w:val="ListParagraph"/>
        <w:numPr>
          <w:ilvl w:val="0"/>
          <w:numId w:val="56"/>
        </w:numPr>
        <w:jc w:val="both"/>
        <w:rPr>
          <w:lang w:bidi="en-US"/>
        </w:rPr>
      </w:pPr>
      <w:r>
        <w:rPr>
          <w:lang w:bidi="en-US"/>
        </w:rPr>
        <w:t>Title of the query</w:t>
      </w:r>
    </w:p>
    <w:p w14:paraId="6757A709" w14:textId="0ECC9751" w:rsidR="006049A5" w:rsidRDefault="003D786C" w:rsidP="004635A5">
      <w:pPr>
        <w:pStyle w:val="ListParagraph"/>
        <w:numPr>
          <w:ilvl w:val="1"/>
          <w:numId w:val="56"/>
        </w:numPr>
        <w:jc w:val="both"/>
        <w:rPr>
          <w:lang w:bidi="en-US"/>
        </w:rPr>
      </w:pPr>
      <w:r>
        <w:rPr>
          <w:lang w:bidi="en-US"/>
        </w:rPr>
        <w:t>Represents the title or name of the query</w:t>
      </w:r>
    </w:p>
    <w:p w14:paraId="1F98481A" w14:textId="084762AF" w:rsidR="006049A5" w:rsidRDefault="006049A5" w:rsidP="004635A5">
      <w:pPr>
        <w:pStyle w:val="ListParagraph"/>
        <w:numPr>
          <w:ilvl w:val="0"/>
          <w:numId w:val="56"/>
        </w:numPr>
        <w:jc w:val="both"/>
        <w:rPr>
          <w:lang w:bidi="en-US"/>
        </w:rPr>
      </w:pPr>
      <w:r>
        <w:rPr>
          <w:lang w:bidi="en-US"/>
        </w:rPr>
        <w:t>Status of the query</w:t>
      </w:r>
    </w:p>
    <w:p w14:paraId="59D5BA5E" w14:textId="775B8DF9" w:rsidR="003D786C" w:rsidRDefault="003D786C" w:rsidP="004635A5">
      <w:pPr>
        <w:pStyle w:val="ListParagraph"/>
        <w:numPr>
          <w:ilvl w:val="1"/>
          <w:numId w:val="56"/>
        </w:numPr>
        <w:jc w:val="both"/>
        <w:rPr>
          <w:lang w:bidi="en-US"/>
        </w:rPr>
      </w:pPr>
      <w:r>
        <w:rPr>
          <w:lang w:bidi="en-US"/>
        </w:rPr>
        <w:t xml:space="preserve">Represents if the query is complete </w:t>
      </w:r>
    </w:p>
    <w:p w14:paraId="5DBBCA29" w14:textId="13B50DA5" w:rsidR="006049A5" w:rsidRDefault="006049A5" w:rsidP="004635A5">
      <w:pPr>
        <w:pStyle w:val="ListParagraph"/>
        <w:numPr>
          <w:ilvl w:val="0"/>
          <w:numId w:val="56"/>
        </w:numPr>
        <w:jc w:val="both"/>
        <w:rPr>
          <w:lang w:bidi="en-US"/>
        </w:rPr>
      </w:pPr>
      <w:r>
        <w:rPr>
          <w:lang w:bidi="en-US"/>
        </w:rPr>
        <w:t>Version of the query</w:t>
      </w:r>
    </w:p>
    <w:p w14:paraId="0E6283E5" w14:textId="746A9406" w:rsidR="003D786C" w:rsidRDefault="003D786C" w:rsidP="004635A5">
      <w:pPr>
        <w:pStyle w:val="ListParagraph"/>
        <w:numPr>
          <w:ilvl w:val="1"/>
          <w:numId w:val="56"/>
        </w:numPr>
        <w:jc w:val="both"/>
        <w:rPr>
          <w:lang w:bidi="en-US"/>
        </w:rPr>
      </w:pPr>
      <w:r>
        <w:rPr>
          <w:lang w:bidi="en-US"/>
        </w:rPr>
        <w:t>Version of the query</w:t>
      </w:r>
    </w:p>
    <w:p w14:paraId="35A19A9B" w14:textId="5C5BCBC6" w:rsidR="006049A5" w:rsidRDefault="006049A5" w:rsidP="004635A5">
      <w:pPr>
        <w:pStyle w:val="ListParagraph"/>
        <w:numPr>
          <w:ilvl w:val="0"/>
          <w:numId w:val="56"/>
        </w:numPr>
        <w:jc w:val="both"/>
        <w:rPr>
          <w:lang w:bidi="en-US"/>
        </w:rPr>
      </w:pPr>
      <w:r>
        <w:rPr>
          <w:lang w:bidi="en-US"/>
        </w:rPr>
        <w:t>Document Type</w:t>
      </w:r>
    </w:p>
    <w:p w14:paraId="37BD8DFC" w14:textId="7DFCD449" w:rsidR="003D786C" w:rsidRDefault="003D786C" w:rsidP="004635A5">
      <w:pPr>
        <w:pStyle w:val="ListParagraph"/>
        <w:numPr>
          <w:ilvl w:val="1"/>
          <w:numId w:val="56"/>
        </w:numPr>
        <w:jc w:val="both"/>
        <w:rPr>
          <w:lang w:bidi="en-US"/>
        </w:rPr>
      </w:pPr>
      <w:r>
        <w:rPr>
          <w:lang w:bidi="en-US"/>
        </w:rPr>
        <w:lastRenderedPageBreak/>
        <w:t>Indicates that this of type HQMF using unique code</w:t>
      </w:r>
    </w:p>
    <w:p w14:paraId="23D9248C" w14:textId="5193761B" w:rsidR="006049A5" w:rsidRDefault="006049A5" w:rsidP="004635A5">
      <w:pPr>
        <w:pStyle w:val="ListParagraph"/>
        <w:numPr>
          <w:ilvl w:val="0"/>
          <w:numId w:val="56"/>
        </w:numPr>
        <w:jc w:val="both"/>
        <w:rPr>
          <w:lang w:bidi="en-US"/>
        </w:rPr>
      </w:pPr>
      <w:r>
        <w:rPr>
          <w:lang w:bidi="en-US"/>
        </w:rPr>
        <w:t>Id</w:t>
      </w:r>
    </w:p>
    <w:p w14:paraId="2E8F391E" w14:textId="52D8C252" w:rsidR="006049A5" w:rsidRDefault="006049A5" w:rsidP="004635A5">
      <w:pPr>
        <w:pStyle w:val="ListParagraph"/>
        <w:numPr>
          <w:ilvl w:val="1"/>
          <w:numId w:val="56"/>
        </w:numPr>
        <w:jc w:val="both"/>
        <w:rPr>
          <w:lang w:bidi="en-US"/>
        </w:rPr>
      </w:pPr>
      <w:r>
        <w:rPr>
          <w:lang w:bidi="en-US"/>
        </w:rPr>
        <w:t xml:space="preserve">Represents </w:t>
      </w:r>
      <w:proofErr w:type="gramStart"/>
      <w:r>
        <w:rPr>
          <w:lang w:bidi="en-US"/>
        </w:rPr>
        <w:t>Globally</w:t>
      </w:r>
      <w:proofErr w:type="gramEnd"/>
      <w:r>
        <w:rPr>
          <w:lang w:bidi="en-US"/>
        </w:rPr>
        <w:t xml:space="preserve"> unique Id for the query.</w:t>
      </w:r>
    </w:p>
    <w:p w14:paraId="60A39289" w14:textId="7E398E4C" w:rsidR="006049A5" w:rsidRDefault="006049A5" w:rsidP="004635A5">
      <w:pPr>
        <w:pStyle w:val="ListParagraph"/>
        <w:numPr>
          <w:ilvl w:val="0"/>
          <w:numId w:val="56"/>
        </w:numPr>
        <w:jc w:val="both"/>
        <w:rPr>
          <w:lang w:bidi="en-US"/>
        </w:rPr>
      </w:pPr>
      <w:proofErr w:type="spellStart"/>
      <w:r>
        <w:rPr>
          <w:lang w:bidi="en-US"/>
        </w:rPr>
        <w:t>SetId</w:t>
      </w:r>
      <w:proofErr w:type="spellEnd"/>
      <w:r>
        <w:rPr>
          <w:lang w:bidi="en-US"/>
        </w:rPr>
        <w:t xml:space="preserve"> </w:t>
      </w:r>
    </w:p>
    <w:p w14:paraId="4EDAFDDB" w14:textId="42499C31" w:rsidR="003D786C" w:rsidRDefault="003D786C" w:rsidP="004635A5">
      <w:pPr>
        <w:pStyle w:val="ListParagraph"/>
        <w:numPr>
          <w:ilvl w:val="1"/>
          <w:numId w:val="56"/>
        </w:numPr>
        <w:jc w:val="both"/>
        <w:rPr>
          <w:lang w:bidi="en-US"/>
        </w:rPr>
      </w:pPr>
      <w:r>
        <w:rPr>
          <w:lang w:bidi="en-US"/>
        </w:rPr>
        <w:t>A unique id used when implementing quality measures using distributed queries.</w:t>
      </w:r>
    </w:p>
    <w:p w14:paraId="4FCEF4D5" w14:textId="2126C4C6" w:rsidR="006049A5" w:rsidRDefault="006049A5" w:rsidP="004635A5">
      <w:pPr>
        <w:pStyle w:val="ListParagraph"/>
        <w:numPr>
          <w:ilvl w:val="0"/>
          <w:numId w:val="56"/>
        </w:numPr>
        <w:jc w:val="both"/>
        <w:rPr>
          <w:lang w:bidi="en-US"/>
        </w:rPr>
      </w:pPr>
      <w:proofErr w:type="spellStart"/>
      <w:r>
        <w:rPr>
          <w:lang w:bidi="en-US"/>
        </w:rPr>
        <w:t>TypeId</w:t>
      </w:r>
      <w:proofErr w:type="spellEnd"/>
    </w:p>
    <w:p w14:paraId="28AFEC92" w14:textId="2A6CE4B8" w:rsidR="006049A5" w:rsidRDefault="006049A5" w:rsidP="004635A5">
      <w:pPr>
        <w:pStyle w:val="ListParagraph"/>
        <w:numPr>
          <w:ilvl w:val="1"/>
          <w:numId w:val="56"/>
        </w:numPr>
        <w:jc w:val="both"/>
        <w:rPr>
          <w:lang w:bidi="en-US"/>
        </w:rPr>
      </w:pPr>
      <w:r>
        <w:rPr>
          <w:lang w:bidi="en-US"/>
        </w:rPr>
        <w:t>The Type Id element is used to identify uniquely the HL7 HQMF Specification Reference.</w:t>
      </w:r>
    </w:p>
    <w:p w14:paraId="1CF9D147" w14:textId="0C9F66AF" w:rsidR="003D786C" w:rsidRDefault="003D786C" w:rsidP="004635A5">
      <w:pPr>
        <w:pStyle w:val="ListParagraph"/>
        <w:numPr>
          <w:ilvl w:val="0"/>
          <w:numId w:val="56"/>
        </w:numPr>
        <w:jc w:val="both"/>
        <w:rPr>
          <w:lang w:bidi="en-US"/>
        </w:rPr>
      </w:pPr>
      <w:r>
        <w:rPr>
          <w:lang w:bidi="en-US"/>
        </w:rPr>
        <w:t>Author</w:t>
      </w:r>
    </w:p>
    <w:p w14:paraId="71546DB4" w14:textId="062313DB" w:rsidR="003D786C" w:rsidRDefault="003D786C" w:rsidP="004635A5">
      <w:pPr>
        <w:pStyle w:val="ListParagraph"/>
        <w:numPr>
          <w:ilvl w:val="1"/>
          <w:numId w:val="56"/>
        </w:numPr>
        <w:jc w:val="both"/>
        <w:rPr>
          <w:lang w:bidi="en-US"/>
        </w:rPr>
      </w:pPr>
      <w:r>
        <w:rPr>
          <w:lang w:bidi="en-US"/>
        </w:rPr>
        <w:t>Represents the human or organization that authored the query</w:t>
      </w:r>
    </w:p>
    <w:p w14:paraId="36DE6397" w14:textId="5A32FE58" w:rsidR="003D786C" w:rsidRDefault="003D786C" w:rsidP="004635A5">
      <w:pPr>
        <w:pStyle w:val="ListParagraph"/>
        <w:numPr>
          <w:ilvl w:val="0"/>
          <w:numId w:val="56"/>
        </w:numPr>
        <w:jc w:val="both"/>
        <w:rPr>
          <w:lang w:bidi="en-US"/>
        </w:rPr>
      </w:pPr>
      <w:r>
        <w:rPr>
          <w:lang w:bidi="en-US"/>
        </w:rPr>
        <w:t>Custodian</w:t>
      </w:r>
    </w:p>
    <w:p w14:paraId="4F017645" w14:textId="0ABD636C" w:rsidR="003D786C" w:rsidRDefault="003D786C" w:rsidP="004635A5">
      <w:pPr>
        <w:pStyle w:val="ListParagraph"/>
        <w:numPr>
          <w:ilvl w:val="1"/>
          <w:numId w:val="56"/>
        </w:numPr>
        <w:jc w:val="both"/>
        <w:rPr>
          <w:lang w:bidi="en-US"/>
        </w:rPr>
      </w:pPr>
      <w:r>
        <w:rPr>
          <w:lang w:bidi="en-US"/>
        </w:rPr>
        <w:t>Represents the organization that is responsible for maintaining the query</w:t>
      </w:r>
    </w:p>
    <w:p w14:paraId="5F06F981" w14:textId="4905FF04" w:rsidR="005E30A2" w:rsidRDefault="005E30A2" w:rsidP="005E30A2">
      <w:pPr>
        <w:pStyle w:val="ListParagraph"/>
        <w:numPr>
          <w:ilvl w:val="0"/>
          <w:numId w:val="56"/>
        </w:numPr>
        <w:jc w:val="both"/>
        <w:rPr>
          <w:lang w:bidi="en-US"/>
        </w:rPr>
      </w:pPr>
      <w:proofErr w:type="spellStart"/>
      <w:r>
        <w:rPr>
          <w:lang w:bidi="en-US"/>
        </w:rPr>
        <w:t>ResultType</w:t>
      </w:r>
      <w:proofErr w:type="spellEnd"/>
    </w:p>
    <w:p w14:paraId="299EB802" w14:textId="588B6518" w:rsidR="005E30A2" w:rsidRDefault="005E30A2" w:rsidP="005E30A2">
      <w:pPr>
        <w:pStyle w:val="ListParagraph"/>
        <w:numPr>
          <w:ilvl w:val="1"/>
          <w:numId w:val="56"/>
        </w:numPr>
        <w:jc w:val="both"/>
        <w:rPr>
          <w:lang w:bidi="en-US"/>
        </w:rPr>
      </w:pPr>
      <w:r>
        <w:rPr>
          <w:lang w:bidi="en-US"/>
        </w:rPr>
        <w:t xml:space="preserve">Represent the type of result expected from the query. The </w:t>
      </w:r>
      <w:proofErr w:type="spellStart"/>
      <w:r>
        <w:rPr>
          <w:lang w:bidi="en-US"/>
        </w:rPr>
        <w:t>ResultType</w:t>
      </w:r>
      <w:proofErr w:type="spellEnd"/>
      <w:r>
        <w:rPr>
          <w:lang w:bidi="en-US"/>
        </w:rPr>
        <w:t xml:space="preserve"> MUST always </w:t>
      </w:r>
      <w:proofErr w:type="gramStart"/>
      <w:r>
        <w:rPr>
          <w:lang w:bidi="en-US"/>
        </w:rPr>
        <w:t>be</w:t>
      </w:r>
      <w:proofErr w:type="gramEnd"/>
      <w:r>
        <w:rPr>
          <w:lang w:bidi="en-US"/>
        </w:rPr>
        <w:t xml:space="preserve"> one of the following values for Query Health. {QR</w:t>
      </w:r>
      <w:r w:rsidR="009C29E4">
        <w:rPr>
          <w:lang w:bidi="en-US"/>
        </w:rPr>
        <w:t xml:space="preserve">DA Category III, QRDA </w:t>
      </w:r>
      <w:r w:rsidR="0044139B">
        <w:rPr>
          <w:lang w:bidi="en-US"/>
        </w:rPr>
        <w:t xml:space="preserve"> Category II}</w:t>
      </w:r>
    </w:p>
    <w:p w14:paraId="1E9BD5D1" w14:textId="77777777" w:rsidR="003D786C" w:rsidRDefault="003D786C" w:rsidP="004635A5">
      <w:pPr>
        <w:jc w:val="both"/>
        <w:rPr>
          <w:lang w:bidi="en-US"/>
        </w:rPr>
      </w:pPr>
    </w:p>
    <w:p w14:paraId="6D4902DB" w14:textId="7885F0F6" w:rsidR="003D786C" w:rsidRDefault="003D786C" w:rsidP="004635A5">
      <w:pPr>
        <w:jc w:val="both"/>
        <w:rPr>
          <w:lang w:bidi="en-US"/>
        </w:rPr>
      </w:pPr>
      <w:r>
        <w:rPr>
          <w:lang w:bidi="en-US"/>
        </w:rPr>
        <w:t>These elements are represented in HQMF XML as shown in the listing below</w:t>
      </w:r>
    </w:p>
    <w:p w14:paraId="7873E2AC" w14:textId="77777777" w:rsidR="003D786C" w:rsidRDefault="003D786C" w:rsidP="004635A5">
      <w:pPr>
        <w:jc w:val="both"/>
        <w:rPr>
          <w:lang w:bidi="en-US"/>
        </w:rPr>
      </w:pPr>
    </w:p>
    <w:p w14:paraId="659B708E" w14:textId="70C0A38A" w:rsidR="003D786C" w:rsidRDefault="003D786C" w:rsidP="004635A5">
      <w:pPr>
        <w:pBdr>
          <w:top w:val="single" w:sz="4" w:space="1" w:color="auto"/>
          <w:left w:val="single" w:sz="4" w:space="4" w:color="auto"/>
          <w:bottom w:val="single" w:sz="4" w:space="1" w:color="auto"/>
          <w:right w:val="single" w:sz="4" w:space="4" w:color="auto"/>
        </w:pBdr>
        <w:jc w:val="both"/>
        <w:rPr>
          <w:lang w:bidi="en-US"/>
        </w:rPr>
      </w:pPr>
      <w:r>
        <w:rPr>
          <w:lang w:bidi="en-US"/>
        </w:rPr>
        <w:t>&lt;</w:t>
      </w:r>
      <w:proofErr w:type="spellStart"/>
      <w:r>
        <w:rPr>
          <w:lang w:bidi="en-US"/>
        </w:rPr>
        <w:t>QualityMeasureDocument</w:t>
      </w:r>
      <w:proofErr w:type="spellEnd"/>
      <w:r>
        <w:rPr>
          <w:lang w:bidi="en-US"/>
        </w:rPr>
        <w:t xml:space="preserve"> ….&gt;</w:t>
      </w:r>
    </w:p>
    <w:p w14:paraId="6F814315" w14:textId="77777777" w:rsidR="003D786C" w:rsidRDefault="003D786C" w:rsidP="004635A5">
      <w:pPr>
        <w:pBdr>
          <w:top w:val="single" w:sz="4" w:space="1" w:color="auto"/>
          <w:left w:val="single" w:sz="4" w:space="4" w:color="auto"/>
          <w:bottom w:val="single" w:sz="4" w:space="1" w:color="auto"/>
          <w:right w:val="single" w:sz="4" w:space="4" w:color="auto"/>
        </w:pBdr>
        <w:ind w:firstLine="720"/>
        <w:jc w:val="both"/>
      </w:pPr>
      <w:r>
        <w:t>&lt;</w:t>
      </w:r>
      <w:proofErr w:type="spellStart"/>
      <w:r>
        <w:rPr>
          <w:color w:val="990000"/>
        </w:rPr>
        <w:t>typeId</w:t>
      </w:r>
      <w:proofErr w:type="spellEnd"/>
      <w:r>
        <w:t xml:space="preserve"> </w:t>
      </w:r>
      <w:r>
        <w:rPr>
          <w:color w:val="990000"/>
        </w:rPr>
        <w:t>extension</w:t>
      </w:r>
      <w:r>
        <w:t>="</w:t>
      </w:r>
      <w:r>
        <w:rPr>
          <w:b/>
          <w:bCs/>
          <w:color w:val="000000"/>
        </w:rPr>
        <w:t>POQM_HD00001</w:t>
      </w:r>
      <w:r>
        <w:t xml:space="preserve">" </w:t>
      </w:r>
      <w:r>
        <w:rPr>
          <w:color w:val="990000"/>
        </w:rPr>
        <w:t>root</w:t>
      </w:r>
      <w:r>
        <w:t>="</w:t>
      </w:r>
      <w:r>
        <w:rPr>
          <w:b/>
          <w:bCs/>
          <w:color w:val="000000"/>
        </w:rPr>
        <w:t>2.16.840.1.113883.1.3</w:t>
      </w:r>
      <w:r>
        <w:t>"/&gt;</w:t>
      </w:r>
    </w:p>
    <w:p w14:paraId="4A4F4DA6" w14:textId="77777777" w:rsidR="003D786C" w:rsidRDefault="003D786C" w:rsidP="004635A5">
      <w:pPr>
        <w:pBdr>
          <w:top w:val="single" w:sz="4" w:space="1" w:color="auto"/>
          <w:left w:val="single" w:sz="4" w:space="4" w:color="auto"/>
          <w:bottom w:val="single" w:sz="4" w:space="1" w:color="auto"/>
          <w:right w:val="single" w:sz="4" w:space="4" w:color="auto"/>
        </w:pBdr>
        <w:ind w:firstLine="720"/>
        <w:jc w:val="both"/>
      </w:pPr>
      <w:r>
        <w:t>&lt;</w:t>
      </w:r>
      <w:r>
        <w:rPr>
          <w:color w:val="990000"/>
        </w:rPr>
        <w:t>id</w:t>
      </w:r>
      <w:r>
        <w:t xml:space="preserve"> </w:t>
      </w:r>
      <w:r>
        <w:rPr>
          <w:color w:val="990000"/>
        </w:rPr>
        <w:t>root</w:t>
      </w:r>
      <w:r>
        <w:t>="</w:t>
      </w:r>
      <w:r>
        <w:rPr>
          <w:b/>
          <w:bCs/>
          <w:color w:val="000000"/>
        </w:rPr>
        <w:t>0</w:t>
      </w:r>
      <w:r>
        <w:t>"/&gt;</w:t>
      </w:r>
    </w:p>
    <w:p w14:paraId="6ABB6A60" w14:textId="77777777" w:rsidR="003D786C" w:rsidRDefault="003D786C" w:rsidP="004635A5">
      <w:pPr>
        <w:pBdr>
          <w:top w:val="single" w:sz="4" w:space="1" w:color="auto"/>
          <w:left w:val="single" w:sz="4" w:space="4" w:color="auto"/>
          <w:bottom w:val="single" w:sz="4" w:space="1" w:color="auto"/>
          <w:right w:val="single" w:sz="4" w:space="4" w:color="auto"/>
        </w:pBdr>
        <w:ind w:firstLine="720"/>
        <w:jc w:val="both"/>
        <w:rPr>
          <w:rStyle w:val="HTMLCode"/>
          <w:rFonts w:eastAsiaTheme="majorEastAsia"/>
        </w:rPr>
      </w:pPr>
      <w:r>
        <w:rPr>
          <w:rStyle w:val="HTMLCode"/>
          <w:rFonts w:eastAsiaTheme="majorEastAsia"/>
        </w:rPr>
        <w:t>&lt;</w:t>
      </w:r>
      <w:r>
        <w:rPr>
          <w:rStyle w:val="HTMLCode"/>
          <w:rFonts w:eastAsiaTheme="majorEastAsia"/>
          <w:color w:val="990000"/>
        </w:rPr>
        <w:t>code</w:t>
      </w:r>
      <w:r>
        <w:rPr>
          <w:rStyle w:val="HTMLCode"/>
          <w:rFonts w:eastAsiaTheme="majorEastAsia"/>
        </w:rPr>
        <w:t xml:space="preserve"> </w:t>
      </w:r>
      <w:proofErr w:type="spellStart"/>
      <w:r>
        <w:rPr>
          <w:rStyle w:val="HTMLCode"/>
          <w:rFonts w:eastAsiaTheme="majorEastAsia"/>
          <w:color w:val="990000"/>
        </w:rPr>
        <w:t>codeSystem</w:t>
      </w:r>
      <w:proofErr w:type="spellEnd"/>
      <w:r>
        <w:rPr>
          <w:rStyle w:val="HTMLCode"/>
          <w:rFonts w:eastAsiaTheme="majorEastAsia"/>
        </w:rPr>
        <w:t>="</w:t>
      </w:r>
      <w:r>
        <w:rPr>
          <w:rStyle w:val="HTMLCode"/>
          <w:rFonts w:eastAsiaTheme="majorEastAsia"/>
          <w:b/>
          <w:bCs/>
          <w:color w:val="000000"/>
        </w:rPr>
        <w:t>2.16.840.1.113883.6.1</w:t>
      </w:r>
      <w:r>
        <w:rPr>
          <w:rStyle w:val="HTMLCode"/>
          <w:rFonts w:eastAsiaTheme="majorEastAsia"/>
        </w:rPr>
        <w:t xml:space="preserve">" </w:t>
      </w:r>
      <w:r>
        <w:rPr>
          <w:rStyle w:val="HTMLCode"/>
          <w:rFonts w:eastAsiaTheme="majorEastAsia"/>
          <w:color w:val="990000"/>
        </w:rPr>
        <w:t>code</w:t>
      </w:r>
      <w:r>
        <w:rPr>
          <w:rStyle w:val="HTMLCode"/>
          <w:rFonts w:eastAsiaTheme="majorEastAsia"/>
        </w:rPr>
        <w:t>="</w:t>
      </w:r>
      <w:r>
        <w:rPr>
          <w:rStyle w:val="HTMLCode"/>
          <w:rFonts w:eastAsiaTheme="majorEastAsia"/>
          <w:b/>
          <w:bCs/>
          <w:color w:val="000000"/>
        </w:rPr>
        <w:t>57024-2</w:t>
      </w:r>
      <w:r>
        <w:rPr>
          <w:rStyle w:val="HTMLCode"/>
          <w:rFonts w:eastAsiaTheme="majorEastAsia"/>
        </w:rPr>
        <w:t>"/&gt;</w:t>
      </w:r>
    </w:p>
    <w:p w14:paraId="42E0FBAC" w14:textId="07055926" w:rsidR="003D786C" w:rsidRDefault="003D786C" w:rsidP="004635A5">
      <w:pPr>
        <w:pBdr>
          <w:top w:val="single" w:sz="4" w:space="1" w:color="auto"/>
          <w:left w:val="single" w:sz="4" w:space="4" w:color="auto"/>
          <w:bottom w:val="single" w:sz="4" w:space="1" w:color="auto"/>
          <w:right w:val="single" w:sz="4" w:space="4" w:color="auto"/>
        </w:pBdr>
        <w:ind w:firstLine="720"/>
        <w:jc w:val="both"/>
      </w:pPr>
      <w:r>
        <w:t>&lt;</w:t>
      </w:r>
      <w:proofErr w:type="spellStart"/>
      <w:r>
        <w:rPr>
          <w:color w:val="990000"/>
        </w:rPr>
        <w:t>statusCode</w:t>
      </w:r>
      <w:proofErr w:type="spellEnd"/>
      <w:r>
        <w:t xml:space="preserve"> </w:t>
      </w:r>
      <w:r>
        <w:rPr>
          <w:color w:val="990000"/>
        </w:rPr>
        <w:t>code</w:t>
      </w:r>
      <w:r>
        <w:t>="</w:t>
      </w:r>
      <w:r w:rsidR="003879D8">
        <w:rPr>
          <w:b/>
          <w:bCs/>
          <w:color w:val="000000"/>
        </w:rPr>
        <w:t>final</w:t>
      </w:r>
      <w:r>
        <w:t>"/&gt;</w:t>
      </w:r>
    </w:p>
    <w:p w14:paraId="16EEFCA5" w14:textId="77777777" w:rsidR="003D786C" w:rsidRDefault="003D786C" w:rsidP="004635A5">
      <w:pPr>
        <w:pBdr>
          <w:top w:val="single" w:sz="4" w:space="1" w:color="auto"/>
          <w:left w:val="single" w:sz="4" w:space="4" w:color="auto"/>
          <w:bottom w:val="single" w:sz="4" w:space="1" w:color="auto"/>
          <w:right w:val="single" w:sz="4" w:space="4" w:color="auto"/>
        </w:pBdr>
        <w:ind w:firstLine="720"/>
        <w:jc w:val="both"/>
      </w:pPr>
      <w:r>
        <w:t>&lt;</w:t>
      </w:r>
      <w:proofErr w:type="spellStart"/>
      <w:r>
        <w:rPr>
          <w:color w:val="990000"/>
        </w:rPr>
        <w:t>setId</w:t>
      </w:r>
      <w:proofErr w:type="spellEnd"/>
      <w:r>
        <w:t xml:space="preserve"> </w:t>
      </w:r>
      <w:r>
        <w:rPr>
          <w:color w:val="990000"/>
        </w:rPr>
        <w:t>root</w:t>
      </w:r>
      <w:r>
        <w:t>="</w:t>
      </w:r>
      <w:r>
        <w:rPr>
          <w:b/>
          <w:bCs/>
          <w:color w:val="000000"/>
        </w:rPr>
        <w:t>0</w:t>
      </w:r>
      <w:r>
        <w:t>"/&gt;</w:t>
      </w:r>
    </w:p>
    <w:p w14:paraId="7B00B623" w14:textId="77777777" w:rsidR="003D786C" w:rsidRDefault="003D786C" w:rsidP="004635A5">
      <w:pPr>
        <w:pBdr>
          <w:top w:val="single" w:sz="4" w:space="1" w:color="auto"/>
          <w:left w:val="single" w:sz="4" w:space="4" w:color="auto"/>
          <w:bottom w:val="single" w:sz="4" w:space="1" w:color="auto"/>
          <w:right w:val="single" w:sz="4" w:space="4" w:color="auto"/>
        </w:pBdr>
        <w:ind w:firstLine="720"/>
        <w:jc w:val="both"/>
      </w:pPr>
      <w:r>
        <w:t>&lt;</w:t>
      </w:r>
      <w:proofErr w:type="spellStart"/>
      <w:r>
        <w:rPr>
          <w:color w:val="990000"/>
        </w:rPr>
        <w:t>versionNumber</w:t>
      </w:r>
      <w:proofErr w:type="spellEnd"/>
      <w:r>
        <w:t xml:space="preserve"> </w:t>
      </w:r>
      <w:r>
        <w:rPr>
          <w:color w:val="990000"/>
        </w:rPr>
        <w:t>value</w:t>
      </w:r>
      <w:r>
        <w:t>="</w:t>
      </w:r>
      <w:r>
        <w:rPr>
          <w:b/>
          <w:bCs/>
          <w:color w:val="000000"/>
        </w:rPr>
        <w:t>1</w:t>
      </w:r>
      <w:r>
        <w:t>"/&gt;</w:t>
      </w:r>
    </w:p>
    <w:p w14:paraId="296299AF" w14:textId="77777777" w:rsidR="00FA5D09" w:rsidRDefault="00FA5D09" w:rsidP="004635A5">
      <w:pPr>
        <w:pBdr>
          <w:top w:val="single" w:sz="4" w:space="1" w:color="auto"/>
          <w:left w:val="single" w:sz="4" w:space="4" w:color="auto"/>
          <w:bottom w:val="single" w:sz="4" w:space="1" w:color="auto"/>
          <w:right w:val="single" w:sz="4" w:space="4" w:color="auto"/>
        </w:pBdr>
        <w:ind w:firstLine="720"/>
        <w:jc w:val="both"/>
      </w:pPr>
    </w:p>
    <w:p w14:paraId="06E0B85A" w14:textId="7CDEEC93" w:rsidR="003D786C" w:rsidRDefault="005E30A2" w:rsidP="004635A5">
      <w:pPr>
        <w:pBdr>
          <w:top w:val="single" w:sz="4" w:space="1" w:color="auto"/>
          <w:left w:val="single" w:sz="4" w:space="4" w:color="auto"/>
          <w:bottom w:val="single" w:sz="4" w:space="1" w:color="auto"/>
          <w:right w:val="single" w:sz="4" w:space="4" w:color="auto"/>
        </w:pBdr>
        <w:ind w:firstLine="720"/>
        <w:jc w:val="both"/>
      </w:pPr>
      <w:hyperlink r:id="rId24" w:history="1">
        <w:r w:rsidR="003D786C">
          <w:rPr>
            <w:rStyle w:val="Hyperlink"/>
          </w:rPr>
          <w:t>&lt;</w:t>
        </w:r>
        <w:r w:rsidR="003D786C">
          <w:rPr>
            <w:rStyle w:val="Hyperlink"/>
            <w:color w:val="990000"/>
          </w:rPr>
          <w:t>author</w:t>
        </w:r>
        <w:r w:rsidR="003D786C">
          <w:rPr>
            <w:rStyle w:val="Hyperlink"/>
          </w:rPr>
          <w:t xml:space="preserve"> </w:t>
        </w:r>
        <w:proofErr w:type="spellStart"/>
        <w:r w:rsidR="003D786C">
          <w:rPr>
            <w:rStyle w:val="Hyperlink"/>
            <w:color w:val="990000"/>
          </w:rPr>
          <w:t>contextControlCode</w:t>
        </w:r>
        <w:proofErr w:type="spellEnd"/>
        <w:r w:rsidR="003D786C">
          <w:rPr>
            <w:rStyle w:val="Hyperlink"/>
          </w:rPr>
          <w:t>="</w:t>
        </w:r>
        <w:r w:rsidR="003D786C">
          <w:rPr>
            <w:rStyle w:val="Hyperlink"/>
            <w:b/>
            <w:bCs/>
            <w:color w:val="000000"/>
          </w:rPr>
          <w:t>OP</w:t>
        </w:r>
        <w:proofErr w:type="gramStart"/>
        <w:r w:rsidR="003D786C">
          <w:rPr>
            <w:rStyle w:val="Hyperlink"/>
          </w:rPr>
          <w:t>"</w:t>
        </w:r>
        <w:r w:rsidR="009D4CF3">
          <w:rPr>
            <w:rStyle w:val="Hyperlink"/>
          </w:rPr>
          <w:t xml:space="preserve"> </w:t>
        </w:r>
        <w:r w:rsidR="003D786C">
          <w:rPr>
            <w:rStyle w:val="Hyperlink"/>
          </w:rPr>
          <w:t xml:space="preserve"> </w:t>
        </w:r>
        <w:proofErr w:type="spellStart"/>
        <w:r w:rsidR="003D786C">
          <w:rPr>
            <w:rStyle w:val="Hyperlink"/>
            <w:color w:val="990000"/>
          </w:rPr>
          <w:t>typeCode</w:t>
        </w:r>
        <w:proofErr w:type="spellEnd"/>
        <w:proofErr w:type="gramEnd"/>
        <w:r w:rsidR="003D786C">
          <w:rPr>
            <w:rStyle w:val="Hyperlink"/>
          </w:rPr>
          <w:t>="</w:t>
        </w:r>
        <w:r w:rsidR="003D786C">
          <w:rPr>
            <w:rStyle w:val="Hyperlink"/>
            <w:b/>
            <w:bCs/>
            <w:color w:val="000000"/>
          </w:rPr>
          <w:t>AUT</w:t>
        </w:r>
        <w:r w:rsidR="003D786C">
          <w:rPr>
            <w:rStyle w:val="Hyperlink"/>
          </w:rPr>
          <w:t>"&gt;</w:t>
        </w:r>
      </w:hyperlink>
    </w:p>
    <w:p w14:paraId="1DFAC9B1" w14:textId="199C83AC" w:rsidR="00303ADA" w:rsidRDefault="00B32A02" w:rsidP="004635A5">
      <w:pPr>
        <w:pBdr>
          <w:top w:val="single" w:sz="4" w:space="1" w:color="auto"/>
          <w:left w:val="single" w:sz="4" w:space="4" w:color="auto"/>
          <w:bottom w:val="single" w:sz="4" w:space="1" w:color="auto"/>
          <w:right w:val="single" w:sz="4" w:space="4" w:color="auto"/>
        </w:pBdr>
        <w:ind w:firstLine="720"/>
        <w:jc w:val="both"/>
      </w:pPr>
      <w:r>
        <w:t xml:space="preserve">          </w:t>
      </w:r>
      <w:r w:rsidR="003D786C">
        <w:t>&lt;</w:t>
      </w:r>
      <w:proofErr w:type="spellStart"/>
      <w:r w:rsidR="003D786C">
        <w:rPr>
          <w:color w:val="990000"/>
        </w:rPr>
        <w:t>assignedPerson</w:t>
      </w:r>
      <w:proofErr w:type="spellEnd"/>
      <w:r w:rsidR="003D786C">
        <w:t xml:space="preserve"> </w:t>
      </w:r>
      <w:proofErr w:type="spellStart"/>
      <w:r w:rsidR="003D786C">
        <w:rPr>
          <w:color w:val="990000"/>
        </w:rPr>
        <w:t>classCode</w:t>
      </w:r>
      <w:proofErr w:type="spellEnd"/>
      <w:r w:rsidR="003D786C">
        <w:t>="</w:t>
      </w:r>
      <w:r w:rsidR="003D786C">
        <w:rPr>
          <w:b/>
          <w:bCs/>
          <w:color w:val="000000"/>
        </w:rPr>
        <w:t>ASSIGNED</w:t>
      </w:r>
      <w:r w:rsidR="00303ADA">
        <w:t>"</w:t>
      </w:r>
      <w:r w:rsidR="00E9498B">
        <w:t>/</w:t>
      </w:r>
      <w:r w:rsidR="003D786C">
        <w:t>&gt;</w:t>
      </w:r>
    </w:p>
    <w:p w14:paraId="3216150D" w14:textId="77777777" w:rsidR="003D786C" w:rsidRDefault="003D786C" w:rsidP="004635A5">
      <w:pPr>
        <w:pBdr>
          <w:top w:val="single" w:sz="4" w:space="1" w:color="auto"/>
          <w:left w:val="single" w:sz="4" w:space="4" w:color="auto"/>
          <w:bottom w:val="single" w:sz="4" w:space="1" w:color="auto"/>
          <w:right w:val="single" w:sz="4" w:space="4" w:color="auto"/>
        </w:pBdr>
        <w:ind w:firstLine="720"/>
        <w:jc w:val="both"/>
        <w:rPr>
          <w:rStyle w:val="block"/>
          <w:color w:val="0000FF"/>
        </w:rPr>
      </w:pPr>
      <w:r>
        <w:rPr>
          <w:rStyle w:val="block"/>
          <w:color w:val="0000FF"/>
        </w:rPr>
        <w:t>&lt;/</w:t>
      </w:r>
      <w:r>
        <w:rPr>
          <w:rStyle w:val="block"/>
          <w:color w:val="990000"/>
        </w:rPr>
        <w:t>author</w:t>
      </w:r>
      <w:r>
        <w:rPr>
          <w:rStyle w:val="block"/>
          <w:color w:val="0000FF"/>
        </w:rPr>
        <w:t>&gt;</w:t>
      </w:r>
    </w:p>
    <w:p w14:paraId="46AE8EA3" w14:textId="77777777" w:rsidR="00FA5D09" w:rsidRDefault="00FA5D09" w:rsidP="004635A5">
      <w:pPr>
        <w:pBdr>
          <w:top w:val="single" w:sz="4" w:space="1" w:color="auto"/>
          <w:left w:val="single" w:sz="4" w:space="4" w:color="auto"/>
          <w:bottom w:val="single" w:sz="4" w:space="1" w:color="auto"/>
          <w:right w:val="single" w:sz="4" w:space="4" w:color="auto"/>
        </w:pBdr>
        <w:ind w:firstLine="720"/>
        <w:jc w:val="both"/>
        <w:rPr>
          <w:rStyle w:val="block"/>
          <w:color w:val="0000FF"/>
        </w:rPr>
      </w:pPr>
    </w:p>
    <w:p w14:paraId="6D3A83A3" w14:textId="77777777" w:rsidR="003D786C" w:rsidRDefault="005E30A2" w:rsidP="004635A5">
      <w:pPr>
        <w:pBdr>
          <w:top w:val="single" w:sz="4" w:space="1" w:color="auto"/>
          <w:left w:val="single" w:sz="4" w:space="4" w:color="auto"/>
          <w:bottom w:val="single" w:sz="4" w:space="1" w:color="auto"/>
          <w:right w:val="single" w:sz="4" w:space="4" w:color="auto"/>
        </w:pBdr>
        <w:ind w:firstLine="720"/>
        <w:jc w:val="both"/>
      </w:pPr>
      <w:hyperlink r:id="rId25" w:history="1">
        <w:r w:rsidR="003D786C">
          <w:rPr>
            <w:rStyle w:val="Hyperlink"/>
          </w:rPr>
          <w:t>&lt;</w:t>
        </w:r>
        <w:r w:rsidR="003D786C">
          <w:rPr>
            <w:rStyle w:val="Hyperlink"/>
            <w:color w:val="990000"/>
          </w:rPr>
          <w:t>custodian</w:t>
        </w:r>
        <w:r w:rsidR="003D786C">
          <w:rPr>
            <w:rStyle w:val="Hyperlink"/>
          </w:rPr>
          <w:t xml:space="preserve"> </w:t>
        </w:r>
        <w:proofErr w:type="spellStart"/>
        <w:r w:rsidR="003D786C">
          <w:rPr>
            <w:rStyle w:val="Hyperlink"/>
            <w:color w:val="990000"/>
          </w:rPr>
          <w:t>typeCode</w:t>
        </w:r>
        <w:proofErr w:type="spellEnd"/>
        <w:r w:rsidR="003D786C">
          <w:rPr>
            <w:rStyle w:val="Hyperlink"/>
          </w:rPr>
          <w:t>="</w:t>
        </w:r>
        <w:r w:rsidR="003D786C">
          <w:rPr>
            <w:rStyle w:val="Hyperlink"/>
            <w:b/>
            <w:bCs/>
            <w:color w:val="000000"/>
          </w:rPr>
          <w:t>CST</w:t>
        </w:r>
        <w:r w:rsidR="003D786C">
          <w:rPr>
            <w:rStyle w:val="Hyperlink"/>
          </w:rPr>
          <w:t>"&gt;</w:t>
        </w:r>
      </w:hyperlink>
    </w:p>
    <w:p w14:paraId="37B69830" w14:textId="2BFFB8E1" w:rsidR="003D786C" w:rsidRDefault="00B32A02" w:rsidP="004635A5">
      <w:pPr>
        <w:pBdr>
          <w:top w:val="single" w:sz="4" w:space="1" w:color="auto"/>
          <w:left w:val="single" w:sz="4" w:space="4" w:color="auto"/>
          <w:bottom w:val="single" w:sz="4" w:space="1" w:color="auto"/>
          <w:right w:val="single" w:sz="4" w:space="4" w:color="auto"/>
        </w:pBdr>
        <w:ind w:firstLine="720"/>
        <w:jc w:val="both"/>
      </w:pPr>
      <w:r>
        <w:t xml:space="preserve">         </w:t>
      </w:r>
      <w:r w:rsidR="003D786C">
        <w:t>&lt;</w:t>
      </w:r>
      <w:proofErr w:type="spellStart"/>
      <w:r w:rsidR="003D786C">
        <w:rPr>
          <w:color w:val="990000"/>
        </w:rPr>
        <w:t>assignedPerson</w:t>
      </w:r>
      <w:proofErr w:type="spellEnd"/>
      <w:r w:rsidR="003D786C">
        <w:t xml:space="preserve"> </w:t>
      </w:r>
      <w:proofErr w:type="spellStart"/>
      <w:r w:rsidR="003D786C">
        <w:rPr>
          <w:color w:val="990000"/>
        </w:rPr>
        <w:t>classCode</w:t>
      </w:r>
      <w:proofErr w:type="spellEnd"/>
      <w:r w:rsidR="003D786C">
        <w:t>="</w:t>
      </w:r>
      <w:r w:rsidR="003D786C">
        <w:rPr>
          <w:b/>
          <w:bCs/>
          <w:color w:val="000000"/>
        </w:rPr>
        <w:t>ASSIGNED</w:t>
      </w:r>
      <w:r w:rsidR="003D786C">
        <w:t>"/&gt;</w:t>
      </w:r>
    </w:p>
    <w:p w14:paraId="4579F884" w14:textId="72F947EB" w:rsidR="003D786C" w:rsidRDefault="003D786C" w:rsidP="004635A5">
      <w:pPr>
        <w:pBdr>
          <w:top w:val="single" w:sz="4" w:space="1" w:color="auto"/>
          <w:left w:val="single" w:sz="4" w:space="4" w:color="auto"/>
          <w:bottom w:val="single" w:sz="4" w:space="1" w:color="auto"/>
          <w:right w:val="single" w:sz="4" w:space="4" w:color="auto"/>
        </w:pBdr>
        <w:ind w:firstLine="720"/>
        <w:jc w:val="both"/>
        <w:rPr>
          <w:rStyle w:val="block"/>
          <w:color w:val="0000FF"/>
        </w:rPr>
      </w:pPr>
      <w:r>
        <w:rPr>
          <w:rStyle w:val="block"/>
          <w:color w:val="0000FF"/>
        </w:rPr>
        <w:t>&lt;/</w:t>
      </w:r>
      <w:r>
        <w:rPr>
          <w:rStyle w:val="block"/>
          <w:color w:val="990000"/>
        </w:rPr>
        <w:t>custodian</w:t>
      </w:r>
      <w:r>
        <w:rPr>
          <w:rStyle w:val="block"/>
          <w:color w:val="0000FF"/>
        </w:rPr>
        <w:t>&gt;</w:t>
      </w:r>
    </w:p>
    <w:p w14:paraId="76B22008" w14:textId="3EBAF699" w:rsidR="0044139B" w:rsidRDefault="0044139B" w:rsidP="004635A5">
      <w:pPr>
        <w:pBdr>
          <w:top w:val="single" w:sz="4" w:space="1" w:color="auto"/>
          <w:left w:val="single" w:sz="4" w:space="4" w:color="auto"/>
          <w:bottom w:val="single" w:sz="4" w:space="1" w:color="auto"/>
          <w:right w:val="single" w:sz="4" w:space="4" w:color="auto"/>
        </w:pBdr>
        <w:ind w:firstLine="720"/>
        <w:jc w:val="both"/>
        <w:rPr>
          <w:rStyle w:val="block"/>
          <w:color w:val="0000FF"/>
        </w:rPr>
      </w:pPr>
      <w:r>
        <w:rPr>
          <w:rStyle w:val="block"/>
          <w:color w:val="0000FF"/>
        </w:rPr>
        <w:t>&lt;</w:t>
      </w:r>
      <w:proofErr w:type="spellStart"/>
      <w:r w:rsidRPr="0044139B">
        <w:rPr>
          <w:rStyle w:val="block"/>
          <w:color w:val="C00000" w:themeColor="accent4"/>
        </w:rPr>
        <w:t>resultType</w:t>
      </w:r>
      <w:proofErr w:type="spellEnd"/>
      <w:r>
        <w:rPr>
          <w:rStyle w:val="block"/>
          <w:color w:val="C00000" w:themeColor="accent4"/>
        </w:rPr>
        <w:t xml:space="preserve"> code=”</w:t>
      </w:r>
      <w:r w:rsidRPr="0044139B">
        <w:rPr>
          <w:rStyle w:val="block"/>
          <w:b/>
        </w:rPr>
        <w:t>QRDA Category III</w:t>
      </w:r>
      <w:r>
        <w:rPr>
          <w:rStyle w:val="block"/>
          <w:color w:val="C00000" w:themeColor="accent4"/>
        </w:rPr>
        <w:t>”/&gt;</w:t>
      </w:r>
    </w:p>
    <w:p w14:paraId="0FBF33B1" w14:textId="6C481B35" w:rsidR="003D786C" w:rsidRDefault="003D786C" w:rsidP="004635A5">
      <w:pPr>
        <w:pBdr>
          <w:top w:val="single" w:sz="4" w:space="1" w:color="auto"/>
          <w:left w:val="single" w:sz="4" w:space="4" w:color="auto"/>
          <w:bottom w:val="single" w:sz="4" w:space="1" w:color="auto"/>
          <w:right w:val="single" w:sz="4" w:space="4" w:color="auto"/>
        </w:pBdr>
        <w:ind w:firstLine="720"/>
        <w:jc w:val="both"/>
        <w:rPr>
          <w:rStyle w:val="block"/>
          <w:color w:val="0000FF"/>
        </w:rPr>
      </w:pPr>
      <w:r>
        <w:rPr>
          <w:rStyle w:val="block"/>
          <w:color w:val="0000FF"/>
        </w:rPr>
        <w:t>…..</w:t>
      </w:r>
    </w:p>
    <w:p w14:paraId="32E91C88" w14:textId="528D3F38" w:rsidR="003D786C" w:rsidRDefault="003D786C" w:rsidP="004635A5">
      <w:pPr>
        <w:pBdr>
          <w:top w:val="single" w:sz="4" w:space="1" w:color="auto"/>
          <w:left w:val="single" w:sz="4" w:space="4" w:color="auto"/>
          <w:bottom w:val="single" w:sz="4" w:space="1" w:color="auto"/>
          <w:right w:val="single" w:sz="4" w:space="4" w:color="auto"/>
        </w:pBdr>
        <w:ind w:firstLine="720"/>
        <w:jc w:val="both"/>
        <w:rPr>
          <w:lang w:bidi="en-US"/>
        </w:rPr>
      </w:pPr>
      <w:r>
        <w:rPr>
          <w:lang w:bidi="en-US"/>
        </w:rPr>
        <w:t>&lt;/</w:t>
      </w:r>
      <w:proofErr w:type="spellStart"/>
      <w:r>
        <w:rPr>
          <w:lang w:bidi="en-US"/>
        </w:rPr>
        <w:t>QualityMeasureDocument</w:t>
      </w:r>
      <w:proofErr w:type="spellEnd"/>
      <w:r>
        <w:rPr>
          <w:lang w:bidi="en-US"/>
        </w:rPr>
        <w:t>&gt;</w:t>
      </w:r>
    </w:p>
    <w:p w14:paraId="18529349" w14:textId="77777777" w:rsidR="003D786C" w:rsidRDefault="003D786C" w:rsidP="004635A5">
      <w:pPr>
        <w:rPr>
          <w:lang w:bidi="en-US"/>
        </w:rPr>
      </w:pPr>
    </w:p>
    <w:p w14:paraId="73FDEBEF" w14:textId="19D460E6" w:rsidR="00FA5D09" w:rsidRDefault="00FA5D09" w:rsidP="004635A5">
      <w:pPr>
        <w:jc w:val="both"/>
        <w:rPr>
          <w:lang w:bidi="en-US"/>
        </w:rPr>
      </w:pPr>
      <w:r>
        <w:rPr>
          <w:lang w:bidi="en-US"/>
        </w:rPr>
        <w:t xml:space="preserve">In the above XML snippet </w:t>
      </w:r>
    </w:p>
    <w:p w14:paraId="6F5137BE" w14:textId="3AF6B174" w:rsidR="00FA5D09" w:rsidRDefault="00FA5D09" w:rsidP="004635A5">
      <w:pPr>
        <w:pStyle w:val="ListParagraph"/>
        <w:numPr>
          <w:ilvl w:val="0"/>
          <w:numId w:val="57"/>
        </w:numPr>
        <w:jc w:val="both"/>
        <w:rPr>
          <w:lang w:bidi="en-US"/>
        </w:rPr>
      </w:pPr>
      <w:r>
        <w:rPr>
          <w:lang w:bidi="en-US"/>
        </w:rPr>
        <w:t xml:space="preserve">The </w:t>
      </w:r>
      <w:proofErr w:type="spellStart"/>
      <w:r>
        <w:rPr>
          <w:lang w:bidi="en-US"/>
        </w:rPr>
        <w:t>TypeId</w:t>
      </w:r>
      <w:proofErr w:type="spellEnd"/>
      <w:r>
        <w:rPr>
          <w:lang w:bidi="en-US"/>
        </w:rPr>
        <w:t xml:space="preserve"> root refers to the HL7 OID and the extension refers to the HQMF v3 R1 model.</w:t>
      </w:r>
    </w:p>
    <w:p w14:paraId="58F7F173" w14:textId="5EAA6E34" w:rsidR="00FA5D09" w:rsidRPr="004635A5" w:rsidRDefault="00FA5D09" w:rsidP="004635A5">
      <w:pPr>
        <w:pStyle w:val="ListParagraph"/>
        <w:numPr>
          <w:ilvl w:val="0"/>
          <w:numId w:val="57"/>
        </w:numPr>
        <w:jc w:val="both"/>
        <w:rPr>
          <w:rStyle w:val="HTMLCode"/>
          <w:rFonts w:asciiTheme="minorHAnsi" w:eastAsiaTheme="minorEastAsia" w:hAnsiTheme="minorHAnsi" w:cstheme="minorBidi"/>
          <w:sz w:val="22"/>
          <w:szCs w:val="22"/>
          <w:lang w:bidi="en-US"/>
        </w:rPr>
      </w:pPr>
      <w:r w:rsidRPr="00FA5D09">
        <w:rPr>
          <w:lang w:bidi="en-US"/>
        </w:rPr>
        <w:t>The Code System “</w:t>
      </w:r>
      <w:r w:rsidRPr="004635A5">
        <w:rPr>
          <w:rStyle w:val="HTMLCode"/>
          <w:rFonts w:eastAsiaTheme="majorEastAsia"/>
          <w:bCs/>
          <w:color w:val="000000"/>
        </w:rPr>
        <w:t>2.16.840.1.113883.6.1” refers</w:t>
      </w:r>
      <w:r>
        <w:rPr>
          <w:rStyle w:val="HTMLCode"/>
          <w:rFonts w:eastAsiaTheme="majorEastAsia"/>
          <w:bCs/>
          <w:color w:val="000000"/>
        </w:rPr>
        <w:t xml:space="preserve"> to LOINC code system and the value “57024-2” represents HQMF documents uniquely.</w:t>
      </w:r>
    </w:p>
    <w:p w14:paraId="0C421849" w14:textId="77777777" w:rsidR="00FA5D09" w:rsidRPr="00FA5D09" w:rsidRDefault="00FA5D09" w:rsidP="004635A5">
      <w:pPr>
        <w:ind w:firstLine="0"/>
        <w:jc w:val="both"/>
        <w:rPr>
          <w:lang w:bidi="en-US"/>
        </w:rPr>
      </w:pPr>
    </w:p>
    <w:p w14:paraId="06CEA54E" w14:textId="1C104B4E" w:rsidR="00CF44E3" w:rsidRDefault="00CF44E3" w:rsidP="004635A5">
      <w:pPr>
        <w:pStyle w:val="Heading4"/>
        <w:jc w:val="both"/>
        <w:rPr>
          <w:lang w:bidi="en-US"/>
        </w:rPr>
      </w:pPr>
      <w:r>
        <w:rPr>
          <w:lang w:bidi="en-US"/>
        </w:rPr>
        <w:t>Author</w:t>
      </w:r>
      <w:r w:rsidR="003879D8">
        <w:rPr>
          <w:lang w:bidi="en-US"/>
        </w:rPr>
        <w:t xml:space="preserve"> and Custodian</w:t>
      </w:r>
    </w:p>
    <w:p w14:paraId="51D00735" w14:textId="003A42E0" w:rsidR="009D4CF3" w:rsidRDefault="009D4CF3" w:rsidP="004635A5">
      <w:pPr>
        <w:jc w:val="both"/>
        <w:rPr>
          <w:lang w:bidi="en-US"/>
        </w:rPr>
      </w:pPr>
      <w:r>
        <w:rPr>
          <w:lang w:bidi="en-US"/>
        </w:rPr>
        <w:lastRenderedPageBreak/>
        <w:t>As shown in the above example the Author element has a few attributes which are:</w:t>
      </w:r>
    </w:p>
    <w:p w14:paraId="16095CD0" w14:textId="779777CF" w:rsidR="009D4CF3" w:rsidRDefault="009D4CF3" w:rsidP="004635A5">
      <w:pPr>
        <w:pStyle w:val="ListParagraph"/>
        <w:numPr>
          <w:ilvl w:val="0"/>
          <w:numId w:val="58"/>
        </w:numPr>
        <w:jc w:val="both"/>
        <w:rPr>
          <w:lang w:bidi="en-US"/>
        </w:rPr>
      </w:pPr>
      <w:r>
        <w:rPr>
          <w:lang w:bidi="en-US"/>
        </w:rPr>
        <w:t xml:space="preserve"> </w:t>
      </w:r>
      <w:proofErr w:type="spellStart"/>
      <w:r>
        <w:rPr>
          <w:lang w:bidi="en-US"/>
        </w:rPr>
        <w:t>ContextControlCode</w:t>
      </w:r>
      <w:proofErr w:type="spellEnd"/>
      <w:r>
        <w:rPr>
          <w:lang w:bidi="en-US"/>
        </w:rPr>
        <w:t xml:space="preserve"> whose value is “OP” meaning overriding propagating. This means that all the sections in the document are authored by the assigned person unless it is specified to be different. </w:t>
      </w:r>
    </w:p>
    <w:p w14:paraId="427E0520" w14:textId="66CC30AC" w:rsidR="009D4CF3" w:rsidRDefault="009D4CF3" w:rsidP="004635A5">
      <w:pPr>
        <w:pStyle w:val="ListParagraph"/>
        <w:numPr>
          <w:ilvl w:val="0"/>
          <w:numId w:val="58"/>
        </w:numPr>
        <w:jc w:val="both"/>
        <w:rPr>
          <w:lang w:bidi="en-US"/>
        </w:rPr>
      </w:pPr>
      <w:proofErr w:type="spellStart"/>
      <w:r>
        <w:rPr>
          <w:lang w:bidi="en-US"/>
        </w:rPr>
        <w:t>TypeCode</w:t>
      </w:r>
      <w:proofErr w:type="spellEnd"/>
      <w:r>
        <w:rPr>
          <w:lang w:bidi="en-US"/>
        </w:rPr>
        <w:t xml:space="preserve"> of “AUT” represents Author.</w:t>
      </w:r>
    </w:p>
    <w:p w14:paraId="2FCD4E0E" w14:textId="77777777" w:rsidR="003879D8" w:rsidRDefault="009D4CF3" w:rsidP="004635A5">
      <w:pPr>
        <w:pStyle w:val="ListParagraph"/>
        <w:numPr>
          <w:ilvl w:val="0"/>
          <w:numId w:val="58"/>
        </w:numPr>
        <w:jc w:val="both"/>
        <w:rPr>
          <w:lang w:bidi="en-US"/>
        </w:rPr>
      </w:pPr>
      <w:r>
        <w:rPr>
          <w:lang w:bidi="en-US"/>
        </w:rPr>
        <w:t>The value of “ASSIGNED” indicates the fact that the person/organization authoring is playing the “ASSIGNED” role on behalf of the scoping organization.</w:t>
      </w:r>
    </w:p>
    <w:p w14:paraId="3825BC23" w14:textId="31F802A5" w:rsidR="003879D8" w:rsidRDefault="009D4CF3" w:rsidP="004635A5">
      <w:pPr>
        <w:ind w:firstLine="0"/>
        <w:jc w:val="both"/>
        <w:rPr>
          <w:lang w:bidi="en-US"/>
        </w:rPr>
      </w:pPr>
      <w:r>
        <w:rPr>
          <w:lang w:bidi="en-US"/>
        </w:rPr>
        <w:t xml:space="preserve"> </w:t>
      </w:r>
    </w:p>
    <w:p w14:paraId="1AAF6B86" w14:textId="344E4CEE" w:rsidR="003879D8" w:rsidRDefault="003879D8" w:rsidP="004635A5">
      <w:pPr>
        <w:ind w:firstLine="0"/>
        <w:jc w:val="both"/>
        <w:rPr>
          <w:lang w:bidi="en-US"/>
        </w:rPr>
      </w:pPr>
      <w:r>
        <w:rPr>
          <w:lang w:bidi="en-US"/>
        </w:rPr>
        <w:t xml:space="preserve">The Custodian element is very similar to the Author element except that the </w:t>
      </w:r>
      <w:proofErr w:type="spellStart"/>
      <w:r>
        <w:rPr>
          <w:lang w:bidi="en-US"/>
        </w:rPr>
        <w:t>TypeCode</w:t>
      </w:r>
      <w:proofErr w:type="spellEnd"/>
      <w:r>
        <w:rPr>
          <w:lang w:bidi="en-US"/>
        </w:rPr>
        <w:t xml:space="preserve"> is “CST” for Custodian.</w:t>
      </w:r>
    </w:p>
    <w:p w14:paraId="76098B26" w14:textId="77777777" w:rsidR="003879D8" w:rsidRDefault="003879D8" w:rsidP="004635A5">
      <w:pPr>
        <w:ind w:firstLine="0"/>
        <w:jc w:val="both"/>
        <w:rPr>
          <w:lang w:bidi="en-US"/>
        </w:rPr>
      </w:pPr>
    </w:p>
    <w:p w14:paraId="5B0B2F0A" w14:textId="45DB91E3" w:rsidR="003879D8" w:rsidRDefault="003879D8" w:rsidP="004635A5">
      <w:pPr>
        <w:ind w:firstLine="0"/>
        <w:rPr>
          <w:lang w:bidi="en-US"/>
        </w:rPr>
      </w:pPr>
      <w:r>
        <w:rPr>
          <w:lang w:bidi="en-US"/>
        </w:rPr>
        <w:t xml:space="preserve">The rest of the header elements in the existing HQMF DSTU are optional and will not be used for the purposes of Query Health at this point in time. </w:t>
      </w:r>
    </w:p>
    <w:p w14:paraId="13789D4A" w14:textId="77777777" w:rsidR="003879D8" w:rsidRDefault="003879D8" w:rsidP="004635A5">
      <w:pPr>
        <w:ind w:firstLine="0"/>
        <w:rPr>
          <w:lang w:bidi="en-US"/>
        </w:rPr>
      </w:pPr>
    </w:p>
    <w:p w14:paraId="1536E1F9" w14:textId="4724EDD6" w:rsidR="003879D8" w:rsidRDefault="003879D8" w:rsidP="004635A5">
      <w:pPr>
        <w:pStyle w:val="Heading4"/>
        <w:rPr>
          <w:lang w:bidi="en-US"/>
        </w:rPr>
      </w:pPr>
      <w:r>
        <w:rPr>
          <w:lang w:bidi="en-US"/>
        </w:rPr>
        <w:t>HQMF Header Conformance Requirements</w:t>
      </w:r>
    </w:p>
    <w:p w14:paraId="1CE5F03D" w14:textId="346F961A" w:rsidR="003879D8" w:rsidRDefault="003879D8" w:rsidP="004635A5">
      <w:pPr>
        <w:jc w:val="both"/>
        <w:rPr>
          <w:lang w:bidi="en-US"/>
        </w:rPr>
      </w:pPr>
      <w:r>
        <w:rPr>
          <w:lang w:bidi="en-US"/>
        </w:rPr>
        <w:t>This section outlines the conformance requirements for the Header portion of the HQMF query.</w:t>
      </w:r>
    </w:p>
    <w:p w14:paraId="3C3E131A" w14:textId="77777777" w:rsidR="003879D8" w:rsidRDefault="003879D8" w:rsidP="004635A5">
      <w:pPr>
        <w:jc w:val="both"/>
        <w:rPr>
          <w:lang w:bidi="en-US"/>
        </w:rPr>
      </w:pPr>
    </w:p>
    <w:p w14:paraId="37DE2C20" w14:textId="5404C469" w:rsidR="003879D8" w:rsidRDefault="003879D8" w:rsidP="004635A5">
      <w:pPr>
        <w:jc w:val="both"/>
      </w:pPr>
      <w:r w:rsidRPr="0044139B">
        <w:rPr>
          <w:b/>
          <w:lang w:bidi="en-US"/>
        </w:rPr>
        <w:t>CONF 10</w:t>
      </w:r>
      <w:r>
        <w:rPr>
          <w:lang w:bidi="en-US"/>
        </w:rPr>
        <w:t xml:space="preserve">: </w:t>
      </w:r>
      <w:r>
        <w:t>A HQMF Query SHALL contain 1</w:t>
      </w:r>
      <w:proofErr w:type="gramStart"/>
      <w:r>
        <w:t>..1</w:t>
      </w:r>
      <w:proofErr w:type="gramEnd"/>
      <w:r>
        <w:t xml:space="preserve"> </w:t>
      </w:r>
      <w:proofErr w:type="spellStart"/>
      <w:r>
        <w:t>QualityMeasureDocument</w:t>
      </w:r>
      <w:proofErr w:type="spellEnd"/>
      <w:r>
        <w:t xml:space="preserve"> / </w:t>
      </w:r>
      <w:proofErr w:type="spellStart"/>
      <w:r>
        <w:t>typeId</w:t>
      </w:r>
      <w:proofErr w:type="spellEnd"/>
      <w:r>
        <w:t xml:space="preserve"> / @root valued with "2.16.840.1.113883.1.3".</w:t>
      </w:r>
    </w:p>
    <w:p w14:paraId="4F8CC984" w14:textId="77777777" w:rsidR="0044139B" w:rsidRDefault="0044139B" w:rsidP="004635A5">
      <w:pPr>
        <w:jc w:val="both"/>
      </w:pPr>
    </w:p>
    <w:p w14:paraId="0B9E35D9" w14:textId="2C029ACF" w:rsidR="003879D8" w:rsidRDefault="003879D8" w:rsidP="004635A5">
      <w:pPr>
        <w:jc w:val="both"/>
      </w:pPr>
      <w:r w:rsidRPr="0044139B">
        <w:rPr>
          <w:b/>
        </w:rPr>
        <w:t>CONF 11:</w:t>
      </w:r>
      <w:r>
        <w:t xml:space="preserve"> A HQMF Query SHALL contain 1</w:t>
      </w:r>
      <w:proofErr w:type="gramStart"/>
      <w:r>
        <w:t>..1</w:t>
      </w:r>
      <w:proofErr w:type="gramEnd"/>
      <w:r>
        <w:t xml:space="preserve"> </w:t>
      </w:r>
      <w:proofErr w:type="spellStart"/>
      <w:r>
        <w:t>QualityMeasureDocument</w:t>
      </w:r>
      <w:proofErr w:type="spellEnd"/>
      <w:r>
        <w:t xml:space="preserve"> / </w:t>
      </w:r>
      <w:proofErr w:type="spellStart"/>
      <w:r>
        <w:t>typeId</w:t>
      </w:r>
      <w:proofErr w:type="spellEnd"/>
      <w:r>
        <w:t xml:space="preserve"> / @extension valued with "POQM_HD000001".</w:t>
      </w:r>
    </w:p>
    <w:p w14:paraId="671BAA29" w14:textId="77777777" w:rsidR="0044139B" w:rsidRDefault="0044139B" w:rsidP="004635A5">
      <w:pPr>
        <w:jc w:val="both"/>
      </w:pPr>
    </w:p>
    <w:p w14:paraId="7AF9B204" w14:textId="09801E39" w:rsidR="003879D8" w:rsidRDefault="003879D8" w:rsidP="004635A5">
      <w:pPr>
        <w:jc w:val="both"/>
      </w:pPr>
      <w:r w:rsidRPr="0044139B">
        <w:rPr>
          <w:b/>
        </w:rPr>
        <w:t>CONF12:</w:t>
      </w:r>
      <w:r>
        <w:t xml:space="preserve"> The value for </w:t>
      </w:r>
      <w:proofErr w:type="spellStart"/>
      <w:r>
        <w:t>QualityMeasureDocument</w:t>
      </w:r>
      <w:proofErr w:type="spellEnd"/>
      <w:r>
        <w:t>/code SHALL be "57024-2" Health Quality Measure Document (</w:t>
      </w:r>
      <w:proofErr w:type="spellStart"/>
      <w:r>
        <w:t>CodeSystem</w:t>
      </w:r>
      <w:proofErr w:type="spellEnd"/>
      <w:r>
        <w:t>: 2.16.840.1.113883.6.1, LOINC)</w:t>
      </w:r>
    </w:p>
    <w:p w14:paraId="2B5BE59A" w14:textId="77777777" w:rsidR="0044139B" w:rsidRDefault="0044139B" w:rsidP="004635A5">
      <w:pPr>
        <w:jc w:val="both"/>
      </w:pPr>
    </w:p>
    <w:p w14:paraId="1E5B027A" w14:textId="555316FE" w:rsidR="00E710AA" w:rsidRDefault="00E710AA" w:rsidP="004635A5">
      <w:pPr>
        <w:jc w:val="both"/>
      </w:pPr>
      <w:r w:rsidRPr="0044139B">
        <w:rPr>
          <w:b/>
        </w:rPr>
        <w:t>CONF13:</w:t>
      </w:r>
      <w:r>
        <w:t xml:space="preserve"> The value for </w:t>
      </w:r>
      <w:proofErr w:type="spellStart"/>
      <w:r>
        <w:t>QualityMeasureDocument</w:t>
      </w:r>
      <w:proofErr w:type="spellEnd"/>
      <w:r>
        <w:t>/</w:t>
      </w:r>
      <w:proofErr w:type="spellStart"/>
      <w:r>
        <w:t>statusCode</w:t>
      </w:r>
      <w:proofErr w:type="spellEnd"/>
      <w:r>
        <w:t xml:space="preserve"> SHALL be "final" to indicate that the query is complete and not a draft.</w:t>
      </w:r>
    </w:p>
    <w:p w14:paraId="7F83FE56" w14:textId="77777777" w:rsidR="0044139B" w:rsidRDefault="0044139B" w:rsidP="004635A5">
      <w:pPr>
        <w:jc w:val="both"/>
      </w:pPr>
    </w:p>
    <w:p w14:paraId="1D9620A1" w14:textId="13778B18" w:rsidR="00E710AA" w:rsidRDefault="00E710AA" w:rsidP="004635A5">
      <w:pPr>
        <w:jc w:val="both"/>
      </w:pPr>
      <w:r w:rsidRPr="0044139B">
        <w:rPr>
          <w:b/>
        </w:rPr>
        <w:t>CONF14:</w:t>
      </w:r>
      <w:r>
        <w:t xml:space="preserve"> The value for </w:t>
      </w:r>
      <w:proofErr w:type="spellStart"/>
      <w:r>
        <w:t>QualityMeasureDocument</w:t>
      </w:r>
      <w:proofErr w:type="spellEnd"/>
      <w:r>
        <w:t>/</w:t>
      </w:r>
      <w:proofErr w:type="spellStart"/>
      <w:r>
        <w:t>author.contextControlCode</w:t>
      </w:r>
      <w:proofErr w:type="spellEnd"/>
      <w:r>
        <w:t xml:space="preserve"> SHALL be fixed as "OP".</w:t>
      </w:r>
    </w:p>
    <w:p w14:paraId="05C12EB1" w14:textId="77777777" w:rsidR="0044139B" w:rsidRDefault="0044139B" w:rsidP="0044139B">
      <w:pPr>
        <w:jc w:val="both"/>
      </w:pPr>
    </w:p>
    <w:p w14:paraId="2A4F58C1" w14:textId="32E1D1F1" w:rsidR="00874365" w:rsidRDefault="00874365" w:rsidP="0044139B">
      <w:pPr>
        <w:jc w:val="both"/>
      </w:pPr>
      <w:r w:rsidRPr="0044139B">
        <w:rPr>
          <w:b/>
        </w:rPr>
        <w:t>CONF15:</w:t>
      </w:r>
      <w:r>
        <w:t xml:space="preserve"> The value for </w:t>
      </w:r>
      <w:proofErr w:type="spellStart"/>
      <w:r>
        <w:t>QualityMeasureDocument</w:t>
      </w:r>
      <w:proofErr w:type="spellEnd"/>
      <w:r>
        <w:t>/</w:t>
      </w:r>
      <w:proofErr w:type="spellStart"/>
      <w:r>
        <w:t>author.typeCode</w:t>
      </w:r>
      <w:proofErr w:type="spellEnd"/>
      <w:r>
        <w:t xml:space="preserve"> SHALL be "AUT"</w:t>
      </w:r>
    </w:p>
    <w:p w14:paraId="5F29031B" w14:textId="77777777" w:rsidR="0044139B" w:rsidRDefault="0044139B" w:rsidP="0044139B">
      <w:pPr>
        <w:ind w:firstLine="0"/>
        <w:jc w:val="both"/>
      </w:pPr>
    </w:p>
    <w:p w14:paraId="5C8717DC" w14:textId="48EC78C4" w:rsidR="00874365" w:rsidRDefault="00874365" w:rsidP="0044139B">
      <w:pPr>
        <w:jc w:val="both"/>
      </w:pPr>
      <w:r w:rsidRPr="0044139B">
        <w:rPr>
          <w:b/>
        </w:rPr>
        <w:t>CONF16:</w:t>
      </w:r>
      <w:r>
        <w:t xml:space="preserve"> The value for </w:t>
      </w:r>
      <w:proofErr w:type="spellStart"/>
      <w:r>
        <w:t>QualityMeasureDocument</w:t>
      </w:r>
      <w:proofErr w:type="spellEnd"/>
      <w:r>
        <w:t>/author/</w:t>
      </w:r>
      <w:proofErr w:type="spellStart"/>
      <w:r>
        <w:t>assignedPerson.classCode</w:t>
      </w:r>
      <w:proofErr w:type="spellEnd"/>
      <w:r>
        <w:t xml:space="preserve"> SHALL be "ASSIGNED"</w:t>
      </w:r>
    </w:p>
    <w:p w14:paraId="272AA6D7" w14:textId="77777777" w:rsidR="00874365" w:rsidRDefault="00874365" w:rsidP="004635A5">
      <w:pPr>
        <w:jc w:val="both"/>
      </w:pPr>
    </w:p>
    <w:p w14:paraId="6226BC96" w14:textId="742BA1D6" w:rsidR="00E710AA" w:rsidRDefault="00E710AA" w:rsidP="004635A5">
      <w:pPr>
        <w:jc w:val="both"/>
      </w:pPr>
      <w:r w:rsidRPr="0044139B">
        <w:rPr>
          <w:b/>
        </w:rPr>
        <w:t>CONF1</w:t>
      </w:r>
      <w:r w:rsidR="00874365" w:rsidRPr="0044139B">
        <w:rPr>
          <w:b/>
        </w:rPr>
        <w:t>7</w:t>
      </w:r>
      <w:r w:rsidRPr="0044139B">
        <w:rPr>
          <w:b/>
        </w:rPr>
        <w:t>:</w:t>
      </w:r>
      <w:r>
        <w:t xml:space="preserve"> The value for </w:t>
      </w:r>
      <w:proofErr w:type="spellStart"/>
      <w:r>
        <w:t>QualityMeasureDocument</w:t>
      </w:r>
      <w:proofErr w:type="spellEnd"/>
      <w:r>
        <w:t>/</w:t>
      </w:r>
      <w:proofErr w:type="spellStart"/>
      <w:r w:rsidR="00874365">
        <w:t>custodian</w:t>
      </w:r>
      <w:r>
        <w:t>.typeCode</w:t>
      </w:r>
      <w:proofErr w:type="spellEnd"/>
      <w:r>
        <w:t xml:space="preserve"> SHALL be "</w:t>
      </w:r>
      <w:r w:rsidR="00874365">
        <w:t>CST</w:t>
      </w:r>
      <w:proofErr w:type="gramStart"/>
      <w:r>
        <w:t xml:space="preserve">" </w:t>
      </w:r>
      <w:r w:rsidR="00874365">
        <w:t>.</w:t>
      </w:r>
      <w:proofErr w:type="gramEnd"/>
    </w:p>
    <w:p w14:paraId="43691599" w14:textId="77777777" w:rsidR="0044139B" w:rsidRDefault="0044139B" w:rsidP="0044139B">
      <w:pPr>
        <w:ind w:firstLine="0"/>
        <w:jc w:val="both"/>
      </w:pPr>
    </w:p>
    <w:p w14:paraId="72568B5A" w14:textId="757A696E" w:rsidR="00874365" w:rsidRDefault="00874365" w:rsidP="0044139B">
      <w:pPr>
        <w:jc w:val="both"/>
      </w:pPr>
      <w:r w:rsidRPr="0044139B">
        <w:rPr>
          <w:b/>
        </w:rPr>
        <w:t>CONF18:</w:t>
      </w:r>
      <w:r>
        <w:t xml:space="preserve"> The value for </w:t>
      </w:r>
      <w:proofErr w:type="spellStart"/>
      <w:r>
        <w:t>QualityMeasureDocument</w:t>
      </w:r>
      <w:proofErr w:type="spellEnd"/>
      <w:r>
        <w:t>/custodian/</w:t>
      </w:r>
      <w:proofErr w:type="spellStart"/>
      <w:r>
        <w:t>assignedPerson.classCode</w:t>
      </w:r>
      <w:proofErr w:type="spellEnd"/>
      <w:r>
        <w:t xml:space="preserve"> SHALL be "ASSIGNED"</w:t>
      </w:r>
    </w:p>
    <w:p w14:paraId="5125556B" w14:textId="77777777" w:rsidR="00874365" w:rsidRDefault="00874365" w:rsidP="004635A5">
      <w:pPr>
        <w:jc w:val="both"/>
      </w:pPr>
    </w:p>
    <w:p w14:paraId="4CA39CBD" w14:textId="77777777" w:rsidR="00E710AA" w:rsidRDefault="00E710AA" w:rsidP="004635A5"/>
    <w:p w14:paraId="13142A54" w14:textId="77777777" w:rsidR="003879D8" w:rsidRDefault="003879D8" w:rsidP="004635A5"/>
    <w:p w14:paraId="07A8A625" w14:textId="77777777" w:rsidR="003879D8" w:rsidRDefault="003879D8" w:rsidP="004635A5"/>
    <w:p w14:paraId="57F07DF3" w14:textId="63C072AF" w:rsidR="00C3327A" w:rsidRPr="00C3327A" w:rsidRDefault="00C3327A" w:rsidP="004635A5">
      <w:pPr>
        <w:rPr>
          <w:lang w:bidi="en-US"/>
        </w:rPr>
      </w:pPr>
    </w:p>
    <w:p w14:paraId="7E84E86B" w14:textId="41B25A8F" w:rsidR="00CF44E3" w:rsidRDefault="00CF44E3" w:rsidP="00CF44E3">
      <w:pPr>
        <w:pStyle w:val="Heading2"/>
        <w:rPr>
          <w:lang w:bidi="en-US"/>
        </w:rPr>
      </w:pPr>
      <w:bookmarkStart w:id="36" w:name="_Toc323707295"/>
      <w:r>
        <w:rPr>
          <w:lang w:bidi="en-US"/>
        </w:rPr>
        <w:t>HQMF Body</w:t>
      </w:r>
      <w:bookmarkEnd w:id="36"/>
    </w:p>
    <w:p w14:paraId="4DA1FF72" w14:textId="77777777" w:rsidR="002F6BFE" w:rsidRDefault="002F6BFE" w:rsidP="004635A5">
      <w:pPr>
        <w:ind w:left="360" w:firstLine="0"/>
        <w:rPr>
          <w:lang w:bidi="en-US"/>
        </w:rPr>
      </w:pPr>
      <w:r>
        <w:rPr>
          <w:lang w:bidi="en-US"/>
        </w:rPr>
        <w:t>The HQMF Body has a number of sub-sections that define the various parts of a distributed query and are above in Figure 3.1. In this section we will examine the details of each of the sub sections and outline the conformance criteria as applicable.</w:t>
      </w:r>
    </w:p>
    <w:p w14:paraId="3315CE1C" w14:textId="77777777" w:rsidR="002F6BFE" w:rsidRDefault="002F6BFE" w:rsidP="004635A5">
      <w:pPr>
        <w:ind w:left="360" w:firstLine="0"/>
        <w:rPr>
          <w:lang w:bidi="en-US"/>
        </w:rPr>
      </w:pPr>
    </w:p>
    <w:p w14:paraId="68470DEB" w14:textId="08EDEC02" w:rsidR="00CF44E3" w:rsidRDefault="00CF44E3" w:rsidP="00CF44E3">
      <w:pPr>
        <w:pStyle w:val="Heading3"/>
        <w:rPr>
          <w:lang w:bidi="en-US"/>
        </w:rPr>
      </w:pPr>
      <w:bookmarkStart w:id="37" w:name="_Toc323707296"/>
      <w:r>
        <w:rPr>
          <w:lang w:bidi="en-US"/>
        </w:rPr>
        <w:t>Measure Parameters</w:t>
      </w:r>
      <w:bookmarkEnd w:id="37"/>
    </w:p>
    <w:p w14:paraId="2E1DB4F5" w14:textId="77777777" w:rsidR="002F6BFE" w:rsidRDefault="002F6BFE" w:rsidP="004635A5">
      <w:pPr>
        <w:jc w:val="both"/>
      </w:pPr>
      <w:r>
        <w:t>Three parameters impact how a query is evaluated.  These are recorded in the &lt;</w:t>
      </w:r>
      <w:proofErr w:type="spellStart"/>
      <w:r>
        <w:t>controlVariable</w:t>
      </w:r>
      <w:proofErr w:type="spellEnd"/>
      <w:r>
        <w:t>&gt; element of the &lt;</w:t>
      </w:r>
      <w:proofErr w:type="spellStart"/>
      <w:r>
        <w:t>QualityMeasureDocument</w:t>
      </w:r>
      <w:proofErr w:type="spellEnd"/>
      <w:r>
        <w:t>&gt; using the &lt;</w:t>
      </w:r>
      <w:proofErr w:type="spellStart"/>
      <w:r>
        <w:t>measurePeriod</w:t>
      </w:r>
      <w:proofErr w:type="spellEnd"/>
      <w:r>
        <w:t>&gt; element.  The &lt;value&gt; element of the &lt;</w:t>
      </w:r>
      <w:proofErr w:type="spellStart"/>
      <w:r>
        <w:t>measurePeriod</w:t>
      </w:r>
      <w:proofErr w:type="spellEnd"/>
      <w:r>
        <w:t xml:space="preserve">&gt; is of the IVL_TS data type. </w:t>
      </w:r>
    </w:p>
    <w:p w14:paraId="17C33196" w14:textId="77777777" w:rsidR="002F6BFE" w:rsidRDefault="002F6BFE" w:rsidP="004635A5">
      <w:pPr>
        <w:pStyle w:val="ListParagraph"/>
        <w:numPr>
          <w:ilvl w:val="0"/>
          <w:numId w:val="60"/>
        </w:numPr>
        <w:jc w:val="both"/>
      </w:pPr>
      <w:r>
        <w:t xml:space="preserve">Queries can be created to be instantiated and executed on a target system or </w:t>
      </w:r>
    </w:p>
    <w:p w14:paraId="45408ADE" w14:textId="77777777" w:rsidR="002F6BFE" w:rsidRDefault="002F6BFE" w:rsidP="004635A5">
      <w:pPr>
        <w:pStyle w:val="ListParagraph"/>
        <w:numPr>
          <w:ilvl w:val="0"/>
          <w:numId w:val="60"/>
        </w:numPr>
        <w:jc w:val="both"/>
      </w:pPr>
      <w:r>
        <w:t>Queries can be created to be catalogued and added into a library for execution at a later time.</w:t>
      </w:r>
    </w:p>
    <w:p w14:paraId="5038DDB1" w14:textId="77777777" w:rsidR="002F6BFE" w:rsidRDefault="002F6BFE" w:rsidP="004635A5">
      <w:pPr>
        <w:jc w:val="both"/>
      </w:pPr>
    </w:p>
    <w:p w14:paraId="789F1553" w14:textId="58A2CB7F" w:rsidR="002F6BFE" w:rsidRDefault="002F6BFE" w:rsidP="004635A5">
      <w:pPr>
        <w:jc w:val="both"/>
      </w:pPr>
      <w:r>
        <w:t xml:space="preserve">Depending on the purpose of the query, </w:t>
      </w:r>
      <w:proofErr w:type="spellStart"/>
      <w:r>
        <w:t>measurePeriod</w:t>
      </w:r>
      <w:proofErr w:type="spellEnd"/>
      <w:r>
        <w:t xml:space="preserve"> is represented differently. </w:t>
      </w:r>
    </w:p>
    <w:p w14:paraId="7865A1DF" w14:textId="77777777" w:rsidR="002F6BFE" w:rsidRDefault="002F6BFE" w:rsidP="002F6BFE"/>
    <w:p w14:paraId="4207CAB7" w14:textId="2ADE491A" w:rsidR="002F6BFE" w:rsidRDefault="002F6BFE" w:rsidP="004635A5">
      <w:pPr>
        <w:pStyle w:val="Heading4"/>
      </w:pPr>
      <w:r>
        <w:t>Queries to be catalogued</w:t>
      </w:r>
    </w:p>
    <w:p w14:paraId="581DBA9E" w14:textId="77777777" w:rsidR="002F6BFE" w:rsidRDefault="002F6BFE">
      <w:r>
        <w:t xml:space="preserve"> To define a query that will later be instantiated, only the &lt;width&gt; element need be specified.  This defines the default width of the time period over which the query is to be performed. Since the query is being catalogued, the exact execution time is not known and hence only width can be specified. </w:t>
      </w:r>
    </w:p>
    <w:p w14:paraId="4B5E8736" w14:textId="77777777" w:rsidR="002F6BFE" w:rsidRDefault="002F6BFE"/>
    <w:p w14:paraId="092A6FDC" w14:textId="370DDD90" w:rsidR="002F6BFE" w:rsidRDefault="002F6BFE" w:rsidP="004635A5">
      <w:pPr>
        <w:pStyle w:val="Heading4"/>
        <w:numPr>
          <w:ilvl w:val="3"/>
          <w:numId w:val="61"/>
        </w:numPr>
        <w:pBdr>
          <w:bottom w:val="single" w:sz="4" w:space="1" w:color="6295FF" w:themeColor="accent1" w:themeTint="66"/>
        </w:pBdr>
      </w:pPr>
      <w:r>
        <w:t>Queries to be executed</w:t>
      </w:r>
    </w:p>
    <w:p w14:paraId="58F50220" w14:textId="1C1328A8" w:rsidR="002F6BFE" w:rsidRDefault="002F6BFE" w:rsidP="004635A5">
      <w:pPr>
        <w:jc w:val="both"/>
      </w:pPr>
      <w:r>
        <w:t>For queries which are intended to be executed at a specific time, the &lt;</w:t>
      </w:r>
      <w:proofErr w:type="spellStart"/>
      <w:r>
        <w:t>measurePeriod</w:t>
      </w:r>
      <w:proofErr w:type="spellEnd"/>
      <w:r>
        <w:t xml:space="preserve">&gt; element must fully specify the time period.  The &lt;low&gt; and &lt;high&gt; elements are required, and must contain values which indicate the start and end dates of the measure period respectively.  Throughout the query specification the start, end and duration of the measure period are accessible through the variables named </w:t>
      </w:r>
      <w:proofErr w:type="spellStart"/>
      <w:r>
        <w:t>MeasurePeriod.low</w:t>
      </w:r>
      <w:proofErr w:type="spellEnd"/>
      <w:r>
        <w:t xml:space="preserve">, </w:t>
      </w:r>
      <w:proofErr w:type="spellStart"/>
      <w:r>
        <w:t>MeasurePeriod.width</w:t>
      </w:r>
      <w:proofErr w:type="spellEnd"/>
      <w:r>
        <w:t xml:space="preserve"> and </w:t>
      </w:r>
      <w:proofErr w:type="spellStart"/>
      <w:r>
        <w:t>MeasurePeriod.high</w:t>
      </w:r>
      <w:proofErr w:type="spellEnd"/>
      <w:r>
        <w:t xml:space="preserve"> respectively.  </w:t>
      </w:r>
    </w:p>
    <w:p w14:paraId="4A5F77AA" w14:textId="77777777" w:rsidR="002F6BFE" w:rsidRDefault="002F6BFE" w:rsidP="004635A5">
      <w:pPr>
        <w:jc w:val="both"/>
      </w:pPr>
      <w:r>
        <w:t>The &lt;</w:t>
      </w:r>
      <w:proofErr w:type="spellStart"/>
      <w:r>
        <w:t>controlVariable</w:t>
      </w:r>
      <w:proofErr w:type="spellEnd"/>
      <w:r>
        <w:t>&gt; element may contain a &lt;</w:t>
      </w:r>
      <w:proofErr w:type="spellStart"/>
      <w:r>
        <w:t>localVariableName</w:t>
      </w:r>
      <w:proofErr w:type="spellEnd"/>
      <w:r>
        <w:t xml:space="preserve">&gt; element, but it must always contain the value </w:t>
      </w:r>
      <w:proofErr w:type="spellStart"/>
      <w:r>
        <w:t>MeasurePeriod</w:t>
      </w:r>
      <w:proofErr w:type="spellEnd"/>
      <w:r>
        <w:t xml:space="preserve"> if it is present.</w:t>
      </w:r>
    </w:p>
    <w:p w14:paraId="4B7EA021" w14:textId="260B72A0" w:rsidR="002F6BFE" w:rsidRDefault="002F6BFE" w:rsidP="004635A5">
      <w:pPr>
        <w:pStyle w:val="Heading4"/>
      </w:pPr>
      <w:r>
        <w:t xml:space="preserve">Rationale for the </w:t>
      </w:r>
      <w:proofErr w:type="spellStart"/>
      <w:r>
        <w:t>measurePeriod</w:t>
      </w:r>
      <w:proofErr w:type="spellEnd"/>
    </w:p>
    <w:p w14:paraId="53D1F6FE" w14:textId="77777777" w:rsidR="002F6BFE" w:rsidRPr="002C3F11" w:rsidRDefault="002F6BFE" w:rsidP="002F6BFE">
      <w:r>
        <w:t>The measure time period affects which elements can possibly be accessed during query, and should be available to systems to enable them to optimize for the time period.</w:t>
      </w:r>
    </w:p>
    <w:p w14:paraId="38FD426B" w14:textId="77777777" w:rsidR="002F6BFE" w:rsidRPr="002C3F11" w:rsidRDefault="002F6BFE" w:rsidP="004635A5">
      <w:pPr>
        <w:pStyle w:val="Heading4"/>
      </w:pPr>
      <w:r>
        <w:t>Examples</w:t>
      </w:r>
    </w:p>
    <w:p w14:paraId="66E9DC09" w14:textId="77777777" w:rsidR="002F6BFE" w:rsidRDefault="002F6BFE" w:rsidP="004635A5">
      <w:pPr>
        <w:jc w:val="both"/>
      </w:pPr>
      <w:r>
        <w:t>The example below shows how an HQMF document would define the measure period for a query that could be executed at some time in the future.  The start date and end date for the query are not specified because until the query is executed, the values are not known.  The width is supplied for reference, so that a new query can be instantiated from the given definition.</w:t>
      </w:r>
    </w:p>
    <w:p w14:paraId="76702182" w14:textId="77777777" w:rsidR="002F6BFE" w:rsidRDefault="002F6BFE" w:rsidP="004635A5">
      <w:pPr>
        <w:jc w:val="both"/>
      </w:pPr>
    </w:p>
    <w:p w14:paraId="26640EB1" w14:textId="77777777" w:rsidR="002F6BFE" w:rsidRDefault="002F6BFE" w:rsidP="004635A5">
      <w:pPr>
        <w:jc w:val="both"/>
      </w:pPr>
    </w:p>
    <w:p w14:paraId="67945CF6" w14:textId="77777777" w:rsidR="002F6BFE" w:rsidRDefault="002F6BFE" w:rsidP="004635A5">
      <w:pPr>
        <w:jc w:val="both"/>
      </w:pPr>
    </w:p>
    <w:p w14:paraId="33680621" w14:textId="3592C633" w:rsidR="00411480" w:rsidRDefault="00411480" w:rsidP="002F6BFE">
      <w:pPr>
        <w:pStyle w:val="Code"/>
        <w:rPr>
          <w:rFonts w:asciiTheme="minorHAnsi" w:hAnsiTheme="minorHAnsi" w:cstheme="minorHAnsi"/>
          <w:sz w:val="22"/>
          <w:szCs w:val="22"/>
        </w:rPr>
      </w:pPr>
      <w:r>
        <w:rPr>
          <w:rFonts w:asciiTheme="minorHAnsi" w:hAnsiTheme="minorHAnsi" w:cstheme="minorHAnsi"/>
          <w:sz w:val="22"/>
          <w:szCs w:val="22"/>
        </w:rPr>
        <w:t>&lt;QualityMeasureDocument&gt;</w:t>
      </w:r>
    </w:p>
    <w:p w14:paraId="5B46CF88" w14:textId="3E96C897" w:rsidR="00411480" w:rsidRDefault="00411480" w:rsidP="002F6BFE">
      <w:pPr>
        <w:pStyle w:val="Code"/>
        <w:rPr>
          <w:rFonts w:asciiTheme="minorHAnsi" w:hAnsiTheme="minorHAnsi" w:cstheme="minorHAnsi"/>
          <w:sz w:val="22"/>
          <w:szCs w:val="22"/>
        </w:rPr>
      </w:pPr>
      <w:r>
        <w:rPr>
          <w:rFonts w:asciiTheme="minorHAnsi" w:hAnsiTheme="minorHAnsi" w:cstheme="minorHAnsi"/>
          <w:sz w:val="22"/>
          <w:szCs w:val="22"/>
        </w:rPr>
        <w:t xml:space="preserve">      ….</w:t>
      </w:r>
    </w:p>
    <w:p w14:paraId="34AB24F4" w14:textId="5ACA6CBD" w:rsidR="002F6BFE" w:rsidRPr="004635A5" w:rsidRDefault="00411480" w:rsidP="00411480">
      <w:pPr>
        <w:pStyle w:val="Code"/>
        <w:rPr>
          <w:rFonts w:asciiTheme="minorHAnsi" w:hAnsiTheme="minorHAnsi" w:cstheme="minorHAnsi"/>
          <w:sz w:val="22"/>
          <w:szCs w:val="22"/>
        </w:rPr>
      </w:pPr>
      <w:r>
        <w:rPr>
          <w:rFonts w:asciiTheme="minorHAnsi" w:hAnsiTheme="minorHAnsi" w:cstheme="minorHAnsi"/>
          <w:sz w:val="22"/>
          <w:szCs w:val="22"/>
        </w:rPr>
        <w:t xml:space="preserve">       </w:t>
      </w:r>
      <w:r w:rsidR="002F6BFE" w:rsidRPr="004635A5">
        <w:rPr>
          <w:rFonts w:asciiTheme="minorHAnsi" w:hAnsiTheme="minorHAnsi" w:cstheme="minorHAnsi"/>
          <w:sz w:val="22"/>
          <w:szCs w:val="22"/>
        </w:rPr>
        <w:t>&lt;controlVariable&gt;</w:t>
      </w:r>
    </w:p>
    <w:p w14:paraId="24B57CC2" w14:textId="77777777" w:rsidR="002F6BFE" w:rsidRPr="004635A5" w:rsidRDefault="002F6BFE" w:rsidP="004635A5">
      <w:pPr>
        <w:pStyle w:val="Code"/>
        <w:ind w:firstLine="720"/>
        <w:rPr>
          <w:rFonts w:asciiTheme="minorHAnsi" w:hAnsiTheme="minorHAnsi" w:cstheme="minorHAnsi"/>
          <w:sz w:val="22"/>
          <w:szCs w:val="22"/>
        </w:rPr>
      </w:pPr>
      <w:r w:rsidRPr="004635A5">
        <w:rPr>
          <w:rFonts w:asciiTheme="minorHAnsi" w:hAnsiTheme="minorHAnsi" w:cstheme="minorHAnsi"/>
          <w:sz w:val="22"/>
          <w:szCs w:val="22"/>
        </w:rPr>
        <w:t xml:space="preserve">  &lt;!-- The following element is purely optional, but if included, must appear as shown below --&gt;</w:t>
      </w:r>
    </w:p>
    <w:p w14:paraId="617FE954" w14:textId="77777777" w:rsidR="002F6BFE" w:rsidRPr="004635A5" w:rsidRDefault="002F6BFE" w:rsidP="004635A5">
      <w:pPr>
        <w:pStyle w:val="Code"/>
        <w:ind w:firstLine="720"/>
        <w:rPr>
          <w:rFonts w:asciiTheme="minorHAnsi" w:hAnsiTheme="minorHAnsi" w:cstheme="minorHAnsi"/>
          <w:sz w:val="22"/>
          <w:szCs w:val="22"/>
        </w:rPr>
      </w:pPr>
      <w:r w:rsidRPr="004635A5">
        <w:rPr>
          <w:rFonts w:asciiTheme="minorHAnsi" w:hAnsiTheme="minorHAnsi" w:cstheme="minorHAnsi"/>
          <w:sz w:val="22"/>
          <w:szCs w:val="22"/>
        </w:rPr>
        <w:t xml:space="preserve">  &lt;localVariableName&gt;MeasurePeriod&lt;/localVariableName&gt;</w:t>
      </w:r>
    </w:p>
    <w:p w14:paraId="032726F8" w14:textId="77777777" w:rsidR="002F6BFE" w:rsidRPr="004635A5" w:rsidRDefault="002F6BFE" w:rsidP="004635A5">
      <w:pPr>
        <w:pStyle w:val="Code"/>
        <w:ind w:firstLine="720"/>
        <w:rPr>
          <w:rFonts w:asciiTheme="minorHAnsi" w:hAnsiTheme="minorHAnsi" w:cstheme="minorHAnsi"/>
          <w:sz w:val="22"/>
          <w:szCs w:val="22"/>
        </w:rPr>
      </w:pPr>
      <w:r w:rsidRPr="004635A5">
        <w:rPr>
          <w:rFonts w:asciiTheme="minorHAnsi" w:hAnsiTheme="minorHAnsi" w:cstheme="minorHAnsi"/>
          <w:sz w:val="22"/>
          <w:szCs w:val="22"/>
        </w:rPr>
        <w:t xml:space="preserve">  &lt;measurePeriod&gt;&lt;value&gt;&lt;width value='1' unit='a'/&gt;&lt;/value&gt;&lt;/measurePeriod&gt;</w:t>
      </w:r>
    </w:p>
    <w:p w14:paraId="100E9758" w14:textId="77777777" w:rsidR="002F6BFE" w:rsidRDefault="002F6BFE" w:rsidP="004635A5">
      <w:pPr>
        <w:pStyle w:val="Code"/>
        <w:ind w:firstLine="360"/>
        <w:rPr>
          <w:rFonts w:asciiTheme="minorHAnsi" w:hAnsiTheme="minorHAnsi" w:cstheme="minorHAnsi"/>
          <w:sz w:val="22"/>
          <w:szCs w:val="22"/>
        </w:rPr>
      </w:pPr>
      <w:r w:rsidRPr="004635A5">
        <w:rPr>
          <w:rFonts w:asciiTheme="minorHAnsi" w:hAnsiTheme="minorHAnsi" w:cstheme="minorHAnsi"/>
          <w:sz w:val="22"/>
          <w:szCs w:val="22"/>
        </w:rPr>
        <w:t>&lt;/controlVariable&gt;</w:t>
      </w:r>
    </w:p>
    <w:p w14:paraId="0AC25A74" w14:textId="784A73BB" w:rsidR="00411480" w:rsidRDefault="00411480" w:rsidP="004635A5">
      <w:pPr>
        <w:pStyle w:val="Code"/>
        <w:ind w:firstLine="360"/>
        <w:rPr>
          <w:rFonts w:asciiTheme="minorHAnsi" w:hAnsiTheme="minorHAnsi" w:cstheme="minorHAnsi"/>
          <w:sz w:val="22"/>
          <w:szCs w:val="22"/>
        </w:rPr>
      </w:pPr>
      <w:r>
        <w:rPr>
          <w:rFonts w:asciiTheme="minorHAnsi" w:hAnsiTheme="minorHAnsi" w:cstheme="minorHAnsi"/>
          <w:sz w:val="22"/>
          <w:szCs w:val="22"/>
        </w:rPr>
        <w:t>….</w:t>
      </w:r>
    </w:p>
    <w:p w14:paraId="22BA832D" w14:textId="68471A21" w:rsidR="00411480" w:rsidRPr="004635A5" w:rsidRDefault="00411480" w:rsidP="00411480">
      <w:pPr>
        <w:pStyle w:val="Code"/>
        <w:rPr>
          <w:rFonts w:asciiTheme="minorHAnsi" w:hAnsiTheme="minorHAnsi" w:cstheme="minorHAnsi"/>
          <w:sz w:val="22"/>
          <w:szCs w:val="22"/>
        </w:rPr>
      </w:pPr>
      <w:r>
        <w:rPr>
          <w:rFonts w:asciiTheme="minorHAnsi" w:hAnsiTheme="minorHAnsi" w:cstheme="minorHAnsi"/>
          <w:sz w:val="22"/>
          <w:szCs w:val="22"/>
        </w:rPr>
        <w:t>&lt;/QualityMeasureDocument&gt;</w:t>
      </w:r>
    </w:p>
    <w:p w14:paraId="1AD0B4A2" w14:textId="0898DEDD" w:rsidR="002F6BFE" w:rsidRDefault="002F6BFE" w:rsidP="004635A5">
      <w:pPr>
        <w:jc w:val="both"/>
      </w:pPr>
      <w:r>
        <w:t>The following example shows how the previously mentioned query must be submitted for execution.  Note the change in how &lt;</w:t>
      </w:r>
      <w:proofErr w:type="spellStart"/>
      <w:r>
        <w:t>measurePeriod</w:t>
      </w:r>
      <w:proofErr w:type="spellEnd"/>
      <w:r>
        <w:t>&gt; is recorded, using the actual dates appropriate for the query.  This is what would actually be sent to perform the query.</w:t>
      </w:r>
      <w:r w:rsidR="00BE610E">
        <w:t xml:space="preserve"> The creation of the </w:t>
      </w:r>
      <w:proofErr w:type="spellStart"/>
      <w:r w:rsidR="00BE610E">
        <w:t>measurePeriod</w:t>
      </w:r>
      <w:proofErr w:type="spellEnd"/>
      <w:r w:rsidR="00BE610E">
        <w:t xml:space="preserve"> with the right low and high values is performed by the query composer or information requestor.</w:t>
      </w:r>
    </w:p>
    <w:p w14:paraId="71EAC307" w14:textId="77777777" w:rsidR="008F6E58" w:rsidRDefault="008F6E58" w:rsidP="004635A5">
      <w:pPr>
        <w:jc w:val="both"/>
      </w:pPr>
    </w:p>
    <w:p w14:paraId="399A0BD8" w14:textId="56610BFA" w:rsidR="00411480" w:rsidRDefault="00411480" w:rsidP="002F6BFE">
      <w:pPr>
        <w:pStyle w:val="Code"/>
        <w:rPr>
          <w:rFonts w:asciiTheme="minorHAnsi" w:hAnsiTheme="minorHAnsi" w:cstheme="minorHAnsi"/>
          <w:sz w:val="22"/>
          <w:szCs w:val="22"/>
        </w:rPr>
      </w:pPr>
      <w:r>
        <w:rPr>
          <w:rFonts w:asciiTheme="minorHAnsi" w:hAnsiTheme="minorHAnsi" w:cstheme="minorHAnsi"/>
          <w:sz w:val="22"/>
          <w:szCs w:val="22"/>
        </w:rPr>
        <w:t>&lt;QualityMeasureDocument&gt;</w:t>
      </w:r>
    </w:p>
    <w:p w14:paraId="65C51FC7" w14:textId="42D21C85" w:rsidR="00411480" w:rsidRDefault="00411480" w:rsidP="002F6BFE">
      <w:pPr>
        <w:pStyle w:val="Code"/>
        <w:rPr>
          <w:rFonts w:asciiTheme="minorHAnsi" w:hAnsiTheme="minorHAnsi" w:cstheme="minorHAnsi"/>
          <w:sz w:val="22"/>
          <w:szCs w:val="22"/>
        </w:rPr>
      </w:pPr>
      <w:r>
        <w:rPr>
          <w:rFonts w:asciiTheme="minorHAnsi" w:hAnsiTheme="minorHAnsi" w:cstheme="minorHAnsi"/>
          <w:sz w:val="22"/>
          <w:szCs w:val="22"/>
        </w:rPr>
        <w:t>…..</w:t>
      </w:r>
    </w:p>
    <w:p w14:paraId="53AE7508"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&lt;controlVariable&gt;</w:t>
      </w:r>
    </w:p>
    <w:p w14:paraId="66CC8700"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 xml:space="preserve">  &lt;measurePeriod&gt;</w:t>
      </w:r>
    </w:p>
    <w:p w14:paraId="4F63F5B3"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 xml:space="preserve">    &lt;value&gt;</w:t>
      </w:r>
    </w:p>
    <w:p w14:paraId="48D5A0AE"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 xml:space="preserve">      &lt;low value=</w:t>
      </w:r>
      <w:r w:rsidRPr="0044139B">
        <w:rPr>
          <w:rFonts w:asciiTheme="minorHAnsi" w:hAnsiTheme="minorHAnsi" w:cstheme="minorHAnsi"/>
          <w:b/>
          <w:sz w:val="22"/>
          <w:szCs w:val="22"/>
        </w:rPr>
        <w:t>'20110101'</w:t>
      </w:r>
      <w:r w:rsidRPr="004635A5">
        <w:rPr>
          <w:rFonts w:asciiTheme="minorHAnsi" w:hAnsiTheme="minorHAnsi" w:cstheme="minorHAnsi"/>
          <w:sz w:val="22"/>
          <w:szCs w:val="22"/>
        </w:rPr>
        <w:t>/&gt;</w:t>
      </w:r>
    </w:p>
    <w:p w14:paraId="46820615"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 xml:space="preserve">      &lt;high value=</w:t>
      </w:r>
      <w:r w:rsidRPr="0044139B">
        <w:rPr>
          <w:rFonts w:asciiTheme="minorHAnsi" w:hAnsiTheme="minorHAnsi" w:cstheme="minorHAnsi"/>
          <w:b/>
          <w:sz w:val="22"/>
          <w:szCs w:val="22"/>
        </w:rPr>
        <w:t>'20111231'</w:t>
      </w:r>
      <w:r w:rsidRPr="004635A5">
        <w:rPr>
          <w:rFonts w:asciiTheme="minorHAnsi" w:hAnsiTheme="minorHAnsi" w:cstheme="minorHAnsi"/>
          <w:sz w:val="22"/>
          <w:szCs w:val="22"/>
        </w:rPr>
        <w:t>/&gt;</w:t>
      </w:r>
    </w:p>
    <w:p w14:paraId="0530296D"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 xml:space="preserve">    &lt;/value&gt;</w:t>
      </w:r>
    </w:p>
    <w:p w14:paraId="23B1ED40" w14:textId="77777777" w:rsidR="002F6BFE" w:rsidRPr="004635A5"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 xml:space="preserve">  &lt;/measurePeriod&gt;</w:t>
      </w:r>
    </w:p>
    <w:p w14:paraId="7BE781FE" w14:textId="77777777" w:rsidR="002F6BFE" w:rsidRDefault="002F6BFE" w:rsidP="002F6BFE">
      <w:pPr>
        <w:pStyle w:val="Code"/>
        <w:rPr>
          <w:rFonts w:asciiTheme="minorHAnsi" w:hAnsiTheme="minorHAnsi" w:cstheme="minorHAnsi"/>
          <w:sz w:val="22"/>
          <w:szCs w:val="22"/>
        </w:rPr>
      </w:pPr>
      <w:r w:rsidRPr="004635A5">
        <w:rPr>
          <w:rFonts w:asciiTheme="minorHAnsi" w:hAnsiTheme="minorHAnsi" w:cstheme="minorHAnsi"/>
          <w:sz w:val="22"/>
          <w:szCs w:val="22"/>
        </w:rPr>
        <w:t>&lt;/controlVariable&gt;</w:t>
      </w:r>
    </w:p>
    <w:p w14:paraId="119CEE77" w14:textId="0BCB813A" w:rsidR="00411480" w:rsidRDefault="00411480" w:rsidP="002F6BFE">
      <w:pPr>
        <w:pStyle w:val="Code"/>
        <w:rPr>
          <w:rFonts w:asciiTheme="minorHAnsi" w:hAnsiTheme="minorHAnsi" w:cstheme="minorHAnsi"/>
          <w:sz w:val="22"/>
          <w:szCs w:val="22"/>
        </w:rPr>
      </w:pPr>
      <w:r>
        <w:rPr>
          <w:rFonts w:asciiTheme="minorHAnsi" w:hAnsiTheme="minorHAnsi" w:cstheme="minorHAnsi"/>
          <w:sz w:val="22"/>
          <w:szCs w:val="22"/>
        </w:rPr>
        <w:t>…..</w:t>
      </w:r>
    </w:p>
    <w:p w14:paraId="08F3CB50" w14:textId="19293449" w:rsidR="00411480" w:rsidRPr="004635A5" w:rsidRDefault="00411480" w:rsidP="002F6BFE">
      <w:pPr>
        <w:pStyle w:val="Code"/>
        <w:rPr>
          <w:rFonts w:asciiTheme="minorHAnsi" w:hAnsiTheme="minorHAnsi" w:cstheme="minorHAnsi"/>
          <w:sz w:val="22"/>
          <w:szCs w:val="22"/>
        </w:rPr>
      </w:pPr>
      <w:r>
        <w:rPr>
          <w:rFonts w:asciiTheme="minorHAnsi" w:hAnsiTheme="minorHAnsi" w:cstheme="minorHAnsi"/>
          <w:sz w:val="22"/>
          <w:szCs w:val="22"/>
        </w:rPr>
        <w:t>&lt;/QualityMeasureDocument&gt;</w:t>
      </w:r>
    </w:p>
    <w:p w14:paraId="7B72F3FE" w14:textId="22E68ABC" w:rsidR="002F6BFE" w:rsidRDefault="00BE610E" w:rsidP="004635A5">
      <w:pPr>
        <w:pStyle w:val="Heading4"/>
      </w:pPr>
      <w:r>
        <w:t xml:space="preserve">Relationship between </w:t>
      </w:r>
      <w:r w:rsidR="002F6BFE">
        <w:t xml:space="preserve">Events </w:t>
      </w:r>
      <w:r>
        <w:t xml:space="preserve">and Measurement Period </w:t>
      </w:r>
    </w:p>
    <w:p w14:paraId="040747BF" w14:textId="77777777" w:rsidR="002F6BFE" w:rsidRDefault="002F6BFE" w:rsidP="004635A5">
      <w:pPr>
        <w:jc w:val="both"/>
      </w:pPr>
      <w:r>
        <w:t>The assumption for all query criteria is that the events being considered are limited to those that occur within the measure period time frame unless otherwise indicated.    This time frame is part of the context of the query, and is specified in the measure parameters described above.</w:t>
      </w:r>
    </w:p>
    <w:p w14:paraId="2658103A" w14:textId="77777777" w:rsidR="002F6BFE" w:rsidRDefault="002F6BFE" w:rsidP="002F6BFE">
      <w:pPr>
        <w:pStyle w:val="Heading4"/>
      </w:pPr>
      <w:r>
        <w:t>Rationale</w:t>
      </w:r>
    </w:p>
    <w:p w14:paraId="6CBD6A5B" w14:textId="2AB830F6" w:rsidR="002F6BFE" w:rsidRDefault="002F6BFE" w:rsidP="004635A5">
      <w:pPr>
        <w:jc w:val="both"/>
      </w:pPr>
      <w:r>
        <w:t>In evaluating a query a system could search for it over all possible events known or limit the evaluation to those events occurring within a particular time frame.    For many queries, it is extremely common to limit the query to events within a specific time frame.  Using a default time boundary limits the search space and improves the readability of specifications by avoiding unnecessary repetition of the time context.  An event can be constrained to occur within a time frame different from the default by specifying that time frame</w:t>
      </w:r>
      <w:r w:rsidR="00BE610E">
        <w:t>.</w:t>
      </w:r>
    </w:p>
    <w:p w14:paraId="0E94F133" w14:textId="77777777" w:rsidR="00130FC8" w:rsidRDefault="00130FC8" w:rsidP="004635A5">
      <w:pPr>
        <w:jc w:val="both"/>
      </w:pPr>
    </w:p>
    <w:p w14:paraId="25ADE7FD" w14:textId="4238557F" w:rsidR="00130FC8" w:rsidRDefault="00130FC8" w:rsidP="004635A5">
      <w:pPr>
        <w:pStyle w:val="Heading4"/>
        <w:rPr>
          <w:lang w:bidi="en-US"/>
        </w:rPr>
      </w:pPr>
      <w:r>
        <w:rPr>
          <w:lang w:bidi="en-US"/>
        </w:rPr>
        <w:lastRenderedPageBreak/>
        <w:t>Measure Parameters Conformance Criteria</w:t>
      </w:r>
    </w:p>
    <w:p w14:paraId="02F5DB31" w14:textId="603F5729" w:rsidR="00130FC8" w:rsidRDefault="00130FC8" w:rsidP="004635A5">
      <w:pPr>
        <w:jc w:val="both"/>
        <w:rPr>
          <w:lang w:bidi="en-US"/>
        </w:rPr>
      </w:pPr>
      <w:r>
        <w:rPr>
          <w:lang w:bidi="en-US"/>
        </w:rPr>
        <w:t xml:space="preserve">For the purposes of Query Health implementations, </w:t>
      </w:r>
      <w:r w:rsidR="00C17114">
        <w:rPr>
          <w:lang w:bidi="en-US"/>
        </w:rPr>
        <w:t xml:space="preserve">the following conformance </w:t>
      </w:r>
      <w:proofErr w:type="gramStart"/>
      <w:r w:rsidR="00C17114">
        <w:rPr>
          <w:lang w:bidi="en-US"/>
        </w:rPr>
        <w:t>criteria applies</w:t>
      </w:r>
      <w:proofErr w:type="gramEnd"/>
      <w:r w:rsidR="00C17114">
        <w:rPr>
          <w:lang w:bidi="en-US"/>
        </w:rPr>
        <w:t xml:space="preserve">. </w:t>
      </w:r>
    </w:p>
    <w:p w14:paraId="0634CE85" w14:textId="77777777" w:rsidR="00130FC8" w:rsidRDefault="00130FC8" w:rsidP="004635A5">
      <w:pPr>
        <w:jc w:val="both"/>
        <w:rPr>
          <w:lang w:bidi="en-US"/>
        </w:rPr>
      </w:pPr>
    </w:p>
    <w:p w14:paraId="34DBA1A0" w14:textId="2CF43192" w:rsidR="00130FC8" w:rsidRDefault="008F6E58" w:rsidP="00130FC8">
      <w:pPr>
        <w:jc w:val="both"/>
      </w:pPr>
      <w:r w:rsidRPr="0044139B">
        <w:rPr>
          <w:b/>
          <w:lang w:bidi="en-US"/>
        </w:rPr>
        <w:t xml:space="preserve">CONF </w:t>
      </w:r>
      <w:r w:rsidR="00FB5288" w:rsidRPr="0044139B">
        <w:rPr>
          <w:b/>
          <w:lang w:bidi="en-US"/>
        </w:rPr>
        <w:t>20</w:t>
      </w:r>
      <w:r w:rsidR="00130FC8" w:rsidRPr="0044139B">
        <w:rPr>
          <w:b/>
          <w:lang w:bidi="en-US"/>
        </w:rPr>
        <w:t>:</w:t>
      </w:r>
      <w:r w:rsidR="00130FC8">
        <w:rPr>
          <w:lang w:bidi="en-US"/>
        </w:rPr>
        <w:t xml:space="preserve"> </w:t>
      </w:r>
      <w:r w:rsidR="00130FC8">
        <w:t>A HQMF Query SHALL contain 1</w:t>
      </w:r>
      <w:proofErr w:type="gramStart"/>
      <w:r w:rsidR="00130FC8">
        <w:t>..1</w:t>
      </w:r>
      <w:proofErr w:type="gramEnd"/>
      <w:r w:rsidR="00130FC8">
        <w:t xml:space="preserve"> </w:t>
      </w:r>
      <w:proofErr w:type="spellStart"/>
      <w:r w:rsidR="00130FC8">
        <w:t>QualityMeasureDocument</w:t>
      </w:r>
      <w:proofErr w:type="spellEnd"/>
      <w:r w:rsidR="00130FC8">
        <w:t xml:space="preserve"> / </w:t>
      </w:r>
      <w:proofErr w:type="spellStart"/>
      <w:r w:rsidR="00FB5288">
        <w:t>controlVariable</w:t>
      </w:r>
      <w:proofErr w:type="spellEnd"/>
      <w:r w:rsidR="00FB5288">
        <w:t>/</w:t>
      </w:r>
      <w:proofErr w:type="spellStart"/>
      <w:r w:rsidR="00FB5288">
        <w:t>measurePeriod</w:t>
      </w:r>
      <w:proofErr w:type="spellEnd"/>
      <w:r w:rsidR="00FB5288">
        <w:t xml:space="preserve"> element</w:t>
      </w:r>
      <w:r w:rsidR="00130FC8">
        <w:t>.</w:t>
      </w:r>
    </w:p>
    <w:p w14:paraId="2F1E71DA" w14:textId="77777777" w:rsidR="008F6E58" w:rsidRDefault="008F6E58" w:rsidP="004635A5">
      <w:pPr>
        <w:ind w:firstLine="0"/>
        <w:jc w:val="both"/>
      </w:pPr>
    </w:p>
    <w:p w14:paraId="54533988" w14:textId="24B7C9BC" w:rsidR="00FB5288" w:rsidRDefault="00FB5288" w:rsidP="00130FC8">
      <w:pPr>
        <w:jc w:val="both"/>
      </w:pPr>
      <w:r w:rsidRPr="0044139B">
        <w:rPr>
          <w:b/>
          <w:lang w:bidi="en-US"/>
        </w:rPr>
        <w:t>CONF 21:</w:t>
      </w:r>
      <w:r>
        <w:rPr>
          <w:lang w:bidi="en-US"/>
        </w:rPr>
        <w:t xml:space="preserve"> </w:t>
      </w:r>
      <w:r>
        <w:t xml:space="preserve">A HQMF Query SHALL </w:t>
      </w:r>
      <w:proofErr w:type="gramStart"/>
      <w:r>
        <w:t>contain</w:t>
      </w:r>
      <w:proofErr w:type="gramEnd"/>
      <w:r>
        <w:t xml:space="preserve"> valid low and high values as part of the </w:t>
      </w:r>
      <w:proofErr w:type="spellStart"/>
      <w:r>
        <w:t>QualityMeasureDocument</w:t>
      </w:r>
      <w:proofErr w:type="spellEnd"/>
      <w:r>
        <w:t xml:space="preserve"> / </w:t>
      </w:r>
      <w:proofErr w:type="spellStart"/>
      <w:r>
        <w:t>controlVariable</w:t>
      </w:r>
      <w:proofErr w:type="spellEnd"/>
      <w:r>
        <w:t>/</w:t>
      </w:r>
      <w:proofErr w:type="spellStart"/>
      <w:r>
        <w:t>measurePeriod</w:t>
      </w:r>
      <w:proofErr w:type="spellEnd"/>
      <w:r>
        <w:t xml:space="preserve"> element.</w:t>
      </w:r>
    </w:p>
    <w:p w14:paraId="62B8B23B" w14:textId="77777777" w:rsidR="00E5031F" w:rsidRDefault="00E5031F" w:rsidP="00130FC8">
      <w:pPr>
        <w:jc w:val="both"/>
      </w:pPr>
    </w:p>
    <w:p w14:paraId="7792752D" w14:textId="2A00F714" w:rsidR="008F6E58" w:rsidRDefault="008F6E58" w:rsidP="00CF44E3">
      <w:pPr>
        <w:pStyle w:val="Heading3"/>
        <w:rPr>
          <w:lang w:bidi="en-US"/>
        </w:rPr>
      </w:pPr>
      <w:bookmarkStart w:id="38" w:name="_Toc323707297"/>
      <w:r>
        <w:rPr>
          <w:lang w:bidi="en-US"/>
        </w:rPr>
        <w:t>Measure Description Section</w:t>
      </w:r>
      <w:bookmarkEnd w:id="38"/>
    </w:p>
    <w:p w14:paraId="48A62C5E" w14:textId="2288B73F" w:rsidR="008F6E58" w:rsidRDefault="008F6E58" w:rsidP="004635A5">
      <w:pPr>
        <w:jc w:val="both"/>
        <w:rPr>
          <w:lang w:bidi="en-US"/>
        </w:rPr>
      </w:pPr>
      <w:r>
        <w:rPr>
          <w:lang w:bidi="en-US"/>
        </w:rPr>
        <w:t>The Measure Description Section is an optional section and can be used to describe the query for information purposes. A sample Measure Description Section is as shown in the XML listing below</w:t>
      </w:r>
    </w:p>
    <w:p w14:paraId="5648C6E6" w14:textId="77777777" w:rsidR="008F6E58" w:rsidRDefault="008F6E58" w:rsidP="004635A5">
      <w:pPr>
        <w:rPr>
          <w:lang w:bidi="en-US"/>
        </w:rPr>
      </w:pPr>
    </w:p>
    <w:p w14:paraId="2007BC59" w14:textId="63D16AC9" w:rsidR="001C4D4C" w:rsidRDefault="001C4D4C" w:rsidP="004635A5">
      <w:pPr>
        <w:pBdr>
          <w:top w:val="single" w:sz="4" w:space="1" w:color="auto"/>
          <w:left w:val="single" w:sz="4" w:space="4" w:color="auto"/>
          <w:bottom w:val="single" w:sz="4" w:space="1" w:color="auto"/>
          <w:right w:val="single" w:sz="4" w:space="4" w:color="auto"/>
        </w:pBdr>
      </w:pPr>
      <w:r>
        <w:t>&lt;</w:t>
      </w:r>
      <w:proofErr w:type="spellStart"/>
      <w:r>
        <w:t>QualityMeasureDocument</w:t>
      </w:r>
      <w:proofErr w:type="spellEnd"/>
      <w:r>
        <w:t>&gt;</w:t>
      </w:r>
    </w:p>
    <w:p w14:paraId="0A12F71D" w14:textId="770C0C4F" w:rsidR="001C4D4C" w:rsidRDefault="001C4D4C" w:rsidP="004635A5">
      <w:pPr>
        <w:pBdr>
          <w:top w:val="single" w:sz="4" w:space="1" w:color="auto"/>
          <w:left w:val="single" w:sz="4" w:space="4" w:color="auto"/>
          <w:bottom w:val="single" w:sz="4" w:space="1" w:color="auto"/>
          <w:right w:val="single" w:sz="4" w:space="4" w:color="auto"/>
        </w:pBdr>
      </w:pPr>
      <w:r>
        <w:t>...</w:t>
      </w:r>
    </w:p>
    <w:p w14:paraId="73FA93A8" w14:textId="5CC5B95B" w:rsidR="001C4D4C" w:rsidRDefault="001C4D4C" w:rsidP="004635A5">
      <w:pPr>
        <w:pBdr>
          <w:top w:val="single" w:sz="4" w:space="1" w:color="auto"/>
          <w:left w:val="single" w:sz="4" w:space="4" w:color="auto"/>
          <w:bottom w:val="single" w:sz="4" w:space="1" w:color="auto"/>
          <w:right w:val="single" w:sz="4" w:space="4" w:color="auto"/>
        </w:pBdr>
      </w:pPr>
      <w:r>
        <w:t xml:space="preserve">   </w:t>
      </w:r>
      <w:hyperlink r:id="rId26" w:history="1">
        <w:r>
          <w:rPr>
            <w:rStyle w:val="Hyperlink"/>
          </w:rPr>
          <w:t>&lt;</w:t>
        </w:r>
        <w:proofErr w:type="gramStart"/>
        <w:r>
          <w:rPr>
            <w:rStyle w:val="Hyperlink"/>
            <w:color w:val="990000"/>
          </w:rPr>
          <w:t>component</w:t>
        </w:r>
        <w:proofErr w:type="gramEnd"/>
        <w:r>
          <w:rPr>
            <w:rStyle w:val="Hyperlink"/>
          </w:rPr>
          <w:t>&gt;</w:t>
        </w:r>
      </w:hyperlink>
    </w:p>
    <w:p w14:paraId="5D62597E" w14:textId="2864B08D" w:rsidR="001C4D4C" w:rsidRDefault="001C4D4C" w:rsidP="004635A5">
      <w:pPr>
        <w:pBdr>
          <w:top w:val="single" w:sz="4" w:space="1" w:color="auto"/>
          <w:left w:val="single" w:sz="4" w:space="4" w:color="auto"/>
          <w:bottom w:val="single" w:sz="4" w:space="1" w:color="auto"/>
          <w:right w:val="single" w:sz="4" w:space="4" w:color="auto"/>
        </w:pBdr>
      </w:pPr>
      <w:r>
        <w:t xml:space="preserve">       </w:t>
      </w:r>
      <w:hyperlink r:id="rId27" w:history="1">
        <w:r>
          <w:rPr>
            <w:rStyle w:val="Hyperlink"/>
          </w:rPr>
          <w:t>&lt;</w:t>
        </w:r>
        <w:proofErr w:type="spellStart"/>
        <w:proofErr w:type="gramStart"/>
        <w:r>
          <w:rPr>
            <w:rStyle w:val="Hyperlink"/>
            <w:color w:val="990000"/>
          </w:rPr>
          <w:t>measureDescriptionSection</w:t>
        </w:r>
        <w:proofErr w:type="spellEnd"/>
        <w:proofErr w:type="gramEnd"/>
        <w:r>
          <w:rPr>
            <w:rStyle w:val="Hyperlink"/>
          </w:rPr>
          <w:t>&gt;</w:t>
        </w:r>
      </w:hyperlink>
    </w:p>
    <w:p w14:paraId="59349FA7" w14:textId="52DDA741" w:rsidR="00A674B0" w:rsidRDefault="00A674B0" w:rsidP="004635A5">
      <w:pPr>
        <w:pBdr>
          <w:top w:val="single" w:sz="4" w:space="1" w:color="auto"/>
          <w:left w:val="single" w:sz="4" w:space="4" w:color="auto"/>
          <w:bottom w:val="single" w:sz="4" w:space="1" w:color="auto"/>
          <w:right w:val="single" w:sz="4" w:space="4" w:color="auto"/>
        </w:pBdr>
      </w:pPr>
      <w:r>
        <w:t xml:space="preserve">            &lt;</w:t>
      </w:r>
      <w:proofErr w:type="gramStart"/>
      <w:r>
        <w:t>title</w:t>
      </w:r>
      <w:proofErr w:type="gramEnd"/>
      <w:r>
        <w:t>&gt; Sample Measure &lt;/title&gt;</w:t>
      </w:r>
    </w:p>
    <w:p w14:paraId="3362AEB0" w14:textId="39D5D88E" w:rsidR="001C4D4C" w:rsidRDefault="001C4D4C" w:rsidP="004635A5">
      <w:pPr>
        <w:pBdr>
          <w:top w:val="single" w:sz="4" w:space="1" w:color="auto"/>
          <w:left w:val="single" w:sz="4" w:space="4" w:color="auto"/>
          <w:bottom w:val="single" w:sz="4" w:space="1" w:color="auto"/>
          <w:right w:val="single" w:sz="4" w:space="4" w:color="auto"/>
        </w:pBdr>
        <w:rPr>
          <w:color w:val="0000FF"/>
        </w:rPr>
      </w:pPr>
      <w:r>
        <w:t xml:space="preserve">             &lt;</w:t>
      </w:r>
      <w:proofErr w:type="gramStart"/>
      <w:r>
        <w:rPr>
          <w:color w:val="990000"/>
        </w:rPr>
        <w:t>text</w:t>
      </w:r>
      <w:r>
        <w:t>&gt;</w:t>
      </w:r>
      <w:proofErr w:type="gramEnd"/>
      <w:r>
        <w:t>This is a description of the measure.</w:t>
      </w:r>
      <w:r>
        <w:rPr>
          <w:color w:val="0000FF"/>
        </w:rPr>
        <w:t>&lt;/</w:t>
      </w:r>
      <w:r>
        <w:rPr>
          <w:color w:val="990000"/>
        </w:rPr>
        <w:t>text</w:t>
      </w:r>
      <w:r>
        <w:rPr>
          <w:color w:val="0000FF"/>
        </w:rPr>
        <w:t>&gt;</w:t>
      </w:r>
    </w:p>
    <w:p w14:paraId="50E20AAE" w14:textId="5BE1966D" w:rsidR="001C4D4C" w:rsidRDefault="001C4D4C" w:rsidP="004635A5">
      <w:pPr>
        <w:pBdr>
          <w:top w:val="single" w:sz="4" w:space="1" w:color="auto"/>
          <w:left w:val="single" w:sz="4" w:space="4" w:color="auto"/>
          <w:bottom w:val="single" w:sz="4" w:space="1" w:color="auto"/>
          <w:right w:val="single" w:sz="4" w:space="4" w:color="auto"/>
        </w:pBdr>
        <w:rPr>
          <w:rStyle w:val="block"/>
          <w:color w:val="0000FF"/>
        </w:rPr>
      </w:pPr>
      <w:r>
        <w:rPr>
          <w:rStyle w:val="block"/>
          <w:color w:val="0000FF"/>
        </w:rPr>
        <w:t xml:space="preserve">        &lt;/</w:t>
      </w:r>
      <w:proofErr w:type="spellStart"/>
      <w:r>
        <w:rPr>
          <w:rStyle w:val="block"/>
          <w:color w:val="990000"/>
        </w:rPr>
        <w:t>measureDescriptionSection</w:t>
      </w:r>
      <w:proofErr w:type="spellEnd"/>
      <w:r>
        <w:rPr>
          <w:rStyle w:val="block"/>
          <w:color w:val="0000FF"/>
        </w:rPr>
        <w:t>&gt;</w:t>
      </w:r>
    </w:p>
    <w:p w14:paraId="3E027A6F" w14:textId="7854C170" w:rsidR="008F6E58" w:rsidRDefault="001C4D4C" w:rsidP="004635A5">
      <w:pPr>
        <w:pBdr>
          <w:top w:val="single" w:sz="4" w:space="1" w:color="auto"/>
          <w:left w:val="single" w:sz="4" w:space="4" w:color="auto"/>
          <w:bottom w:val="single" w:sz="4" w:space="1" w:color="auto"/>
          <w:right w:val="single" w:sz="4" w:space="4" w:color="auto"/>
        </w:pBdr>
        <w:rPr>
          <w:rStyle w:val="block"/>
          <w:color w:val="0000FF"/>
        </w:rPr>
      </w:pPr>
      <w:r>
        <w:rPr>
          <w:rStyle w:val="block"/>
          <w:color w:val="0000FF"/>
        </w:rPr>
        <w:t xml:space="preserve">    &lt;/</w:t>
      </w:r>
      <w:r>
        <w:rPr>
          <w:rStyle w:val="block"/>
          <w:color w:val="990000"/>
        </w:rPr>
        <w:t>component</w:t>
      </w:r>
      <w:r>
        <w:rPr>
          <w:rStyle w:val="block"/>
          <w:color w:val="0000FF"/>
        </w:rPr>
        <w:t>&gt;</w:t>
      </w:r>
    </w:p>
    <w:p w14:paraId="02A49EEF" w14:textId="72874DE4" w:rsidR="001C4D4C" w:rsidRDefault="001C4D4C" w:rsidP="004635A5">
      <w:pPr>
        <w:pBdr>
          <w:top w:val="single" w:sz="4" w:space="1" w:color="auto"/>
          <w:left w:val="single" w:sz="4" w:space="4" w:color="auto"/>
          <w:bottom w:val="single" w:sz="4" w:space="1" w:color="auto"/>
          <w:right w:val="single" w:sz="4" w:space="4" w:color="auto"/>
        </w:pBdr>
        <w:rPr>
          <w:rStyle w:val="block"/>
          <w:color w:val="0000FF"/>
        </w:rPr>
      </w:pPr>
      <w:r>
        <w:rPr>
          <w:rStyle w:val="block"/>
          <w:color w:val="0000FF"/>
        </w:rPr>
        <w:t>...</w:t>
      </w:r>
    </w:p>
    <w:p w14:paraId="4BC41E69" w14:textId="3DCF8247" w:rsidR="001C4D4C" w:rsidRDefault="001C4D4C" w:rsidP="004635A5">
      <w:pPr>
        <w:pBdr>
          <w:top w:val="single" w:sz="4" w:space="1" w:color="auto"/>
          <w:left w:val="single" w:sz="4" w:space="4" w:color="auto"/>
          <w:bottom w:val="single" w:sz="4" w:space="1" w:color="auto"/>
          <w:right w:val="single" w:sz="4" w:space="4" w:color="auto"/>
        </w:pBdr>
        <w:rPr>
          <w:lang w:bidi="en-US"/>
        </w:rPr>
      </w:pPr>
      <w:r>
        <w:rPr>
          <w:rStyle w:val="block"/>
          <w:color w:val="0000FF"/>
        </w:rPr>
        <w:t>&lt;/</w:t>
      </w:r>
      <w:proofErr w:type="spellStart"/>
      <w:r>
        <w:rPr>
          <w:rStyle w:val="block"/>
          <w:color w:val="0000FF"/>
        </w:rPr>
        <w:t>QualityMeasureDocument</w:t>
      </w:r>
      <w:proofErr w:type="spellEnd"/>
      <w:r>
        <w:rPr>
          <w:rStyle w:val="block"/>
          <w:color w:val="0000FF"/>
        </w:rPr>
        <w:t>&gt;</w:t>
      </w:r>
    </w:p>
    <w:p w14:paraId="410339D9" w14:textId="77777777" w:rsidR="008F6E58" w:rsidRDefault="008F6E58" w:rsidP="004635A5">
      <w:pPr>
        <w:rPr>
          <w:lang w:bidi="en-US"/>
        </w:rPr>
      </w:pPr>
    </w:p>
    <w:p w14:paraId="20BA2A48" w14:textId="15AECD51" w:rsidR="00A674B0" w:rsidRDefault="00A674B0" w:rsidP="004635A5">
      <w:pPr>
        <w:pStyle w:val="Heading4"/>
        <w:rPr>
          <w:lang w:bidi="en-US"/>
        </w:rPr>
      </w:pPr>
      <w:r>
        <w:rPr>
          <w:lang w:bidi="en-US"/>
        </w:rPr>
        <w:t>Measure Description Section Conformance Criteria</w:t>
      </w:r>
    </w:p>
    <w:p w14:paraId="1D4CA748" w14:textId="77777777" w:rsidR="00A674B0" w:rsidRDefault="00A674B0" w:rsidP="004635A5">
      <w:pPr>
        <w:rPr>
          <w:lang w:bidi="en-US"/>
        </w:rPr>
      </w:pPr>
    </w:p>
    <w:p w14:paraId="2BDB8835" w14:textId="7538229B" w:rsidR="00A674B0" w:rsidRDefault="00A674B0" w:rsidP="004635A5">
      <w:pPr>
        <w:jc w:val="both"/>
      </w:pPr>
      <w:r w:rsidRPr="0044139B">
        <w:rPr>
          <w:b/>
          <w:lang w:bidi="en-US"/>
        </w:rPr>
        <w:t>CONF 30:</w:t>
      </w:r>
      <w:r>
        <w:rPr>
          <w:lang w:bidi="en-US"/>
        </w:rPr>
        <w:t xml:space="preserve"> </w:t>
      </w:r>
      <w:r>
        <w:t>A HQMF Query MAY contain 0</w:t>
      </w:r>
      <w:proofErr w:type="gramStart"/>
      <w:r>
        <w:t>..1</w:t>
      </w:r>
      <w:proofErr w:type="gramEnd"/>
      <w:r>
        <w:t xml:space="preserve"> </w:t>
      </w:r>
      <w:proofErr w:type="spellStart"/>
      <w:r>
        <w:t>QualityMeasureDocument</w:t>
      </w:r>
      <w:proofErr w:type="spellEnd"/>
      <w:r>
        <w:t xml:space="preserve"> / component/</w:t>
      </w:r>
      <w:proofErr w:type="spellStart"/>
      <w:r>
        <w:t>measureDescriptionSection</w:t>
      </w:r>
      <w:proofErr w:type="spellEnd"/>
      <w:r>
        <w:t xml:space="preserve"> elements.</w:t>
      </w:r>
    </w:p>
    <w:p w14:paraId="0594945D" w14:textId="77777777" w:rsidR="00A674B0" w:rsidRPr="008F6E58" w:rsidRDefault="00A674B0" w:rsidP="004635A5">
      <w:pPr>
        <w:jc w:val="both"/>
      </w:pPr>
    </w:p>
    <w:p w14:paraId="75B77FA3" w14:textId="1BA883FB" w:rsidR="00CF44E3" w:rsidRDefault="00CF44E3" w:rsidP="00CF44E3">
      <w:pPr>
        <w:pStyle w:val="Heading3"/>
        <w:rPr>
          <w:lang w:bidi="en-US"/>
        </w:rPr>
      </w:pPr>
      <w:bookmarkStart w:id="39" w:name="_Toc323707298"/>
      <w:r>
        <w:rPr>
          <w:lang w:bidi="en-US"/>
        </w:rPr>
        <w:t>Data Criteria</w:t>
      </w:r>
      <w:bookmarkEnd w:id="39"/>
    </w:p>
    <w:p w14:paraId="0558D2FA" w14:textId="7A1B462A" w:rsidR="00B42697" w:rsidRDefault="00B42697" w:rsidP="004635A5">
      <w:pPr>
        <w:jc w:val="both"/>
      </w:pPr>
      <w:r>
        <w:t>The fundamental unit of evaluation for a query is a criteria element.  These can be found in &lt;entry&gt; elements appearing in the &lt;</w:t>
      </w:r>
      <w:proofErr w:type="spellStart"/>
      <w:r>
        <w:t>DataCriteriaSection</w:t>
      </w:r>
      <w:proofErr w:type="spellEnd"/>
      <w:r>
        <w:t>&gt; element of a &lt;component&gt; in the &lt;</w:t>
      </w:r>
      <w:proofErr w:type="spellStart"/>
      <w:r>
        <w:t>QualityMeasureDocument</w:t>
      </w:r>
      <w:proofErr w:type="spellEnd"/>
      <w:r>
        <w:t>&gt;. The sample XML is shown below:</w:t>
      </w:r>
    </w:p>
    <w:p w14:paraId="51AD22C2" w14:textId="77777777" w:rsidR="00B42697" w:rsidRDefault="00B42697" w:rsidP="004635A5">
      <w:pPr>
        <w:jc w:val="both"/>
      </w:pPr>
    </w:p>
    <w:p w14:paraId="035FA35C" w14:textId="41CF42C7" w:rsidR="00B42697" w:rsidRDefault="00B42697" w:rsidP="004635A5">
      <w:pPr>
        <w:pBdr>
          <w:top w:val="single" w:sz="4" w:space="1" w:color="auto"/>
          <w:left w:val="single" w:sz="4" w:space="4" w:color="auto"/>
          <w:bottom w:val="single" w:sz="4" w:space="1" w:color="auto"/>
          <w:right w:val="single" w:sz="4" w:space="4" w:color="auto"/>
        </w:pBdr>
        <w:jc w:val="both"/>
      </w:pPr>
      <w:r>
        <w:t>&lt;</w:t>
      </w:r>
      <w:proofErr w:type="spellStart"/>
      <w:r>
        <w:t>QualityMeasureDocument</w:t>
      </w:r>
      <w:proofErr w:type="spellEnd"/>
      <w:r>
        <w:t>&gt;</w:t>
      </w:r>
    </w:p>
    <w:p w14:paraId="070ABBB2" w14:textId="5F8A35D8" w:rsidR="00B42697" w:rsidRDefault="00B42697" w:rsidP="004635A5">
      <w:pPr>
        <w:pBdr>
          <w:top w:val="single" w:sz="4" w:space="1" w:color="auto"/>
          <w:left w:val="single" w:sz="4" w:space="4" w:color="auto"/>
          <w:bottom w:val="single" w:sz="4" w:space="1" w:color="auto"/>
          <w:right w:val="single" w:sz="4" w:space="4" w:color="auto"/>
        </w:pBdr>
        <w:jc w:val="both"/>
      </w:pPr>
      <w:r>
        <w:t>…</w:t>
      </w:r>
    </w:p>
    <w:p w14:paraId="1B8406E3" w14:textId="7141EA48" w:rsidR="00B42697" w:rsidRDefault="00B42697" w:rsidP="004635A5">
      <w:pPr>
        <w:pBdr>
          <w:top w:val="single" w:sz="4" w:space="1" w:color="auto"/>
          <w:left w:val="single" w:sz="4" w:space="4" w:color="auto"/>
          <w:bottom w:val="single" w:sz="4" w:space="1" w:color="auto"/>
          <w:right w:val="single" w:sz="4" w:space="4" w:color="auto"/>
        </w:pBdr>
        <w:jc w:val="both"/>
      </w:pPr>
      <w:r>
        <w:t xml:space="preserve">   &lt;</w:t>
      </w:r>
      <w:proofErr w:type="gramStart"/>
      <w:r>
        <w:t>component</w:t>
      </w:r>
      <w:proofErr w:type="gramEnd"/>
      <w:r>
        <w:t>&gt;</w:t>
      </w:r>
    </w:p>
    <w:p w14:paraId="3177870A" w14:textId="51844AB2" w:rsidR="00B42697" w:rsidRDefault="00B42697" w:rsidP="004635A5">
      <w:pPr>
        <w:pBdr>
          <w:top w:val="single" w:sz="4" w:space="1" w:color="auto"/>
          <w:left w:val="single" w:sz="4" w:space="4" w:color="auto"/>
          <w:bottom w:val="single" w:sz="4" w:space="1" w:color="auto"/>
          <w:right w:val="single" w:sz="4" w:space="4" w:color="auto"/>
        </w:pBdr>
        <w:jc w:val="both"/>
      </w:pPr>
      <w:r>
        <w:t xml:space="preserve">      &lt;</w:t>
      </w:r>
      <w:proofErr w:type="spellStart"/>
      <w:proofErr w:type="gramStart"/>
      <w:r>
        <w:t>dataCriteriaSection</w:t>
      </w:r>
      <w:proofErr w:type="spellEnd"/>
      <w:proofErr w:type="gramEnd"/>
      <w:r>
        <w:t>&gt;</w:t>
      </w:r>
    </w:p>
    <w:p w14:paraId="09CCFEF8" w14:textId="6970F436" w:rsidR="00B42697" w:rsidRDefault="00B42697" w:rsidP="004635A5">
      <w:pPr>
        <w:pBdr>
          <w:top w:val="single" w:sz="4" w:space="1" w:color="auto"/>
          <w:left w:val="single" w:sz="4" w:space="4" w:color="auto"/>
          <w:bottom w:val="single" w:sz="4" w:space="1" w:color="auto"/>
          <w:right w:val="single" w:sz="4" w:space="4" w:color="auto"/>
        </w:pBdr>
        <w:jc w:val="both"/>
      </w:pPr>
      <w:r>
        <w:t xml:space="preserve">           &lt;</w:t>
      </w:r>
      <w:proofErr w:type="gramStart"/>
      <w:r>
        <w:t>entry</w:t>
      </w:r>
      <w:proofErr w:type="gramEnd"/>
      <w:r>
        <w:t>&gt;</w:t>
      </w:r>
    </w:p>
    <w:p w14:paraId="4889ED35" w14:textId="162BCAED" w:rsidR="00B42697" w:rsidRDefault="00B42697" w:rsidP="004635A5">
      <w:pPr>
        <w:pBdr>
          <w:top w:val="single" w:sz="4" w:space="1" w:color="auto"/>
          <w:left w:val="single" w:sz="4" w:space="4" w:color="auto"/>
          <w:bottom w:val="single" w:sz="4" w:space="1" w:color="auto"/>
          <w:right w:val="single" w:sz="4" w:space="4" w:color="auto"/>
        </w:pBdr>
        <w:jc w:val="both"/>
      </w:pPr>
      <w:r>
        <w:t xml:space="preserve">                &lt;!—Criteria </w:t>
      </w:r>
      <w:r w:rsidR="0092003D">
        <w:t>Elements --&gt;</w:t>
      </w:r>
    </w:p>
    <w:p w14:paraId="6E5DF2ED" w14:textId="590DB35F" w:rsidR="00B42697" w:rsidRDefault="0092003D" w:rsidP="004635A5">
      <w:pPr>
        <w:pBdr>
          <w:top w:val="single" w:sz="4" w:space="1" w:color="auto"/>
          <w:left w:val="single" w:sz="4" w:space="4" w:color="auto"/>
          <w:bottom w:val="single" w:sz="4" w:space="1" w:color="auto"/>
          <w:right w:val="single" w:sz="4" w:space="4" w:color="auto"/>
        </w:pBdr>
        <w:jc w:val="both"/>
      </w:pPr>
      <w:r>
        <w:t xml:space="preserve">                     …</w:t>
      </w:r>
    </w:p>
    <w:p w14:paraId="26941EBA" w14:textId="2D559D8D" w:rsidR="00B42697" w:rsidRDefault="00B42697" w:rsidP="004635A5">
      <w:pPr>
        <w:pBdr>
          <w:top w:val="single" w:sz="4" w:space="1" w:color="auto"/>
          <w:left w:val="single" w:sz="4" w:space="4" w:color="auto"/>
          <w:bottom w:val="single" w:sz="4" w:space="1" w:color="auto"/>
          <w:right w:val="single" w:sz="4" w:space="4" w:color="auto"/>
        </w:pBdr>
        <w:jc w:val="both"/>
      </w:pPr>
      <w:r>
        <w:lastRenderedPageBreak/>
        <w:t xml:space="preserve">           &lt;/entry&gt;</w:t>
      </w:r>
    </w:p>
    <w:p w14:paraId="5B32741E" w14:textId="399D7A7E" w:rsidR="00B42697" w:rsidRDefault="00B42697" w:rsidP="004635A5">
      <w:pPr>
        <w:pBdr>
          <w:top w:val="single" w:sz="4" w:space="1" w:color="auto"/>
          <w:left w:val="single" w:sz="4" w:space="4" w:color="auto"/>
          <w:bottom w:val="single" w:sz="4" w:space="1" w:color="auto"/>
          <w:right w:val="single" w:sz="4" w:space="4" w:color="auto"/>
        </w:pBdr>
        <w:jc w:val="both"/>
      </w:pPr>
      <w:r>
        <w:t xml:space="preserve">      &lt;</w:t>
      </w:r>
      <w:proofErr w:type="spellStart"/>
      <w:proofErr w:type="gramStart"/>
      <w:r>
        <w:t>dataCriteriaSection</w:t>
      </w:r>
      <w:proofErr w:type="spellEnd"/>
      <w:proofErr w:type="gramEnd"/>
      <w:r>
        <w:t>&gt;</w:t>
      </w:r>
    </w:p>
    <w:p w14:paraId="330902A4" w14:textId="08C5C7F1" w:rsidR="00B42697" w:rsidRDefault="00B42697" w:rsidP="004635A5">
      <w:pPr>
        <w:pBdr>
          <w:top w:val="single" w:sz="4" w:space="1" w:color="auto"/>
          <w:left w:val="single" w:sz="4" w:space="4" w:color="auto"/>
          <w:bottom w:val="single" w:sz="4" w:space="1" w:color="auto"/>
          <w:right w:val="single" w:sz="4" w:space="4" w:color="auto"/>
        </w:pBdr>
        <w:jc w:val="both"/>
      </w:pPr>
      <w:r>
        <w:t xml:space="preserve">  &lt;/component&gt;</w:t>
      </w:r>
    </w:p>
    <w:p w14:paraId="02B32948" w14:textId="1036A5D1" w:rsidR="00B42697" w:rsidRDefault="00B42697" w:rsidP="004635A5">
      <w:pPr>
        <w:pBdr>
          <w:top w:val="single" w:sz="4" w:space="1" w:color="auto"/>
          <w:left w:val="single" w:sz="4" w:space="4" w:color="auto"/>
          <w:bottom w:val="single" w:sz="4" w:space="1" w:color="auto"/>
          <w:right w:val="single" w:sz="4" w:space="4" w:color="auto"/>
        </w:pBdr>
        <w:jc w:val="both"/>
      </w:pPr>
      <w:r>
        <w:t>…</w:t>
      </w:r>
    </w:p>
    <w:p w14:paraId="54409734" w14:textId="4CF589C5" w:rsidR="00B42697" w:rsidRDefault="00B42697" w:rsidP="004635A5">
      <w:pPr>
        <w:pBdr>
          <w:top w:val="single" w:sz="4" w:space="1" w:color="auto"/>
          <w:left w:val="single" w:sz="4" w:space="4" w:color="auto"/>
          <w:bottom w:val="single" w:sz="4" w:space="1" w:color="auto"/>
          <w:right w:val="single" w:sz="4" w:space="4" w:color="auto"/>
        </w:pBdr>
        <w:jc w:val="both"/>
      </w:pPr>
      <w:r>
        <w:t>&lt;/</w:t>
      </w:r>
      <w:proofErr w:type="spellStart"/>
      <w:r>
        <w:t>QualityMeasureDocument</w:t>
      </w:r>
      <w:proofErr w:type="spellEnd"/>
      <w:r>
        <w:t>&gt;</w:t>
      </w:r>
    </w:p>
    <w:p w14:paraId="64A47EA3" w14:textId="77777777" w:rsidR="00B42697" w:rsidRDefault="00B42697" w:rsidP="004635A5">
      <w:pPr>
        <w:jc w:val="both"/>
      </w:pPr>
    </w:p>
    <w:p w14:paraId="159B2E06" w14:textId="57790C6F" w:rsidR="00B42697" w:rsidRDefault="0092003D" w:rsidP="004635A5">
      <w:pPr>
        <w:jc w:val="both"/>
      </w:pPr>
      <w:r>
        <w:t>In order to simplify the XML listings in this sub-section, XML representation from the &lt;entry&gt; element on down will be used for examples.</w:t>
      </w:r>
    </w:p>
    <w:p w14:paraId="7D416ADA" w14:textId="77777777" w:rsidR="00B42697" w:rsidRDefault="00B42697" w:rsidP="004635A5">
      <w:pPr>
        <w:jc w:val="both"/>
      </w:pPr>
    </w:p>
    <w:p w14:paraId="59DEECEB" w14:textId="6F3570F0" w:rsidR="0092003D" w:rsidRDefault="00B42697" w:rsidP="004635A5">
      <w:pPr>
        <w:jc w:val="both"/>
      </w:pPr>
      <w:r>
        <w:t xml:space="preserve">Criteria are represented using </w:t>
      </w:r>
      <w:r w:rsidR="0092003D">
        <w:t>one of the following XML elements within the entry element.</w:t>
      </w:r>
    </w:p>
    <w:p w14:paraId="26D3398C" w14:textId="77777777" w:rsidR="0092003D" w:rsidRDefault="0092003D" w:rsidP="004635A5">
      <w:pPr>
        <w:pStyle w:val="ListParagraph"/>
        <w:numPr>
          <w:ilvl w:val="0"/>
          <w:numId w:val="64"/>
        </w:numPr>
        <w:jc w:val="both"/>
      </w:pPr>
      <w:r>
        <w:t>&lt;</w:t>
      </w:r>
      <w:proofErr w:type="spellStart"/>
      <w:r>
        <w:t>actCriteria</w:t>
      </w:r>
      <w:proofErr w:type="spellEnd"/>
      <w:r>
        <w:t xml:space="preserve">&gt; </w:t>
      </w:r>
    </w:p>
    <w:p w14:paraId="75A2821D" w14:textId="77777777" w:rsidR="0092003D" w:rsidRDefault="0092003D" w:rsidP="004635A5">
      <w:pPr>
        <w:pStyle w:val="ListParagraph"/>
        <w:numPr>
          <w:ilvl w:val="0"/>
          <w:numId w:val="64"/>
        </w:numPr>
        <w:jc w:val="both"/>
      </w:pPr>
      <w:r>
        <w:t xml:space="preserve"> &lt;</w:t>
      </w:r>
      <w:proofErr w:type="spellStart"/>
      <w:r>
        <w:t>encounterCriteria</w:t>
      </w:r>
      <w:proofErr w:type="spellEnd"/>
      <w:r>
        <w:t>&gt;</w:t>
      </w:r>
    </w:p>
    <w:p w14:paraId="35B61B78" w14:textId="77777777" w:rsidR="0092003D" w:rsidRDefault="0092003D" w:rsidP="004635A5">
      <w:pPr>
        <w:pStyle w:val="ListParagraph"/>
        <w:numPr>
          <w:ilvl w:val="0"/>
          <w:numId w:val="64"/>
        </w:numPr>
        <w:jc w:val="both"/>
      </w:pPr>
      <w:r>
        <w:t xml:space="preserve"> &lt;</w:t>
      </w:r>
      <w:proofErr w:type="spellStart"/>
      <w:r>
        <w:t>observationCriteria</w:t>
      </w:r>
      <w:proofErr w:type="spellEnd"/>
      <w:r>
        <w:t>&gt;</w:t>
      </w:r>
    </w:p>
    <w:p w14:paraId="43FB860B" w14:textId="77777777" w:rsidR="0092003D" w:rsidRDefault="0092003D" w:rsidP="004635A5">
      <w:pPr>
        <w:pStyle w:val="ListParagraph"/>
        <w:numPr>
          <w:ilvl w:val="0"/>
          <w:numId w:val="64"/>
        </w:numPr>
        <w:jc w:val="both"/>
      </w:pPr>
      <w:r>
        <w:t xml:space="preserve"> &lt;</w:t>
      </w:r>
      <w:proofErr w:type="spellStart"/>
      <w:r>
        <w:t>procedureCriteria</w:t>
      </w:r>
      <w:proofErr w:type="spellEnd"/>
      <w:r>
        <w:t>&gt;</w:t>
      </w:r>
    </w:p>
    <w:p w14:paraId="24647767" w14:textId="77777777" w:rsidR="0092003D" w:rsidRDefault="00B42697" w:rsidP="004635A5">
      <w:pPr>
        <w:pStyle w:val="ListParagraph"/>
        <w:numPr>
          <w:ilvl w:val="0"/>
          <w:numId w:val="64"/>
        </w:numPr>
        <w:jc w:val="both"/>
      </w:pPr>
      <w:r>
        <w:t xml:space="preserve"> &lt;</w:t>
      </w:r>
      <w:proofErr w:type="spellStart"/>
      <w:r>
        <w:t>substanceAdministrationCriteria</w:t>
      </w:r>
      <w:proofErr w:type="spellEnd"/>
      <w:r>
        <w:t xml:space="preserve">&gt; and </w:t>
      </w:r>
    </w:p>
    <w:p w14:paraId="18172CB1" w14:textId="77777777" w:rsidR="0092003D" w:rsidRDefault="00B42697" w:rsidP="004635A5">
      <w:pPr>
        <w:pStyle w:val="ListParagraph"/>
        <w:numPr>
          <w:ilvl w:val="0"/>
          <w:numId w:val="64"/>
        </w:numPr>
        <w:jc w:val="both"/>
      </w:pPr>
      <w:r>
        <w:t>&lt;</w:t>
      </w:r>
      <w:proofErr w:type="spellStart"/>
      <w:r>
        <w:t>supplyCriteria</w:t>
      </w:r>
      <w:proofErr w:type="spellEnd"/>
      <w:r>
        <w:t>&gt;</w:t>
      </w:r>
    </w:p>
    <w:p w14:paraId="56DD2EBF" w14:textId="77777777" w:rsidR="0092003D" w:rsidRDefault="0092003D" w:rsidP="004635A5">
      <w:pPr>
        <w:ind w:left="360" w:firstLine="0"/>
        <w:jc w:val="both"/>
      </w:pPr>
    </w:p>
    <w:p w14:paraId="76B81372" w14:textId="43413C20" w:rsidR="0092003D" w:rsidRDefault="00B42697" w:rsidP="004635A5">
      <w:pPr>
        <w:ind w:firstLine="0"/>
        <w:jc w:val="both"/>
      </w:pPr>
      <w:r>
        <w:t xml:space="preserve">The different </w:t>
      </w:r>
      <w:r w:rsidR="00C914B4">
        <w:t xml:space="preserve">data criteria </w:t>
      </w:r>
      <w:r>
        <w:t>element names represent different kinds of patient information.</w:t>
      </w:r>
      <w:r w:rsidR="0092003D">
        <w:t xml:space="preserve"> </w:t>
      </w:r>
      <w:r>
        <w:t xml:space="preserve">Each of the criteria elements </w:t>
      </w:r>
      <w:proofErr w:type="gramStart"/>
      <w:r>
        <w:t>contain</w:t>
      </w:r>
      <w:proofErr w:type="gramEnd"/>
      <w:r>
        <w:t xml:space="preserve"> a number of </w:t>
      </w:r>
      <w:r w:rsidR="0092003D">
        <w:t>sub-</w:t>
      </w:r>
      <w:r>
        <w:t xml:space="preserve">elements that may be present to filter the selected data elements of interest.  </w:t>
      </w:r>
    </w:p>
    <w:p w14:paraId="3384E4C1" w14:textId="77777777" w:rsidR="0092003D" w:rsidRDefault="0092003D" w:rsidP="004635A5">
      <w:pPr>
        <w:ind w:firstLine="0"/>
        <w:jc w:val="both"/>
      </w:pPr>
    </w:p>
    <w:p w14:paraId="0C488474" w14:textId="5FF82CC8" w:rsidR="0092003D" w:rsidRDefault="0092003D" w:rsidP="004635A5">
      <w:pPr>
        <w:pStyle w:val="Heading4"/>
      </w:pPr>
      <w:r>
        <w:t>Unique Identifiers and Criteria Elements</w:t>
      </w:r>
    </w:p>
    <w:p w14:paraId="25092733" w14:textId="646DF447" w:rsidR="001927F9" w:rsidRDefault="001927F9" w:rsidP="004635A5">
      <w:pPr>
        <w:jc w:val="both"/>
      </w:pPr>
      <w:r>
        <w:t>The data criteria elements are used later in the &lt;</w:t>
      </w:r>
      <w:proofErr w:type="spellStart"/>
      <w:r>
        <w:t>populationCriteriaSection</w:t>
      </w:r>
      <w:proofErr w:type="spellEnd"/>
      <w:r>
        <w:t xml:space="preserve">&gt; to describe how different sets of information can be combined to select patients meeting the requirements of the query.  Therefore, every data criteria element should have an &lt;id&gt; element so that it can be referenced later.  A sample XML </w:t>
      </w:r>
      <w:r w:rsidR="00C05F00">
        <w:t>listing with</w:t>
      </w:r>
      <w:r>
        <w:t xml:space="preserve"> id element </w:t>
      </w:r>
      <w:r w:rsidR="00C05F00">
        <w:t xml:space="preserve">highlighted </w:t>
      </w:r>
      <w:r>
        <w:t>is as shown below:</w:t>
      </w:r>
    </w:p>
    <w:p w14:paraId="65F72979" w14:textId="77777777" w:rsidR="001927F9" w:rsidRDefault="001927F9" w:rsidP="004635A5">
      <w:pPr>
        <w:jc w:val="both"/>
      </w:pPr>
    </w:p>
    <w:p w14:paraId="44248C13" w14:textId="77777777" w:rsidR="001927F9" w:rsidRDefault="005E30A2" w:rsidP="004635A5">
      <w:pPr>
        <w:pBdr>
          <w:top w:val="single" w:sz="4" w:space="1" w:color="auto"/>
          <w:left w:val="single" w:sz="4" w:space="4" w:color="auto"/>
          <w:bottom w:val="single" w:sz="4" w:space="1" w:color="auto"/>
          <w:right w:val="single" w:sz="4" w:space="4" w:color="auto"/>
        </w:pBdr>
        <w:jc w:val="both"/>
      </w:pPr>
      <w:hyperlink r:id="rId28" w:history="1">
        <w:r w:rsidR="001927F9">
          <w:rPr>
            <w:rStyle w:val="Hyperlink"/>
          </w:rPr>
          <w:t>&lt;</w:t>
        </w:r>
        <w:proofErr w:type="gramStart"/>
        <w:r w:rsidR="001927F9">
          <w:rPr>
            <w:rStyle w:val="Hyperlink"/>
            <w:color w:val="990000"/>
          </w:rPr>
          <w:t>entry</w:t>
        </w:r>
        <w:proofErr w:type="gramEnd"/>
        <w:r w:rsidR="001927F9">
          <w:rPr>
            <w:rStyle w:val="Hyperlink"/>
          </w:rPr>
          <w:t>&gt;</w:t>
        </w:r>
      </w:hyperlink>
    </w:p>
    <w:p w14:paraId="0F0CF17C" w14:textId="3D7EAF0E" w:rsidR="001927F9" w:rsidRDefault="001927F9" w:rsidP="004635A5">
      <w:pPr>
        <w:pBdr>
          <w:top w:val="single" w:sz="4" w:space="1" w:color="auto"/>
          <w:left w:val="single" w:sz="4" w:space="4" w:color="auto"/>
          <w:bottom w:val="single" w:sz="4" w:space="1" w:color="auto"/>
          <w:right w:val="single" w:sz="4" w:space="4" w:color="auto"/>
        </w:pBdr>
        <w:jc w:val="both"/>
      </w:pPr>
      <w:r>
        <w:t xml:space="preserve">     …</w:t>
      </w:r>
    </w:p>
    <w:p w14:paraId="7E94C5DE" w14:textId="77777777" w:rsidR="001927F9" w:rsidRDefault="001927F9" w:rsidP="004635A5">
      <w:pPr>
        <w:pBdr>
          <w:top w:val="single" w:sz="4" w:space="1" w:color="auto"/>
          <w:left w:val="single" w:sz="4" w:space="4" w:color="auto"/>
          <w:bottom w:val="single" w:sz="4" w:space="1" w:color="auto"/>
          <w:right w:val="single" w:sz="4" w:space="4" w:color="auto"/>
        </w:pBdr>
        <w:jc w:val="both"/>
      </w:pPr>
      <w:r>
        <w:t xml:space="preserve">     </w:t>
      </w:r>
      <w:hyperlink r:id="rId29" w:history="1">
        <w:r>
          <w:rPr>
            <w:rStyle w:val="Hyperlink"/>
          </w:rPr>
          <w:t>&lt;</w:t>
        </w:r>
        <w:proofErr w:type="spellStart"/>
        <w:proofErr w:type="gramStart"/>
        <w:r>
          <w:rPr>
            <w:rStyle w:val="Hyperlink"/>
            <w:color w:val="990000"/>
          </w:rPr>
          <w:t>observationCriteria</w:t>
        </w:r>
        <w:proofErr w:type="spellEnd"/>
        <w:proofErr w:type="gramEnd"/>
        <w:r>
          <w:rPr>
            <w:rStyle w:val="Hyperlink"/>
          </w:rPr>
          <w:t>&gt;</w:t>
        </w:r>
      </w:hyperlink>
    </w:p>
    <w:p w14:paraId="3024EB36" w14:textId="596A1948" w:rsidR="001927F9" w:rsidRDefault="001927F9" w:rsidP="004635A5">
      <w:pPr>
        <w:pBdr>
          <w:top w:val="single" w:sz="4" w:space="1" w:color="auto"/>
          <w:left w:val="single" w:sz="4" w:space="4" w:color="auto"/>
          <w:bottom w:val="single" w:sz="4" w:space="1" w:color="auto"/>
          <w:right w:val="single" w:sz="4" w:space="4" w:color="auto"/>
        </w:pBdr>
        <w:jc w:val="both"/>
      </w:pPr>
      <w:r w:rsidRPr="004635A5">
        <w:rPr>
          <w:shd w:val="clear" w:color="auto" w:fill="CBCBCB" w:themeFill="accent6" w:themeFillTint="66"/>
        </w:rPr>
        <w:t xml:space="preserve">           </w:t>
      </w:r>
      <w:r w:rsidRPr="0044139B">
        <w:rPr>
          <w:shd w:val="clear" w:color="auto" w:fill="CBCBCB" w:themeFill="accent6" w:themeFillTint="66"/>
        </w:rPr>
        <w:t>&lt;</w:t>
      </w:r>
      <w:r w:rsidRPr="0044139B">
        <w:rPr>
          <w:color w:val="990000"/>
          <w:shd w:val="clear" w:color="auto" w:fill="CBCBCB" w:themeFill="accent6" w:themeFillTint="66"/>
        </w:rPr>
        <w:t>id</w:t>
      </w:r>
      <w:r w:rsidRPr="0044139B">
        <w:rPr>
          <w:shd w:val="clear" w:color="auto" w:fill="CBCBCB" w:themeFill="accent6" w:themeFillTint="66"/>
        </w:rPr>
        <w:t xml:space="preserve"> </w:t>
      </w:r>
      <w:r w:rsidRPr="0044139B">
        <w:rPr>
          <w:color w:val="990000"/>
          <w:shd w:val="clear" w:color="auto" w:fill="CBCBCB" w:themeFill="accent6" w:themeFillTint="66"/>
        </w:rPr>
        <w:t>extension</w:t>
      </w:r>
      <w:r w:rsidRPr="0044139B">
        <w:rPr>
          <w:shd w:val="clear" w:color="auto" w:fill="CBCBCB" w:themeFill="accent6" w:themeFillTint="66"/>
        </w:rPr>
        <w:t>="</w:t>
      </w:r>
      <w:r w:rsidRPr="0044139B">
        <w:rPr>
          <w:b/>
          <w:bCs/>
          <w:color w:val="000000"/>
          <w:shd w:val="clear" w:color="auto" w:fill="CBCBCB" w:themeFill="accent6" w:themeFillTint="66"/>
        </w:rPr>
        <w:t>ageBetween17and64</w:t>
      </w:r>
      <w:r w:rsidRPr="0044139B">
        <w:rPr>
          <w:shd w:val="clear" w:color="auto" w:fill="CBCBCB" w:themeFill="accent6" w:themeFillTint="66"/>
        </w:rPr>
        <w:t xml:space="preserve">" </w:t>
      </w:r>
      <w:r w:rsidRPr="0044139B">
        <w:rPr>
          <w:color w:val="990000"/>
          <w:shd w:val="clear" w:color="auto" w:fill="CBCBCB" w:themeFill="accent6" w:themeFillTint="66"/>
        </w:rPr>
        <w:t>root</w:t>
      </w:r>
      <w:r w:rsidRPr="0044139B">
        <w:rPr>
          <w:shd w:val="clear" w:color="auto" w:fill="CBCBCB" w:themeFill="accent6" w:themeFillTint="66"/>
        </w:rPr>
        <w:t>="</w:t>
      </w:r>
      <w:r w:rsidRPr="0044139B">
        <w:rPr>
          <w:b/>
          <w:bCs/>
          <w:color w:val="000000"/>
          <w:shd w:val="clear" w:color="auto" w:fill="CBCBCB" w:themeFill="accent6" w:themeFillTint="66"/>
        </w:rPr>
        <w:t>0</w:t>
      </w:r>
      <w:r w:rsidRPr="0044139B">
        <w:rPr>
          <w:shd w:val="clear" w:color="auto" w:fill="CBCBCB" w:themeFill="accent6" w:themeFillTint="66"/>
        </w:rPr>
        <w:t>"/&gt;</w:t>
      </w:r>
    </w:p>
    <w:p w14:paraId="6CBAE82E" w14:textId="136140F0" w:rsidR="001927F9" w:rsidRDefault="001927F9" w:rsidP="004635A5">
      <w:pPr>
        <w:pBdr>
          <w:top w:val="single" w:sz="4" w:space="1" w:color="auto"/>
          <w:left w:val="single" w:sz="4" w:space="4" w:color="auto"/>
          <w:bottom w:val="single" w:sz="4" w:space="1" w:color="auto"/>
          <w:right w:val="single" w:sz="4" w:space="4" w:color="auto"/>
        </w:pBdr>
        <w:jc w:val="both"/>
      </w:pPr>
      <w:r>
        <w:t xml:space="preserve">           …</w:t>
      </w:r>
    </w:p>
    <w:p w14:paraId="15050544" w14:textId="4A6B2589" w:rsidR="001927F9" w:rsidRDefault="001927F9" w:rsidP="004635A5">
      <w:pPr>
        <w:pBdr>
          <w:top w:val="single" w:sz="4" w:space="1" w:color="auto"/>
          <w:left w:val="single" w:sz="4" w:space="4" w:color="auto"/>
          <w:bottom w:val="single" w:sz="4" w:space="1" w:color="auto"/>
          <w:right w:val="single" w:sz="4" w:space="4" w:color="auto"/>
        </w:pBdr>
        <w:jc w:val="both"/>
      </w:pPr>
      <w:r>
        <w:t xml:space="preserve">    &lt;/</w:t>
      </w:r>
      <w:proofErr w:type="spellStart"/>
      <w:r>
        <w:t>observationCriteria</w:t>
      </w:r>
      <w:proofErr w:type="spellEnd"/>
      <w:r>
        <w:t>&gt;</w:t>
      </w:r>
    </w:p>
    <w:p w14:paraId="7CA7BF84" w14:textId="0B8BD8E8" w:rsidR="001927F9" w:rsidRDefault="001927F9" w:rsidP="004635A5">
      <w:pPr>
        <w:pBdr>
          <w:top w:val="single" w:sz="4" w:space="1" w:color="auto"/>
          <w:left w:val="single" w:sz="4" w:space="4" w:color="auto"/>
          <w:bottom w:val="single" w:sz="4" w:space="1" w:color="auto"/>
          <w:right w:val="single" w:sz="4" w:space="4" w:color="auto"/>
        </w:pBdr>
        <w:jc w:val="both"/>
      </w:pPr>
      <w:r>
        <w:t>&lt;/entry&gt;</w:t>
      </w:r>
    </w:p>
    <w:p w14:paraId="2596B033" w14:textId="77777777" w:rsidR="001927F9" w:rsidRPr="001927F9" w:rsidRDefault="001927F9" w:rsidP="004635A5">
      <w:pPr>
        <w:ind w:firstLine="0"/>
      </w:pPr>
    </w:p>
    <w:p w14:paraId="7AD4A9BE" w14:textId="3ED976CC" w:rsidR="0092003D" w:rsidRDefault="0092003D" w:rsidP="004635A5">
      <w:pPr>
        <w:pStyle w:val="Heading4"/>
      </w:pPr>
      <w:r>
        <w:t>Criteria Elements</w:t>
      </w:r>
      <w:r w:rsidR="001927F9">
        <w:t xml:space="preserve"> and Mapping to Implementation Artifacts</w:t>
      </w:r>
    </w:p>
    <w:p w14:paraId="39F648AE" w14:textId="6EB8CF11" w:rsidR="00630346" w:rsidRDefault="00630346" w:rsidP="004635A5">
      <w:pPr>
        <w:jc w:val="both"/>
      </w:pPr>
      <w:r>
        <w:t xml:space="preserve">Query Health queries are intended to be executed on data sources with/without human intervention. This requires the queries to be computable and translatable into implementation languages such as SQL, Java Script etc. Each of the implementation platforms </w:t>
      </w:r>
      <w:proofErr w:type="gramStart"/>
      <w:r>
        <w:t>represent</w:t>
      </w:r>
      <w:proofErr w:type="gramEnd"/>
      <w:r>
        <w:t xml:space="preserve"> patient information as tables, objects, files/documents etc. In order to link the declarative criteria to the appropriate information that is present in the data source, a mapping needs to exist between the </w:t>
      </w:r>
      <w:r>
        <w:lastRenderedPageBreak/>
        <w:t>criteria element and the type of information that the criteria element is trying to filter. This is accomplished using two different elements within the data criteria section.</w:t>
      </w:r>
    </w:p>
    <w:p w14:paraId="2789DB8F" w14:textId="04DE229E" w:rsidR="00630346" w:rsidRDefault="00630346" w:rsidP="004635A5">
      <w:pPr>
        <w:pStyle w:val="ListParagraph"/>
        <w:numPr>
          <w:ilvl w:val="0"/>
          <w:numId w:val="66"/>
        </w:numPr>
        <w:jc w:val="both"/>
      </w:pPr>
      <w:r>
        <w:t>Global list of the types of information available.</w:t>
      </w:r>
    </w:p>
    <w:p w14:paraId="26E045AF" w14:textId="2EDD6910" w:rsidR="00630346" w:rsidRDefault="00630346" w:rsidP="004635A5">
      <w:pPr>
        <w:pStyle w:val="ListParagraph"/>
        <w:numPr>
          <w:ilvl w:val="1"/>
          <w:numId w:val="66"/>
        </w:numPr>
        <w:jc w:val="both"/>
      </w:pPr>
      <w:r>
        <w:t>This is represented using the &lt;definition&gt; element within the data criteria section directly. This can be considered global definitions within the data criteria section and can be reused by each of the criteria elements.</w:t>
      </w:r>
    </w:p>
    <w:p w14:paraId="58E2CB48" w14:textId="73116242" w:rsidR="00630346" w:rsidRDefault="00630346" w:rsidP="004635A5">
      <w:pPr>
        <w:pStyle w:val="ListParagraph"/>
        <w:numPr>
          <w:ilvl w:val="0"/>
          <w:numId w:val="66"/>
        </w:numPr>
        <w:jc w:val="both"/>
      </w:pPr>
      <w:r>
        <w:t>A link from each data criteria element back to the &lt;definition&gt; element identifying the type of information the particular element is trying to filter.</w:t>
      </w:r>
    </w:p>
    <w:p w14:paraId="384F070B" w14:textId="77777777" w:rsidR="00630346" w:rsidRDefault="00630346" w:rsidP="004635A5">
      <w:pPr>
        <w:ind w:firstLine="0"/>
        <w:jc w:val="both"/>
      </w:pPr>
    </w:p>
    <w:p w14:paraId="7CF370D7" w14:textId="4B816D28" w:rsidR="00630346" w:rsidRDefault="00630346" w:rsidP="004635A5">
      <w:pPr>
        <w:ind w:firstLine="0"/>
        <w:jc w:val="both"/>
      </w:pPr>
      <w:r>
        <w:t xml:space="preserve">The combination of the two elements allows systems to automatically translate the queries and map them to specific objects and tables within a concrete data source. </w:t>
      </w:r>
      <w:r w:rsidR="00C05F00">
        <w:t>An example XML listing showing the definitions and the reference from the criteria element back to the definitions is as shown below</w:t>
      </w:r>
    </w:p>
    <w:p w14:paraId="5F773FF1" w14:textId="77777777" w:rsidR="00C05F00" w:rsidRDefault="00C05F00" w:rsidP="004635A5">
      <w:pPr>
        <w:ind w:firstLine="0"/>
        <w:jc w:val="both"/>
      </w:pPr>
    </w:p>
    <w:p w14:paraId="43424E02" w14:textId="5577EC43" w:rsidR="00C05F00" w:rsidRDefault="00C05F00" w:rsidP="004635A5">
      <w:pPr>
        <w:pBdr>
          <w:top w:val="single" w:sz="4" w:space="1" w:color="auto"/>
          <w:left w:val="single" w:sz="4" w:space="4" w:color="auto"/>
          <w:bottom w:val="single" w:sz="4" w:space="1" w:color="auto"/>
          <w:right w:val="single" w:sz="4" w:space="4" w:color="auto"/>
        </w:pBdr>
        <w:ind w:firstLine="0"/>
        <w:jc w:val="both"/>
      </w:pPr>
      <w:r>
        <w:t>&lt;</w:t>
      </w:r>
      <w:proofErr w:type="spellStart"/>
      <w:proofErr w:type="gramStart"/>
      <w:r>
        <w:t>dataCriteriaSection</w:t>
      </w:r>
      <w:proofErr w:type="spellEnd"/>
      <w:proofErr w:type="gramEnd"/>
      <w:r>
        <w:t>&gt;</w:t>
      </w:r>
    </w:p>
    <w:p w14:paraId="57E0888E"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hyperlink r:id="rId30" w:history="1">
        <w:r>
          <w:rPr>
            <w:rStyle w:val="Hyperlink"/>
          </w:rPr>
          <w:t>&lt;</w:t>
        </w:r>
        <w:proofErr w:type="gramStart"/>
        <w:r>
          <w:rPr>
            <w:rStyle w:val="Hyperlink"/>
            <w:color w:val="990000"/>
          </w:rPr>
          <w:t>definition</w:t>
        </w:r>
        <w:proofErr w:type="gramEnd"/>
        <w:r>
          <w:rPr>
            <w:rStyle w:val="Hyperlink"/>
          </w:rPr>
          <w:t>&gt;</w:t>
        </w:r>
      </w:hyperlink>
    </w:p>
    <w:p w14:paraId="1B702329"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hyperlink r:id="rId31" w:history="1">
        <w:r>
          <w:rPr>
            <w:rStyle w:val="Hyperlink"/>
          </w:rPr>
          <w:t>&lt;</w:t>
        </w:r>
        <w:proofErr w:type="spellStart"/>
        <w:proofErr w:type="gramStart"/>
        <w:r>
          <w:rPr>
            <w:rStyle w:val="Hyperlink"/>
            <w:color w:val="990000"/>
          </w:rPr>
          <w:t>observationDefinition</w:t>
        </w:r>
        <w:proofErr w:type="spellEnd"/>
        <w:proofErr w:type="gramEnd"/>
        <w:r>
          <w:rPr>
            <w:rStyle w:val="Hyperlink"/>
          </w:rPr>
          <w:t>&gt;</w:t>
        </w:r>
      </w:hyperlink>
    </w:p>
    <w:p w14:paraId="2AE10AA8"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&lt;</w:t>
      </w:r>
      <w:proofErr w:type="gramStart"/>
      <w:r>
        <w:rPr>
          <w:color w:val="990000"/>
        </w:rPr>
        <w:t>id</w:t>
      </w:r>
      <w:r>
        <w:t xml:space="preserve">  </w:t>
      </w:r>
      <w:r>
        <w:rPr>
          <w:color w:val="990000"/>
        </w:rPr>
        <w:t>extension</w:t>
      </w:r>
      <w:proofErr w:type="gramEnd"/>
      <w:r>
        <w:t>="</w:t>
      </w:r>
      <w:r>
        <w:rPr>
          <w:b/>
          <w:bCs/>
          <w:color w:val="000000"/>
        </w:rPr>
        <w:t>Demographics</w:t>
      </w:r>
      <w:r>
        <w:t xml:space="preserve">" </w:t>
      </w:r>
      <w:r>
        <w:rPr>
          <w:color w:val="990000"/>
        </w:rPr>
        <w:t>root</w:t>
      </w:r>
      <w:r>
        <w:t>="</w:t>
      </w:r>
      <w:r>
        <w:rPr>
          <w:b/>
          <w:bCs/>
          <w:color w:val="000000"/>
        </w:rPr>
        <w:t>2.16.840.1.113883.3.1619.5148.1</w:t>
      </w:r>
      <w:r>
        <w:t>"/&gt;</w:t>
      </w:r>
    </w:p>
    <w:p w14:paraId="76812C47"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rPr>
          <w:rStyle w:val="block"/>
          <w:color w:val="0000FF"/>
        </w:rPr>
      </w:pPr>
      <w:r>
        <w:t xml:space="preserve">         </w:t>
      </w:r>
      <w:r>
        <w:rPr>
          <w:rStyle w:val="block"/>
          <w:color w:val="0000FF"/>
        </w:rPr>
        <w:t>&lt;/</w:t>
      </w:r>
      <w:proofErr w:type="spellStart"/>
      <w:r>
        <w:rPr>
          <w:rStyle w:val="block"/>
          <w:color w:val="990000"/>
        </w:rPr>
        <w:t>observationDefinition</w:t>
      </w:r>
      <w:proofErr w:type="spellEnd"/>
      <w:r>
        <w:rPr>
          <w:rStyle w:val="block"/>
          <w:color w:val="0000FF"/>
        </w:rPr>
        <w:t>&gt;</w:t>
      </w:r>
    </w:p>
    <w:p w14:paraId="61B77106" w14:textId="2F4229A6" w:rsidR="00C05F00" w:rsidRDefault="00C05F00" w:rsidP="004635A5">
      <w:pPr>
        <w:pBdr>
          <w:top w:val="single" w:sz="4" w:space="1" w:color="auto"/>
          <w:left w:val="single" w:sz="4" w:space="4" w:color="auto"/>
          <w:bottom w:val="single" w:sz="4" w:space="1" w:color="auto"/>
          <w:right w:val="single" w:sz="4" w:space="4" w:color="auto"/>
        </w:pBdr>
        <w:ind w:firstLine="0"/>
        <w:jc w:val="both"/>
        <w:rPr>
          <w:rStyle w:val="block"/>
          <w:color w:val="0000FF"/>
        </w:rPr>
      </w:pPr>
      <w:r>
        <w:rPr>
          <w:rStyle w:val="block"/>
          <w:color w:val="0000FF"/>
        </w:rPr>
        <w:t xml:space="preserve">   &lt;/</w:t>
      </w:r>
      <w:r>
        <w:rPr>
          <w:rStyle w:val="block"/>
          <w:color w:val="990000"/>
        </w:rPr>
        <w:t>definition</w:t>
      </w:r>
      <w:r>
        <w:rPr>
          <w:rStyle w:val="block"/>
          <w:color w:val="0000FF"/>
        </w:rPr>
        <w:t>&gt;</w:t>
      </w:r>
    </w:p>
    <w:p w14:paraId="21961A3A" w14:textId="3888E741" w:rsidR="00C05F00" w:rsidRDefault="00C05F00" w:rsidP="004635A5">
      <w:pPr>
        <w:pBdr>
          <w:top w:val="single" w:sz="4" w:space="1" w:color="auto"/>
          <w:left w:val="single" w:sz="4" w:space="4" w:color="auto"/>
          <w:bottom w:val="single" w:sz="4" w:space="1" w:color="auto"/>
          <w:right w:val="single" w:sz="4" w:space="4" w:color="auto"/>
        </w:pBdr>
        <w:ind w:firstLine="0"/>
        <w:jc w:val="both"/>
        <w:rPr>
          <w:rStyle w:val="block"/>
          <w:color w:val="0000FF"/>
        </w:rPr>
      </w:pPr>
      <w:r>
        <w:rPr>
          <w:rStyle w:val="block"/>
          <w:color w:val="0000FF"/>
        </w:rPr>
        <w:t>…</w:t>
      </w:r>
    </w:p>
    <w:p w14:paraId="5972F470" w14:textId="77777777" w:rsidR="00C05F00" w:rsidRDefault="005E30A2" w:rsidP="004635A5">
      <w:pPr>
        <w:pBdr>
          <w:top w:val="single" w:sz="4" w:space="1" w:color="auto"/>
          <w:left w:val="single" w:sz="4" w:space="4" w:color="auto"/>
          <w:bottom w:val="single" w:sz="4" w:space="1" w:color="auto"/>
          <w:right w:val="single" w:sz="4" w:space="4" w:color="auto"/>
        </w:pBdr>
        <w:ind w:firstLine="0"/>
        <w:jc w:val="both"/>
      </w:pPr>
      <w:hyperlink r:id="rId32" w:history="1">
        <w:r w:rsidR="00C05F00">
          <w:rPr>
            <w:rStyle w:val="Hyperlink"/>
          </w:rPr>
          <w:t>&lt;</w:t>
        </w:r>
        <w:proofErr w:type="gramStart"/>
        <w:r w:rsidR="00C05F00">
          <w:rPr>
            <w:rStyle w:val="Hyperlink"/>
            <w:color w:val="990000"/>
          </w:rPr>
          <w:t>entry</w:t>
        </w:r>
        <w:proofErr w:type="gramEnd"/>
        <w:r w:rsidR="00C05F00">
          <w:rPr>
            <w:rStyle w:val="Hyperlink"/>
          </w:rPr>
          <w:t>&gt;</w:t>
        </w:r>
      </w:hyperlink>
    </w:p>
    <w:p w14:paraId="2D8B3B81"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p>
    <w:p w14:paraId="6ABF8C94"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hyperlink r:id="rId33" w:history="1">
        <w:r>
          <w:rPr>
            <w:rStyle w:val="Hyperlink"/>
          </w:rPr>
          <w:t>&lt;</w:t>
        </w:r>
        <w:proofErr w:type="spellStart"/>
        <w:proofErr w:type="gramStart"/>
        <w:r>
          <w:rPr>
            <w:rStyle w:val="Hyperlink"/>
            <w:color w:val="990000"/>
          </w:rPr>
          <w:t>observationCriteria</w:t>
        </w:r>
        <w:proofErr w:type="spellEnd"/>
        <w:proofErr w:type="gramEnd"/>
        <w:r>
          <w:rPr>
            <w:rStyle w:val="Hyperlink"/>
          </w:rPr>
          <w:t>&gt;</w:t>
        </w:r>
      </w:hyperlink>
    </w:p>
    <w:p w14:paraId="771C6A53" w14:textId="5DCD07BF"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&lt;</w:t>
      </w:r>
      <w:r>
        <w:rPr>
          <w:color w:val="990000"/>
        </w:rPr>
        <w:t>id</w:t>
      </w:r>
      <w:r>
        <w:t xml:space="preserve"> </w:t>
      </w:r>
      <w:r>
        <w:rPr>
          <w:color w:val="990000"/>
        </w:rPr>
        <w:t>extension</w:t>
      </w:r>
      <w:r>
        <w:t>="</w:t>
      </w:r>
      <w:r>
        <w:rPr>
          <w:b/>
          <w:bCs/>
          <w:color w:val="000000"/>
        </w:rPr>
        <w:t>ageBetween22and29</w:t>
      </w:r>
      <w:r>
        <w:t xml:space="preserve">" </w:t>
      </w:r>
      <w:r>
        <w:rPr>
          <w:color w:val="990000"/>
        </w:rPr>
        <w:t>root</w:t>
      </w:r>
      <w:r>
        <w:t>="</w:t>
      </w:r>
      <w:r>
        <w:rPr>
          <w:b/>
          <w:bCs/>
          <w:color w:val="000000"/>
        </w:rPr>
        <w:t>0</w:t>
      </w:r>
      <w:r>
        <w:t>"/&gt;</w:t>
      </w:r>
    </w:p>
    <w:p w14:paraId="1DAF2280" w14:textId="0E2232A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p>
    <w:p w14:paraId="4F0BF0B2"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hyperlink r:id="rId34" w:history="1">
        <w:r>
          <w:rPr>
            <w:rStyle w:val="Hyperlink"/>
          </w:rPr>
          <w:t>&lt;</w:t>
        </w:r>
        <w:proofErr w:type="gramStart"/>
        <w:r>
          <w:rPr>
            <w:rStyle w:val="Hyperlink"/>
            <w:color w:val="990000"/>
          </w:rPr>
          <w:t>definition</w:t>
        </w:r>
        <w:proofErr w:type="gramEnd"/>
        <w:r>
          <w:rPr>
            <w:rStyle w:val="Hyperlink"/>
          </w:rPr>
          <w:t>&gt;</w:t>
        </w:r>
      </w:hyperlink>
    </w:p>
    <w:p w14:paraId="77A67239"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w:t>
      </w:r>
      <w:hyperlink r:id="rId35" w:history="1">
        <w:r>
          <w:rPr>
            <w:rStyle w:val="Hyperlink"/>
          </w:rPr>
          <w:t>&lt;</w:t>
        </w:r>
        <w:proofErr w:type="spellStart"/>
        <w:r>
          <w:rPr>
            <w:rStyle w:val="Hyperlink"/>
            <w:color w:val="990000"/>
          </w:rPr>
          <w:t>observationReference</w:t>
        </w:r>
        <w:proofErr w:type="spellEnd"/>
        <w:r>
          <w:rPr>
            <w:rStyle w:val="Hyperlink"/>
          </w:rPr>
          <w:t xml:space="preserve"> </w:t>
        </w:r>
        <w:proofErr w:type="spellStart"/>
        <w:r>
          <w:rPr>
            <w:rStyle w:val="Hyperlink"/>
            <w:color w:val="990000"/>
          </w:rPr>
          <w:t>moodCode</w:t>
        </w:r>
        <w:proofErr w:type="spellEnd"/>
        <w:r>
          <w:rPr>
            <w:rStyle w:val="Hyperlink"/>
          </w:rPr>
          <w:t>="</w:t>
        </w:r>
        <w:r>
          <w:rPr>
            <w:rStyle w:val="Hyperlink"/>
            <w:b/>
            <w:bCs/>
            <w:color w:val="000000"/>
          </w:rPr>
          <w:t>DEF</w:t>
        </w:r>
        <w:r>
          <w:rPr>
            <w:rStyle w:val="Hyperlink"/>
          </w:rPr>
          <w:t>"&gt;</w:t>
        </w:r>
      </w:hyperlink>
    </w:p>
    <w:p w14:paraId="1784C914"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pPr>
      <w:r>
        <w:t xml:space="preserve">                   &lt;</w:t>
      </w:r>
      <w:r>
        <w:rPr>
          <w:color w:val="990000"/>
        </w:rPr>
        <w:t>id</w:t>
      </w:r>
      <w:r>
        <w:t xml:space="preserve"> </w:t>
      </w:r>
      <w:r>
        <w:rPr>
          <w:color w:val="990000"/>
        </w:rPr>
        <w:t>extension</w:t>
      </w:r>
      <w:r>
        <w:t>="</w:t>
      </w:r>
      <w:r>
        <w:rPr>
          <w:b/>
          <w:bCs/>
          <w:color w:val="000000"/>
        </w:rPr>
        <w:t>Demographics</w:t>
      </w:r>
      <w:r>
        <w:t xml:space="preserve">" </w:t>
      </w:r>
      <w:r>
        <w:rPr>
          <w:color w:val="990000"/>
        </w:rPr>
        <w:t>root</w:t>
      </w:r>
      <w:r>
        <w:t>="</w:t>
      </w:r>
      <w:r>
        <w:rPr>
          <w:b/>
          <w:bCs/>
          <w:color w:val="000000"/>
        </w:rPr>
        <w:t>0</w:t>
      </w:r>
      <w:r>
        <w:t>"/&gt;</w:t>
      </w:r>
    </w:p>
    <w:p w14:paraId="40DA2756"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rPr>
          <w:rStyle w:val="block"/>
          <w:color w:val="0000FF"/>
        </w:rPr>
      </w:pPr>
      <w:r>
        <w:t xml:space="preserve">             </w:t>
      </w:r>
      <w:r>
        <w:rPr>
          <w:rStyle w:val="block"/>
          <w:color w:val="0000FF"/>
        </w:rPr>
        <w:t>&lt;/</w:t>
      </w:r>
      <w:proofErr w:type="spellStart"/>
      <w:r>
        <w:rPr>
          <w:rStyle w:val="block"/>
          <w:color w:val="990000"/>
        </w:rPr>
        <w:t>observationReference</w:t>
      </w:r>
      <w:proofErr w:type="spellEnd"/>
      <w:r>
        <w:rPr>
          <w:rStyle w:val="block"/>
          <w:color w:val="0000FF"/>
        </w:rPr>
        <w:t>&gt;</w:t>
      </w:r>
    </w:p>
    <w:p w14:paraId="67287AB8" w14:textId="77777777" w:rsidR="00C05F00" w:rsidRDefault="00C05F00" w:rsidP="004635A5">
      <w:pPr>
        <w:pBdr>
          <w:top w:val="single" w:sz="4" w:space="1" w:color="auto"/>
          <w:left w:val="single" w:sz="4" w:space="4" w:color="auto"/>
          <w:bottom w:val="single" w:sz="4" w:space="1" w:color="auto"/>
          <w:right w:val="single" w:sz="4" w:space="4" w:color="auto"/>
        </w:pBdr>
        <w:ind w:firstLine="0"/>
        <w:jc w:val="both"/>
        <w:rPr>
          <w:rStyle w:val="block"/>
          <w:color w:val="0000FF"/>
        </w:rPr>
      </w:pPr>
      <w:r>
        <w:rPr>
          <w:rStyle w:val="block"/>
          <w:color w:val="0000FF"/>
        </w:rPr>
        <w:t xml:space="preserve">         &lt;/</w:t>
      </w:r>
      <w:r>
        <w:rPr>
          <w:rStyle w:val="block"/>
          <w:color w:val="990000"/>
        </w:rPr>
        <w:t>definition</w:t>
      </w:r>
      <w:r>
        <w:rPr>
          <w:rStyle w:val="block"/>
          <w:color w:val="0000FF"/>
        </w:rPr>
        <w:t>&gt;</w:t>
      </w:r>
    </w:p>
    <w:p w14:paraId="223CD37B" w14:textId="77981531" w:rsidR="00630346" w:rsidRDefault="00C05F00" w:rsidP="004635A5">
      <w:pPr>
        <w:pBdr>
          <w:top w:val="single" w:sz="4" w:space="1" w:color="auto"/>
          <w:left w:val="single" w:sz="4" w:space="4" w:color="auto"/>
          <w:bottom w:val="single" w:sz="4" w:space="1" w:color="auto"/>
          <w:right w:val="single" w:sz="4" w:space="4" w:color="auto"/>
        </w:pBdr>
        <w:ind w:firstLine="0"/>
        <w:jc w:val="both"/>
      </w:pPr>
      <w:r>
        <w:rPr>
          <w:rStyle w:val="block"/>
          <w:color w:val="0000FF"/>
        </w:rPr>
        <w:t>&lt;/</w:t>
      </w:r>
      <w:proofErr w:type="spellStart"/>
      <w:r>
        <w:rPr>
          <w:rStyle w:val="block"/>
          <w:color w:val="990000"/>
        </w:rPr>
        <w:t>observationCriteria</w:t>
      </w:r>
      <w:proofErr w:type="spellEnd"/>
      <w:r>
        <w:rPr>
          <w:rStyle w:val="block"/>
          <w:color w:val="0000FF"/>
        </w:rPr>
        <w:t>&gt;</w:t>
      </w:r>
    </w:p>
    <w:p w14:paraId="41799C3A" w14:textId="716B3D80" w:rsidR="00C05F00" w:rsidRDefault="00C05F00" w:rsidP="004635A5">
      <w:pPr>
        <w:pBdr>
          <w:top w:val="single" w:sz="4" w:space="1" w:color="auto"/>
          <w:left w:val="single" w:sz="4" w:space="4" w:color="auto"/>
          <w:bottom w:val="single" w:sz="4" w:space="1" w:color="auto"/>
          <w:right w:val="single" w:sz="4" w:space="4" w:color="auto"/>
        </w:pBdr>
        <w:ind w:firstLine="0"/>
        <w:jc w:val="both"/>
      </w:pPr>
      <w:r>
        <w:t>&lt;/entry&gt;</w:t>
      </w:r>
    </w:p>
    <w:p w14:paraId="2071E7FF" w14:textId="5E17C297" w:rsidR="00C05F00" w:rsidRDefault="00C05F00" w:rsidP="004635A5">
      <w:pPr>
        <w:pBdr>
          <w:top w:val="single" w:sz="4" w:space="1" w:color="auto"/>
          <w:left w:val="single" w:sz="4" w:space="4" w:color="auto"/>
          <w:bottom w:val="single" w:sz="4" w:space="1" w:color="auto"/>
          <w:right w:val="single" w:sz="4" w:space="4" w:color="auto"/>
        </w:pBdr>
        <w:ind w:firstLine="0"/>
        <w:jc w:val="both"/>
      </w:pPr>
      <w:r>
        <w:t>…</w:t>
      </w:r>
    </w:p>
    <w:p w14:paraId="337F5437" w14:textId="2B2EE7A6" w:rsidR="00C05F00" w:rsidRDefault="00C05F00" w:rsidP="004635A5">
      <w:pPr>
        <w:pBdr>
          <w:top w:val="single" w:sz="4" w:space="1" w:color="auto"/>
          <w:left w:val="single" w:sz="4" w:space="4" w:color="auto"/>
          <w:bottom w:val="single" w:sz="4" w:space="1" w:color="auto"/>
          <w:right w:val="single" w:sz="4" w:space="4" w:color="auto"/>
        </w:pBdr>
        <w:ind w:firstLine="0"/>
        <w:jc w:val="both"/>
      </w:pPr>
      <w:r>
        <w:t>&lt;</w:t>
      </w:r>
      <w:proofErr w:type="spellStart"/>
      <w:proofErr w:type="gramStart"/>
      <w:r>
        <w:t>dataCriteriaSection</w:t>
      </w:r>
      <w:proofErr w:type="spellEnd"/>
      <w:proofErr w:type="gramEnd"/>
      <w:r>
        <w:t>&gt;</w:t>
      </w:r>
    </w:p>
    <w:p w14:paraId="69412108" w14:textId="77777777" w:rsidR="00C05F00" w:rsidRDefault="00C05F00" w:rsidP="004635A5">
      <w:pPr>
        <w:ind w:firstLine="0"/>
        <w:jc w:val="both"/>
      </w:pPr>
    </w:p>
    <w:p w14:paraId="029D1690" w14:textId="087A1C04" w:rsidR="00C05F00" w:rsidRDefault="00C05F00" w:rsidP="004635A5">
      <w:pPr>
        <w:ind w:firstLine="0"/>
        <w:jc w:val="both"/>
      </w:pPr>
      <w:r>
        <w:t xml:space="preserve">As shown in the example above there is a definition of the type of information being accessed within the </w:t>
      </w:r>
      <w:proofErr w:type="spellStart"/>
      <w:proofErr w:type="gramStart"/>
      <w:r>
        <w:t>dataCriteriaSection</w:t>
      </w:r>
      <w:proofErr w:type="spellEnd"/>
      <w:r>
        <w:t>.</w:t>
      </w:r>
      <w:proofErr w:type="gramEnd"/>
      <w:r>
        <w:t xml:space="preserve"> This definition is then referenced via the &lt;</w:t>
      </w:r>
      <w:proofErr w:type="spellStart"/>
      <w:r>
        <w:t>observationReference</w:t>
      </w:r>
      <w:proofErr w:type="spellEnd"/>
      <w:r>
        <w:t xml:space="preserve"> </w:t>
      </w:r>
      <w:proofErr w:type="spellStart"/>
      <w:r>
        <w:t>moodCode</w:t>
      </w:r>
      <w:proofErr w:type="spellEnd"/>
      <w:r>
        <w:t>='DEF'&gt; within the &lt;</w:t>
      </w:r>
      <w:proofErr w:type="spellStart"/>
      <w:r>
        <w:t>observationCriteria</w:t>
      </w:r>
      <w:proofErr w:type="spellEnd"/>
      <w:r>
        <w:t>&gt; element. Th</w:t>
      </w:r>
      <w:r w:rsidR="0096323C">
        <w:t>is reference above allows implementers to map the &lt;</w:t>
      </w:r>
      <w:proofErr w:type="spellStart"/>
      <w:r w:rsidR="0096323C">
        <w:t>observationCriteria</w:t>
      </w:r>
      <w:proofErr w:type="spellEnd"/>
      <w:r w:rsidR="0096323C">
        <w:t>&gt; element to the Demographics information objects or tables when executing the query.</w:t>
      </w:r>
    </w:p>
    <w:p w14:paraId="64B721A8" w14:textId="77777777" w:rsidR="0096323C" w:rsidRDefault="0096323C" w:rsidP="004635A5">
      <w:pPr>
        <w:ind w:firstLine="0"/>
        <w:jc w:val="both"/>
      </w:pPr>
    </w:p>
    <w:p w14:paraId="5F09D8CE" w14:textId="1C25AD06" w:rsidR="001927F9" w:rsidRDefault="001927F9" w:rsidP="001927F9">
      <w:r>
        <w:t xml:space="preserve">The following table </w:t>
      </w:r>
      <w:r w:rsidR="0096323C">
        <w:t xml:space="preserve">identifies the various types of information that can be queried and how they are represented as definitions within the </w:t>
      </w:r>
      <w:proofErr w:type="spellStart"/>
      <w:r w:rsidR="0096323C">
        <w:t>dataCriteriaSection</w:t>
      </w:r>
      <w:proofErr w:type="spellEnd"/>
      <w:r w:rsidR="0096323C">
        <w:t xml:space="preserve"> along with a mapping of what criteria elements that reference these definitions.</w:t>
      </w:r>
    </w:p>
    <w:p w14:paraId="54609283" w14:textId="77777777" w:rsidR="0096323C" w:rsidRDefault="0096323C" w:rsidP="001927F9"/>
    <w:tbl>
      <w:tblPr>
        <w:tblStyle w:val="TableGrid"/>
        <w:tblW w:w="9468" w:type="dxa"/>
        <w:tblLayout w:type="fixed"/>
        <w:tblLook w:val="04A0" w:firstRow="1" w:lastRow="0" w:firstColumn="1" w:lastColumn="0" w:noHBand="0" w:noVBand="1"/>
      </w:tblPr>
      <w:tblGrid>
        <w:gridCol w:w="2538"/>
        <w:gridCol w:w="3240"/>
        <w:gridCol w:w="3690"/>
      </w:tblGrid>
      <w:tr w:rsidR="0096323C" w:rsidRPr="0096323C" w14:paraId="66EC8E21" w14:textId="023A5AA1" w:rsidTr="004635A5">
        <w:tc>
          <w:tcPr>
            <w:tcW w:w="2538" w:type="dxa"/>
            <w:shd w:val="clear" w:color="auto" w:fill="B0CAFF" w:themeFill="accent1" w:themeFillTint="33"/>
          </w:tcPr>
          <w:p w14:paraId="17CF450F" w14:textId="77777777" w:rsidR="0096323C" w:rsidRPr="004635A5" w:rsidRDefault="0096323C" w:rsidP="00C05F00">
            <w:pPr>
              <w:rPr>
                <w:b/>
              </w:rPr>
            </w:pPr>
            <w:r w:rsidRPr="004635A5">
              <w:rPr>
                <w:b/>
              </w:rPr>
              <w:lastRenderedPageBreak/>
              <w:t>Type of Information</w:t>
            </w:r>
          </w:p>
        </w:tc>
        <w:tc>
          <w:tcPr>
            <w:tcW w:w="3240" w:type="dxa"/>
            <w:shd w:val="clear" w:color="auto" w:fill="B0CAFF" w:themeFill="accent1" w:themeFillTint="33"/>
          </w:tcPr>
          <w:p w14:paraId="5B54FFF7" w14:textId="7FE05073" w:rsidR="0096323C" w:rsidRPr="004635A5" w:rsidRDefault="0096323C" w:rsidP="00C05F00">
            <w:pPr>
              <w:rPr>
                <w:b/>
              </w:rPr>
            </w:pPr>
            <w:r w:rsidRPr="004635A5">
              <w:rPr>
                <w:b/>
              </w:rPr>
              <w:t>Definition Representation within Data Criteria.</w:t>
            </w:r>
          </w:p>
        </w:tc>
        <w:tc>
          <w:tcPr>
            <w:tcW w:w="3690" w:type="dxa"/>
            <w:shd w:val="clear" w:color="auto" w:fill="B0CAFF" w:themeFill="accent1" w:themeFillTint="33"/>
          </w:tcPr>
          <w:p w14:paraId="7018B2DC" w14:textId="7E9ADB22" w:rsidR="0096323C" w:rsidRPr="004635A5" w:rsidRDefault="0096323C" w:rsidP="00C05F00">
            <w:pPr>
              <w:rPr>
                <w:b/>
              </w:rPr>
            </w:pPr>
            <w:r w:rsidRPr="004635A5">
              <w:rPr>
                <w:b/>
              </w:rPr>
              <w:t xml:space="preserve">Criteria Element that can reference the definition </w:t>
            </w:r>
          </w:p>
        </w:tc>
      </w:tr>
      <w:tr w:rsidR="0096323C" w14:paraId="0A1C49C3" w14:textId="67FC33DA" w:rsidTr="004635A5">
        <w:tc>
          <w:tcPr>
            <w:tcW w:w="2538" w:type="dxa"/>
          </w:tcPr>
          <w:p w14:paraId="1C157B4E" w14:textId="77777777" w:rsidR="0096323C" w:rsidRDefault="0096323C" w:rsidP="00C05F00">
            <w:r>
              <w:t>Demographics</w:t>
            </w:r>
          </w:p>
        </w:tc>
        <w:tc>
          <w:tcPr>
            <w:tcW w:w="3240" w:type="dxa"/>
          </w:tcPr>
          <w:p w14:paraId="42888327" w14:textId="77777777" w:rsidR="0096323C" w:rsidRDefault="0096323C" w:rsidP="00C05F00">
            <w:r>
              <w:t>&lt;id root='…' extension='Demographics'/&gt;</w:t>
            </w:r>
          </w:p>
        </w:tc>
        <w:tc>
          <w:tcPr>
            <w:tcW w:w="3690" w:type="dxa"/>
          </w:tcPr>
          <w:p w14:paraId="5979A1C5" w14:textId="79E68A02" w:rsidR="0096323C" w:rsidRDefault="0096323C" w:rsidP="00C05F00">
            <w:proofErr w:type="spellStart"/>
            <w:r>
              <w:t>ObservationCriteria</w:t>
            </w:r>
            <w:proofErr w:type="spellEnd"/>
          </w:p>
        </w:tc>
      </w:tr>
      <w:tr w:rsidR="0096323C" w14:paraId="565700F7" w14:textId="245EB4A3" w:rsidTr="004635A5">
        <w:tc>
          <w:tcPr>
            <w:tcW w:w="2538" w:type="dxa"/>
          </w:tcPr>
          <w:p w14:paraId="7A46621A" w14:textId="77777777" w:rsidR="0096323C" w:rsidRDefault="0096323C" w:rsidP="00C05F00">
            <w:r>
              <w:t>Problems</w:t>
            </w:r>
          </w:p>
        </w:tc>
        <w:tc>
          <w:tcPr>
            <w:tcW w:w="3240" w:type="dxa"/>
          </w:tcPr>
          <w:p w14:paraId="07655ABF" w14:textId="77777777" w:rsidR="0096323C" w:rsidRDefault="0096323C" w:rsidP="00C05F00">
            <w:r w:rsidRPr="0088275D">
              <w:t>&lt;id root='…' extension='</w:t>
            </w:r>
            <w:r>
              <w:t>Problems</w:t>
            </w:r>
            <w:r w:rsidRPr="0088275D">
              <w:t>'/&gt;</w:t>
            </w:r>
          </w:p>
        </w:tc>
        <w:tc>
          <w:tcPr>
            <w:tcW w:w="3690" w:type="dxa"/>
          </w:tcPr>
          <w:p w14:paraId="72F0E5AB" w14:textId="1C497872" w:rsidR="0096323C" w:rsidRPr="0088275D" w:rsidRDefault="0096323C" w:rsidP="00C05F00">
            <w:proofErr w:type="spellStart"/>
            <w:r>
              <w:t>ObservationCriteria</w:t>
            </w:r>
            <w:proofErr w:type="spellEnd"/>
          </w:p>
        </w:tc>
      </w:tr>
      <w:tr w:rsidR="0096323C" w14:paraId="09C872F1" w14:textId="40CB5EA7" w:rsidTr="004635A5">
        <w:tc>
          <w:tcPr>
            <w:tcW w:w="2538" w:type="dxa"/>
          </w:tcPr>
          <w:p w14:paraId="62CCEAAE" w14:textId="77777777" w:rsidR="0096323C" w:rsidRDefault="0096323C" w:rsidP="00C05F00">
            <w:r>
              <w:t>Allergies</w:t>
            </w:r>
          </w:p>
        </w:tc>
        <w:tc>
          <w:tcPr>
            <w:tcW w:w="3240" w:type="dxa"/>
          </w:tcPr>
          <w:p w14:paraId="3453B160" w14:textId="77777777" w:rsidR="0096323C" w:rsidRDefault="0096323C" w:rsidP="00C05F00">
            <w:r w:rsidRPr="0088275D">
              <w:t>&lt;id root='…' extension='</w:t>
            </w:r>
            <w:r>
              <w:t>Allergies</w:t>
            </w:r>
            <w:r w:rsidRPr="0088275D">
              <w:t>'/&gt;</w:t>
            </w:r>
          </w:p>
        </w:tc>
        <w:tc>
          <w:tcPr>
            <w:tcW w:w="3690" w:type="dxa"/>
          </w:tcPr>
          <w:p w14:paraId="26DCB17D" w14:textId="499E81B5" w:rsidR="0096323C" w:rsidRPr="0088275D" w:rsidRDefault="0096323C" w:rsidP="00C05F00">
            <w:proofErr w:type="spellStart"/>
            <w:r>
              <w:t>ObservationCriteria</w:t>
            </w:r>
            <w:proofErr w:type="spellEnd"/>
          </w:p>
        </w:tc>
      </w:tr>
      <w:tr w:rsidR="0096323C" w14:paraId="491863DD" w14:textId="3CC55FF1" w:rsidTr="004635A5">
        <w:tc>
          <w:tcPr>
            <w:tcW w:w="2538" w:type="dxa"/>
          </w:tcPr>
          <w:p w14:paraId="69EE2A77" w14:textId="77777777" w:rsidR="0096323C" w:rsidRDefault="0096323C" w:rsidP="00C05F00">
            <w:r>
              <w:t>Medications</w:t>
            </w:r>
          </w:p>
        </w:tc>
        <w:tc>
          <w:tcPr>
            <w:tcW w:w="3240" w:type="dxa"/>
          </w:tcPr>
          <w:p w14:paraId="27D59DED" w14:textId="77777777" w:rsidR="0096323C" w:rsidRDefault="0096323C" w:rsidP="00C05F00">
            <w:r w:rsidRPr="0088275D">
              <w:t>&lt;id root='…' extension='</w:t>
            </w:r>
            <w:r>
              <w:t>Medications</w:t>
            </w:r>
            <w:r w:rsidRPr="0088275D">
              <w:t>'/&gt;</w:t>
            </w:r>
          </w:p>
        </w:tc>
        <w:tc>
          <w:tcPr>
            <w:tcW w:w="3690" w:type="dxa"/>
          </w:tcPr>
          <w:p w14:paraId="60E2E3DB" w14:textId="77777777" w:rsidR="0096323C" w:rsidRDefault="0096323C" w:rsidP="00C04A40">
            <w:proofErr w:type="spellStart"/>
            <w:r>
              <w:t>SubstanceAdministationCriteria</w:t>
            </w:r>
            <w:proofErr w:type="spellEnd"/>
          </w:p>
          <w:p w14:paraId="22B6500F" w14:textId="7B4C1FFF" w:rsidR="0096323C" w:rsidRPr="0088275D" w:rsidRDefault="0096323C" w:rsidP="00C05F00">
            <w:proofErr w:type="spellStart"/>
            <w:r>
              <w:t>SupplyCriteria</w:t>
            </w:r>
            <w:proofErr w:type="spellEnd"/>
            <w:r>
              <w:rPr>
                <w:rStyle w:val="FootnoteReference"/>
              </w:rPr>
              <w:footnoteReference w:id="1"/>
            </w:r>
          </w:p>
        </w:tc>
      </w:tr>
      <w:tr w:rsidR="0096323C" w14:paraId="64E86A81" w14:textId="10AFB43C" w:rsidTr="004635A5">
        <w:tc>
          <w:tcPr>
            <w:tcW w:w="2538" w:type="dxa"/>
          </w:tcPr>
          <w:p w14:paraId="47BBFC29" w14:textId="77777777" w:rsidR="0096323C" w:rsidRDefault="0096323C" w:rsidP="00C05F00">
            <w:r>
              <w:t>Immunizations</w:t>
            </w:r>
          </w:p>
        </w:tc>
        <w:tc>
          <w:tcPr>
            <w:tcW w:w="3240" w:type="dxa"/>
          </w:tcPr>
          <w:p w14:paraId="64A9E5F9" w14:textId="77777777" w:rsidR="0096323C" w:rsidRDefault="0096323C" w:rsidP="00C05F00">
            <w:r w:rsidRPr="0088275D">
              <w:t>&lt;id root='…' extension='</w:t>
            </w:r>
            <w:r>
              <w:t>Immunizations</w:t>
            </w:r>
            <w:r w:rsidRPr="0088275D">
              <w:t>'/&gt;</w:t>
            </w:r>
          </w:p>
        </w:tc>
        <w:tc>
          <w:tcPr>
            <w:tcW w:w="3690" w:type="dxa"/>
          </w:tcPr>
          <w:p w14:paraId="34822FF5" w14:textId="394DA076" w:rsidR="0096323C" w:rsidRPr="0088275D" w:rsidRDefault="0096323C" w:rsidP="00C05F00">
            <w:proofErr w:type="spellStart"/>
            <w:r>
              <w:t>SubstanceAdministationCriteria</w:t>
            </w:r>
            <w:proofErr w:type="spellEnd"/>
          </w:p>
        </w:tc>
      </w:tr>
      <w:tr w:rsidR="0096323C" w14:paraId="6FCD33A6" w14:textId="495321E0" w:rsidTr="004635A5">
        <w:tc>
          <w:tcPr>
            <w:tcW w:w="2538" w:type="dxa"/>
          </w:tcPr>
          <w:p w14:paraId="434ACA07" w14:textId="77777777" w:rsidR="0096323C" w:rsidRDefault="0096323C" w:rsidP="00C05F00">
            <w:r>
              <w:t>Procedures</w:t>
            </w:r>
          </w:p>
        </w:tc>
        <w:tc>
          <w:tcPr>
            <w:tcW w:w="3240" w:type="dxa"/>
          </w:tcPr>
          <w:p w14:paraId="4331FD3F" w14:textId="77777777" w:rsidR="0096323C" w:rsidRDefault="0096323C" w:rsidP="00C05F00">
            <w:r w:rsidRPr="0088275D">
              <w:t>&lt;id root='…' extension='</w:t>
            </w:r>
            <w:r>
              <w:t>Procedures</w:t>
            </w:r>
            <w:r w:rsidRPr="0088275D">
              <w:t>'/&gt;</w:t>
            </w:r>
          </w:p>
        </w:tc>
        <w:tc>
          <w:tcPr>
            <w:tcW w:w="3690" w:type="dxa"/>
          </w:tcPr>
          <w:p w14:paraId="3CF4841C" w14:textId="7211911A" w:rsidR="0096323C" w:rsidRPr="0088275D" w:rsidRDefault="0096323C" w:rsidP="00C05F00">
            <w:proofErr w:type="spellStart"/>
            <w:r>
              <w:t>ProcedureCriteria</w:t>
            </w:r>
            <w:proofErr w:type="spellEnd"/>
          </w:p>
        </w:tc>
      </w:tr>
      <w:tr w:rsidR="0096323C" w14:paraId="2290F213" w14:textId="7072CC45" w:rsidTr="004635A5">
        <w:tc>
          <w:tcPr>
            <w:tcW w:w="2538" w:type="dxa"/>
          </w:tcPr>
          <w:p w14:paraId="2E43585F" w14:textId="77777777" w:rsidR="0096323C" w:rsidRDefault="0096323C" w:rsidP="00C05F00">
            <w:r>
              <w:t>Encounters</w:t>
            </w:r>
          </w:p>
        </w:tc>
        <w:tc>
          <w:tcPr>
            <w:tcW w:w="3240" w:type="dxa"/>
          </w:tcPr>
          <w:p w14:paraId="2C9D1DE7" w14:textId="77777777" w:rsidR="0096323C" w:rsidRDefault="0096323C" w:rsidP="00C05F00">
            <w:r w:rsidRPr="0088275D">
              <w:t>&lt;id root='…' extension='</w:t>
            </w:r>
            <w:r>
              <w:t>Encounters</w:t>
            </w:r>
            <w:r w:rsidRPr="0088275D">
              <w:t>'/&gt;</w:t>
            </w:r>
          </w:p>
        </w:tc>
        <w:tc>
          <w:tcPr>
            <w:tcW w:w="3690" w:type="dxa"/>
          </w:tcPr>
          <w:p w14:paraId="55C10CDD" w14:textId="26F8822A" w:rsidR="0096323C" w:rsidRPr="0088275D" w:rsidRDefault="0096323C" w:rsidP="00C05F00">
            <w:proofErr w:type="spellStart"/>
            <w:r>
              <w:t>EncounterCriteria</w:t>
            </w:r>
            <w:proofErr w:type="spellEnd"/>
          </w:p>
        </w:tc>
      </w:tr>
      <w:tr w:rsidR="0096323C" w14:paraId="461F16C2" w14:textId="258DCE98" w:rsidTr="004635A5">
        <w:tc>
          <w:tcPr>
            <w:tcW w:w="2538" w:type="dxa"/>
          </w:tcPr>
          <w:p w14:paraId="2DA37D7F" w14:textId="77777777" w:rsidR="0096323C" w:rsidRDefault="0096323C" w:rsidP="00C05F00">
            <w:r>
              <w:t>Diagnostic Results</w:t>
            </w:r>
          </w:p>
        </w:tc>
        <w:tc>
          <w:tcPr>
            <w:tcW w:w="3240" w:type="dxa"/>
          </w:tcPr>
          <w:p w14:paraId="7D1267A5" w14:textId="77777777" w:rsidR="0096323C" w:rsidRDefault="0096323C" w:rsidP="00C05F00">
            <w:r w:rsidRPr="0088275D">
              <w:t>&lt;id root='…' extension='</w:t>
            </w:r>
            <w:r>
              <w:t>Results</w:t>
            </w:r>
            <w:r w:rsidRPr="0088275D">
              <w:t>'/&gt;</w:t>
            </w:r>
          </w:p>
        </w:tc>
        <w:tc>
          <w:tcPr>
            <w:tcW w:w="3690" w:type="dxa"/>
          </w:tcPr>
          <w:p w14:paraId="1BEF0234" w14:textId="26A65881" w:rsidR="0096323C" w:rsidRPr="0088275D" w:rsidRDefault="0096323C" w:rsidP="00C05F00">
            <w:proofErr w:type="spellStart"/>
            <w:r>
              <w:t>ObservationCriteria</w:t>
            </w:r>
            <w:proofErr w:type="spellEnd"/>
          </w:p>
        </w:tc>
      </w:tr>
      <w:tr w:rsidR="0096323C" w14:paraId="217E4E43" w14:textId="1ED21D74" w:rsidTr="004635A5">
        <w:tc>
          <w:tcPr>
            <w:tcW w:w="2538" w:type="dxa"/>
          </w:tcPr>
          <w:p w14:paraId="31B8E705" w14:textId="77777777" w:rsidR="0096323C" w:rsidRDefault="0096323C" w:rsidP="00C05F00">
            <w:r>
              <w:t>Vital Signs</w:t>
            </w:r>
          </w:p>
        </w:tc>
        <w:tc>
          <w:tcPr>
            <w:tcW w:w="3240" w:type="dxa"/>
          </w:tcPr>
          <w:p w14:paraId="58572048" w14:textId="77777777" w:rsidR="0096323C" w:rsidRDefault="0096323C" w:rsidP="00C05F00">
            <w:r w:rsidRPr="0088275D">
              <w:t>&lt;id root='…' extension='</w:t>
            </w:r>
            <w:r>
              <w:t>Vitals</w:t>
            </w:r>
            <w:r w:rsidRPr="0088275D">
              <w:t>'/&gt;</w:t>
            </w:r>
          </w:p>
        </w:tc>
        <w:tc>
          <w:tcPr>
            <w:tcW w:w="3690" w:type="dxa"/>
          </w:tcPr>
          <w:p w14:paraId="61A4AECE" w14:textId="569E1F22" w:rsidR="0096323C" w:rsidRPr="0088275D" w:rsidRDefault="0096323C" w:rsidP="00C05F00">
            <w:proofErr w:type="spellStart"/>
            <w:r>
              <w:t>ObservationCriteria</w:t>
            </w:r>
            <w:proofErr w:type="spellEnd"/>
          </w:p>
        </w:tc>
      </w:tr>
    </w:tbl>
    <w:p w14:paraId="058D2D98" w14:textId="77777777" w:rsidR="001927F9" w:rsidRDefault="001927F9" w:rsidP="001927F9"/>
    <w:p w14:paraId="79A4B5A5" w14:textId="66A54346" w:rsidR="001927F9" w:rsidRDefault="0096323C" w:rsidP="004635A5">
      <w:pPr>
        <w:pStyle w:val="Caption"/>
        <w:jc w:val="center"/>
      </w:pPr>
      <w:r>
        <w:t>Table 3.2.3-1 – Data Criteria Section Standard Definitions designating various Information Types</w:t>
      </w:r>
    </w:p>
    <w:p w14:paraId="6D12CAD0" w14:textId="77777777" w:rsidR="0096323C" w:rsidRDefault="0096323C" w:rsidP="004635A5"/>
    <w:p w14:paraId="3A99EF34" w14:textId="5F4873A5" w:rsidR="0096323C" w:rsidRDefault="0096323C" w:rsidP="004635A5">
      <w:pPr>
        <w:ind w:firstLine="0"/>
        <w:jc w:val="both"/>
      </w:pPr>
      <w:r>
        <w:t xml:space="preserve">The root attribute is the same for all of these identifiers, and identifies the types of </w:t>
      </w:r>
      <w:proofErr w:type="gramStart"/>
      <w:r>
        <w:t>information  in</w:t>
      </w:r>
      <w:proofErr w:type="gramEnd"/>
      <w:r>
        <w:t xml:space="preserve"> the S&amp;I Framework model as it is accessed by Query Health queries.  The root attribute is always the OID that will be used for this entry.</w:t>
      </w:r>
    </w:p>
    <w:p w14:paraId="2AD43D7E" w14:textId="10E1A522" w:rsidR="0092003D" w:rsidRDefault="0092003D" w:rsidP="004635A5">
      <w:pPr>
        <w:pStyle w:val="Heading4"/>
      </w:pPr>
      <w:r>
        <w:t>Local Variables and Criteria Elements</w:t>
      </w:r>
    </w:p>
    <w:p w14:paraId="5FC732A5" w14:textId="12CEA9AE" w:rsidR="007858A0" w:rsidRDefault="007858A0" w:rsidP="004635A5">
      <w:pPr>
        <w:ind w:firstLine="0"/>
        <w:jc w:val="both"/>
        <w:rPr>
          <w:lang w:bidi="en-US"/>
        </w:rPr>
      </w:pPr>
      <w:r>
        <w:rPr>
          <w:lang w:bidi="en-US"/>
        </w:rPr>
        <w:t xml:space="preserve">Local variables are a key element within each data criteria elements. These variables are used to help in automatic generation of code and facilitate the naming of variables in the generated code. </w:t>
      </w:r>
    </w:p>
    <w:p w14:paraId="1D5024B9" w14:textId="77777777" w:rsidR="007858A0" w:rsidRDefault="007858A0" w:rsidP="004635A5">
      <w:pPr>
        <w:ind w:firstLine="0"/>
        <w:jc w:val="both"/>
        <w:rPr>
          <w:lang w:bidi="en-US"/>
        </w:rPr>
      </w:pPr>
    </w:p>
    <w:p w14:paraId="77EECDF6" w14:textId="022C465B" w:rsidR="007858A0" w:rsidRDefault="007858A0" w:rsidP="004635A5">
      <w:pPr>
        <w:ind w:firstLine="0"/>
        <w:jc w:val="both"/>
        <w:rPr>
          <w:lang w:bidi="en-US"/>
        </w:rPr>
      </w:pPr>
      <w:r>
        <w:rPr>
          <w:lang w:bidi="en-US"/>
        </w:rPr>
        <w:t>The following example shows a &lt;</w:t>
      </w:r>
      <w:proofErr w:type="spellStart"/>
      <w:r>
        <w:rPr>
          <w:lang w:bidi="en-US"/>
        </w:rPr>
        <w:t>localVariableName</w:t>
      </w:r>
      <w:proofErr w:type="spellEnd"/>
      <w:r>
        <w:rPr>
          <w:lang w:bidi="en-US"/>
        </w:rPr>
        <w:t xml:space="preserve">&gt;element related to the </w:t>
      </w:r>
      <w:proofErr w:type="spellStart"/>
      <w:r>
        <w:rPr>
          <w:lang w:bidi="en-US"/>
        </w:rPr>
        <w:t>genderFemale</w:t>
      </w:r>
      <w:proofErr w:type="spellEnd"/>
      <w:r>
        <w:rPr>
          <w:lang w:bidi="en-US"/>
        </w:rPr>
        <w:t xml:space="preserve"> criteria element. The value of the local variable can then be used within generated code as a program </w:t>
      </w:r>
      <w:proofErr w:type="gramStart"/>
      <w:r>
        <w:rPr>
          <w:lang w:bidi="en-US"/>
        </w:rPr>
        <w:t>variable .</w:t>
      </w:r>
      <w:proofErr w:type="gramEnd"/>
    </w:p>
    <w:p w14:paraId="4E058F4A" w14:textId="77777777" w:rsidR="007858A0" w:rsidRPr="005A6121" w:rsidRDefault="007858A0" w:rsidP="007858A0">
      <w:pPr>
        <w:pBdr>
          <w:top w:val="single" w:sz="4" w:space="1" w:color="auto"/>
          <w:left w:val="single" w:sz="4" w:space="4" w:color="auto"/>
          <w:bottom w:val="single" w:sz="4" w:space="1" w:color="auto"/>
          <w:right w:val="single" w:sz="4" w:space="4" w:color="auto"/>
        </w:pBdr>
        <w:ind w:firstLine="0"/>
        <w:rPr>
          <w:highlight w:val="white"/>
        </w:rPr>
      </w:pPr>
      <w:r w:rsidRPr="005A6121">
        <w:rPr>
          <w:highlight w:val="white"/>
        </w:rPr>
        <w:t>&lt;</w:t>
      </w:r>
      <w:proofErr w:type="gramStart"/>
      <w:r w:rsidRPr="005A6121">
        <w:rPr>
          <w:highlight w:val="white"/>
        </w:rPr>
        <w:t>entry</w:t>
      </w:r>
      <w:proofErr w:type="gramEnd"/>
      <w:r w:rsidRPr="005A6121">
        <w:rPr>
          <w:highlight w:val="white"/>
        </w:rPr>
        <w:t>&gt;</w:t>
      </w:r>
    </w:p>
    <w:p w14:paraId="4656DC4E" w14:textId="77777777" w:rsidR="007858A0" w:rsidRPr="005A6121" w:rsidRDefault="007858A0" w:rsidP="007858A0">
      <w:pPr>
        <w:pBdr>
          <w:top w:val="single" w:sz="4" w:space="1" w:color="auto"/>
          <w:left w:val="single" w:sz="4" w:space="4" w:color="auto"/>
          <w:bottom w:val="single" w:sz="4" w:space="1" w:color="auto"/>
          <w:right w:val="single" w:sz="4" w:space="4" w:color="auto"/>
        </w:pBdr>
        <w:ind w:firstLine="0"/>
        <w:rPr>
          <w:highlight w:val="white"/>
        </w:rPr>
      </w:pPr>
      <w:r w:rsidRPr="005A6121">
        <w:rPr>
          <w:highlight w:val="white"/>
        </w:rPr>
        <w:t xml:space="preserve">        &lt;</w:t>
      </w:r>
      <w:proofErr w:type="spellStart"/>
      <w:proofErr w:type="gramStart"/>
      <w:r w:rsidRPr="005A6121">
        <w:rPr>
          <w:highlight w:val="white"/>
        </w:rPr>
        <w:t>localVariableName</w:t>
      </w:r>
      <w:proofErr w:type="spellEnd"/>
      <w:r w:rsidRPr="005A6121">
        <w:rPr>
          <w:highlight w:val="white"/>
        </w:rPr>
        <w:t>&gt;</w:t>
      </w:r>
      <w:proofErr w:type="spellStart"/>
      <w:proofErr w:type="gramEnd"/>
      <w:r w:rsidRPr="005A6121">
        <w:rPr>
          <w:highlight w:val="white"/>
        </w:rPr>
        <w:t>genderFemale</w:t>
      </w:r>
      <w:proofErr w:type="spellEnd"/>
      <w:r w:rsidRPr="005A6121">
        <w:rPr>
          <w:highlight w:val="white"/>
        </w:rPr>
        <w:t>&lt;/</w:t>
      </w:r>
      <w:proofErr w:type="spellStart"/>
      <w:r w:rsidRPr="005A6121">
        <w:rPr>
          <w:highlight w:val="white"/>
        </w:rPr>
        <w:t>localVariableName</w:t>
      </w:r>
      <w:proofErr w:type="spellEnd"/>
      <w:r w:rsidRPr="005A6121">
        <w:rPr>
          <w:highlight w:val="white"/>
        </w:rPr>
        <w:t>&gt;</w:t>
      </w:r>
    </w:p>
    <w:p w14:paraId="0D4E6EB0" w14:textId="77777777" w:rsidR="007858A0" w:rsidRPr="005A6121" w:rsidRDefault="007858A0" w:rsidP="007858A0">
      <w:pPr>
        <w:pBdr>
          <w:top w:val="single" w:sz="4" w:space="1" w:color="auto"/>
          <w:left w:val="single" w:sz="4" w:space="4" w:color="auto"/>
          <w:bottom w:val="single" w:sz="4" w:space="1" w:color="auto"/>
          <w:right w:val="single" w:sz="4" w:space="4" w:color="auto"/>
        </w:pBdr>
        <w:ind w:firstLine="0"/>
        <w:rPr>
          <w:highlight w:val="white"/>
        </w:rPr>
      </w:pPr>
      <w:r w:rsidRPr="005A6121">
        <w:rPr>
          <w:highlight w:val="white"/>
        </w:rPr>
        <w:t xml:space="preserve">        &lt;</w:t>
      </w:r>
      <w:proofErr w:type="spellStart"/>
      <w:proofErr w:type="gramStart"/>
      <w:r w:rsidRPr="005A6121">
        <w:rPr>
          <w:highlight w:val="white"/>
        </w:rPr>
        <w:t>observationCriteria</w:t>
      </w:r>
      <w:proofErr w:type="spellEnd"/>
      <w:proofErr w:type="gramEnd"/>
      <w:r w:rsidRPr="005A6121">
        <w:rPr>
          <w:highlight w:val="white"/>
        </w:rPr>
        <w:t>&gt;</w:t>
      </w:r>
    </w:p>
    <w:p w14:paraId="14F8FAF4" w14:textId="77777777" w:rsidR="007858A0" w:rsidRDefault="007858A0" w:rsidP="007858A0">
      <w:pPr>
        <w:pBdr>
          <w:top w:val="single" w:sz="4" w:space="1" w:color="auto"/>
          <w:left w:val="single" w:sz="4" w:space="4" w:color="auto"/>
          <w:bottom w:val="single" w:sz="4" w:space="1" w:color="auto"/>
          <w:right w:val="single" w:sz="4" w:space="4" w:color="auto"/>
        </w:pBdr>
        <w:ind w:firstLine="0"/>
        <w:rPr>
          <w:highlight w:val="white"/>
        </w:rPr>
      </w:pPr>
      <w:r w:rsidRPr="005A6121">
        <w:rPr>
          <w:highlight w:val="white"/>
        </w:rPr>
        <w:t xml:space="preserve">          &lt;id root="0" extension="</w:t>
      </w:r>
      <w:proofErr w:type="spellStart"/>
      <w:r w:rsidRPr="0044139B">
        <w:rPr>
          <w:b/>
          <w:highlight w:val="white"/>
        </w:rPr>
        <w:t>genderFemale</w:t>
      </w:r>
      <w:proofErr w:type="spellEnd"/>
      <w:r w:rsidRPr="005A6121">
        <w:rPr>
          <w:highlight w:val="white"/>
        </w:rPr>
        <w:t>"/&gt;</w:t>
      </w:r>
    </w:p>
    <w:p w14:paraId="772706C2" w14:textId="7D130167" w:rsidR="007858A0" w:rsidRPr="005A6121" w:rsidRDefault="007858A0" w:rsidP="007858A0">
      <w:pPr>
        <w:pBdr>
          <w:top w:val="single" w:sz="4" w:space="1" w:color="auto"/>
          <w:left w:val="single" w:sz="4" w:space="4" w:color="auto"/>
          <w:bottom w:val="single" w:sz="4" w:space="1" w:color="auto"/>
          <w:right w:val="single" w:sz="4" w:space="4" w:color="auto"/>
        </w:pBdr>
        <w:ind w:firstLine="0"/>
        <w:rPr>
          <w:highlight w:val="white"/>
        </w:rPr>
      </w:pPr>
      <w:r>
        <w:rPr>
          <w:highlight w:val="white"/>
        </w:rPr>
        <w:t xml:space="preserve">        ….</w:t>
      </w:r>
    </w:p>
    <w:p w14:paraId="29F1AB34" w14:textId="77777777" w:rsidR="007858A0" w:rsidRDefault="007858A0" w:rsidP="007858A0">
      <w:pPr>
        <w:pBdr>
          <w:top w:val="single" w:sz="4" w:space="1" w:color="auto"/>
          <w:left w:val="single" w:sz="4" w:space="4" w:color="auto"/>
          <w:bottom w:val="single" w:sz="4" w:space="1" w:color="auto"/>
          <w:right w:val="single" w:sz="4" w:space="4" w:color="auto"/>
        </w:pBdr>
        <w:ind w:firstLine="0"/>
        <w:rPr>
          <w:highlight w:val="white"/>
        </w:rPr>
      </w:pPr>
      <w:r w:rsidRPr="005A6121">
        <w:rPr>
          <w:highlight w:val="white"/>
        </w:rPr>
        <w:t xml:space="preserve">        &lt;/</w:t>
      </w:r>
      <w:proofErr w:type="spellStart"/>
      <w:r w:rsidRPr="005A6121">
        <w:rPr>
          <w:highlight w:val="white"/>
        </w:rPr>
        <w:t>observationCriteria</w:t>
      </w:r>
      <w:proofErr w:type="spellEnd"/>
      <w:r w:rsidRPr="005A6121">
        <w:rPr>
          <w:highlight w:val="white"/>
        </w:rPr>
        <w:t>&gt;</w:t>
      </w:r>
    </w:p>
    <w:p w14:paraId="3741BF4F" w14:textId="77777777" w:rsidR="007858A0" w:rsidRPr="005A6121" w:rsidRDefault="007858A0" w:rsidP="007858A0">
      <w:pPr>
        <w:pBdr>
          <w:top w:val="single" w:sz="4" w:space="1" w:color="auto"/>
          <w:left w:val="single" w:sz="4" w:space="4" w:color="auto"/>
          <w:bottom w:val="single" w:sz="4" w:space="1" w:color="auto"/>
          <w:right w:val="single" w:sz="4" w:space="4" w:color="auto"/>
        </w:pBdr>
        <w:ind w:firstLine="0"/>
        <w:rPr>
          <w:highlight w:val="white"/>
        </w:rPr>
      </w:pPr>
      <w:r w:rsidRPr="005A6121">
        <w:rPr>
          <w:highlight w:val="white"/>
        </w:rPr>
        <w:t xml:space="preserve"> &lt;/entry&gt;</w:t>
      </w:r>
    </w:p>
    <w:p w14:paraId="2DDA20EC" w14:textId="77777777" w:rsidR="007858A0" w:rsidRPr="007858A0" w:rsidRDefault="007858A0" w:rsidP="004635A5"/>
    <w:p w14:paraId="1D1717C3" w14:textId="77777777" w:rsidR="007858A0" w:rsidRDefault="007858A0" w:rsidP="004635A5">
      <w:pPr>
        <w:ind w:firstLine="0"/>
        <w:jc w:val="both"/>
      </w:pPr>
    </w:p>
    <w:p w14:paraId="19F75076" w14:textId="77777777" w:rsidR="007858A0" w:rsidRDefault="007858A0" w:rsidP="004635A5">
      <w:pPr>
        <w:ind w:firstLine="0"/>
        <w:jc w:val="both"/>
      </w:pPr>
    </w:p>
    <w:p w14:paraId="33B7959D" w14:textId="28E4CCED" w:rsidR="00E40987" w:rsidRDefault="00E40987" w:rsidP="004635A5">
      <w:pPr>
        <w:pStyle w:val="Heading4"/>
      </w:pPr>
      <w:r>
        <w:t>Use of Value Sets within Data Criteria Elements</w:t>
      </w:r>
    </w:p>
    <w:p w14:paraId="24F367E0" w14:textId="3F190EE7" w:rsidR="00E40987" w:rsidRDefault="00E40987" w:rsidP="004635A5">
      <w:pPr>
        <w:jc w:val="both"/>
      </w:pPr>
      <w:r>
        <w:t>Each of the data criteria elements can reference a value set which lists the concepts that are part of the value set. The events are filtered out by using the values in this value set such that only events coded to include these values are considered for inclusion in the population criteria elements. The value set is represented using the &lt;code&gt; element of the data criteria and has a unique Id which identifies the value set. The value set can be accessed using a mechanism like IHE SVS profile. An example data criteria element with a value set reference is as shown below.</w:t>
      </w:r>
    </w:p>
    <w:p w14:paraId="3F5D983F" w14:textId="77777777" w:rsidR="00E40987" w:rsidRDefault="00E40987" w:rsidP="004635A5">
      <w:pPr>
        <w:jc w:val="both"/>
      </w:pPr>
    </w:p>
    <w:p w14:paraId="7D776B23" w14:textId="41ABD6F1" w:rsidR="00E40987" w:rsidRPr="00E40987" w:rsidRDefault="00E40987" w:rsidP="004635A5">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      </w:t>
      </w:r>
      <w:hyperlink r:id="rId36" w:history="1">
        <w:r w:rsidRPr="00E40987">
          <w:rPr>
            <w:rStyle w:val="Hyperlink"/>
            <w:rFonts w:cstheme="minorHAnsi"/>
          </w:rPr>
          <w:t>&lt;</w:t>
        </w:r>
        <w:proofErr w:type="gramStart"/>
        <w:r w:rsidRPr="00E40987">
          <w:rPr>
            <w:rStyle w:val="Hyperlink"/>
            <w:rFonts w:cstheme="minorHAnsi"/>
            <w:color w:val="990000"/>
          </w:rPr>
          <w:t>entry</w:t>
        </w:r>
        <w:proofErr w:type="gramEnd"/>
        <w:r w:rsidRPr="00E40987">
          <w:rPr>
            <w:rStyle w:val="Hyperlink"/>
            <w:rFonts w:cstheme="minorHAnsi"/>
          </w:rPr>
          <w:t>&gt;</w:t>
        </w:r>
      </w:hyperlink>
    </w:p>
    <w:p w14:paraId="3EB2F590" w14:textId="7861C4E6" w:rsidR="00E40987" w:rsidRPr="00E40987" w:rsidRDefault="00E40987" w:rsidP="004635A5">
      <w:pPr>
        <w:pBdr>
          <w:top w:val="single" w:sz="4" w:space="1" w:color="auto"/>
          <w:left w:val="single" w:sz="4" w:space="4" w:color="auto"/>
          <w:bottom w:val="single" w:sz="4" w:space="1" w:color="auto"/>
          <w:right w:val="single" w:sz="4" w:space="4" w:color="auto"/>
        </w:pBdr>
        <w:rPr>
          <w:rFonts w:cstheme="minorHAnsi"/>
          <w:color w:val="0000FF"/>
        </w:rPr>
      </w:pPr>
      <w:r w:rsidRPr="00E40987">
        <w:rPr>
          <w:rFonts w:cstheme="minorHAnsi"/>
        </w:rPr>
        <w:t xml:space="preserve">   </w:t>
      </w:r>
      <w:r>
        <w:rPr>
          <w:rFonts w:cstheme="minorHAnsi"/>
        </w:rPr>
        <w:t xml:space="preserve">     </w:t>
      </w:r>
      <w:r w:rsidRPr="00E40987">
        <w:rPr>
          <w:rFonts w:cstheme="minorHAnsi"/>
        </w:rPr>
        <w:t xml:space="preserve">  &lt;</w:t>
      </w:r>
      <w:proofErr w:type="spellStart"/>
      <w:proofErr w:type="gramStart"/>
      <w:r w:rsidRPr="00E40987">
        <w:rPr>
          <w:rFonts w:cstheme="minorHAnsi"/>
          <w:color w:val="990000"/>
        </w:rPr>
        <w:t>localVariableName</w:t>
      </w:r>
      <w:proofErr w:type="spellEnd"/>
      <w:r w:rsidRPr="00E40987">
        <w:rPr>
          <w:rFonts w:cstheme="minorHAnsi"/>
        </w:rPr>
        <w:t>&gt;</w:t>
      </w:r>
      <w:proofErr w:type="spellStart"/>
      <w:proofErr w:type="gramEnd"/>
      <w:r w:rsidRPr="00E40987">
        <w:rPr>
          <w:rFonts w:cstheme="minorHAnsi"/>
        </w:rPr>
        <w:t>AmbulatoryEncounter</w:t>
      </w:r>
      <w:proofErr w:type="spellEnd"/>
      <w:r w:rsidRPr="00E40987">
        <w:rPr>
          <w:rFonts w:cstheme="minorHAnsi"/>
          <w:color w:val="0000FF"/>
        </w:rPr>
        <w:t>&lt;/</w:t>
      </w:r>
      <w:proofErr w:type="spellStart"/>
      <w:r w:rsidRPr="00E40987">
        <w:rPr>
          <w:rFonts w:cstheme="minorHAnsi"/>
          <w:color w:val="990000"/>
        </w:rPr>
        <w:t>localVariableName</w:t>
      </w:r>
      <w:proofErr w:type="spellEnd"/>
      <w:r w:rsidRPr="00E40987">
        <w:rPr>
          <w:rFonts w:cstheme="minorHAnsi"/>
          <w:color w:val="0000FF"/>
        </w:rPr>
        <w:t>&gt;</w:t>
      </w:r>
    </w:p>
    <w:p w14:paraId="36CD52EE" w14:textId="59CBA29D" w:rsidR="00E40987" w:rsidRPr="00E40987" w:rsidRDefault="00E40987" w:rsidP="004635A5">
      <w:pPr>
        <w:pBdr>
          <w:top w:val="single" w:sz="4" w:space="1" w:color="auto"/>
          <w:left w:val="single" w:sz="4" w:space="4" w:color="auto"/>
          <w:bottom w:val="single" w:sz="4" w:space="1" w:color="auto"/>
          <w:right w:val="single" w:sz="4" w:space="4" w:color="auto"/>
        </w:pBdr>
        <w:rPr>
          <w:rFonts w:cstheme="minorHAnsi"/>
        </w:rPr>
      </w:pPr>
      <w:r w:rsidRPr="00E40987">
        <w:rPr>
          <w:rFonts w:cstheme="minorHAnsi"/>
          <w:color w:val="0000FF"/>
        </w:rPr>
        <w:t xml:space="preserve">    </w:t>
      </w:r>
      <w:r>
        <w:rPr>
          <w:rFonts w:cstheme="minorHAnsi"/>
          <w:color w:val="0000FF"/>
        </w:rPr>
        <w:t xml:space="preserve">      </w:t>
      </w:r>
      <w:r w:rsidRPr="00E40987">
        <w:rPr>
          <w:rFonts w:cstheme="minorHAnsi"/>
          <w:color w:val="0000FF"/>
        </w:rPr>
        <w:t xml:space="preserve"> </w:t>
      </w:r>
      <w:hyperlink r:id="rId37" w:history="1">
        <w:r w:rsidRPr="00E40987">
          <w:rPr>
            <w:rStyle w:val="Hyperlink"/>
            <w:rFonts w:cstheme="minorHAnsi"/>
          </w:rPr>
          <w:t>&lt;</w:t>
        </w:r>
        <w:proofErr w:type="spellStart"/>
        <w:proofErr w:type="gramStart"/>
        <w:r w:rsidRPr="00E40987">
          <w:rPr>
            <w:rStyle w:val="Hyperlink"/>
            <w:rFonts w:cstheme="minorHAnsi"/>
            <w:color w:val="990000"/>
          </w:rPr>
          <w:t>encounterCriteria</w:t>
        </w:r>
        <w:proofErr w:type="spellEnd"/>
        <w:proofErr w:type="gramEnd"/>
        <w:r w:rsidRPr="00E40987">
          <w:rPr>
            <w:rStyle w:val="Hyperlink"/>
            <w:rFonts w:cstheme="minorHAnsi"/>
          </w:rPr>
          <w:t>&gt;</w:t>
        </w:r>
      </w:hyperlink>
      <w:r w:rsidRPr="00E40987">
        <w:rPr>
          <w:rFonts w:cstheme="minorHAnsi"/>
        </w:rPr>
        <w:t>&lt;</w:t>
      </w:r>
      <w:r w:rsidRPr="00E40987">
        <w:rPr>
          <w:rFonts w:cstheme="minorHAnsi"/>
          <w:color w:val="990000"/>
        </w:rPr>
        <w:t>id</w:t>
      </w:r>
      <w:r w:rsidRPr="00E40987">
        <w:rPr>
          <w:rFonts w:cstheme="minorHAnsi"/>
        </w:rPr>
        <w:t xml:space="preserve"> </w:t>
      </w:r>
      <w:r w:rsidRPr="00E40987">
        <w:rPr>
          <w:rFonts w:cstheme="minorHAnsi"/>
          <w:color w:val="990000"/>
        </w:rPr>
        <w:t>extension</w:t>
      </w:r>
      <w:r w:rsidRPr="00E40987">
        <w:rPr>
          <w:rFonts w:cstheme="minorHAnsi"/>
        </w:rPr>
        <w:t>="</w:t>
      </w:r>
      <w:proofErr w:type="spellStart"/>
      <w:r w:rsidRPr="00E40987">
        <w:rPr>
          <w:rFonts w:cstheme="minorHAnsi"/>
          <w:b/>
          <w:bCs/>
          <w:color w:val="000000"/>
        </w:rPr>
        <w:t>AmbulatoryEncounter</w:t>
      </w:r>
      <w:proofErr w:type="spellEnd"/>
      <w:r w:rsidRPr="00E40987">
        <w:rPr>
          <w:rFonts w:cstheme="minorHAnsi"/>
        </w:rPr>
        <w:t xml:space="preserve">" </w:t>
      </w:r>
      <w:r w:rsidRPr="00E40987">
        <w:rPr>
          <w:rFonts w:cstheme="minorHAnsi"/>
          <w:color w:val="990000"/>
        </w:rPr>
        <w:t>root</w:t>
      </w:r>
      <w:r w:rsidRPr="00E40987">
        <w:rPr>
          <w:rFonts w:cstheme="minorHAnsi"/>
        </w:rPr>
        <w:t>="</w:t>
      </w:r>
      <w:r w:rsidRPr="00E40987">
        <w:rPr>
          <w:rFonts w:cstheme="minorHAnsi"/>
          <w:b/>
          <w:bCs/>
          <w:color w:val="000000"/>
        </w:rPr>
        <w:t>0</w:t>
      </w:r>
      <w:r w:rsidRPr="00E40987">
        <w:rPr>
          <w:rFonts w:cstheme="minorHAnsi"/>
        </w:rPr>
        <w:t>"/&gt;</w:t>
      </w:r>
    </w:p>
    <w:p w14:paraId="7DF34275" w14:textId="742A5300" w:rsidR="00E40987" w:rsidRPr="00E40987" w:rsidRDefault="00E40987" w:rsidP="004635A5">
      <w:pPr>
        <w:pBdr>
          <w:top w:val="single" w:sz="4" w:space="1" w:color="auto"/>
          <w:left w:val="single" w:sz="4" w:space="4" w:color="auto"/>
          <w:bottom w:val="single" w:sz="4" w:space="1" w:color="auto"/>
          <w:right w:val="single" w:sz="4" w:space="4" w:color="auto"/>
        </w:pBdr>
        <w:rPr>
          <w:rFonts w:cstheme="minorHAnsi"/>
          <w:color w:val="0000FF"/>
        </w:rPr>
      </w:pPr>
      <w:r w:rsidRPr="00E40987">
        <w:rPr>
          <w:rFonts w:cstheme="minorHAnsi"/>
          <w:color w:val="0000FF"/>
        </w:rPr>
        <w:t xml:space="preserve">          </w:t>
      </w:r>
      <w:r>
        <w:rPr>
          <w:rFonts w:cstheme="minorHAnsi"/>
          <w:color w:val="0000FF"/>
        </w:rPr>
        <w:t xml:space="preserve">   </w:t>
      </w:r>
      <w:r w:rsidRPr="00E40987">
        <w:rPr>
          <w:rFonts w:cstheme="minorHAnsi"/>
          <w:color w:val="0000FF"/>
        </w:rPr>
        <w:t xml:space="preserve">   </w:t>
      </w:r>
      <w:proofErr w:type="gramStart"/>
      <w:r w:rsidRPr="00E40987">
        <w:rPr>
          <w:rFonts w:cstheme="minorHAnsi"/>
          <w:color w:val="0000FF"/>
        </w:rPr>
        <w:t>&lt;!--</w:t>
      </w:r>
      <w:proofErr w:type="gramEnd"/>
      <w:r w:rsidRPr="00E40987">
        <w:rPr>
          <w:rFonts w:cstheme="minorHAnsi"/>
          <w:color w:val="888888"/>
        </w:rPr>
        <w:t xml:space="preserve"> </w:t>
      </w:r>
      <w:proofErr w:type="spellStart"/>
      <w:r w:rsidRPr="00E40987">
        <w:rPr>
          <w:rFonts w:cstheme="minorHAnsi"/>
          <w:color w:val="888888"/>
        </w:rPr>
        <w:t>AmbulatoryEncounterValueSet</w:t>
      </w:r>
      <w:proofErr w:type="spellEnd"/>
      <w:r w:rsidRPr="00E40987">
        <w:rPr>
          <w:rFonts w:cstheme="minorHAnsi"/>
          <w:color w:val="888888"/>
        </w:rPr>
        <w:t xml:space="preserve"> </w:t>
      </w:r>
      <w:r w:rsidRPr="00E40987">
        <w:rPr>
          <w:rFonts w:cstheme="minorHAnsi"/>
          <w:color w:val="0000FF"/>
        </w:rPr>
        <w:t>--&gt;</w:t>
      </w:r>
    </w:p>
    <w:p w14:paraId="04A68B0C" w14:textId="16BF0B68" w:rsidR="00E40987" w:rsidRPr="00E40987" w:rsidRDefault="00E40987" w:rsidP="004635A5">
      <w:pPr>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2"/>
          <w:szCs w:val="22"/>
        </w:rPr>
      </w:pPr>
      <w:r w:rsidRPr="00E40987">
        <w:rPr>
          <w:rStyle w:val="HTMLCode"/>
          <w:rFonts w:asciiTheme="minorHAnsi" w:eastAsiaTheme="majorEastAsia" w:hAnsiTheme="minorHAnsi" w:cstheme="minorHAnsi"/>
          <w:sz w:val="22"/>
          <w:szCs w:val="22"/>
        </w:rPr>
        <w:t xml:space="preserve">  </w:t>
      </w:r>
      <w:r>
        <w:rPr>
          <w:rStyle w:val="HTMLCode"/>
          <w:rFonts w:asciiTheme="minorHAnsi" w:eastAsiaTheme="majorEastAsia" w:hAnsiTheme="minorHAnsi" w:cstheme="minorHAnsi"/>
          <w:sz w:val="22"/>
          <w:szCs w:val="22"/>
        </w:rPr>
        <w:t xml:space="preserve">      </w:t>
      </w:r>
      <w:r w:rsidRPr="00E40987">
        <w:rPr>
          <w:rStyle w:val="HTMLCode"/>
          <w:rFonts w:asciiTheme="minorHAnsi" w:eastAsiaTheme="majorEastAsia" w:hAnsiTheme="minorHAnsi" w:cstheme="minorHAnsi"/>
          <w:sz w:val="22"/>
          <w:szCs w:val="22"/>
        </w:rPr>
        <w:t>&lt;</w:t>
      </w:r>
      <w:proofErr w:type="gramStart"/>
      <w:r w:rsidRPr="00E40987">
        <w:rPr>
          <w:rStyle w:val="HTMLCode"/>
          <w:rFonts w:asciiTheme="minorHAnsi" w:eastAsiaTheme="majorEastAsia" w:hAnsiTheme="minorHAnsi" w:cstheme="minorHAnsi"/>
          <w:color w:val="990000"/>
          <w:sz w:val="22"/>
          <w:szCs w:val="22"/>
        </w:rPr>
        <w:t>code</w:t>
      </w:r>
      <w:proofErr w:type="gramEnd"/>
      <w:r w:rsidRPr="00E40987">
        <w:rPr>
          <w:rStyle w:val="HTMLCode"/>
          <w:rFonts w:asciiTheme="minorHAnsi" w:eastAsiaTheme="majorEastAsia" w:hAnsiTheme="minorHAnsi" w:cstheme="minorHAnsi"/>
          <w:sz w:val="22"/>
          <w:szCs w:val="22"/>
        </w:rPr>
        <w:t xml:space="preserve"> </w:t>
      </w:r>
      <w:proofErr w:type="spellStart"/>
      <w:r w:rsidRPr="00E40987">
        <w:rPr>
          <w:rStyle w:val="HTMLCode"/>
          <w:rFonts w:asciiTheme="minorHAnsi" w:eastAsiaTheme="majorEastAsia" w:hAnsiTheme="minorHAnsi" w:cstheme="minorHAnsi"/>
          <w:color w:val="990000"/>
          <w:sz w:val="22"/>
          <w:szCs w:val="22"/>
        </w:rPr>
        <w:t>valueSet</w:t>
      </w:r>
      <w:proofErr w:type="spellEnd"/>
      <w:r w:rsidRPr="00E40987">
        <w:rPr>
          <w:rStyle w:val="HTMLCode"/>
          <w:rFonts w:asciiTheme="minorHAnsi" w:eastAsiaTheme="majorEastAsia" w:hAnsiTheme="minorHAnsi" w:cstheme="minorHAnsi"/>
          <w:sz w:val="22"/>
          <w:szCs w:val="22"/>
        </w:rPr>
        <w:t>="</w:t>
      </w:r>
      <w:r w:rsidRPr="00E40987">
        <w:rPr>
          <w:rStyle w:val="HTMLCode"/>
          <w:rFonts w:asciiTheme="minorHAnsi" w:eastAsiaTheme="majorEastAsia" w:hAnsiTheme="minorHAnsi" w:cstheme="minorHAnsi"/>
          <w:b/>
          <w:bCs/>
          <w:color w:val="000000"/>
          <w:sz w:val="22"/>
          <w:szCs w:val="22"/>
        </w:rPr>
        <w:t>2.16.840.1.113883.3.464.1.1142</w:t>
      </w:r>
      <w:r w:rsidRPr="00E40987">
        <w:rPr>
          <w:rStyle w:val="HTMLCode"/>
          <w:rFonts w:asciiTheme="minorHAnsi" w:eastAsiaTheme="majorEastAsia" w:hAnsiTheme="minorHAnsi" w:cstheme="minorHAnsi"/>
          <w:sz w:val="22"/>
          <w:szCs w:val="22"/>
        </w:rPr>
        <w:t>"/&gt;</w:t>
      </w:r>
    </w:p>
    <w:p w14:paraId="354B2E44" w14:textId="3A25578B" w:rsidR="00E40987" w:rsidRPr="00E40987" w:rsidRDefault="00E40987" w:rsidP="004635A5">
      <w:pPr>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     </w:t>
      </w:r>
      <w:r w:rsidRPr="00E40987">
        <w:rPr>
          <w:rStyle w:val="HTMLCode"/>
          <w:rFonts w:asciiTheme="minorHAnsi" w:eastAsiaTheme="majorEastAsia" w:hAnsiTheme="minorHAnsi" w:cstheme="minorHAnsi"/>
          <w:sz w:val="22"/>
          <w:szCs w:val="22"/>
        </w:rPr>
        <w:t>…</w:t>
      </w:r>
    </w:p>
    <w:p w14:paraId="27BD172D" w14:textId="459C4344" w:rsidR="00E40987" w:rsidRPr="00E40987" w:rsidRDefault="00E40987" w:rsidP="004635A5">
      <w:pPr>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    </w:t>
      </w:r>
      <w:r w:rsidRPr="00E40987">
        <w:rPr>
          <w:rStyle w:val="HTMLCode"/>
          <w:rFonts w:asciiTheme="minorHAnsi" w:eastAsiaTheme="majorEastAsia" w:hAnsiTheme="minorHAnsi" w:cstheme="minorHAnsi"/>
          <w:sz w:val="22"/>
          <w:szCs w:val="22"/>
        </w:rPr>
        <w:t>&lt;/</w:t>
      </w:r>
      <w:proofErr w:type="spellStart"/>
      <w:r w:rsidRPr="00E40987">
        <w:rPr>
          <w:rStyle w:val="HTMLCode"/>
          <w:rFonts w:asciiTheme="minorHAnsi" w:eastAsiaTheme="majorEastAsia" w:hAnsiTheme="minorHAnsi" w:cstheme="minorHAnsi"/>
          <w:sz w:val="22"/>
          <w:szCs w:val="22"/>
        </w:rPr>
        <w:t>encounterCriteria</w:t>
      </w:r>
      <w:proofErr w:type="spellEnd"/>
      <w:r w:rsidRPr="00E40987">
        <w:rPr>
          <w:rStyle w:val="HTMLCode"/>
          <w:rFonts w:asciiTheme="minorHAnsi" w:eastAsiaTheme="majorEastAsia" w:hAnsiTheme="minorHAnsi" w:cstheme="minorHAnsi"/>
          <w:sz w:val="22"/>
          <w:szCs w:val="22"/>
        </w:rPr>
        <w:t>&gt;</w:t>
      </w:r>
    </w:p>
    <w:p w14:paraId="4D2F0CE6" w14:textId="210EA8FA" w:rsidR="00E40987" w:rsidRPr="0074226B" w:rsidRDefault="00E40987" w:rsidP="004635A5">
      <w:pPr>
        <w:pBdr>
          <w:top w:val="single" w:sz="4" w:space="1" w:color="auto"/>
          <w:left w:val="single" w:sz="4" w:space="4" w:color="auto"/>
          <w:bottom w:val="single" w:sz="4" w:space="1" w:color="auto"/>
          <w:right w:val="single" w:sz="4" w:space="4" w:color="auto"/>
        </w:pBdr>
        <w:jc w:val="both"/>
        <w:rPr>
          <w:rStyle w:val="HTMLCode"/>
          <w:rFonts w:asciiTheme="minorHAnsi" w:eastAsiaTheme="majorEastAsia" w:hAnsiTheme="minorHAnsi" w:cstheme="minorHAnsi"/>
          <w:sz w:val="22"/>
          <w:szCs w:val="22"/>
        </w:rPr>
      </w:pPr>
      <w:r w:rsidRPr="005561D4">
        <w:rPr>
          <w:rStyle w:val="HTMLCode"/>
          <w:rFonts w:asciiTheme="minorHAnsi" w:eastAsiaTheme="majorEastAsia" w:hAnsiTheme="minorHAnsi" w:cstheme="minorHAnsi"/>
          <w:sz w:val="22"/>
          <w:szCs w:val="22"/>
        </w:rPr>
        <w:t>&lt;/entry&gt;</w:t>
      </w:r>
    </w:p>
    <w:p w14:paraId="37A9859B" w14:textId="77777777" w:rsidR="00E40987" w:rsidRPr="004635A5" w:rsidRDefault="00E40987" w:rsidP="004635A5">
      <w:pPr>
        <w:jc w:val="both"/>
        <w:rPr>
          <w:b/>
        </w:rPr>
      </w:pPr>
    </w:p>
    <w:p w14:paraId="3B88B543" w14:textId="0BFD8C60" w:rsidR="0092003D" w:rsidRDefault="0092003D" w:rsidP="004635A5">
      <w:pPr>
        <w:pStyle w:val="Heading4"/>
      </w:pPr>
      <w:r>
        <w:t>Timing Constraints and Criteria Elements</w:t>
      </w:r>
    </w:p>
    <w:p w14:paraId="4BD54424" w14:textId="77777777" w:rsidR="007F0513" w:rsidRDefault="007F0513" w:rsidP="004635A5">
      <w:pPr>
        <w:ind w:firstLine="0"/>
        <w:jc w:val="both"/>
      </w:pPr>
      <w:r>
        <w:t xml:space="preserve">It is very common to temporally constrain the events of interest to the measurement period in some way.  For example, NQF </w:t>
      </w:r>
      <w:r w:rsidRPr="00FE655E">
        <w:t>Measure 59</w:t>
      </w:r>
      <w:r>
        <w:t xml:space="preserve"> evaluates whether the most recent HbA1C measure taken during the measurement period is greater than 9%.  That same measure allows a diagnosis of steroid-induced diabetes to be used as a denominator exception when that diagnosis is found to be active within two years prior to the measurement end date (or one year prior to the measurement start date, since the measure period is one year).  There are other cases where a measure may want to evaluate an event that occurs during a specific kind of encounter or procedure.</w:t>
      </w:r>
    </w:p>
    <w:p w14:paraId="4FA3FCBB" w14:textId="77777777" w:rsidR="007F0513" w:rsidRDefault="007F0513" w:rsidP="007F0513">
      <w:pPr>
        <w:ind w:firstLine="0"/>
      </w:pPr>
    </w:p>
    <w:p w14:paraId="61238219" w14:textId="77777777" w:rsidR="007F0513" w:rsidRDefault="007F0513" w:rsidP="007F0513">
      <w:pPr>
        <w:ind w:firstLine="0"/>
      </w:pPr>
      <w:r>
        <w:t>In order to support these temporal constraints, a criterion must be associated with the event that temporally constrains it, by using the &lt;</w:t>
      </w:r>
      <w:proofErr w:type="spellStart"/>
      <w:r>
        <w:t>temporallyRelatedInformation</w:t>
      </w:r>
      <w:proofErr w:type="spellEnd"/>
      <w:r>
        <w:t xml:space="preserve">&gt; element.  </w:t>
      </w:r>
    </w:p>
    <w:p w14:paraId="5B1862E4" w14:textId="77777777" w:rsidR="007F0513" w:rsidRDefault="007F0513" w:rsidP="007F0513">
      <w:pPr>
        <w:ind w:firstLine="0"/>
      </w:pPr>
    </w:p>
    <w:p w14:paraId="5196A94E" w14:textId="77777777" w:rsidR="007F0513" w:rsidRDefault="007F0513" w:rsidP="007F0513">
      <w:pPr>
        <w:ind w:firstLine="0"/>
      </w:pPr>
      <w:r>
        <w:t>In the XML representation of these constraints, the outer criterion element (e.g., &lt;</w:t>
      </w:r>
      <w:proofErr w:type="spellStart"/>
      <w:r>
        <w:t>observationCriteria</w:t>
      </w:r>
      <w:proofErr w:type="spellEnd"/>
      <w:r>
        <w:t xml:space="preserve">&gt;) is usually considered to be the source or constrained criterion, and the inner element is the target, or constraining criterion.  These relationships can be reversed by setting the </w:t>
      </w:r>
      <w:proofErr w:type="spellStart"/>
      <w:r>
        <w:t>inversionInd</w:t>
      </w:r>
      <w:proofErr w:type="spellEnd"/>
      <w:r>
        <w:t xml:space="preserve"> attribute to ‘true’ on the &lt;</w:t>
      </w:r>
      <w:proofErr w:type="spellStart"/>
      <w:r>
        <w:t>temporallyRelatedInformation</w:t>
      </w:r>
      <w:proofErr w:type="spellEnd"/>
      <w:r>
        <w:t>&gt; element.</w:t>
      </w:r>
    </w:p>
    <w:p w14:paraId="1BEA056E" w14:textId="77777777" w:rsidR="007F0513" w:rsidRDefault="007F0513" w:rsidP="007F0513">
      <w:pPr>
        <w:ind w:firstLine="0"/>
      </w:pPr>
    </w:p>
    <w:p w14:paraId="7BDF1C9B" w14:textId="0143A8B3" w:rsidR="007F0513" w:rsidRDefault="007F0513" w:rsidP="007F0513">
      <w:pPr>
        <w:ind w:firstLine="0"/>
      </w:pPr>
      <w:r>
        <w:t xml:space="preserve">The </w:t>
      </w:r>
      <w:proofErr w:type="spellStart"/>
      <w:r>
        <w:t>typeCode</w:t>
      </w:r>
      <w:proofErr w:type="spellEnd"/>
      <w:r>
        <w:t xml:space="preserve"> attribute of that </w:t>
      </w:r>
      <w:r w:rsidR="00C04A40">
        <w:t>&lt;</w:t>
      </w:r>
      <w:proofErr w:type="spellStart"/>
      <w:r w:rsidR="00C04A40">
        <w:t>temporallyRelatedInformation</w:t>
      </w:r>
      <w:proofErr w:type="spellEnd"/>
      <w:r w:rsidR="00C04A40">
        <w:t xml:space="preserve">&gt; </w:t>
      </w:r>
      <w:r>
        <w:t xml:space="preserve">element indicates what the temporal constraint is, and must come from the following list of terms </w:t>
      </w:r>
      <w:r w:rsidR="00D406CE">
        <w:t>in Table 3.2.3.5</w:t>
      </w:r>
      <w:r w:rsidR="00C04A40">
        <w:t>-1</w:t>
      </w:r>
    </w:p>
    <w:p w14:paraId="395969BC" w14:textId="77777777" w:rsidR="007F0513" w:rsidRDefault="007F0513" w:rsidP="007F0513"/>
    <w:tbl>
      <w:tblPr>
        <w:tblStyle w:val="TableGrid"/>
        <w:tblW w:w="0" w:type="auto"/>
        <w:jc w:val="center"/>
        <w:tblLook w:val="04A0" w:firstRow="1" w:lastRow="0" w:firstColumn="1" w:lastColumn="0" w:noHBand="0" w:noVBand="1"/>
      </w:tblPr>
      <w:tblGrid>
        <w:gridCol w:w="1835"/>
        <w:gridCol w:w="2953"/>
      </w:tblGrid>
      <w:tr w:rsidR="00C04A40" w14:paraId="6173E196" w14:textId="77777777" w:rsidTr="00C04A40">
        <w:trPr>
          <w:jc w:val="center"/>
        </w:trPr>
        <w:tc>
          <w:tcPr>
            <w:tcW w:w="1835" w:type="dxa"/>
            <w:shd w:val="clear" w:color="auto" w:fill="B2B2B2" w:themeFill="accent6" w:themeFillTint="99"/>
          </w:tcPr>
          <w:p w14:paraId="363A1BB4" w14:textId="77777777" w:rsidR="00C04A40" w:rsidRPr="00052B79" w:rsidRDefault="00C04A40" w:rsidP="00C04A40">
            <w:pPr>
              <w:ind w:left="360" w:firstLine="0"/>
              <w:rPr>
                <w:b/>
              </w:rPr>
            </w:pPr>
            <w:r w:rsidRPr="00052B79">
              <w:rPr>
                <w:b/>
              </w:rPr>
              <w:t>Term</w:t>
            </w:r>
          </w:p>
        </w:tc>
        <w:tc>
          <w:tcPr>
            <w:tcW w:w="2953" w:type="dxa"/>
            <w:shd w:val="clear" w:color="auto" w:fill="B2B2B2" w:themeFill="accent6" w:themeFillTint="99"/>
          </w:tcPr>
          <w:p w14:paraId="6E458A06" w14:textId="77777777" w:rsidR="00C04A40" w:rsidRPr="00052B79" w:rsidRDefault="00C04A40" w:rsidP="00C04A40">
            <w:pPr>
              <w:ind w:left="360" w:firstLine="0"/>
              <w:rPr>
                <w:b/>
              </w:rPr>
            </w:pPr>
            <w:r w:rsidRPr="00052B79">
              <w:rPr>
                <w:b/>
              </w:rPr>
              <w:t>Outer act temporal relationship to Inner act</w:t>
            </w:r>
          </w:p>
        </w:tc>
      </w:tr>
      <w:tr w:rsidR="00C04A40" w14:paraId="0FD585B1" w14:textId="77777777" w:rsidTr="00C04A40">
        <w:trPr>
          <w:jc w:val="center"/>
        </w:trPr>
        <w:tc>
          <w:tcPr>
            <w:tcW w:w="1835" w:type="dxa"/>
          </w:tcPr>
          <w:p w14:paraId="35A22D35" w14:textId="77777777" w:rsidR="00C04A40" w:rsidRPr="00052B79" w:rsidRDefault="00C04A40" w:rsidP="00C04A40">
            <w:pPr>
              <w:ind w:left="360" w:firstLine="0"/>
            </w:pPr>
            <w:r w:rsidRPr="00052B79">
              <w:t>EAE</w:t>
            </w:r>
          </w:p>
        </w:tc>
        <w:tc>
          <w:tcPr>
            <w:tcW w:w="2953" w:type="dxa"/>
          </w:tcPr>
          <w:p w14:paraId="29AD0B71" w14:textId="77777777" w:rsidR="00C04A40" w:rsidRPr="00052B79" w:rsidRDefault="00C04A40" w:rsidP="00C04A40">
            <w:pPr>
              <w:ind w:left="360" w:firstLine="0"/>
            </w:pPr>
            <w:r w:rsidRPr="00052B79">
              <w:t>Ends After End</w:t>
            </w:r>
          </w:p>
        </w:tc>
      </w:tr>
      <w:tr w:rsidR="00C04A40" w14:paraId="1DDC1BC6" w14:textId="77777777" w:rsidTr="00C04A40">
        <w:trPr>
          <w:jc w:val="center"/>
        </w:trPr>
        <w:tc>
          <w:tcPr>
            <w:tcW w:w="1835" w:type="dxa"/>
          </w:tcPr>
          <w:p w14:paraId="0D769D5D" w14:textId="77777777" w:rsidR="00C04A40" w:rsidRPr="00052B79" w:rsidRDefault="00C04A40" w:rsidP="00C04A40">
            <w:pPr>
              <w:ind w:left="360" w:firstLine="0"/>
            </w:pPr>
            <w:r w:rsidRPr="00052B79">
              <w:t>EAS</w:t>
            </w:r>
          </w:p>
        </w:tc>
        <w:tc>
          <w:tcPr>
            <w:tcW w:w="2953" w:type="dxa"/>
          </w:tcPr>
          <w:p w14:paraId="1A7FA5E5" w14:textId="77777777" w:rsidR="00C04A40" w:rsidRPr="00052B79" w:rsidRDefault="00C04A40" w:rsidP="00C04A40">
            <w:pPr>
              <w:ind w:left="360" w:firstLine="0"/>
            </w:pPr>
            <w:r w:rsidRPr="00052B79">
              <w:t>Ends After Start</w:t>
            </w:r>
          </w:p>
        </w:tc>
      </w:tr>
      <w:tr w:rsidR="00C04A40" w14:paraId="032C7DAA" w14:textId="77777777" w:rsidTr="00C04A40">
        <w:trPr>
          <w:jc w:val="center"/>
        </w:trPr>
        <w:tc>
          <w:tcPr>
            <w:tcW w:w="1835" w:type="dxa"/>
          </w:tcPr>
          <w:p w14:paraId="20224FAD" w14:textId="77777777" w:rsidR="00C04A40" w:rsidRPr="00052B79" w:rsidRDefault="00C04A40" w:rsidP="00C04A40">
            <w:pPr>
              <w:ind w:left="360" w:firstLine="0"/>
            </w:pPr>
            <w:r w:rsidRPr="00052B79">
              <w:lastRenderedPageBreak/>
              <w:t>EDU</w:t>
            </w:r>
          </w:p>
        </w:tc>
        <w:tc>
          <w:tcPr>
            <w:tcW w:w="2953" w:type="dxa"/>
          </w:tcPr>
          <w:p w14:paraId="5F576408" w14:textId="77777777" w:rsidR="00C04A40" w:rsidRPr="00052B79" w:rsidRDefault="00C04A40" w:rsidP="00C04A40">
            <w:pPr>
              <w:ind w:left="360" w:firstLine="0"/>
            </w:pPr>
            <w:r w:rsidRPr="00052B79">
              <w:t>Ends During</w:t>
            </w:r>
          </w:p>
        </w:tc>
      </w:tr>
      <w:tr w:rsidR="00C04A40" w14:paraId="17B27618" w14:textId="77777777" w:rsidTr="00C04A40">
        <w:trPr>
          <w:jc w:val="center"/>
        </w:trPr>
        <w:tc>
          <w:tcPr>
            <w:tcW w:w="1835" w:type="dxa"/>
          </w:tcPr>
          <w:p w14:paraId="5CDD9170" w14:textId="77777777" w:rsidR="00C04A40" w:rsidRPr="00052B79" w:rsidRDefault="00C04A40" w:rsidP="00C04A40">
            <w:pPr>
              <w:ind w:left="360" w:firstLine="0"/>
            </w:pPr>
            <w:r w:rsidRPr="00052B79">
              <w:t>EBS</w:t>
            </w:r>
          </w:p>
        </w:tc>
        <w:tc>
          <w:tcPr>
            <w:tcW w:w="2953" w:type="dxa"/>
          </w:tcPr>
          <w:p w14:paraId="3B2155C0" w14:textId="77777777" w:rsidR="00C04A40" w:rsidRPr="00052B79" w:rsidRDefault="00C04A40" w:rsidP="00C04A40">
            <w:pPr>
              <w:ind w:left="360" w:firstLine="0"/>
            </w:pPr>
            <w:r w:rsidRPr="00052B79">
              <w:t>Ends Before Start</w:t>
            </w:r>
          </w:p>
        </w:tc>
      </w:tr>
      <w:tr w:rsidR="00C04A40" w14:paraId="22310587" w14:textId="77777777" w:rsidTr="00C04A40">
        <w:trPr>
          <w:jc w:val="center"/>
        </w:trPr>
        <w:tc>
          <w:tcPr>
            <w:tcW w:w="1835" w:type="dxa"/>
          </w:tcPr>
          <w:p w14:paraId="34693E80" w14:textId="77777777" w:rsidR="00C04A40" w:rsidRPr="00052B79" w:rsidRDefault="00C04A40" w:rsidP="00C04A40">
            <w:pPr>
              <w:ind w:left="360" w:firstLine="0"/>
            </w:pPr>
            <w:r w:rsidRPr="00052B79">
              <w:t>ECW</w:t>
            </w:r>
          </w:p>
        </w:tc>
        <w:tc>
          <w:tcPr>
            <w:tcW w:w="2953" w:type="dxa"/>
          </w:tcPr>
          <w:p w14:paraId="448F8ECA" w14:textId="77777777" w:rsidR="00C04A40" w:rsidRPr="00052B79" w:rsidRDefault="00C04A40" w:rsidP="00C04A40">
            <w:pPr>
              <w:ind w:left="360" w:firstLine="0"/>
            </w:pPr>
            <w:r w:rsidRPr="00052B79">
              <w:t>Ends Concurrent With</w:t>
            </w:r>
          </w:p>
        </w:tc>
      </w:tr>
      <w:tr w:rsidR="00C04A40" w14:paraId="2B2E1FAC" w14:textId="77777777" w:rsidTr="00C04A40">
        <w:trPr>
          <w:jc w:val="center"/>
        </w:trPr>
        <w:tc>
          <w:tcPr>
            <w:tcW w:w="1835" w:type="dxa"/>
          </w:tcPr>
          <w:p w14:paraId="4DADDC84" w14:textId="77777777" w:rsidR="00C04A40" w:rsidRPr="00052B79" w:rsidRDefault="00C04A40" w:rsidP="00C04A40">
            <w:pPr>
              <w:ind w:left="360" w:firstLine="0"/>
            </w:pPr>
            <w:r w:rsidRPr="00052B79">
              <w:t>SAE</w:t>
            </w:r>
          </w:p>
        </w:tc>
        <w:tc>
          <w:tcPr>
            <w:tcW w:w="2953" w:type="dxa"/>
          </w:tcPr>
          <w:p w14:paraId="21F190F1" w14:textId="77777777" w:rsidR="00C04A40" w:rsidRPr="00052B79" w:rsidRDefault="00C04A40" w:rsidP="00C04A40">
            <w:pPr>
              <w:ind w:left="360" w:firstLine="0"/>
            </w:pPr>
            <w:r w:rsidRPr="00052B79">
              <w:t>Starts after End</w:t>
            </w:r>
          </w:p>
        </w:tc>
      </w:tr>
      <w:tr w:rsidR="00C04A40" w14:paraId="0116D3AD" w14:textId="77777777" w:rsidTr="00C04A40">
        <w:trPr>
          <w:jc w:val="center"/>
        </w:trPr>
        <w:tc>
          <w:tcPr>
            <w:tcW w:w="1835" w:type="dxa"/>
          </w:tcPr>
          <w:p w14:paraId="016BD6BF" w14:textId="63C34A82" w:rsidR="00C04A40" w:rsidRPr="00052B79" w:rsidRDefault="00C04A40" w:rsidP="00C04A40">
            <w:pPr>
              <w:ind w:left="360" w:firstLine="0"/>
            </w:pPr>
            <w:r>
              <w:t>SAS</w:t>
            </w:r>
          </w:p>
        </w:tc>
        <w:tc>
          <w:tcPr>
            <w:tcW w:w="2953" w:type="dxa"/>
          </w:tcPr>
          <w:p w14:paraId="211A17FC" w14:textId="560E3754" w:rsidR="00C04A40" w:rsidRPr="00052B79" w:rsidRDefault="00C04A40" w:rsidP="00C04A40">
            <w:pPr>
              <w:ind w:left="360" w:firstLine="0"/>
            </w:pPr>
            <w:r>
              <w:t>Starts after Starts</w:t>
            </w:r>
          </w:p>
        </w:tc>
      </w:tr>
      <w:tr w:rsidR="00C04A40" w14:paraId="5F7D578E" w14:textId="77777777" w:rsidTr="00C04A40">
        <w:trPr>
          <w:jc w:val="center"/>
        </w:trPr>
        <w:tc>
          <w:tcPr>
            <w:tcW w:w="1835" w:type="dxa"/>
          </w:tcPr>
          <w:p w14:paraId="2381C115" w14:textId="77777777" w:rsidR="00C04A40" w:rsidRPr="00052B79" w:rsidRDefault="00C04A40" w:rsidP="00C04A40">
            <w:pPr>
              <w:ind w:left="360" w:firstLine="0"/>
            </w:pPr>
            <w:r w:rsidRPr="00052B79">
              <w:t>SDU</w:t>
            </w:r>
          </w:p>
        </w:tc>
        <w:tc>
          <w:tcPr>
            <w:tcW w:w="2953" w:type="dxa"/>
          </w:tcPr>
          <w:p w14:paraId="43D913ED" w14:textId="77777777" w:rsidR="00C04A40" w:rsidRPr="00052B79" w:rsidRDefault="00C04A40" w:rsidP="00C04A40">
            <w:pPr>
              <w:ind w:left="360" w:firstLine="0"/>
            </w:pPr>
            <w:r w:rsidRPr="00052B79">
              <w:t>Starts During</w:t>
            </w:r>
          </w:p>
        </w:tc>
      </w:tr>
      <w:tr w:rsidR="00C04A40" w14:paraId="518F0EA2" w14:textId="77777777" w:rsidTr="00C04A40">
        <w:trPr>
          <w:jc w:val="center"/>
        </w:trPr>
        <w:tc>
          <w:tcPr>
            <w:tcW w:w="1835" w:type="dxa"/>
          </w:tcPr>
          <w:p w14:paraId="6694D2E7" w14:textId="77777777" w:rsidR="00C04A40" w:rsidRPr="00052B79" w:rsidRDefault="00C04A40" w:rsidP="00C04A40">
            <w:pPr>
              <w:ind w:left="360" w:firstLine="0"/>
            </w:pPr>
            <w:r w:rsidRPr="00052B79">
              <w:t>SBS</w:t>
            </w:r>
          </w:p>
        </w:tc>
        <w:tc>
          <w:tcPr>
            <w:tcW w:w="2953" w:type="dxa"/>
          </w:tcPr>
          <w:p w14:paraId="766BCC78" w14:textId="77777777" w:rsidR="00C04A40" w:rsidRPr="00052B79" w:rsidRDefault="00C04A40" w:rsidP="00C04A40">
            <w:pPr>
              <w:ind w:left="360" w:firstLine="0"/>
            </w:pPr>
            <w:r w:rsidRPr="00052B79">
              <w:t>Starts Before Start</w:t>
            </w:r>
          </w:p>
        </w:tc>
      </w:tr>
      <w:tr w:rsidR="00C04A40" w14:paraId="52CBA184" w14:textId="77777777" w:rsidTr="00C04A40">
        <w:trPr>
          <w:jc w:val="center"/>
        </w:trPr>
        <w:tc>
          <w:tcPr>
            <w:tcW w:w="1835" w:type="dxa"/>
          </w:tcPr>
          <w:p w14:paraId="78314141" w14:textId="77777777" w:rsidR="00C04A40" w:rsidRPr="00052B79" w:rsidRDefault="00C04A40" w:rsidP="00C04A40">
            <w:pPr>
              <w:ind w:left="360" w:firstLine="0"/>
            </w:pPr>
            <w:r w:rsidRPr="00052B79">
              <w:t>SCW</w:t>
            </w:r>
          </w:p>
        </w:tc>
        <w:tc>
          <w:tcPr>
            <w:tcW w:w="2953" w:type="dxa"/>
          </w:tcPr>
          <w:p w14:paraId="14A143BE" w14:textId="77777777" w:rsidR="00C04A40" w:rsidRPr="00052B79" w:rsidRDefault="00C04A40" w:rsidP="00C04A40">
            <w:pPr>
              <w:ind w:left="360" w:firstLine="0"/>
            </w:pPr>
            <w:r w:rsidRPr="00052B79">
              <w:t>Starts Current With</w:t>
            </w:r>
          </w:p>
        </w:tc>
      </w:tr>
      <w:tr w:rsidR="00C04A40" w14:paraId="3762C9FD" w14:textId="77777777" w:rsidTr="00C04A40">
        <w:trPr>
          <w:jc w:val="center"/>
        </w:trPr>
        <w:tc>
          <w:tcPr>
            <w:tcW w:w="1835" w:type="dxa"/>
          </w:tcPr>
          <w:p w14:paraId="6900351E" w14:textId="77777777" w:rsidR="00C04A40" w:rsidRPr="00052B79" w:rsidRDefault="00C04A40" w:rsidP="00C04A40">
            <w:pPr>
              <w:ind w:left="360" w:firstLine="0"/>
            </w:pPr>
            <w:r w:rsidRPr="00052B79">
              <w:t>CONCURRENT</w:t>
            </w:r>
          </w:p>
        </w:tc>
        <w:tc>
          <w:tcPr>
            <w:tcW w:w="2953" w:type="dxa"/>
          </w:tcPr>
          <w:p w14:paraId="4802BCE1" w14:textId="77777777" w:rsidR="00C04A40" w:rsidRPr="00052B79" w:rsidRDefault="00C04A40" w:rsidP="00C04A40">
            <w:pPr>
              <w:ind w:left="360" w:firstLine="0"/>
            </w:pPr>
            <w:r w:rsidRPr="00052B79">
              <w:t>Concurrent With</w:t>
            </w:r>
          </w:p>
        </w:tc>
      </w:tr>
      <w:tr w:rsidR="00C04A40" w14:paraId="4932A425" w14:textId="77777777" w:rsidTr="00C04A40">
        <w:trPr>
          <w:jc w:val="center"/>
        </w:trPr>
        <w:tc>
          <w:tcPr>
            <w:tcW w:w="1835" w:type="dxa"/>
          </w:tcPr>
          <w:p w14:paraId="63EBD363" w14:textId="77777777" w:rsidR="00C04A40" w:rsidRPr="00052B79" w:rsidRDefault="00C04A40" w:rsidP="00C04A40">
            <w:pPr>
              <w:ind w:left="360" w:firstLine="0"/>
            </w:pPr>
            <w:r w:rsidRPr="00052B79">
              <w:t>DURING</w:t>
            </w:r>
          </w:p>
        </w:tc>
        <w:tc>
          <w:tcPr>
            <w:tcW w:w="2953" w:type="dxa"/>
          </w:tcPr>
          <w:p w14:paraId="69196D0E" w14:textId="77777777" w:rsidR="00C04A40" w:rsidRPr="00052B79" w:rsidRDefault="00C04A40" w:rsidP="00C04A40">
            <w:pPr>
              <w:ind w:left="360" w:firstLine="0"/>
            </w:pPr>
            <w:r w:rsidRPr="00052B79">
              <w:t>Occurs During</w:t>
            </w:r>
          </w:p>
        </w:tc>
      </w:tr>
      <w:tr w:rsidR="00C04A40" w14:paraId="11ECD03D" w14:textId="77777777" w:rsidTr="00C04A40">
        <w:trPr>
          <w:jc w:val="center"/>
        </w:trPr>
        <w:tc>
          <w:tcPr>
            <w:tcW w:w="1835" w:type="dxa"/>
          </w:tcPr>
          <w:p w14:paraId="36CFE9D9" w14:textId="77777777" w:rsidR="00C04A40" w:rsidRPr="00052B79" w:rsidRDefault="00C04A40" w:rsidP="00C04A40">
            <w:pPr>
              <w:ind w:left="360" w:firstLine="0"/>
            </w:pPr>
            <w:r w:rsidRPr="00052B79">
              <w:t>OVERLAP</w:t>
            </w:r>
          </w:p>
        </w:tc>
        <w:tc>
          <w:tcPr>
            <w:tcW w:w="2953" w:type="dxa"/>
          </w:tcPr>
          <w:p w14:paraId="614AEB78" w14:textId="77777777" w:rsidR="00C04A40" w:rsidRPr="00052B79" w:rsidRDefault="00C04A40" w:rsidP="00C04A40">
            <w:pPr>
              <w:ind w:left="360" w:firstLine="0"/>
            </w:pPr>
            <w:r w:rsidRPr="00052B79">
              <w:t>Overlaps With</w:t>
            </w:r>
          </w:p>
        </w:tc>
      </w:tr>
    </w:tbl>
    <w:p w14:paraId="44FD7C77" w14:textId="50B19B07" w:rsidR="007F0513" w:rsidRDefault="007F0513" w:rsidP="007F0513">
      <w:pPr>
        <w:pStyle w:val="Caption"/>
        <w:jc w:val="center"/>
      </w:pPr>
      <w:r>
        <w:t xml:space="preserve">Table </w:t>
      </w:r>
      <w:r w:rsidR="00D406CE">
        <w:t>3</w:t>
      </w:r>
      <w:proofErr w:type="gramStart"/>
      <w:r w:rsidR="00D406CE">
        <w:t>,2,3,5</w:t>
      </w:r>
      <w:proofErr w:type="gramEnd"/>
      <w:r w:rsidR="00C04A40">
        <w:t>-1</w:t>
      </w:r>
      <w:r>
        <w:t xml:space="preserve"> - </w:t>
      </w:r>
      <w:r w:rsidRPr="00A716EA">
        <w:t>Timing Constraints in HQMF Query Format</w:t>
      </w:r>
    </w:p>
    <w:p w14:paraId="7A6D73E5" w14:textId="77777777" w:rsidR="00C04A40" w:rsidRDefault="00C04A40" w:rsidP="004635A5"/>
    <w:p w14:paraId="08F3F273" w14:textId="77777777" w:rsidR="00BC4FF4" w:rsidRDefault="00BC4FF4" w:rsidP="004635A5">
      <w:pPr>
        <w:pStyle w:val="Heading5"/>
      </w:pPr>
      <w:r>
        <w:t>Time offsets</w:t>
      </w:r>
    </w:p>
    <w:p w14:paraId="11A8D98E" w14:textId="307195E5" w:rsidR="00BC4FF4" w:rsidRDefault="00BC4FF4" w:rsidP="00BC4FF4">
      <w:pPr>
        <w:ind w:firstLine="0"/>
      </w:pPr>
      <w:r>
        <w:t>To adjust the time being compared by a constant value, the &lt;</w:t>
      </w:r>
      <w:proofErr w:type="spellStart"/>
      <w:r>
        <w:t>pauseQuantity</w:t>
      </w:r>
      <w:proofErr w:type="spellEnd"/>
      <w:r>
        <w:t>&gt; element is used within a &lt;</w:t>
      </w:r>
      <w:proofErr w:type="spellStart"/>
      <w:r>
        <w:t>temporallyRelatedInformation</w:t>
      </w:r>
      <w:proofErr w:type="spellEnd"/>
      <w:r>
        <w:t xml:space="preserve">&gt; </w:t>
      </w:r>
      <w:proofErr w:type="gramStart"/>
      <w:r>
        <w:t>element .</w:t>
      </w:r>
      <w:proofErr w:type="gramEnd"/>
      <w:r>
        <w:t xml:space="preserve">  The value attribute of this element indicates the magnitude of the change.  A positive change adds time to the target element, and negative change subtracts time from the target element. The units of time change comes from the following list of terms, and must be supplied in the unit attribute on the &lt;</w:t>
      </w:r>
      <w:proofErr w:type="spellStart"/>
      <w:r>
        <w:t>pauseQuantity</w:t>
      </w:r>
      <w:proofErr w:type="spellEnd"/>
      <w:r>
        <w:t xml:space="preserve">&gt; element.  </w:t>
      </w:r>
    </w:p>
    <w:p w14:paraId="15AEE3C5" w14:textId="77777777" w:rsidR="00BC4FF4" w:rsidRDefault="00BC4FF4" w:rsidP="00BC4FF4">
      <w:pPr>
        <w:ind w:firstLine="0"/>
      </w:pPr>
    </w:p>
    <w:tbl>
      <w:tblPr>
        <w:tblStyle w:val="TableGrid"/>
        <w:tblW w:w="0" w:type="auto"/>
        <w:jc w:val="center"/>
        <w:tblLook w:val="04A0" w:firstRow="1" w:lastRow="0" w:firstColumn="1" w:lastColumn="0" w:noHBand="0" w:noVBand="1"/>
      </w:tblPr>
      <w:tblGrid>
        <w:gridCol w:w="2178"/>
        <w:gridCol w:w="3330"/>
      </w:tblGrid>
      <w:tr w:rsidR="00BC4FF4" w:rsidRPr="001556F5" w14:paraId="75BA313D" w14:textId="77777777" w:rsidTr="002D0115">
        <w:trPr>
          <w:jc w:val="center"/>
        </w:trPr>
        <w:tc>
          <w:tcPr>
            <w:tcW w:w="2178" w:type="dxa"/>
            <w:shd w:val="clear" w:color="auto" w:fill="B2B2B2" w:themeFill="accent6" w:themeFillTint="99"/>
          </w:tcPr>
          <w:p w14:paraId="7164C578" w14:textId="77777777" w:rsidR="00BC4FF4" w:rsidRPr="001556F5" w:rsidRDefault="00BC4FF4" w:rsidP="002D0115">
            <w:pPr>
              <w:rPr>
                <w:b/>
              </w:rPr>
            </w:pPr>
            <w:r w:rsidRPr="001556F5">
              <w:rPr>
                <w:b/>
              </w:rPr>
              <w:t>Term</w:t>
            </w:r>
          </w:p>
        </w:tc>
        <w:tc>
          <w:tcPr>
            <w:tcW w:w="3330" w:type="dxa"/>
            <w:shd w:val="clear" w:color="auto" w:fill="B2B2B2" w:themeFill="accent6" w:themeFillTint="99"/>
          </w:tcPr>
          <w:p w14:paraId="41F882AE" w14:textId="77777777" w:rsidR="00BC4FF4" w:rsidRPr="001556F5" w:rsidRDefault="00BC4FF4" w:rsidP="002D0115">
            <w:pPr>
              <w:rPr>
                <w:b/>
              </w:rPr>
            </w:pPr>
            <w:r w:rsidRPr="001556F5">
              <w:rPr>
                <w:b/>
              </w:rPr>
              <w:t>Description</w:t>
            </w:r>
          </w:p>
        </w:tc>
      </w:tr>
      <w:tr w:rsidR="00BC4FF4" w14:paraId="1D93C26F" w14:textId="77777777" w:rsidTr="002D0115">
        <w:trPr>
          <w:jc w:val="center"/>
        </w:trPr>
        <w:tc>
          <w:tcPr>
            <w:tcW w:w="2178" w:type="dxa"/>
          </w:tcPr>
          <w:p w14:paraId="02FFDDCF" w14:textId="0671D23E" w:rsidR="00BC4FF4" w:rsidRDefault="00BC4FF4" w:rsidP="002D0115">
            <w:r>
              <w:t>A</w:t>
            </w:r>
          </w:p>
        </w:tc>
        <w:tc>
          <w:tcPr>
            <w:tcW w:w="3330" w:type="dxa"/>
          </w:tcPr>
          <w:p w14:paraId="2CED1036" w14:textId="77777777" w:rsidR="00BC4FF4" w:rsidRDefault="00BC4FF4" w:rsidP="002D0115">
            <w:r>
              <w:t>Year</w:t>
            </w:r>
          </w:p>
        </w:tc>
      </w:tr>
      <w:tr w:rsidR="00BC4FF4" w14:paraId="31F379F5" w14:textId="77777777" w:rsidTr="002D0115">
        <w:trPr>
          <w:jc w:val="center"/>
        </w:trPr>
        <w:tc>
          <w:tcPr>
            <w:tcW w:w="2178" w:type="dxa"/>
          </w:tcPr>
          <w:p w14:paraId="4896EC7F" w14:textId="7C84A9E4" w:rsidR="00BC4FF4" w:rsidRDefault="00BC4FF4" w:rsidP="002D0115">
            <w:r>
              <w:t>Mo</w:t>
            </w:r>
          </w:p>
        </w:tc>
        <w:tc>
          <w:tcPr>
            <w:tcW w:w="3330" w:type="dxa"/>
          </w:tcPr>
          <w:p w14:paraId="60FBAB9C" w14:textId="77777777" w:rsidR="00BC4FF4" w:rsidRDefault="00BC4FF4" w:rsidP="002D0115">
            <w:r>
              <w:t>Month</w:t>
            </w:r>
          </w:p>
        </w:tc>
      </w:tr>
      <w:tr w:rsidR="00BC4FF4" w14:paraId="6CE8FAF4" w14:textId="77777777" w:rsidTr="002D0115">
        <w:trPr>
          <w:jc w:val="center"/>
        </w:trPr>
        <w:tc>
          <w:tcPr>
            <w:tcW w:w="2178" w:type="dxa"/>
          </w:tcPr>
          <w:p w14:paraId="649A7043" w14:textId="46D3DC6A" w:rsidR="00BC4FF4" w:rsidRDefault="00BC4FF4" w:rsidP="002D0115">
            <w:proofErr w:type="spellStart"/>
            <w:r>
              <w:t>Wk</w:t>
            </w:r>
            <w:proofErr w:type="spellEnd"/>
          </w:p>
        </w:tc>
        <w:tc>
          <w:tcPr>
            <w:tcW w:w="3330" w:type="dxa"/>
          </w:tcPr>
          <w:p w14:paraId="13D1A664" w14:textId="77777777" w:rsidR="00BC4FF4" w:rsidRDefault="00BC4FF4" w:rsidP="002D0115">
            <w:r>
              <w:t>Week</w:t>
            </w:r>
          </w:p>
        </w:tc>
      </w:tr>
      <w:tr w:rsidR="00BC4FF4" w14:paraId="587938EB" w14:textId="77777777" w:rsidTr="002D0115">
        <w:trPr>
          <w:jc w:val="center"/>
        </w:trPr>
        <w:tc>
          <w:tcPr>
            <w:tcW w:w="2178" w:type="dxa"/>
          </w:tcPr>
          <w:p w14:paraId="40F05E6C" w14:textId="5FFFE97B" w:rsidR="00BC4FF4" w:rsidRDefault="00BC4FF4" w:rsidP="002D0115">
            <w:r>
              <w:t>D</w:t>
            </w:r>
          </w:p>
        </w:tc>
        <w:tc>
          <w:tcPr>
            <w:tcW w:w="3330" w:type="dxa"/>
          </w:tcPr>
          <w:p w14:paraId="606331C5" w14:textId="77777777" w:rsidR="00BC4FF4" w:rsidRDefault="00BC4FF4" w:rsidP="002D0115">
            <w:r>
              <w:t>Day</w:t>
            </w:r>
          </w:p>
        </w:tc>
      </w:tr>
      <w:tr w:rsidR="00BC4FF4" w14:paraId="5BBCAB7E" w14:textId="77777777" w:rsidTr="002D0115">
        <w:trPr>
          <w:jc w:val="center"/>
        </w:trPr>
        <w:tc>
          <w:tcPr>
            <w:tcW w:w="2178" w:type="dxa"/>
          </w:tcPr>
          <w:p w14:paraId="3D896DDB" w14:textId="40FE5565" w:rsidR="00BC4FF4" w:rsidRDefault="00BC4FF4" w:rsidP="002D0115">
            <w:r>
              <w:t>H</w:t>
            </w:r>
          </w:p>
        </w:tc>
        <w:tc>
          <w:tcPr>
            <w:tcW w:w="3330" w:type="dxa"/>
          </w:tcPr>
          <w:p w14:paraId="5C484645" w14:textId="77777777" w:rsidR="00BC4FF4" w:rsidRDefault="00BC4FF4" w:rsidP="002D0115">
            <w:r>
              <w:t>Hour</w:t>
            </w:r>
          </w:p>
        </w:tc>
      </w:tr>
      <w:tr w:rsidR="00BC4FF4" w14:paraId="004E3846" w14:textId="77777777" w:rsidTr="002D0115">
        <w:trPr>
          <w:jc w:val="center"/>
        </w:trPr>
        <w:tc>
          <w:tcPr>
            <w:tcW w:w="2178" w:type="dxa"/>
          </w:tcPr>
          <w:p w14:paraId="700BE639" w14:textId="51878EB3" w:rsidR="00BC4FF4" w:rsidRDefault="00BC4FF4" w:rsidP="002D0115">
            <w:r>
              <w:t>Min</w:t>
            </w:r>
          </w:p>
        </w:tc>
        <w:tc>
          <w:tcPr>
            <w:tcW w:w="3330" w:type="dxa"/>
          </w:tcPr>
          <w:p w14:paraId="138C16AA" w14:textId="77777777" w:rsidR="00BC4FF4" w:rsidRDefault="00BC4FF4" w:rsidP="002D0115">
            <w:r>
              <w:t>Minute</w:t>
            </w:r>
          </w:p>
        </w:tc>
      </w:tr>
      <w:tr w:rsidR="00BC4FF4" w14:paraId="19CD8571" w14:textId="77777777" w:rsidTr="002D0115">
        <w:trPr>
          <w:jc w:val="center"/>
        </w:trPr>
        <w:tc>
          <w:tcPr>
            <w:tcW w:w="2178" w:type="dxa"/>
          </w:tcPr>
          <w:p w14:paraId="53D197F7" w14:textId="6804B20E" w:rsidR="00BC4FF4" w:rsidRDefault="00BC4FF4" w:rsidP="002D0115">
            <w:r>
              <w:t>S</w:t>
            </w:r>
          </w:p>
        </w:tc>
        <w:tc>
          <w:tcPr>
            <w:tcW w:w="3330" w:type="dxa"/>
          </w:tcPr>
          <w:p w14:paraId="2ABFC3F6" w14:textId="77777777" w:rsidR="00BC4FF4" w:rsidRDefault="00BC4FF4" w:rsidP="002D0115">
            <w:pPr>
              <w:keepNext/>
            </w:pPr>
            <w:r>
              <w:t>Second</w:t>
            </w:r>
          </w:p>
        </w:tc>
      </w:tr>
    </w:tbl>
    <w:p w14:paraId="7C85080E" w14:textId="46AC07BC" w:rsidR="00BC4FF4" w:rsidRDefault="00BC4FF4" w:rsidP="00BC4FF4">
      <w:pPr>
        <w:pStyle w:val="Caption"/>
        <w:jc w:val="center"/>
      </w:pPr>
      <w:r>
        <w:t xml:space="preserve">Table </w:t>
      </w:r>
      <w:r w:rsidR="00D406CE">
        <w:t>3.2.3.5-2</w:t>
      </w:r>
      <w:r>
        <w:t xml:space="preserve"> - </w:t>
      </w:r>
      <w:r w:rsidRPr="00A65DD2">
        <w:t>Time Offset Values in HQMF Query Format</w:t>
      </w:r>
    </w:p>
    <w:p w14:paraId="1692F048" w14:textId="77777777" w:rsidR="00BC4FF4" w:rsidRDefault="00BC4FF4" w:rsidP="00BC4FF4">
      <w:pPr>
        <w:ind w:firstLine="0"/>
      </w:pPr>
    </w:p>
    <w:p w14:paraId="1E18C2EA" w14:textId="172FBD99" w:rsidR="00BC4FF4" w:rsidRPr="00052B79" w:rsidRDefault="00BC4FF4" w:rsidP="00BC4FF4">
      <w:pPr>
        <w:ind w:firstLine="0"/>
      </w:pPr>
      <w:r w:rsidRPr="00052B79">
        <w:t xml:space="preserve">The vocabulary defining these terms is precise in its definition of a year.  A year is defined as 365.25 days (the mean Julian year), and a month is defined as 1/12th of a year.  </w:t>
      </w:r>
    </w:p>
    <w:p w14:paraId="10227672" w14:textId="77777777" w:rsidR="00BC4FF4" w:rsidRDefault="00BC4FF4" w:rsidP="004635A5"/>
    <w:p w14:paraId="540404FD" w14:textId="4C659411" w:rsidR="00C04A40" w:rsidRDefault="00BC4FF4" w:rsidP="004635A5">
      <w:pPr>
        <w:ind w:firstLine="0"/>
      </w:pPr>
      <w:r>
        <w:t xml:space="preserve">An example XML listing showing how an encounter </w:t>
      </w:r>
      <w:proofErr w:type="gramStart"/>
      <w:r>
        <w:t>criteria</w:t>
      </w:r>
      <w:proofErr w:type="gramEnd"/>
      <w:r>
        <w:t xml:space="preserve"> is temporally related to the Measurement Period is shown below:</w:t>
      </w:r>
    </w:p>
    <w:p w14:paraId="0E040CA3" w14:textId="77777777" w:rsidR="00BC4FF4" w:rsidRDefault="00BC4FF4" w:rsidP="004635A5">
      <w:pPr>
        <w:ind w:firstLine="0"/>
      </w:pPr>
    </w:p>
    <w:p w14:paraId="60D56170" w14:textId="77777777" w:rsidR="00BC4FF4" w:rsidRDefault="005E30A2" w:rsidP="004635A5">
      <w:pPr>
        <w:pBdr>
          <w:top w:val="single" w:sz="4" w:space="1" w:color="auto"/>
          <w:left w:val="single" w:sz="4" w:space="4" w:color="auto"/>
          <w:bottom w:val="single" w:sz="4" w:space="1" w:color="auto"/>
          <w:right w:val="single" w:sz="4" w:space="4" w:color="auto"/>
        </w:pBdr>
      </w:pPr>
      <w:hyperlink r:id="rId38" w:history="1">
        <w:r w:rsidR="00BC4FF4">
          <w:rPr>
            <w:rStyle w:val="Hyperlink"/>
          </w:rPr>
          <w:t>&lt;</w:t>
        </w:r>
        <w:proofErr w:type="gramStart"/>
        <w:r w:rsidR="00BC4FF4">
          <w:rPr>
            <w:rStyle w:val="Hyperlink"/>
            <w:color w:val="990000"/>
          </w:rPr>
          <w:t>entry</w:t>
        </w:r>
        <w:proofErr w:type="gramEnd"/>
        <w:r w:rsidR="00BC4FF4">
          <w:rPr>
            <w:rStyle w:val="Hyperlink"/>
          </w:rPr>
          <w:t>&gt;</w:t>
        </w:r>
      </w:hyperlink>
    </w:p>
    <w:p w14:paraId="597AAAD2" w14:textId="77777777" w:rsidR="00BC4FF4" w:rsidRDefault="00BC4FF4" w:rsidP="004635A5">
      <w:pPr>
        <w:pBdr>
          <w:top w:val="single" w:sz="4" w:space="1" w:color="auto"/>
          <w:left w:val="single" w:sz="4" w:space="4" w:color="auto"/>
          <w:bottom w:val="single" w:sz="4" w:space="1" w:color="auto"/>
          <w:right w:val="single" w:sz="4" w:space="4" w:color="auto"/>
        </w:pBdr>
        <w:rPr>
          <w:color w:val="0000FF"/>
        </w:rPr>
      </w:pPr>
      <w:r>
        <w:t xml:space="preserve">      &lt;</w:t>
      </w:r>
      <w:proofErr w:type="spellStart"/>
      <w:proofErr w:type="gramStart"/>
      <w:r>
        <w:rPr>
          <w:color w:val="990000"/>
        </w:rPr>
        <w:t>localVariableName</w:t>
      </w:r>
      <w:proofErr w:type="spellEnd"/>
      <w:r>
        <w:t>&gt;</w:t>
      </w:r>
      <w:proofErr w:type="spellStart"/>
      <w:proofErr w:type="gramEnd"/>
      <w:r>
        <w:t>EDorInpatientEncounter</w:t>
      </w:r>
      <w:proofErr w:type="spellEnd"/>
      <w:r>
        <w:rPr>
          <w:color w:val="0000FF"/>
        </w:rPr>
        <w:t>&lt;/</w:t>
      </w:r>
      <w:proofErr w:type="spellStart"/>
      <w:r>
        <w:rPr>
          <w:color w:val="990000"/>
        </w:rPr>
        <w:t>localVariableName</w:t>
      </w:r>
      <w:proofErr w:type="spellEnd"/>
      <w:r>
        <w:rPr>
          <w:color w:val="0000FF"/>
        </w:rPr>
        <w:t>&gt;</w:t>
      </w:r>
    </w:p>
    <w:p w14:paraId="1D91FC6E" w14:textId="77777777" w:rsidR="00BC4FF4" w:rsidRDefault="00BC4FF4" w:rsidP="004635A5">
      <w:pPr>
        <w:pBdr>
          <w:top w:val="single" w:sz="4" w:space="1" w:color="auto"/>
          <w:left w:val="single" w:sz="4" w:space="4" w:color="auto"/>
          <w:bottom w:val="single" w:sz="4" w:space="1" w:color="auto"/>
          <w:right w:val="single" w:sz="4" w:space="4" w:color="auto"/>
        </w:pBdr>
      </w:pPr>
      <w:r>
        <w:rPr>
          <w:color w:val="0000FF"/>
        </w:rPr>
        <w:t xml:space="preserve">      </w:t>
      </w:r>
      <w:hyperlink r:id="rId39" w:history="1">
        <w:r>
          <w:rPr>
            <w:rStyle w:val="Hyperlink"/>
          </w:rPr>
          <w:t>&lt;</w:t>
        </w:r>
        <w:proofErr w:type="spellStart"/>
        <w:proofErr w:type="gramStart"/>
        <w:r>
          <w:rPr>
            <w:rStyle w:val="Hyperlink"/>
            <w:color w:val="990000"/>
          </w:rPr>
          <w:t>encounterCriteria</w:t>
        </w:r>
        <w:proofErr w:type="spellEnd"/>
        <w:proofErr w:type="gramEnd"/>
        <w:r>
          <w:rPr>
            <w:rStyle w:val="Hyperlink"/>
          </w:rPr>
          <w:t>&gt;</w:t>
        </w:r>
      </w:hyperlink>
    </w:p>
    <w:p w14:paraId="59CFA1F8" w14:textId="77777777" w:rsidR="00BC4FF4" w:rsidRDefault="00BC4FF4" w:rsidP="004635A5">
      <w:pPr>
        <w:pBdr>
          <w:top w:val="single" w:sz="4" w:space="1" w:color="auto"/>
          <w:left w:val="single" w:sz="4" w:space="4" w:color="auto"/>
          <w:bottom w:val="single" w:sz="4" w:space="1" w:color="auto"/>
          <w:right w:val="single" w:sz="4" w:space="4" w:color="auto"/>
        </w:pBdr>
      </w:pPr>
      <w:r>
        <w:t xml:space="preserve">            &lt;</w:t>
      </w:r>
      <w:r>
        <w:rPr>
          <w:color w:val="990000"/>
        </w:rPr>
        <w:t>id</w:t>
      </w:r>
      <w:r>
        <w:t xml:space="preserve"> </w:t>
      </w:r>
      <w:r>
        <w:rPr>
          <w:color w:val="990000"/>
        </w:rPr>
        <w:t>extension</w:t>
      </w:r>
      <w:r>
        <w:t>="</w:t>
      </w:r>
      <w:proofErr w:type="spellStart"/>
      <w:r>
        <w:rPr>
          <w:b/>
          <w:bCs/>
          <w:color w:val="000000"/>
        </w:rPr>
        <w:t>EDorInpatientEncounter</w:t>
      </w:r>
      <w:proofErr w:type="spellEnd"/>
      <w:r>
        <w:t xml:space="preserve">" </w:t>
      </w:r>
      <w:r>
        <w:rPr>
          <w:color w:val="990000"/>
        </w:rPr>
        <w:t>root</w:t>
      </w:r>
      <w:r>
        <w:t>="</w:t>
      </w:r>
      <w:r>
        <w:rPr>
          <w:b/>
          <w:bCs/>
          <w:color w:val="000000"/>
        </w:rPr>
        <w:t>0</w:t>
      </w:r>
      <w:r>
        <w:t>"/&gt;</w:t>
      </w:r>
    </w:p>
    <w:p w14:paraId="7388FE64" w14:textId="59001C58" w:rsidR="00BC4FF4" w:rsidRDefault="00BC4FF4" w:rsidP="004635A5">
      <w:pPr>
        <w:pBdr>
          <w:top w:val="single" w:sz="4" w:space="1" w:color="auto"/>
          <w:left w:val="single" w:sz="4" w:space="4" w:color="auto"/>
          <w:bottom w:val="single" w:sz="4" w:space="1" w:color="auto"/>
          <w:right w:val="single" w:sz="4" w:space="4" w:color="auto"/>
        </w:pBdr>
      </w:pPr>
      <w:r>
        <w:t xml:space="preserve">            </w:t>
      </w:r>
      <w:r>
        <w:rPr>
          <w:rStyle w:val="HTMLCode"/>
          <w:rFonts w:eastAsiaTheme="majorEastAsia"/>
        </w:rPr>
        <w:t>&lt;</w:t>
      </w:r>
      <w:proofErr w:type="gramStart"/>
      <w:r>
        <w:rPr>
          <w:rStyle w:val="HTMLCode"/>
          <w:rFonts w:eastAsiaTheme="majorEastAsia"/>
          <w:color w:val="990000"/>
        </w:rPr>
        <w:t>code</w:t>
      </w:r>
      <w:proofErr w:type="gramEnd"/>
      <w:r>
        <w:rPr>
          <w:rStyle w:val="HTMLCode"/>
          <w:rFonts w:eastAsiaTheme="majorEastAsia"/>
        </w:rPr>
        <w:t xml:space="preserve"> </w:t>
      </w:r>
      <w:proofErr w:type="spellStart"/>
      <w:r>
        <w:rPr>
          <w:rStyle w:val="HTMLCode"/>
          <w:rFonts w:eastAsiaTheme="majorEastAsia"/>
          <w:color w:val="990000"/>
        </w:rPr>
        <w:t>valueSet</w:t>
      </w:r>
      <w:proofErr w:type="spellEnd"/>
      <w:r>
        <w:rPr>
          <w:rStyle w:val="HTMLCode"/>
          <w:rFonts w:eastAsiaTheme="majorEastAsia"/>
        </w:rPr>
        <w:t>="</w:t>
      </w:r>
      <w:r>
        <w:rPr>
          <w:rStyle w:val="HTMLCode"/>
          <w:rFonts w:eastAsiaTheme="majorEastAsia"/>
          <w:b/>
          <w:bCs/>
          <w:color w:val="000000"/>
        </w:rPr>
        <w:t>2.16.840.1.113883.3.464.1.42</w:t>
      </w:r>
      <w:r>
        <w:rPr>
          <w:rStyle w:val="HTMLCode"/>
          <w:rFonts w:eastAsiaTheme="majorEastAsia"/>
        </w:rPr>
        <w:t>"/&gt;</w:t>
      </w:r>
    </w:p>
    <w:p w14:paraId="29F9A70C" w14:textId="77777777" w:rsidR="00BC4FF4" w:rsidRDefault="00BC4FF4" w:rsidP="004635A5">
      <w:pPr>
        <w:pBdr>
          <w:top w:val="single" w:sz="4" w:space="1" w:color="auto"/>
          <w:left w:val="single" w:sz="4" w:space="4" w:color="auto"/>
          <w:bottom w:val="single" w:sz="4" w:space="1" w:color="auto"/>
          <w:right w:val="single" w:sz="4" w:space="4" w:color="auto"/>
        </w:pBdr>
        <w:ind w:firstLine="0"/>
      </w:pPr>
      <w:r>
        <w:rPr>
          <w:color w:val="0000FF"/>
        </w:rPr>
        <w:t xml:space="preserve">                   </w:t>
      </w:r>
      <w:hyperlink r:id="rId40" w:history="1">
        <w:r>
          <w:rPr>
            <w:rStyle w:val="Hyperlink"/>
          </w:rPr>
          <w:t>&lt;</w:t>
        </w:r>
        <w:proofErr w:type="gramStart"/>
        <w:r>
          <w:rPr>
            <w:rStyle w:val="Hyperlink"/>
            <w:color w:val="990000"/>
          </w:rPr>
          <w:t>definition</w:t>
        </w:r>
        <w:proofErr w:type="gramEnd"/>
        <w:r>
          <w:rPr>
            <w:rStyle w:val="Hyperlink"/>
          </w:rPr>
          <w:t>&gt;</w:t>
        </w:r>
      </w:hyperlink>
    </w:p>
    <w:p w14:paraId="5A8110F6" w14:textId="77777777" w:rsidR="00BC4FF4" w:rsidRDefault="00BC4FF4" w:rsidP="004635A5">
      <w:pPr>
        <w:pBdr>
          <w:top w:val="single" w:sz="4" w:space="1" w:color="auto"/>
          <w:left w:val="single" w:sz="4" w:space="4" w:color="auto"/>
          <w:bottom w:val="single" w:sz="4" w:space="1" w:color="auto"/>
          <w:right w:val="single" w:sz="4" w:space="4" w:color="auto"/>
        </w:pBdr>
        <w:ind w:firstLine="0"/>
      </w:pPr>
      <w:r>
        <w:t xml:space="preserve">                        </w:t>
      </w:r>
      <w:hyperlink r:id="rId41" w:history="1">
        <w:r>
          <w:rPr>
            <w:rStyle w:val="Hyperlink"/>
          </w:rPr>
          <w:t>&lt;</w:t>
        </w:r>
        <w:proofErr w:type="spellStart"/>
        <w:r>
          <w:rPr>
            <w:rStyle w:val="Hyperlink"/>
            <w:color w:val="990000"/>
          </w:rPr>
          <w:t>observationReference</w:t>
        </w:r>
        <w:proofErr w:type="spellEnd"/>
        <w:r>
          <w:rPr>
            <w:rStyle w:val="Hyperlink"/>
          </w:rPr>
          <w:t xml:space="preserve"> </w:t>
        </w:r>
        <w:proofErr w:type="spellStart"/>
        <w:r>
          <w:rPr>
            <w:rStyle w:val="Hyperlink"/>
            <w:color w:val="990000"/>
          </w:rPr>
          <w:t>moodCode</w:t>
        </w:r>
        <w:proofErr w:type="spellEnd"/>
        <w:r>
          <w:rPr>
            <w:rStyle w:val="Hyperlink"/>
          </w:rPr>
          <w:t>="</w:t>
        </w:r>
        <w:r>
          <w:rPr>
            <w:rStyle w:val="Hyperlink"/>
            <w:b/>
            <w:bCs/>
            <w:color w:val="000000"/>
          </w:rPr>
          <w:t>DEF</w:t>
        </w:r>
        <w:r>
          <w:rPr>
            <w:rStyle w:val="Hyperlink"/>
          </w:rPr>
          <w:t>"&gt;</w:t>
        </w:r>
      </w:hyperlink>
    </w:p>
    <w:p w14:paraId="19D697A6" w14:textId="77777777" w:rsidR="00BC4FF4" w:rsidRDefault="00BC4FF4" w:rsidP="004635A5">
      <w:pPr>
        <w:pBdr>
          <w:top w:val="single" w:sz="4" w:space="1" w:color="auto"/>
          <w:left w:val="single" w:sz="4" w:space="4" w:color="auto"/>
          <w:bottom w:val="single" w:sz="4" w:space="1" w:color="auto"/>
          <w:right w:val="single" w:sz="4" w:space="4" w:color="auto"/>
        </w:pBdr>
        <w:ind w:firstLine="0"/>
      </w:pPr>
      <w:r>
        <w:t xml:space="preserve">                            &lt;</w:t>
      </w:r>
      <w:r>
        <w:rPr>
          <w:color w:val="990000"/>
        </w:rPr>
        <w:t>id</w:t>
      </w:r>
      <w:r>
        <w:t xml:space="preserve"> </w:t>
      </w:r>
      <w:r>
        <w:rPr>
          <w:color w:val="990000"/>
        </w:rPr>
        <w:t>extension</w:t>
      </w:r>
      <w:r>
        <w:t>="</w:t>
      </w:r>
      <w:r>
        <w:rPr>
          <w:b/>
          <w:bCs/>
          <w:color w:val="000000"/>
        </w:rPr>
        <w:t>Encounter</w:t>
      </w:r>
      <w:r>
        <w:t xml:space="preserve">" </w:t>
      </w:r>
      <w:r>
        <w:rPr>
          <w:color w:val="990000"/>
        </w:rPr>
        <w:t>root</w:t>
      </w:r>
      <w:r>
        <w:t>="</w:t>
      </w:r>
      <w:r>
        <w:rPr>
          <w:b/>
          <w:bCs/>
          <w:color w:val="000000"/>
        </w:rPr>
        <w:t>0</w:t>
      </w:r>
      <w:r>
        <w:t>"/&gt;</w:t>
      </w:r>
    </w:p>
    <w:p w14:paraId="63B3D06F" w14:textId="77777777" w:rsidR="00BC4FF4" w:rsidRDefault="00BC4FF4" w:rsidP="004635A5">
      <w:pPr>
        <w:pBdr>
          <w:top w:val="single" w:sz="4" w:space="1" w:color="auto"/>
          <w:left w:val="single" w:sz="4" w:space="4" w:color="auto"/>
          <w:bottom w:val="single" w:sz="4" w:space="1" w:color="auto"/>
          <w:right w:val="single" w:sz="4" w:space="4" w:color="auto"/>
        </w:pBdr>
        <w:ind w:firstLine="0"/>
        <w:rPr>
          <w:rStyle w:val="block"/>
          <w:color w:val="0000FF"/>
        </w:rPr>
      </w:pPr>
      <w:r>
        <w:lastRenderedPageBreak/>
        <w:t xml:space="preserve">                        </w:t>
      </w:r>
      <w:r>
        <w:rPr>
          <w:rStyle w:val="block"/>
          <w:color w:val="0000FF"/>
        </w:rPr>
        <w:t>&lt;/</w:t>
      </w:r>
      <w:r>
        <w:rPr>
          <w:rStyle w:val="block"/>
          <w:color w:val="990000"/>
        </w:rPr>
        <w:t>observationReference</w:t>
      </w:r>
      <w:r>
        <w:rPr>
          <w:rStyle w:val="block"/>
          <w:color w:val="0000FF"/>
        </w:rPr>
        <w:t>&gt;</w:t>
      </w:r>
    </w:p>
    <w:p w14:paraId="53A595EA" w14:textId="77777777" w:rsidR="00BC4FF4" w:rsidRDefault="00BC4FF4" w:rsidP="004635A5">
      <w:pPr>
        <w:pBdr>
          <w:top w:val="single" w:sz="4" w:space="1" w:color="auto"/>
          <w:left w:val="single" w:sz="4" w:space="4" w:color="auto"/>
          <w:bottom w:val="single" w:sz="4" w:space="1" w:color="auto"/>
          <w:right w:val="single" w:sz="4" w:space="4" w:color="auto"/>
        </w:pBdr>
        <w:ind w:firstLine="0"/>
        <w:rPr>
          <w:rStyle w:val="block"/>
          <w:color w:val="0000FF"/>
        </w:rPr>
      </w:pPr>
      <w:r>
        <w:rPr>
          <w:rStyle w:val="block"/>
          <w:color w:val="0000FF"/>
        </w:rPr>
        <w:t xml:space="preserve">                   &lt;/</w:t>
      </w:r>
      <w:r>
        <w:rPr>
          <w:rStyle w:val="block"/>
          <w:color w:val="990000"/>
        </w:rPr>
        <w:t>definition</w:t>
      </w:r>
      <w:r>
        <w:rPr>
          <w:rStyle w:val="block"/>
          <w:color w:val="0000FF"/>
        </w:rPr>
        <w:t>&gt;</w:t>
      </w:r>
    </w:p>
    <w:p w14:paraId="3CE88D1E" w14:textId="77777777" w:rsidR="005C3176" w:rsidRDefault="00BC4FF4" w:rsidP="004635A5">
      <w:pPr>
        <w:pBdr>
          <w:top w:val="single" w:sz="4" w:space="1" w:color="auto"/>
          <w:left w:val="single" w:sz="4" w:space="4" w:color="auto"/>
          <w:bottom w:val="single" w:sz="4" w:space="1" w:color="auto"/>
          <w:right w:val="single" w:sz="4" w:space="4" w:color="auto"/>
        </w:pBdr>
        <w:ind w:firstLine="0"/>
      </w:pPr>
      <w:r>
        <w:rPr>
          <w:rStyle w:val="block"/>
          <w:color w:val="0000FF"/>
        </w:rPr>
        <w:t xml:space="preserve">                   </w:t>
      </w:r>
      <w:hyperlink r:id="rId42" w:history="1">
        <w:r>
          <w:rPr>
            <w:rStyle w:val="Hyperlink"/>
          </w:rPr>
          <w:t>&lt;</w:t>
        </w:r>
        <w:proofErr w:type="spellStart"/>
        <w:r>
          <w:rPr>
            <w:rStyle w:val="Hyperlink"/>
            <w:color w:val="990000"/>
          </w:rPr>
          <w:t>temporallyRelatedInformation</w:t>
        </w:r>
        <w:proofErr w:type="spellEnd"/>
        <w:r>
          <w:rPr>
            <w:rStyle w:val="Hyperlink"/>
          </w:rPr>
          <w:t xml:space="preserve"> </w:t>
        </w:r>
        <w:proofErr w:type="spellStart"/>
        <w:r>
          <w:rPr>
            <w:rStyle w:val="Hyperlink"/>
            <w:color w:val="990000"/>
          </w:rPr>
          <w:t>typeCode</w:t>
        </w:r>
        <w:proofErr w:type="spellEnd"/>
        <w:r>
          <w:rPr>
            <w:rStyle w:val="Hyperlink"/>
          </w:rPr>
          <w:t>="</w:t>
        </w:r>
        <w:r>
          <w:rPr>
            <w:rStyle w:val="Hyperlink"/>
            <w:b/>
            <w:bCs/>
            <w:color w:val="000000"/>
          </w:rPr>
          <w:t>SAS</w:t>
        </w:r>
        <w:r>
          <w:rPr>
            <w:rStyle w:val="Hyperlink"/>
          </w:rPr>
          <w:t>"&gt;</w:t>
        </w:r>
      </w:hyperlink>
    </w:p>
    <w:p w14:paraId="02B53FDB" w14:textId="77777777" w:rsidR="005C3176" w:rsidRDefault="005C3176" w:rsidP="004635A5">
      <w:pPr>
        <w:pBdr>
          <w:top w:val="single" w:sz="4" w:space="1" w:color="auto"/>
          <w:left w:val="single" w:sz="4" w:space="4" w:color="auto"/>
          <w:bottom w:val="single" w:sz="4" w:space="1" w:color="auto"/>
          <w:right w:val="single" w:sz="4" w:space="4" w:color="auto"/>
        </w:pBdr>
        <w:ind w:firstLine="0"/>
      </w:pPr>
      <w:r>
        <w:t xml:space="preserve">                       </w:t>
      </w:r>
      <w:r w:rsidR="00BC4FF4">
        <w:t>&lt;</w:t>
      </w:r>
      <w:proofErr w:type="spellStart"/>
      <w:r w:rsidR="00BC4FF4">
        <w:rPr>
          <w:color w:val="990000"/>
        </w:rPr>
        <w:t>pauseQuantity</w:t>
      </w:r>
      <w:proofErr w:type="spellEnd"/>
      <w:r w:rsidR="00BC4FF4">
        <w:t xml:space="preserve"> </w:t>
      </w:r>
      <w:r w:rsidR="00BC4FF4">
        <w:rPr>
          <w:color w:val="990000"/>
        </w:rPr>
        <w:t>value</w:t>
      </w:r>
      <w:r w:rsidR="00BC4FF4">
        <w:t>="</w:t>
      </w:r>
      <w:r w:rsidR="00BC4FF4">
        <w:rPr>
          <w:b/>
          <w:bCs/>
          <w:color w:val="000000"/>
        </w:rPr>
        <w:t>-1</w:t>
      </w:r>
      <w:r w:rsidR="00BC4FF4">
        <w:t xml:space="preserve">" </w:t>
      </w:r>
      <w:r w:rsidR="00BC4FF4">
        <w:rPr>
          <w:color w:val="990000"/>
        </w:rPr>
        <w:t>unit</w:t>
      </w:r>
      <w:r w:rsidR="00BC4FF4">
        <w:t>="</w:t>
      </w:r>
      <w:r w:rsidR="00BC4FF4">
        <w:rPr>
          <w:b/>
          <w:bCs/>
          <w:color w:val="000000"/>
        </w:rPr>
        <w:t>a</w:t>
      </w:r>
      <w:r w:rsidR="00BC4FF4">
        <w:t>"/&gt;</w:t>
      </w:r>
    </w:p>
    <w:p w14:paraId="5647E1DC" w14:textId="77777777" w:rsidR="005C3176" w:rsidRDefault="005C3176" w:rsidP="004635A5">
      <w:pPr>
        <w:pBdr>
          <w:top w:val="single" w:sz="4" w:space="1" w:color="auto"/>
          <w:left w:val="single" w:sz="4" w:space="4" w:color="auto"/>
          <w:bottom w:val="single" w:sz="4" w:space="1" w:color="auto"/>
          <w:right w:val="single" w:sz="4" w:space="4" w:color="auto"/>
        </w:pBdr>
        <w:ind w:firstLine="0"/>
      </w:pPr>
      <w:r>
        <w:t xml:space="preserve">                       </w:t>
      </w:r>
      <w:hyperlink r:id="rId43" w:history="1">
        <w:r w:rsidR="00BC4FF4">
          <w:rPr>
            <w:rStyle w:val="Hyperlink"/>
          </w:rPr>
          <w:t>&lt;</w:t>
        </w:r>
        <w:proofErr w:type="spellStart"/>
        <w:r w:rsidR="00BC4FF4">
          <w:rPr>
            <w:rStyle w:val="Hyperlink"/>
            <w:color w:val="990000"/>
          </w:rPr>
          <w:t>observationReference</w:t>
        </w:r>
        <w:proofErr w:type="spellEnd"/>
        <w:r w:rsidR="00BC4FF4">
          <w:rPr>
            <w:rStyle w:val="Hyperlink"/>
          </w:rPr>
          <w:t xml:space="preserve"> </w:t>
        </w:r>
        <w:proofErr w:type="spellStart"/>
        <w:r w:rsidR="00BC4FF4">
          <w:rPr>
            <w:rStyle w:val="Hyperlink"/>
            <w:color w:val="990000"/>
          </w:rPr>
          <w:t>moodCode</w:t>
        </w:r>
        <w:proofErr w:type="spellEnd"/>
        <w:r w:rsidR="00BC4FF4">
          <w:rPr>
            <w:rStyle w:val="Hyperlink"/>
          </w:rPr>
          <w:t>="</w:t>
        </w:r>
        <w:r w:rsidR="00BC4FF4">
          <w:rPr>
            <w:rStyle w:val="Hyperlink"/>
            <w:b/>
            <w:bCs/>
            <w:color w:val="000000"/>
          </w:rPr>
          <w:t>EVN</w:t>
        </w:r>
        <w:r w:rsidR="00BC4FF4">
          <w:rPr>
            <w:rStyle w:val="Hyperlink"/>
          </w:rPr>
          <w:t>"&gt;</w:t>
        </w:r>
      </w:hyperlink>
    </w:p>
    <w:p w14:paraId="0C2D92CA" w14:textId="77777777" w:rsidR="005C3176" w:rsidRDefault="005C3176" w:rsidP="004635A5">
      <w:pPr>
        <w:pBdr>
          <w:top w:val="single" w:sz="4" w:space="1" w:color="auto"/>
          <w:left w:val="single" w:sz="4" w:space="4" w:color="auto"/>
          <w:bottom w:val="single" w:sz="4" w:space="1" w:color="auto"/>
          <w:right w:val="single" w:sz="4" w:space="4" w:color="auto"/>
        </w:pBdr>
        <w:ind w:firstLine="0"/>
      </w:pPr>
      <w:r>
        <w:t xml:space="preserve">                            </w:t>
      </w:r>
      <w:r w:rsidR="00BC4FF4">
        <w:t>&lt;</w:t>
      </w:r>
      <w:r w:rsidR="00BC4FF4">
        <w:rPr>
          <w:color w:val="990000"/>
        </w:rPr>
        <w:t>id</w:t>
      </w:r>
      <w:r w:rsidR="00BC4FF4">
        <w:t xml:space="preserve"> </w:t>
      </w:r>
      <w:r w:rsidR="00BC4FF4">
        <w:rPr>
          <w:color w:val="990000"/>
        </w:rPr>
        <w:t>extension</w:t>
      </w:r>
      <w:r w:rsidR="00BC4FF4">
        <w:t>="</w:t>
      </w:r>
      <w:proofErr w:type="spellStart"/>
      <w:r w:rsidR="00BC4FF4">
        <w:rPr>
          <w:b/>
          <w:bCs/>
          <w:color w:val="000000"/>
        </w:rPr>
        <w:t>MeasurementPeriod</w:t>
      </w:r>
      <w:proofErr w:type="spellEnd"/>
      <w:r w:rsidR="00BC4FF4">
        <w:t xml:space="preserve">" </w:t>
      </w:r>
      <w:r w:rsidR="00BC4FF4">
        <w:rPr>
          <w:color w:val="990000"/>
        </w:rPr>
        <w:t>root</w:t>
      </w:r>
      <w:r w:rsidR="00BC4FF4">
        <w:t>="</w:t>
      </w:r>
      <w:r w:rsidR="00BC4FF4">
        <w:rPr>
          <w:b/>
          <w:bCs/>
          <w:color w:val="000000"/>
        </w:rPr>
        <w:t>0</w:t>
      </w:r>
      <w:r w:rsidR="00BC4FF4">
        <w:t>"/&gt;</w:t>
      </w:r>
    </w:p>
    <w:p w14:paraId="6448618A" w14:textId="77777777" w:rsidR="005C3176" w:rsidRDefault="005C3176" w:rsidP="004635A5">
      <w:pPr>
        <w:pBdr>
          <w:top w:val="single" w:sz="4" w:space="1" w:color="auto"/>
          <w:left w:val="single" w:sz="4" w:space="4" w:color="auto"/>
          <w:bottom w:val="single" w:sz="4" w:space="1" w:color="auto"/>
          <w:right w:val="single" w:sz="4" w:space="4" w:color="auto"/>
        </w:pBdr>
        <w:ind w:firstLine="0"/>
        <w:rPr>
          <w:rStyle w:val="block"/>
          <w:color w:val="0000FF"/>
        </w:rPr>
      </w:pPr>
      <w:r>
        <w:t xml:space="preserve">                       </w:t>
      </w:r>
      <w:r w:rsidR="00BC4FF4">
        <w:rPr>
          <w:rStyle w:val="block"/>
          <w:color w:val="0000FF"/>
        </w:rPr>
        <w:t>&lt;/</w:t>
      </w:r>
      <w:proofErr w:type="spellStart"/>
      <w:r w:rsidR="00BC4FF4">
        <w:rPr>
          <w:rStyle w:val="block"/>
          <w:color w:val="990000"/>
        </w:rPr>
        <w:t>observationReference</w:t>
      </w:r>
      <w:proofErr w:type="spellEnd"/>
      <w:r w:rsidR="00BC4FF4">
        <w:rPr>
          <w:rStyle w:val="block"/>
          <w:color w:val="0000FF"/>
        </w:rPr>
        <w:t>&gt;</w:t>
      </w:r>
    </w:p>
    <w:p w14:paraId="3244B7E9" w14:textId="77777777" w:rsidR="005C3176" w:rsidRDefault="005C3176" w:rsidP="004635A5">
      <w:pPr>
        <w:pBdr>
          <w:top w:val="single" w:sz="4" w:space="1" w:color="auto"/>
          <w:left w:val="single" w:sz="4" w:space="4" w:color="auto"/>
          <w:bottom w:val="single" w:sz="4" w:space="1" w:color="auto"/>
          <w:right w:val="single" w:sz="4" w:space="4" w:color="auto"/>
        </w:pBdr>
        <w:ind w:firstLine="0"/>
        <w:rPr>
          <w:rStyle w:val="block"/>
          <w:color w:val="0000FF"/>
        </w:rPr>
      </w:pPr>
      <w:r>
        <w:rPr>
          <w:rStyle w:val="block"/>
          <w:color w:val="0000FF"/>
        </w:rPr>
        <w:t xml:space="preserve">                  </w:t>
      </w:r>
      <w:r w:rsidR="00BC4FF4">
        <w:rPr>
          <w:rStyle w:val="block"/>
          <w:color w:val="0000FF"/>
        </w:rPr>
        <w:t>&lt;/</w:t>
      </w:r>
      <w:proofErr w:type="spellStart"/>
      <w:r w:rsidR="00BC4FF4">
        <w:rPr>
          <w:rStyle w:val="block"/>
          <w:color w:val="990000"/>
        </w:rPr>
        <w:t>temporallyRelatedInformation</w:t>
      </w:r>
      <w:proofErr w:type="spellEnd"/>
      <w:r w:rsidR="00BC4FF4">
        <w:rPr>
          <w:rStyle w:val="block"/>
          <w:color w:val="0000FF"/>
        </w:rPr>
        <w:t>&gt;</w:t>
      </w:r>
    </w:p>
    <w:p w14:paraId="50A0A6BC" w14:textId="77777777" w:rsidR="005C3176" w:rsidRDefault="005C3176" w:rsidP="004635A5">
      <w:pPr>
        <w:pBdr>
          <w:top w:val="single" w:sz="4" w:space="1" w:color="auto"/>
          <w:left w:val="single" w:sz="4" w:space="4" w:color="auto"/>
          <w:bottom w:val="single" w:sz="4" w:space="1" w:color="auto"/>
          <w:right w:val="single" w:sz="4" w:space="4" w:color="auto"/>
        </w:pBdr>
        <w:ind w:firstLine="0"/>
        <w:rPr>
          <w:rStyle w:val="block"/>
          <w:color w:val="0000FF"/>
        </w:rPr>
      </w:pPr>
      <w:r>
        <w:rPr>
          <w:rStyle w:val="block"/>
          <w:color w:val="0000FF"/>
        </w:rPr>
        <w:t xml:space="preserve">             </w:t>
      </w:r>
      <w:r w:rsidR="00BC4FF4">
        <w:rPr>
          <w:rStyle w:val="block"/>
          <w:color w:val="0000FF"/>
        </w:rPr>
        <w:t>&lt;/</w:t>
      </w:r>
      <w:proofErr w:type="spellStart"/>
      <w:r w:rsidR="00BC4FF4">
        <w:rPr>
          <w:rStyle w:val="block"/>
          <w:color w:val="990000"/>
        </w:rPr>
        <w:t>encounterCriteria</w:t>
      </w:r>
      <w:proofErr w:type="spellEnd"/>
      <w:r w:rsidR="00BC4FF4">
        <w:rPr>
          <w:rStyle w:val="block"/>
          <w:color w:val="0000FF"/>
        </w:rPr>
        <w:t>&gt;</w:t>
      </w:r>
    </w:p>
    <w:p w14:paraId="6FEE3B9F" w14:textId="5633CA5B" w:rsidR="00BC4FF4" w:rsidRDefault="005C3176" w:rsidP="004635A5">
      <w:pPr>
        <w:pBdr>
          <w:top w:val="single" w:sz="4" w:space="1" w:color="auto"/>
          <w:left w:val="single" w:sz="4" w:space="4" w:color="auto"/>
          <w:bottom w:val="single" w:sz="4" w:space="1" w:color="auto"/>
          <w:right w:val="single" w:sz="4" w:space="4" w:color="auto"/>
        </w:pBdr>
        <w:ind w:firstLine="0"/>
      </w:pPr>
      <w:r>
        <w:rPr>
          <w:rStyle w:val="block"/>
          <w:color w:val="0000FF"/>
        </w:rPr>
        <w:t xml:space="preserve">    </w:t>
      </w:r>
      <w:r w:rsidR="00BC4FF4">
        <w:rPr>
          <w:rStyle w:val="block"/>
          <w:color w:val="0000FF"/>
        </w:rPr>
        <w:t>&lt;/</w:t>
      </w:r>
      <w:r w:rsidR="00BC4FF4">
        <w:rPr>
          <w:rStyle w:val="block"/>
          <w:color w:val="990000"/>
        </w:rPr>
        <w:t>entry</w:t>
      </w:r>
      <w:r w:rsidR="00BC4FF4">
        <w:rPr>
          <w:rStyle w:val="block"/>
          <w:color w:val="0000FF"/>
        </w:rPr>
        <w:t>&gt;</w:t>
      </w:r>
    </w:p>
    <w:p w14:paraId="39402DDC" w14:textId="77777777" w:rsidR="00C04A40" w:rsidRDefault="00C04A40" w:rsidP="004635A5"/>
    <w:p w14:paraId="1BE6E1D3" w14:textId="2C237DB3" w:rsidR="005C3176" w:rsidRDefault="005C3176" w:rsidP="004635A5">
      <w:pPr>
        <w:jc w:val="both"/>
      </w:pPr>
      <w:r>
        <w:t>In the above example the “</w:t>
      </w:r>
      <w:proofErr w:type="spellStart"/>
      <w:r>
        <w:t>EDorInpatientEncounter</w:t>
      </w:r>
      <w:proofErr w:type="spellEnd"/>
      <w:r>
        <w:t>” is temporally constrained by the Measurement Period. The outer act in this case is the “</w:t>
      </w:r>
      <w:proofErr w:type="spellStart"/>
      <w:r>
        <w:t>EDorInpatientEncounter</w:t>
      </w:r>
      <w:proofErr w:type="spellEnd"/>
      <w:r>
        <w:t>” and the inner act is “</w:t>
      </w:r>
      <w:proofErr w:type="spellStart"/>
      <w:r>
        <w:t>MeasurementPeriod</w:t>
      </w:r>
      <w:proofErr w:type="spellEnd"/>
      <w:r>
        <w:t xml:space="preserve">” and the constraint expressed is “Starts </w:t>
      </w:r>
      <w:proofErr w:type="gramStart"/>
      <w:r>
        <w:t>After</w:t>
      </w:r>
      <w:proofErr w:type="gramEnd"/>
      <w:r>
        <w:t xml:space="preserve"> Start” (SAS).The interpretation of the above criteria is as follows:</w:t>
      </w:r>
    </w:p>
    <w:p w14:paraId="1FC6D653" w14:textId="77777777" w:rsidR="005C3176" w:rsidRDefault="005C3176" w:rsidP="004635A5">
      <w:pPr>
        <w:jc w:val="both"/>
      </w:pPr>
    </w:p>
    <w:p w14:paraId="1A74998F" w14:textId="4B879B1E" w:rsidR="005C3176" w:rsidRDefault="005C3176" w:rsidP="004635A5">
      <w:pPr>
        <w:jc w:val="both"/>
      </w:pPr>
      <w:r>
        <w:t>The encounter’s start time should be after the (</w:t>
      </w:r>
      <w:proofErr w:type="spellStart"/>
      <w:r>
        <w:t>MeasurementPeriod’s</w:t>
      </w:r>
      <w:proofErr w:type="spellEnd"/>
      <w:r>
        <w:t xml:space="preserve"> </w:t>
      </w:r>
      <w:proofErr w:type="spellStart"/>
      <w:r>
        <w:t>StartTime</w:t>
      </w:r>
      <w:proofErr w:type="spellEnd"/>
      <w:r>
        <w:t xml:space="preserve"> – 1 year). So for example if the </w:t>
      </w:r>
      <w:proofErr w:type="spellStart"/>
      <w:r>
        <w:t>MeasurementPeriod’s</w:t>
      </w:r>
      <w:proofErr w:type="spellEnd"/>
      <w:r>
        <w:t xml:space="preserve"> </w:t>
      </w:r>
      <w:proofErr w:type="spellStart"/>
      <w:r>
        <w:t>startTime</w:t>
      </w:r>
      <w:proofErr w:type="spellEnd"/>
      <w:r>
        <w:t xml:space="preserve"> is 20110101, then the encounters that will be considered for this criteria will be only those that started after 20100101. This new time is derived by subtracting the time offset indicated by the &lt;</w:t>
      </w:r>
      <w:proofErr w:type="spellStart"/>
      <w:r>
        <w:t>pauseQuantity</w:t>
      </w:r>
      <w:proofErr w:type="spellEnd"/>
      <w:r>
        <w:t>&gt; element from the target (</w:t>
      </w:r>
      <w:proofErr w:type="spellStart"/>
      <w:r>
        <w:t>MeasurementPeriod</w:t>
      </w:r>
      <w:proofErr w:type="spellEnd"/>
      <w:r>
        <w:t>) time.</w:t>
      </w:r>
    </w:p>
    <w:p w14:paraId="07372956" w14:textId="77777777" w:rsidR="001C2542" w:rsidRDefault="001C2542" w:rsidP="004635A5"/>
    <w:p w14:paraId="00FE4017" w14:textId="0AAEDAB1" w:rsidR="00E71573" w:rsidRDefault="00E71573" w:rsidP="004635A5">
      <w:pPr>
        <w:pStyle w:val="Heading4"/>
      </w:pPr>
      <w:r>
        <w:t xml:space="preserve">Ordering Constraints and Criteria </w:t>
      </w:r>
      <w:proofErr w:type="gramStart"/>
      <w:r>
        <w:t>Elements  (</w:t>
      </w:r>
      <w:proofErr w:type="gramEnd"/>
      <w:r>
        <w:t>Filtering specific events)</w:t>
      </w:r>
    </w:p>
    <w:p w14:paraId="34ED5EF0" w14:textId="5CDAEE76" w:rsidR="00E71573" w:rsidRDefault="00E71573" w:rsidP="004635A5">
      <w:pPr>
        <w:ind w:firstLine="0"/>
        <w:jc w:val="both"/>
      </w:pPr>
      <w:r>
        <w:t xml:space="preserve">Depending on context, an implementer may want to filter </w:t>
      </w:r>
      <w:r w:rsidRPr="00052B79">
        <w:t xml:space="preserve">only the smallest or largest value of an observation.  Other times </w:t>
      </w:r>
      <w:r>
        <w:t xml:space="preserve">they may wish to filter out only the </w:t>
      </w:r>
      <w:r w:rsidRPr="00052B79">
        <w:t xml:space="preserve">newest or oldest event that has occurred.  </w:t>
      </w:r>
      <w:r>
        <w:t>This is where use of the &lt;</w:t>
      </w:r>
      <w:proofErr w:type="spellStart"/>
      <w:r>
        <w:t>subsetCode</w:t>
      </w:r>
      <w:proofErr w:type="spellEnd"/>
      <w:r>
        <w:t>&gt; along with the &lt;excerpt&gt; element within a data criteria element can assist in filtering the events.</w:t>
      </w:r>
    </w:p>
    <w:p w14:paraId="115FF9F4" w14:textId="77777777" w:rsidR="00E71573" w:rsidRDefault="00E71573" w:rsidP="00E71573">
      <w:pPr>
        <w:ind w:firstLine="0"/>
      </w:pPr>
    </w:p>
    <w:p w14:paraId="2A04BFAD" w14:textId="77777777" w:rsidR="00E71573" w:rsidRDefault="00E71573" w:rsidP="00E71573">
      <w:pPr>
        <w:ind w:firstLine="0"/>
      </w:pPr>
      <w:r w:rsidRPr="00052B79">
        <w:t xml:space="preserve">The &lt;excerpt&gt; </w:t>
      </w:r>
      <w:r>
        <w:t>element</w:t>
      </w:r>
      <w:r w:rsidRPr="00052B79">
        <w:t xml:space="preserve"> allows you to specify which of the events </w:t>
      </w:r>
      <w:r>
        <w:t>the implementer</w:t>
      </w:r>
      <w:r w:rsidRPr="00052B79">
        <w:t xml:space="preserve"> wan</w:t>
      </w:r>
      <w:r>
        <w:t>t</w:t>
      </w:r>
      <w:r w:rsidRPr="00052B79">
        <w:t xml:space="preserve">s, ordered </w:t>
      </w:r>
      <w:r>
        <w:t xml:space="preserve">or summarized </w:t>
      </w:r>
      <w:r w:rsidRPr="00052B79">
        <w:t>either by time of the event</w:t>
      </w:r>
      <w:r>
        <w:t>,</w:t>
      </w:r>
      <w:r w:rsidRPr="00052B79">
        <w:t xml:space="preserve"> or</w:t>
      </w:r>
      <w:r>
        <w:t xml:space="preserve"> by</w:t>
      </w:r>
      <w:r w:rsidRPr="00052B79">
        <w:t xml:space="preserve"> its value (in the case of an observation).  The subset of information desired is recorded in the &lt;</w:t>
      </w:r>
      <w:proofErr w:type="spellStart"/>
      <w:r w:rsidRPr="00052B79">
        <w:t>subsetCode</w:t>
      </w:r>
      <w:proofErr w:type="spellEnd"/>
      <w:r w:rsidRPr="00052B79">
        <w:t xml:space="preserve">&gt; element of the &lt;excerpt&gt; element.  </w:t>
      </w:r>
    </w:p>
    <w:p w14:paraId="381FD256" w14:textId="77777777" w:rsidR="00E71573" w:rsidRDefault="00E71573" w:rsidP="00E71573">
      <w:pPr>
        <w:ind w:firstLine="0"/>
      </w:pPr>
    </w:p>
    <w:p w14:paraId="37D4F732" w14:textId="001C1DB9" w:rsidR="00E71573" w:rsidRDefault="00E71573" w:rsidP="00E71573">
      <w:pPr>
        <w:ind w:firstLine="0"/>
      </w:pPr>
      <w:r>
        <w:t>The complete listing of subset codes are defined in the table below:</w:t>
      </w:r>
    </w:p>
    <w:p w14:paraId="133A0A42" w14:textId="77777777" w:rsidR="00E71573" w:rsidRPr="00052B79" w:rsidRDefault="00E71573" w:rsidP="00E71573">
      <w:pPr>
        <w:ind w:firstLine="0"/>
      </w:pPr>
    </w:p>
    <w:tbl>
      <w:tblPr>
        <w:tblStyle w:val="TableGrid"/>
        <w:tblW w:w="0" w:type="auto"/>
        <w:jc w:val="center"/>
        <w:tblLook w:val="04A0" w:firstRow="1" w:lastRow="0" w:firstColumn="1" w:lastColumn="0" w:noHBand="0" w:noVBand="1"/>
      </w:tblPr>
      <w:tblGrid>
        <w:gridCol w:w="1368"/>
        <w:gridCol w:w="1925"/>
        <w:gridCol w:w="2847"/>
        <w:gridCol w:w="3436"/>
      </w:tblGrid>
      <w:tr w:rsidR="00E71573" w:rsidRPr="001556F5" w14:paraId="42DF29B1" w14:textId="77777777" w:rsidTr="002D0115">
        <w:trPr>
          <w:jc w:val="center"/>
        </w:trPr>
        <w:tc>
          <w:tcPr>
            <w:tcW w:w="1368" w:type="dxa"/>
            <w:shd w:val="clear" w:color="auto" w:fill="B2B2B2" w:themeFill="accent6" w:themeFillTint="99"/>
            <w:vAlign w:val="center"/>
          </w:tcPr>
          <w:p w14:paraId="34A83CDD" w14:textId="77777777" w:rsidR="00E71573" w:rsidRPr="00052B79" w:rsidRDefault="00E71573" w:rsidP="002D0115">
            <w:pPr>
              <w:ind w:left="360" w:firstLine="0"/>
              <w:rPr>
                <w:b/>
              </w:rPr>
            </w:pPr>
            <w:r w:rsidRPr="00052B79">
              <w:rPr>
                <w:b/>
              </w:rPr>
              <w:t>Term</w:t>
            </w:r>
          </w:p>
        </w:tc>
        <w:tc>
          <w:tcPr>
            <w:tcW w:w="1925" w:type="dxa"/>
            <w:shd w:val="clear" w:color="auto" w:fill="B2B2B2" w:themeFill="accent6" w:themeFillTint="99"/>
            <w:vAlign w:val="center"/>
          </w:tcPr>
          <w:p w14:paraId="3533B2EE" w14:textId="77777777" w:rsidR="00E71573" w:rsidRPr="00052B79" w:rsidRDefault="00E71573" w:rsidP="002D0115">
            <w:pPr>
              <w:ind w:left="360" w:firstLine="0"/>
              <w:rPr>
                <w:b/>
              </w:rPr>
            </w:pPr>
            <w:r w:rsidRPr="00052B79">
              <w:rPr>
                <w:b/>
              </w:rPr>
              <w:t>Description</w:t>
            </w:r>
          </w:p>
        </w:tc>
        <w:tc>
          <w:tcPr>
            <w:tcW w:w="2847" w:type="dxa"/>
            <w:shd w:val="clear" w:color="auto" w:fill="B2B2B2" w:themeFill="accent6" w:themeFillTint="99"/>
          </w:tcPr>
          <w:p w14:paraId="1B641EFB" w14:textId="77777777" w:rsidR="00E71573" w:rsidRPr="00052B79" w:rsidRDefault="00E71573" w:rsidP="002D0115">
            <w:pPr>
              <w:ind w:left="66" w:hanging="294"/>
              <w:jc w:val="center"/>
              <w:rPr>
                <w:b/>
              </w:rPr>
            </w:pPr>
            <w:r>
              <w:rPr>
                <w:b/>
              </w:rPr>
              <w:t>Ordered By</w:t>
            </w:r>
          </w:p>
        </w:tc>
        <w:tc>
          <w:tcPr>
            <w:tcW w:w="3436" w:type="dxa"/>
            <w:shd w:val="clear" w:color="auto" w:fill="B2B2B2" w:themeFill="accent6" w:themeFillTint="99"/>
            <w:vAlign w:val="center"/>
          </w:tcPr>
          <w:p w14:paraId="6B053C17" w14:textId="77777777" w:rsidR="00E71573" w:rsidRPr="00052B79" w:rsidRDefault="00E71573" w:rsidP="002D0115">
            <w:pPr>
              <w:ind w:left="66" w:hanging="294"/>
              <w:jc w:val="center"/>
              <w:rPr>
                <w:b/>
              </w:rPr>
            </w:pPr>
            <w:r w:rsidRPr="00052B79">
              <w:rPr>
                <w:b/>
              </w:rPr>
              <w:t>Comments</w:t>
            </w:r>
          </w:p>
        </w:tc>
      </w:tr>
      <w:tr w:rsidR="00E71573" w14:paraId="459BAE43" w14:textId="77777777" w:rsidTr="002D0115">
        <w:trPr>
          <w:jc w:val="center"/>
        </w:trPr>
        <w:tc>
          <w:tcPr>
            <w:tcW w:w="1368" w:type="dxa"/>
          </w:tcPr>
          <w:p w14:paraId="064F399B" w14:textId="77777777" w:rsidR="00E71573" w:rsidRPr="00A159BC" w:rsidRDefault="00E71573" w:rsidP="002D0115">
            <w:pPr>
              <w:ind w:firstLine="0"/>
              <w:jc w:val="both"/>
            </w:pPr>
            <w:r w:rsidRPr="00A159BC">
              <w:t>PAST</w:t>
            </w:r>
          </w:p>
        </w:tc>
        <w:tc>
          <w:tcPr>
            <w:tcW w:w="1925" w:type="dxa"/>
          </w:tcPr>
          <w:p w14:paraId="28619BAB" w14:textId="77777777" w:rsidR="00E71573" w:rsidRPr="00A159BC" w:rsidRDefault="00E71573" w:rsidP="002D0115">
            <w:pPr>
              <w:ind w:firstLine="0"/>
              <w:jc w:val="both"/>
            </w:pPr>
            <w:r w:rsidRPr="00A159BC">
              <w:t>Previous</w:t>
            </w:r>
          </w:p>
        </w:tc>
        <w:tc>
          <w:tcPr>
            <w:tcW w:w="2847" w:type="dxa"/>
          </w:tcPr>
          <w:p w14:paraId="439DB6FA" w14:textId="77777777" w:rsidR="00E71573" w:rsidRPr="00A159BC" w:rsidRDefault="00E71573" w:rsidP="002D0115">
            <w:pPr>
              <w:ind w:firstLine="0"/>
              <w:jc w:val="both"/>
            </w:pPr>
            <w:r w:rsidRPr="00A159BC">
              <w:t>Date Ascending</w:t>
            </w:r>
          </w:p>
        </w:tc>
        <w:tc>
          <w:tcPr>
            <w:tcW w:w="3436" w:type="dxa"/>
          </w:tcPr>
          <w:p w14:paraId="14817615" w14:textId="77777777" w:rsidR="00E71573" w:rsidRPr="00052B79" w:rsidRDefault="00E71573" w:rsidP="002D0115">
            <w:pPr>
              <w:ind w:firstLine="0"/>
            </w:pPr>
            <w:r w:rsidRPr="00052B79">
              <w:t>Selects all events that occurred or were expected to occur in the past.</w:t>
            </w:r>
          </w:p>
        </w:tc>
      </w:tr>
      <w:tr w:rsidR="00E71573" w14:paraId="1AEB4242" w14:textId="77777777" w:rsidTr="002D0115">
        <w:trPr>
          <w:jc w:val="center"/>
        </w:trPr>
        <w:tc>
          <w:tcPr>
            <w:tcW w:w="1368" w:type="dxa"/>
          </w:tcPr>
          <w:p w14:paraId="007927BF" w14:textId="77777777" w:rsidR="00E71573" w:rsidRPr="00A159BC" w:rsidRDefault="00E71573" w:rsidP="002D0115">
            <w:pPr>
              <w:ind w:firstLine="0"/>
              <w:jc w:val="both"/>
            </w:pPr>
            <w:r w:rsidRPr="00A159BC">
              <w:t>FIRST</w:t>
            </w:r>
          </w:p>
        </w:tc>
        <w:tc>
          <w:tcPr>
            <w:tcW w:w="1925" w:type="dxa"/>
          </w:tcPr>
          <w:p w14:paraId="42F670FA" w14:textId="77777777" w:rsidR="00E71573" w:rsidRPr="00A159BC" w:rsidRDefault="00E71573" w:rsidP="002D0115">
            <w:pPr>
              <w:ind w:firstLine="0"/>
              <w:jc w:val="both"/>
            </w:pPr>
            <w:r w:rsidRPr="00A159BC">
              <w:t>First Known</w:t>
            </w:r>
          </w:p>
        </w:tc>
        <w:tc>
          <w:tcPr>
            <w:tcW w:w="2847" w:type="dxa"/>
          </w:tcPr>
          <w:p w14:paraId="0358EF35" w14:textId="77777777" w:rsidR="00E71573" w:rsidRPr="00A159BC" w:rsidRDefault="00E71573" w:rsidP="002D0115">
            <w:pPr>
              <w:ind w:firstLine="0"/>
              <w:jc w:val="both"/>
            </w:pPr>
            <w:r w:rsidRPr="00A159BC">
              <w:t>Date Ascending</w:t>
            </w:r>
          </w:p>
        </w:tc>
        <w:tc>
          <w:tcPr>
            <w:tcW w:w="3436" w:type="dxa"/>
          </w:tcPr>
          <w:p w14:paraId="05DD6EAB" w14:textId="77777777" w:rsidR="00E71573" w:rsidRPr="00052B79" w:rsidRDefault="00E71573" w:rsidP="002D0115">
            <w:pPr>
              <w:ind w:firstLine="0"/>
            </w:pPr>
            <w:r w:rsidRPr="00052B79">
              <w:t>Selects the first known event that occurred or was expected to occur in the past.</w:t>
            </w:r>
          </w:p>
        </w:tc>
      </w:tr>
      <w:tr w:rsidR="00E71573" w14:paraId="3B13D6D2" w14:textId="77777777" w:rsidTr="002D0115">
        <w:trPr>
          <w:jc w:val="center"/>
        </w:trPr>
        <w:tc>
          <w:tcPr>
            <w:tcW w:w="1368" w:type="dxa"/>
          </w:tcPr>
          <w:p w14:paraId="4E5990ED" w14:textId="77777777" w:rsidR="00E71573" w:rsidRPr="00A159BC" w:rsidRDefault="00E71573" w:rsidP="002D0115">
            <w:pPr>
              <w:ind w:firstLine="0"/>
              <w:jc w:val="both"/>
            </w:pPr>
            <w:r w:rsidRPr="00A159BC">
              <w:t>RECENT</w:t>
            </w:r>
          </w:p>
        </w:tc>
        <w:tc>
          <w:tcPr>
            <w:tcW w:w="1925" w:type="dxa"/>
          </w:tcPr>
          <w:p w14:paraId="5D19C1B7" w14:textId="77777777" w:rsidR="00E71573" w:rsidRPr="00A159BC" w:rsidRDefault="00E71573" w:rsidP="002D0115">
            <w:pPr>
              <w:ind w:firstLine="0"/>
              <w:jc w:val="both"/>
            </w:pPr>
            <w:r w:rsidRPr="00A159BC">
              <w:t>Most Recent</w:t>
            </w:r>
          </w:p>
        </w:tc>
        <w:tc>
          <w:tcPr>
            <w:tcW w:w="2847" w:type="dxa"/>
          </w:tcPr>
          <w:p w14:paraId="40297FB8" w14:textId="77777777" w:rsidR="00E71573" w:rsidRPr="00A159BC" w:rsidRDefault="00E71573" w:rsidP="002D0115">
            <w:pPr>
              <w:ind w:firstLine="0"/>
              <w:jc w:val="both"/>
            </w:pPr>
            <w:r w:rsidRPr="00A159BC">
              <w:t>Date Descending</w:t>
            </w:r>
          </w:p>
        </w:tc>
        <w:tc>
          <w:tcPr>
            <w:tcW w:w="3436" w:type="dxa"/>
          </w:tcPr>
          <w:p w14:paraId="13158173" w14:textId="77777777" w:rsidR="00E71573" w:rsidRPr="00052B79" w:rsidRDefault="00E71573" w:rsidP="002D0115">
            <w:pPr>
              <w:ind w:firstLine="0"/>
            </w:pPr>
            <w:r w:rsidRPr="00052B79">
              <w:t xml:space="preserve">Selects the most recent event that occurred or was expected to occur </w:t>
            </w:r>
            <w:r w:rsidRPr="00052B79">
              <w:lastRenderedPageBreak/>
              <w:t>in the past.</w:t>
            </w:r>
          </w:p>
        </w:tc>
      </w:tr>
      <w:tr w:rsidR="00E71573" w14:paraId="51A31B49" w14:textId="77777777" w:rsidTr="002D0115">
        <w:trPr>
          <w:jc w:val="center"/>
        </w:trPr>
        <w:tc>
          <w:tcPr>
            <w:tcW w:w="1368" w:type="dxa"/>
          </w:tcPr>
          <w:p w14:paraId="0324F90E" w14:textId="77777777" w:rsidR="00E71573" w:rsidRPr="00A159BC" w:rsidRDefault="00E71573" w:rsidP="002D0115">
            <w:pPr>
              <w:ind w:firstLine="0"/>
              <w:jc w:val="both"/>
            </w:pPr>
            <w:r w:rsidRPr="00A159BC">
              <w:lastRenderedPageBreak/>
              <w:t>FUTURE</w:t>
            </w:r>
          </w:p>
        </w:tc>
        <w:tc>
          <w:tcPr>
            <w:tcW w:w="1925" w:type="dxa"/>
          </w:tcPr>
          <w:p w14:paraId="3C733B7E" w14:textId="77777777" w:rsidR="00E71573" w:rsidRPr="00A159BC" w:rsidRDefault="00E71573" w:rsidP="002D0115">
            <w:pPr>
              <w:ind w:firstLine="0"/>
              <w:jc w:val="both"/>
            </w:pPr>
            <w:r w:rsidRPr="00A159BC">
              <w:t>Expected Future</w:t>
            </w:r>
          </w:p>
        </w:tc>
        <w:tc>
          <w:tcPr>
            <w:tcW w:w="2847" w:type="dxa"/>
          </w:tcPr>
          <w:p w14:paraId="2BBE2D77" w14:textId="77777777" w:rsidR="00E71573" w:rsidRPr="00A159BC" w:rsidRDefault="00E71573" w:rsidP="002D0115">
            <w:pPr>
              <w:ind w:firstLine="0"/>
              <w:jc w:val="both"/>
            </w:pPr>
            <w:r w:rsidRPr="00A159BC">
              <w:t>Date Ascending</w:t>
            </w:r>
          </w:p>
        </w:tc>
        <w:tc>
          <w:tcPr>
            <w:tcW w:w="3436" w:type="dxa"/>
          </w:tcPr>
          <w:p w14:paraId="39E2ECCC" w14:textId="77777777" w:rsidR="00E71573" w:rsidRPr="00052B79" w:rsidRDefault="00E71573" w:rsidP="002D0115">
            <w:pPr>
              <w:ind w:firstLine="0"/>
            </w:pPr>
            <w:r w:rsidRPr="00052B79">
              <w:t xml:space="preserve">Selects all events </w:t>
            </w:r>
            <w:r>
              <w:t xml:space="preserve">that </w:t>
            </w:r>
            <w:r w:rsidRPr="00052B79">
              <w:t>are expected to occur in the future.</w:t>
            </w:r>
          </w:p>
        </w:tc>
      </w:tr>
      <w:tr w:rsidR="00E71573" w14:paraId="516639C8" w14:textId="77777777" w:rsidTr="002D0115">
        <w:trPr>
          <w:jc w:val="center"/>
        </w:trPr>
        <w:tc>
          <w:tcPr>
            <w:tcW w:w="1368" w:type="dxa"/>
          </w:tcPr>
          <w:p w14:paraId="795A9CCD" w14:textId="77777777" w:rsidR="00E71573" w:rsidRPr="00A159BC" w:rsidRDefault="00E71573" w:rsidP="002D0115">
            <w:pPr>
              <w:ind w:firstLine="0"/>
              <w:jc w:val="both"/>
            </w:pPr>
            <w:r w:rsidRPr="00A159BC">
              <w:t>LAST</w:t>
            </w:r>
          </w:p>
        </w:tc>
        <w:tc>
          <w:tcPr>
            <w:tcW w:w="1925" w:type="dxa"/>
          </w:tcPr>
          <w:p w14:paraId="243E6A26" w14:textId="77777777" w:rsidR="00E71573" w:rsidRPr="00A159BC" w:rsidRDefault="00E71573" w:rsidP="002D0115">
            <w:pPr>
              <w:ind w:firstLine="0"/>
              <w:jc w:val="both"/>
            </w:pPr>
            <w:r w:rsidRPr="00A159BC">
              <w:t>Expected Last</w:t>
            </w:r>
          </w:p>
        </w:tc>
        <w:tc>
          <w:tcPr>
            <w:tcW w:w="2847" w:type="dxa"/>
          </w:tcPr>
          <w:p w14:paraId="097AE915" w14:textId="77777777" w:rsidR="00E71573" w:rsidRPr="00A159BC" w:rsidRDefault="00E71573" w:rsidP="002D0115">
            <w:pPr>
              <w:ind w:firstLine="0"/>
              <w:jc w:val="both"/>
            </w:pPr>
            <w:r w:rsidRPr="00A159BC">
              <w:t>Date Descending</w:t>
            </w:r>
          </w:p>
        </w:tc>
        <w:tc>
          <w:tcPr>
            <w:tcW w:w="3436" w:type="dxa"/>
          </w:tcPr>
          <w:p w14:paraId="4B4C83B9" w14:textId="77777777" w:rsidR="00E71573" w:rsidRPr="00052B79" w:rsidRDefault="00E71573" w:rsidP="002D0115">
            <w:pPr>
              <w:ind w:firstLine="0"/>
            </w:pPr>
            <w:r w:rsidRPr="00052B79">
              <w:t>Selects the very last event that is expected or scheduled to occur in the future.</w:t>
            </w:r>
          </w:p>
        </w:tc>
      </w:tr>
      <w:tr w:rsidR="00E71573" w14:paraId="43DC9477" w14:textId="77777777" w:rsidTr="002D0115">
        <w:trPr>
          <w:jc w:val="center"/>
        </w:trPr>
        <w:tc>
          <w:tcPr>
            <w:tcW w:w="1368" w:type="dxa"/>
          </w:tcPr>
          <w:p w14:paraId="59C384DF" w14:textId="77777777" w:rsidR="00E71573" w:rsidRPr="00A159BC" w:rsidRDefault="00E71573" w:rsidP="002D0115">
            <w:pPr>
              <w:ind w:firstLine="0"/>
              <w:jc w:val="both"/>
            </w:pPr>
            <w:r w:rsidRPr="00A159BC">
              <w:t>NEXT</w:t>
            </w:r>
          </w:p>
        </w:tc>
        <w:tc>
          <w:tcPr>
            <w:tcW w:w="1925" w:type="dxa"/>
          </w:tcPr>
          <w:p w14:paraId="3CCD4956" w14:textId="77777777" w:rsidR="00E71573" w:rsidRPr="00A159BC" w:rsidRDefault="00E71573" w:rsidP="002D0115">
            <w:pPr>
              <w:ind w:firstLine="0"/>
              <w:jc w:val="both"/>
            </w:pPr>
            <w:r w:rsidRPr="00A159BC">
              <w:t>Expected Next</w:t>
            </w:r>
          </w:p>
        </w:tc>
        <w:tc>
          <w:tcPr>
            <w:tcW w:w="2847" w:type="dxa"/>
          </w:tcPr>
          <w:p w14:paraId="2A83386B" w14:textId="77777777" w:rsidR="00E71573" w:rsidRPr="00A159BC" w:rsidRDefault="00E71573" w:rsidP="002D0115">
            <w:pPr>
              <w:ind w:firstLine="0"/>
              <w:jc w:val="both"/>
            </w:pPr>
            <w:r w:rsidRPr="00A159BC">
              <w:t>Date Ascending</w:t>
            </w:r>
          </w:p>
        </w:tc>
        <w:tc>
          <w:tcPr>
            <w:tcW w:w="3436" w:type="dxa"/>
          </w:tcPr>
          <w:p w14:paraId="071821FD" w14:textId="77777777" w:rsidR="00E71573" w:rsidRPr="00052B79" w:rsidRDefault="00E71573" w:rsidP="002D0115">
            <w:pPr>
              <w:ind w:firstLine="0"/>
            </w:pPr>
            <w:r w:rsidRPr="00052B79">
              <w:t>Selects the next event that is expected or scheduled to occur in the future.</w:t>
            </w:r>
          </w:p>
        </w:tc>
      </w:tr>
      <w:tr w:rsidR="00E71573" w14:paraId="6EDA2044" w14:textId="77777777" w:rsidTr="002D0115">
        <w:trPr>
          <w:trHeight w:val="2402"/>
          <w:jc w:val="center"/>
        </w:trPr>
        <w:tc>
          <w:tcPr>
            <w:tcW w:w="1368" w:type="dxa"/>
          </w:tcPr>
          <w:p w14:paraId="003883DC" w14:textId="77777777" w:rsidR="00E71573" w:rsidRPr="00A159BC" w:rsidRDefault="00E71573" w:rsidP="002D0115">
            <w:pPr>
              <w:ind w:firstLine="0"/>
              <w:jc w:val="both"/>
            </w:pPr>
            <w:r w:rsidRPr="00A159BC">
              <w:t>SUMMARY</w:t>
            </w:r>
          </w:p>
        </w:tc>
        <w:tc>
          <w:tcPr>
            <w:tcW w:w="1925" w:type="dxa"/>
          </w:tcPr>
          <w:p w14:paraId="13272E3F" w14:textId="77777777" w:rsidR="00E71573" w:rsidRPr="00A159BC" w:rsidRDefault="00E71573" w:rsidP="002D0115">
            <w:pPr>
              <w:ind w:firstLine="0"/>
              <w:jc w:val="both"/>
            </w:pPr>
            <w:r w:rsidRPr="00A159BC">
              <w:t>Summary</w:t>
            </w:r>
          </w:p>
        </w:tc>
        <w:tc>
          <w:tcPr>
            <w:tcW w:w="2847" w:type="dxa"/>
            <w:vMerge w:val="restart"/>
          </w:tcPr>
          <w:p w14:paraId="6125D784" w14:textId="77777777" w:rsidR="00E71573" w:rsidRPr="00A159BC" w:rsidRDefault="00E71573" w:rsidP="002D0115">
            <w:pPr>
              <w:ind w:firstLine="0"/>
            </w:pPr>
            <w:r w:rsidRPr="00A159BC">
              <w:t>Summaries report the average value, and total number of occurrences for all occurrences, future occurrences, and past occurrences for SUMMARY, FUTSUM, and PREVSUM respectively.</w:t>
            </w:r>
          </w:p>
        </w:tc>
        <w:tc>
          <w:tcPr>
            <w:tcW w:w="3436" w:type="dxa"/>
          </w:tcPr>
          <w:p w14:paraId="03C9C6BE" w14:textId="77777777" w:rsidR="00E71573" w:rsidRPr="00052B79" w:rsidRDefault="00E71573" w:rsidP="002D0115">
            <w:pPr>
              <w:ind w:firstLine="0"/>
            </w:pPr>
            <w:r w:rsidRPr="00052B79">
              <w:t xml:space="preserve">Composes a summary of all events that </w:t>
            </w:r>
            <w:r>
              <w:t>have ever occurred</w:t>
            </w:r>
            <w:r w:rsidRPr="00052B79">
              <w:t>, or were scheduled to occur at any time.</w:t>
            </w:r>
          </w:p>
        </w:tc>
      </w:tr>
      <w:tr w:rsidR="00E71573" w14:paraId="75CAED80" w14:textId="77777777" w:rsidTr="002D0115">
        <w:trPr>
          <w:jc w:val="center"/>
        </w:trPr>
        <w:tc>
          <w:tcPr>
            <w:tcW w:w="1368" w:type="dxa"/>
          </w:tcPr>
          <w:p w14:paraId="4114C837" w14:textId="77777777" w:rsidR="00E71573" w:rsidRPr="00A159BC" w:rsidRDefault="00E71573" w:rsidP="002D0115">
            <w:pPr>
              <w:ind w:firstLine="0"/>
              <w:jc w:val="both"/>
            </w:pPr>
            <w:r w:rsidRPr="00A159BC">
              <w:t>FUTSUM</w:t>
            </w:r>
          </w:p>
        </w:tc>
        <w:tc>
          <w:tcPr>
            <w:tcW w:w="1925" w:type="dxa"/>
          </w:tcPr>
          <w:p w14:paraId="5551B507" w14:textId="77777777" w:rsidR="00E71573" w:rsidRPr="00A159BC" w:rsidRDefault="00E71573" w:rsidP="002D0115">
            <w:pPr>
              <w:ind w:firstLine="0"/>
              <w:jc w:val="both"/>
            </w:pPr>
            <w:r w:rsidRPr="00A159BC">
              <w:t>Future Summary</w:t>
            </w:r>
          </w:p>
        </w:tc>
        <w:tc>
          <w:tcPr>
            <w:tcW w:w="2847" w:type="dxa"/>
            <w:vMerge/>
          </w:tcPr>
          <w:p w14:paraId="3A9ABF96" w14:textId="77777777" w:rsidR="00E71573" w:rsidRPr="00A159BC" w:rsidRDefault="00E71573" w:rsidP="002D0115">
            <w:pPr>
              <w:ind w:firstLine="0"/>
              <w:jc w:val="both"/>
            </w:pPr>
          </w:p>
        </w:tc>
        <w:tc>
          <w:tcPr>
            <w:tcW w:w="3436" w:type="dxa"/>
          </w:tcPr>
          <w:p w14:paraId="5DB4A280" w14:textId="77777777" w:rsidR="00E71573" w:rsidRPr="00052B79" w:rsidRDefault="00E71573" w:rsidP="002D0115">
            <w:pPr>
              <w:ind w:firstLine="0"/>
            </w:pPr>
            <w:r w:rsidRPr="00052B79">
              <w:t>Composes a summary of all events that are expected or scheduled to occur at any time in the future.</w:t>
            </w:r>
          </w:p>
        </w:tc>
      </w:tr>
      <w:tr w:rsidR="00E71573" w14:paraId="7D5AA4CE" w14:textId="77777777" w:rsidTr="002D0115">
        <w:trPr>
          <w:jc w:val="center"/>
        </w:trPr>
        <w:tc>
          <w:tcPr>
            <w:tcW w:w="1368" w:type="dxa"/>
          </w:tcPr>
          <w:p w14:paraId="05064203" w14:textId="77777777" w:rsidR="00E71573" w:rsidRPr="00A159BC" w:rsidRDefault="00E71573" w:rsidP="002D0115">
            <w:pPr>
              <w:ind w:firstLine="0"/>
              <w:jc w:val="both"/>
            </w:pPr>
            <w:r w:rsidRPr="00A159BC">
              <w:t>PREVSUM</w:t>
            </w:r>
          </w:p>
        </w:tc>
        <w:tc>
          <w:tcPr>
            <w:tcW w:w="1925" w:type="dxa"/>
          </w:tcPr>
          <w:p w14:paraId="5C1F1FF7" w14:textId="77777777" w:rsidR="00E71573" w:rsidRPr="00A159BC" w:rsidRDefault="00E71573" w:rsidP="002D0115">
            <w:pPr>
              <w:ind w:firstLine="0"/>
              <w:jc w:val="both"/>
            </w:pPr>
            <w:r w:rsidRPr="00A159BC">
              <w:t xml:space="preserve">Previous </w:t>
            </w:r>
            <w:r>
              <w:t>S</w:t>
            </w:r>
            <w:r w:rsidRPr="00A159BC">
              <w:t>ummary</w:t>
            </w:r>
          </w:p>
        </w:tc>
        <w:tc>
          <w:tcPr>
            <w:tcW w:w="2847" w:type="dxa"/>
            <w:vMerge/>
          </w:tcPr>
          <w:p w14:paraId="311A2D62" w14:textId="77777777" w:rsidR="00E71573" w:rsidRPr="00A159BC" w:rsidRDefault="00E71573" w:rsidP="002D0115">
            <w:pPr>
              <w:ind w:firstLine="0"/>
              <w:jc w:val="both"/>
            </w:pPr>
          </w:p>
        </w:tc>
        <w:tc>
          <w:tcPr>
            <w:tcW w:w="3436" w:type="dxa"/>
          </w:tcPr>
          <w:p w14:paraId="544BDC98" w14:textId="77777777" w:rsidR="00E71573" w:rsidRPr="00052B79" w:rsidRDefault="00E71573" w:rsidP="002D0115">
            <w:pPr>
              <w:ind w:firstLine="0"/>
            </w:pPr>
            <w:r w:rsidRPr="00052B79">
              <w:t xml:space="preserve">Composes a summary of all events that </w:t>
            </w:r>
            <w:r>
              <w:t>have ever occurred</w:t>
            </w:r>
            <w:r w:rsidRPr="00052B79">
              <w:t>, or were scheduled to occur in the past.</w:t>
            </w:r>
          </w:p>
        </w:tc>
      </w:tr>
      <w:tr w:rsidR="00E71573" w14:paraId="42E6B970" w14:textId="77777777" w:rsidTr="002D0115">
        <w:trPr>
          <w:jc w:val="center"/>
        </w:trPr>
        <w:tc>
          <w:tcPr>
            <w:tcW w:w="1368" w:type="dxa"/>
          </w:tcPr>
          <w:p w14:paraId="19718121" w14:textId="77777777" w:rsidR="00E71573" w:rsidRPr="00A159BC" w:rsidRDefault="00E71573" w:rsidP="002D0115">
            <w:pPr>
              <w:ind w:firstLine="0"/>
              <w:jc w:val="both"/>
            </w:pPr>
            <w:r w:rsidRPr="00A159BC">
              <w:t>MAX</w:t>
            </w:r>
          </w:p>
        </w:tc>
        <w:tc>
          <w:tcPr>
            <w:tcW w:w="1925" w:type="dxa"/>
          </w:tcPr>
          <w:p w14:paraId="32738011" w14:textId="77777777" w:rsidR="00E71573" w:rsidRPr="00A159BC" w:rsidRDefault="00E71573" w:rsidP="002D0115">
            <w:pPr>
              <w:ind w:firstLine="0"/>
              <w:jc w:val="both"/>
            </w:pPr>
            <w:r w:rsidRPr="00A159BC">
              <w:t>Maximum</w:t>
            </w:r>
          </w:p>
        </w:tc>
        <w:tc>
          <w:tcPr>
            <w:tcW w:w="2847" w:type="dxa"/>
          </w:tcPr>
          <w:p w14:paraId="1404E50B" w14:textId="77777777" w:rsidR="00E71573" w:rsidRPr="00A159BC" w:rsidRDefault="00E71573" w:rsidP="002D0115">
            <w:pPr>
              <w:ind w:firstLine="0"/>
              <w:jc w:val="both"/>
            </w:pPr>
            <w:r w:rsidRPr="00A159BC">
              <w:t>Value Ascending</w:t>
            </w:r>
          </w:p>
        </w:tc>
        <w:tc>
          <w:tcPr>
            <w:tcW w:w="3436" w:type="dxa"/>
          </w:tcPr>
          <w:p w14:paraId="1AD39ACF" w14:textId="77777777" w:rsidR="00E71573" w:rsidRPr="00052B79" w:rsidRDefault="00E71573" w:rsidP="002D0115">
            <w:pPr>
              <w:ind w:firstLine="0"/>
            </w:pPr>
            <w:r w:rsidRPr="00052B79">
              <w:t>The observation with the largest value.</w:t>
            </w:r>
          </w:p>
        </w:tc>
      </w:tr>
      <w:tr w:rsidR="00E71573" w14:paraId="57867FBC" w14:textId="77777777" w:rsidTr="002D0115">
        <w:trPr>
          <w:jc w:val="center"/>
        </w:trPr>
        <w:tc>
          <w:tcPr>
            <w:tcW w:w="1368" w:type="dxa"/>
          </w:tcPr>
          <w:p w14:paraId="2864C70B" w14:textId="77777777" w:rsidR="00E71573" w:rsidRPr="00A159BC" w:rsidRDefault="00E71573" w:rsidP="002D0115">
            <w:pPr>
              <w:ind w:firstLine="0"/>
              <w:jc w:val="both"/>
            </w:pPr>
            <w:r w:rsidRPr="00A159BC">
              <w:t>MIN</w:t>
            </w:r>
          </w:p>
        </w:tc>
        <w:tc>
          <w:tcPr>
            <w:tcW w:w="1925" w:type="dxa"/>
          </w:tcPr>
          <w:p w14:paraId="3D34C42B" w14:textId="77777777" w:rsidR="00E71573" w:rsidRPr="00A159BC" w:rsidRDefault="00E71573" w:rsidP="002D0115">
            <w:pPr>
              <w:ind w:firstLine="0"/>
              <w:jc w:val="both"/>
            </w:pPr>
            <w:r w:rsidRPr="00A159BC">
              <w:t>Minimum</w:t>
            </w:r>
          </w:p>
        </w:tc>
        <w:tc>
          <w:tcPr>
            <w:tcW w:w="2847" w:type="dxa"/>
          </w:tcPr>
          <w:p w14:paraId="2C5670ED" w14:textId="77777777" w:rsidR="00E71573" w:rsidRPr="00A159BC" w:rsidRDefault="00E71573" w:rsidP="002D0115">
            <w:pPr>
              <w:ind w:firstLine="0"/>
              <w:jc w:val="both"/>
            </w:pPr>
            <w:r w:rsidRPr="00A159BC">
              <w:t>Value Descending</w:t>
            </w:r>
          </w:p>
        </w:tc>
        <w:tc>
          <w:tcPr>
            <w:tcW w:w="3436" w:type="dxa"/>
          </w:tcPr>
          <w:p w14:paraId="0B36FCA2" w14:textId="77777777" w:rsidR="00E71573" w:rsidRPr="00052B79" w:rsidRDefault="00E71573" w:rsidP="002D0115">
            <w:pPr>
              <w:keepNext/>
              <w:ind w:firstLine="0"/>
            </w:pPr>
            <w:r w:rsidRPr="00052B79">
              <w:t>The observation with the smallest value.</w:t>
            </w:r>
          </w:p>
        </w:tc>
      </w:tr>
    </w:tbl>
    <w:p w14:paraId="5DDF2191" w14:textId="24E00C21" w:rsidR="00E71573" w:rsidRDefault="00E71573" w:rsidP="00E71573">
      <w:pPr>
        <w:pStyle w:val="Caption"/>
        <w:jc w:val="center"/>
      </w:pPr>
      <w:bookmarkStart w:id="40" w:name="_Toc323725538"/>
      <w:r>
        <w:t xml:space="preserve">Table </w:t>
      </w:r>
      <w:fldSimple w:instr=" SEQ Table \* ARABIC ">
        <w:r>
          <w:rPr>
            <w:noProof/>
          </w:rPr>
          <w:t>3</w:t>
        </w:r>
      </w:fldSimple>
      <w:r w:rsidR="00D406CE">
        <w:rPr>
          <w:noProof/>
        </w:rPr>
        <w:t>.2.3.6-1</w:t>
      </w:r>
      <w:r>
        <w:rPr>
          <w:noProof/>
        </w:rPr>
        <w:t xml:space="preserve"> - </w:t>
      </w:r>
      <w:r w:rsidRPr="00D730EA">
        <w:rPr>
          <w:noProof/>
        </w:rPr>
        <w:t xml:space="preserve">Allowed </w:t>
      </w:r>
      <w:r>
        <w:rPr>
          <w:noProof/>
        </w:rPr>
        <w:t>Subset codes</w:t>
      </w:r>
      <w:r w:rsidRPr="00D730EA">
        <w:rPr>
          <w:noProof/>
        </w:rPr>
        <w:t xml:space="preserve"> in HQMF Query Format</w:t>
      </w:r>
      <w:bookmarkEnd w:id="40"/>
    </w:p>
    <w:p w14:paraId="5417A273" w14:textId="77777777" w:rsidR="00E71573" w:rsidRDefault="00E71573" w:rsidP="004635A5">
      <w:pPr>
        <w:pStyle w:val="Heading5"/>
      </w:pPr>
      <w:r>
        <w:t>Selecting the Nth in Order</w:t>
      </w:r>
    </w:p>
    <w:p w14:paraId="50FC71DF" w14:textId="7FA95033" w:rsidR="00D470C8" w:rsidRDefault="00E71573" w:rsidP="004635A5">
      <w:pPr>
        <w:ind w:firstLine="0"/>
        <w:jc w:val="both"/>
      </w:pPr>
      <w:r w:rsidRPr="00A159BC">
        <w:t>The &lt;</w:t>
      </w:r>
      <w:proofErr w:type="spellStart"/>
      <w:r w:rsidRPr="00A159BC">
        <w:t>sequenceNumber</w:t>
      </w:r>
      <w:proofErr w:type="spellEnd"/>
      <w:r w:rsidRPr="00A159BC">
        <w:t xml:space="preserve">&gt; element may be constrained to select the </w:t>
      </w:r>
      <w:proofErr w:type="gramStart"/>
      <w:r w:rsidRPr="00A159BC">
        <w:t>Nth</w:t>
      </w:r>
      <w:proofErr w:type="gramEnd"/>
      <w:r w:rsidRPr="00A159BC">
        <w:t xml:space="preserve"> item in order by value (using MIN or MAX) or by date (using PAST, FIRST, RECENT, LAST or NEXT).  If for example, you are interested in the second highest value of an observation, you would set the value attribute of &lt;</w:t>
      </w:r>
      <w:proofErr w:type="spellStart"/>
      <w:r w:rsidRPr="00A159BC">
        <w:t>sequenceNumber</w:t>
      </w:r>
      <w:proofErr w:type="spellEnd"/>
      <w:r w:rsidRPr="00A159BC">
        <w:t xml:space="preserve">&gt; to 2 inside the &lt;entry&gt; or act relationship, and specify MAX as the </w:t>
      </w:r>
      <w:proofErr w:type="spellStart"/>
      <w:r w:rsidRPr="00A159BC">
        <w:t>subsetCode</w:t>
      </w:r>
      <w:proofErr w:type="spellEnd"/>
      <w:r w:rsidRPr="00A159BC">
        <w:t>.  If instead you were interested in the second occurrence of a past event, you would still set &lt;</w:t>
      </w:r>
      <w:proofErr w:type="spellStart"/>
      <w:r w:rsidRPr="00A159BC">
        <w:t>sequenceNumber</w:t>
      </w:r>
      <w:proofErr w:type="spellEnd"/>
      <w:r w:rsidRPr="00A159BC">
        <w:t xml:space="preserve">&gt; to 2, but use the </w:t>
      </w:r>
      <w:proofErr w:type="spellStart"/>
      <w:r w:rsidRPr="00A159BC">
        <w:t>subsetCode</w:t>
      </w:r>
      <w:proofErr w:type="spellEnd"/>
      <w:r w:rsidRPr="00A159BC">
        <w:t xml:space="preserve"> of PAST.</w:t>
      </w:r>
    </w:p>
    <w:p w14:paraId="1D76ACB7" w14:textId="77777777" w:rsidR="00D470C8" w:rsidRDefault="00D470C8" w:rsidP="004635A5">
      <w:pPr>
        <w:ind w:firstLine="0"/>
      </w:pPr>
    </w:p>
    <w:p w14:paraId="6CCCA971" w14:textId="7FEC558E" w:rsidR="00D470C8" w:rsidRDefault="00D470C8" w:rsidP="004635A5">
      <w:pPr>
        <w:ind w:firstLine="0"/>
      </w:pPr>
      <w:r>
        <w:t>The following are some examples which show the use of &lt;excerpt&gt; element along with the subset code.</w:t>
      </w:r>
    </w:p>
    <w:p w14:paraId="028D4067" w14:textId="77777777" w:rsidR="00D470C8" w:rsidRDefault="00D470C8" w:rsidP="004635A5">
      <w:pPr>
        <w:ind w:firstLine="0"/>
      </w:pPr>
    </w:p>
    <w:p w14:paraId="234565F9" w14:textId="77777777" w:rsidR="00D470C8" w:rsidRDefault="005E30A2" w:rsidP="004635A5">
      <w:pPr>
        <w:pBdr>
          <w:top w:val="single" w:sz="4" w:space="1" w:color="auto"/>
          <w:left w:val="single" w:sz="4" w:space="4" w:color="auto"/>
          <w:bottom w:val="single" w:sz="4" w:space="0" w:color="auto"/>
          <w:right w:val="single" w:sz="4" w:space="4" w:color="auto"/>
        </w:pBdr>
        <w:ind w:firstLine="0"/>
      </w:pPr>
      <w:hyperlink r:id="rId44" w:history="1">
        <w:r w:rsidR="00D470C8">
          <w:rPr>
            <w:rStyle w:val="Hyperlink"/>
          </w:rPr>
          <w:t>&lt;</w:t>
        </w:r>
        <w:proofErr w:type="gramStart"/>
        <w:r w:rsidR="00D470C8">
          <w:rPr>
            <w:rStyle w:val="Hyperlink"/>
            <w:color w:val="990000"/>
          </w:rPr>
          <w:t>entry</w:t>
        </w:r>
        <w:proofErr w:type="gramEnd"/>
        <w:r w:rsidR="00D470C8">
          <w:rPr>
            <w:rStyle w:val="Hyperlink"/>
          </w:rPr>
          <w:t>&gt;</w:t>
        </w:r>
      </w:hyperlink>
    </w:p>
    <w:p w14:paraId="0C143CD0" w14:textId="77777777" w:rsidR="00D470C8" w:rsidRDefault="00D470C8" w:rsidP="004635A5">
      <w:pPr>
        <w:pBdr>
          <w:top w:val="single" w:sz="4" w:space="1" w:color="auto"/>
          <w:left w:val="single" w:sz="4" w:space="4" w:color="auto"/>
          <w:bottom w:val="single" w:sz="4" w:space="0" w:color="auto"/>
          <w:right w:val="single" w:sz="4" w:space="4" w:color="auto"/>
        </w:pBdr>
        <w:ind w:firstLine="0"/>
        <w:rPr>
          <w:color w:val="0000FF"/>
        </w:rPr>
      </w:pPr>
      <w:r>
        <w:t xml:space="preserve">    &lt;</w:t>
      </w:r>
      <w:proofErr w:type="spellStart"/>
      <w:proofErr w:type="gramStart"/>
      <w:r>
        <w:rPr>
          <w:color w:val="990000"/>
        </w:rPr>
        <w:t>localVariableName</w:t>
      </w:r>
      <w:proofErr w:type="spellEnd"/>
      <w:r>
        <w:t>&gt;</w:t>
      </w:r>
      <w:proofErr w:type="gramEnd"/>
      <w:r>
        <w:t>HbA1Cgt9</w:t>
      </w:r>
      <w:r>
        <w:rPr>
          <w:color w:val="0000FF"/>
        </w:rPr>
        <w:t>&lt;/</w:t>
      </w:r>
      <w:proofErr w:type="spellStart"/>
      <w:r>
        <w:rPr>
          <w:color w:val="990000"/>
        </w:rPr>
        <w:t>localVariableName</w:t>
      </w:r>
      <w:proofErr w:type="spellEnd"/>
      <w:r>
        <w:rPr>
          <w:color w:val="0000FF"/>
        </w:rPr>
        <w:t>&gt;</w:t>
      </w:r>
    </w:p>
    <w:p w14:paraId="1936DF01"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rPr>
          <w:color w:val="0000FF"/>
        </w:rPr>
        <w:t xml:space="preserve">         </w:t>
      </w:r>
      <w:hyperlink r:id="rId45" w:history="1">
        <w:r>
          <w:rPr>
            <w:rStyle w:val="Hyperlink"/>
          </w:rPr>
          <w:t>&lt;</w:t>
        </w:r>
        <w:proofErr w:type="spellStart"/>
        <w:proofErr w:type="gramStart"/>
        <w:r>
          <w:rPr>
            <w:rStyle w:val="Hyperlink"/>
            <w:color w:val="990000"/>
          </w:rPr>
          <w:t>observationCriteria</w:t>
        </w:r>
        <w:proofErr w:type="spellEnd"/>
        <w:proofErr w:type="gramEnd"/>
        <w:r>
          <w:rPr>
            <w:rStyle w:val="Hyperlink"/>
          </w:rPr>
          <w:t>&gt;</w:t>
        </w:r>
      </w:hyperlink>
      <w:r>
        <w:t>&lt;</w:t>
      </w:r>
      <w:r>
        <w:rPr>
          <w:color w:val="990000"/>
        </w:rPr>
        <w:t>id</w:t>
      </w:r>
      <w:r>
        <w:t xml:space="preserve"> </w:t>
      </w:r>
      <w:r>
        <w:rPr>
          <w:color w:val="990000"/>
        </w:rPr>
        <w:t>extension</w:t>
      </w:r>
      <w:r>
        <w:t>="</w:t>
      </w:r>
      <w:r>
        <w:rPr>
          <w:b/>
          <w:bCs/>
          <w:color w:val="000000"/>
        </w:rPr>
        <w:t>HbA1C</w:t>
      </w:r>
      <w:r>
        <w:t xml:space="preserve">" </w:t>
      </w:r>
      <w:r>
        <w:rPr>
          <w:color w:val="990000"/>
        </w:rPr>
        <w:t>root</w:t>
      </w:r>
      <w:r>
        <w:t>="</w:t>
      </w:r>
      <w:r>
        <w:rPr>
          <w:b/>
          <w:bCs/>
          <w:color w:val="000000"/>
        </w:rPr>
        <w:t>0</w:t>
      </w:r>
      <w:r>
        <w:t>"/&gt;</w:t>
      </w:r>
    </w:p>
    <w:p w14:paraId="7B2D5A0B" w14:textId="77777777" w:rsidR="00D470C8" w:rsidRDefault="00D470C8" w:rsidP="004635A5">
      <w:pPr>
        <w:pBdr>
          <w:top w:val="single" w:sz="4" w:space="1" w:color="auto"/>
          <w:left w:val="single" w:sz="4" w:space="4" w:color="auto"/>
          <w:bottom w:val="single" w:sz="4" w:space="0" w:color="auto"/>
          <w:right w:val="single" w:sz="4" w:space="4" w:color="auto"/>
        </w:pBdr>
        <w:ind w:firstLine="0"/>
        <w:rPr>
          <w:rStyle w:val="HTMLCode"/>
          <w:rFonts w:eastAsiaTheme="majorEastAsia"/>
        </w:rPr>
      </w:pPr>
      <w:r>
        <w:t xml:space="preserve">            </w:t>
      </w:r>
      <w:r>
        <w:rPr>
          <w:rStyle w:val="HTMLCode"/>
          <w:rFonts w:eastAsiaTheme="majorEastAsia"/>
        </w:rPr>
        <w:t>&lt;</w:t>
      </w:r>
      <w:proofErr w:type="gramStart"/>
      <w:r>
        <w:rPr>
          <w:rStyle w:val="HTMLCode"/>
          <w:rFonts w:eastAsiaTheme="majorEastAsia"/>
          <w:color w:val="990000"/>
        </w:rPr>
        <w:t>code</w:t>
      </w:r>
      <w:proofErr w:type="gramEnd"/>
      <w:r>
        <w:rPr>
          <w:rStyle w:val="HTMLCode"/>
          <w:rFonts w:eastAsiaTheme="majorEastAsia"/>
        </w:rPr>
        <w:t xml:space="preserve"> </w:t>
      </w:r>
      <w:proofErr w:type="spellStart"/>
      <w:r>
        <w:rPr>
          <w:rStyle w:val="HTMLCode"/>
          <w:rFonts w:eastAsiaTheme="majorEastAsia"/>
          <w:color w:val="990000"/>
        </w:rPr>
        <w:t>valueSet</w:t>
      </w:r>
      <w:proofErr w:type="spellEnd"/>
      <w:r>
        <w:rPr>
          <w:rStyle w:val="HTMLCode"/>
          <w:rFonts w:eastAsiaTheme="majorEastAsia"/>
        </w:rPr>
        <w:t>="</w:t>
      </w:r>
      <w:r>
        <w:rPr>
          <w:rStyle w:val="HTMLCode"/>
          <w:rFonts w:eastAsiaTheme="majorEastAsia"/>
          <w:b/>
          <w:bCs/>
          <w:color w:val="000000"/>
        </w:rPr>
        <w:t>2.16.840.1.113883.3.464.1.72</w:t>
      </w:r>
      <w:r>
        <w:rPr>
          <w:rStyle w:val="HTMLCode"/>
          <w:rFonts w:eastAsiaTheme="majorEastAsia"/>
        </w:rPr>
        <w:t>"/&gt;</w:t>
      </w:r>
    </w:p>
    <w:p w14:paraId="3D7AD187"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rPr>
          <w:rStyle w:val="HTMLCode"/>
          <w:rFonts w:eastAsiaTheme="majorEastAsia"/>
        </w:rPr>
        <w:t xml:space="preserve">     </w:t>
      </w:r>
      <w:hyperlink r:id="rId46" w:history="1">
        <w:r>
          <w:rPr>
            <w:rStyle w:val="Hyperlink"/>
          </w:rPr>
          <w:t>&lt;</w:t>
        </w:r>
        <w:proofErr w:type="gramStart"/>
        <w:r>
          <w:rPr>
            <w:rStyle w:val="Hyperlink"/>
            <w:color w:val="990000"/>
          </w:rPr>
          <w:t>definition</w:t>
        </w:r>
        <w:proofErr w:type="gramEnd"/>
        <w:r>
          <w:rPr>
            <w:rStyle w:val="Hyperlink"/>
          </w:rPr>
          <w:t>&gt;</w:t>
        </w:r>
      </w:hyperlink>
    </w:p>
    <w:p w14:paraId="522AD109"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lastRenderedPageBreak/>
        <w:t xml:space="preserve">                 </w:t>
      </w:r>
      <w:hyperlink r:id="rId47" w:history="1">
        <w:r>
          <w:rPr>
            <w:rStyle w:val="Hyperlink"/>
          </w:rPr>
          <w:t>&lt;</w:t>
        </w:r>
        <w:proofErr w:type="spellStart"/>
        <w:r>
          <w:rPr>
            <w:rStyle w:val="Hyperlink"/>
            <w:color w:val="990000"/>
          </w:rPr>
          <w:t>observationReference</w:t>
        </w:r>
        <w:proofErr w:type="spellEnd"/>
        <w:r>
          <w:rPr>
            <w:rStyle w:val="Hyperlink"/>
          </w:rPr>
          <w:t xml:space="preserve"> </w:t>
        </w:r>
        <w:proofErr w:type="spellStart"/>
        <w:r>
          <w:rPr>
            <w:rStyle w:val="Hyperlink"/>
            <w:color w:val="990000"/>
          </w:rPr>
          <w:t>moodCode</w:t>
        </w:r>
        <w:proofErr w:type="spellEnd"/>
        <w:r>
          <w:rPr>
            <w:rStyle w:val="Hyperlink"/>
          </w:rPr>
          <w:t>="</w:t>
        </w:r>
        <w:r>
          <w:rPr>
            <w:rStyle w:val="Hyperlink"/>
            <w:b/>
            <w:bCs/>
            <w:color w:val="000000"/>
          </w:rPr>
          <w:t>DEF</w:t>
        </w:r>
        <w:r>
          <w:rPr>
            <w:rStyle w:val="Hyperlink"/>
          </w:rPr>
          <w:t>"&gt;</w:t>
        </w:r>
      </w:hyperlink>
    </w:p>
    <w:p w14:paraId="1C27C86A" w14:textId="77C31E6E" w:rsidR="00D470C8" w:rsidRDefault="00D470C8" w:rsidP="004635A5">
      <w:pPr>
        <w:pBdr>
          <w:top w:val="single" w:sz="4" w:space="1" w:color="auto"/>
          <w:left w:val="single" w:sz="4" w:space="4" w:color="auto"/>
          <w:bottom w:val="single" w:sz="4" w:space="0" w:color="auto"/>
          <w:right w:val="single" w:sz="4" w:space="4" w:color="auto"/>
        </w:pBdr>
        <w:ind w:firstLine="0"/>
      </w:pPr>
      <w:r>
        <w:t xml:space="preserve">                      &lt;</w:t>
      </w:r>
      <w:r>
        <w:rPr>
          <w:color w:val="990000"/>
        </w:rPr>
        <w:t>id</w:t>
      </w:r>
      <w:r>
        <w:t xml:space="preserve"> </w:t>
      </w:r>
      <w:r>
        <w:rPr>
          <w:color w:val="990000"/>
        </w:rPr>
        <w:t>extension</w:t>
      </w:r>
      <w:r>
        <w:t>="</w:t>
      </w:r>
      <w:proofErr w:type="spellStart"/>
      <w:r>
        <w:rPr>
          <w:b/>
          <w:bCs/>
          <w:color w:val="000000"/>
        </w:rPr>
        <w:t>LabResults</w:t>
      </w:r>
      <w:proofErr w:type="spellEnd"/>
      <w:r>
        <w:t xml:space="preserve">" </w:t>
      </w:r>
      <w:r>
        <w:rPr>
          <w:color w:val="990000"/>
        </w:rPr>
        <w:t>root</w:t>
      </w:r>
      <w:r>
        <w:t>="</w:t>
      </w:r>
      <w:r>
        <w:rPr>
          <w:b/>
          <w:bCs/>
          <w:color w:val="000000"/>
        </w:rPr>
        <w:t>0</w:t>
      </w:r>
      <w:r>
        <w:t>"/&gt;</w:t>
      </w:r>
    </w:p>
    <w:p w14:paraId="137347DE" w14:textId="77777777" w:rsidR="00D470C8" w:rsidRDefault="00D470C8" w:rsidP="004635A5">
      <w:pPr>
        <w:pBdr>
          <w:top w:val="single" w:sz="4" w:space="1" w:color="auto"/>
          <w:left w:val="single" w:sz="4" w:space="4" w:color="auto"/>
          <w:bottom w:val="single" w:sz="4" w:space="0" w:color="auto"/>
          <w:right w:val="single" w:sz="4" w:space="4" w:color="auto"/>
        </w:pBdr>
        <w:ind w:firstLine="0"/>
        <w:rPr>
          <w:rStyle w:val="block"/>
          <w:color w:val="0000FF"/>
        </w:rPr>
      </w:pPr>
      <w:r>
        <w:t xml:space="preserve">                 </w:t>
      </w:r>
      <w:r>
        <w:rPr>
          <w:rStyle w:val="block"/>
          <w:color w:val="0000FF"/>
        </w:rPr>
        <w:t>&lt;/</w:t>
      </w:r>
      <w:proofErr w:type="spellStart"/>
      <w:r>
        <w:rPr>
          <w:rStyle w:val="block"/>
          <w:color w:val="990000"/>
        </w:rPr>
        <w:t>observationReference</w:t>
      </w:r>
      <w:proofErr w:type="spellEnd"/>
      <w:r>
        <w:rPr>
          <w:rStyle w:val="block"/>
          <w:color w:val="0000FF"/>
        </w:rPr>
        <w:t>&gt;</w:t>
      </w:r>
    </w:p>
    <w:p w14:paraId="371AFF40" w14:textId="77777777" w:rsidR="00D470C8" w:rsidRDefault="00D470C8" w:rsidP="004635A5">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r>
        <w:rPr>
          <w:rStyle w:val="block"/>
          <w:color w:val="990000"/>
        </w:rPr>
        <w:t>definition</w:t>
      </w:r>
      <w:r>
        <w:rPr>
          <w:rStyle w:val="block"/>
          <w:color w:val="0000FF"/>
        </w:rPr>
        <w:t>&gt;</w:t>
      </w:r>
    </w:p>
    <w:p w14:paraId="08384823"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rPr>
          <w:rStyle w:val="block"/>
          <w:color w:val="0000FF"/>
        </w:rPr>
        <w:t xml:space="preserve">            </w:t>
      </w:r>
      <w:hyperlink r:id="rId48" w:history="1">
        <w:r>
          <w:rPr>
            <w:rStyle w:val="Hyperlink"/>
          </w:rPr>
          <w:t>&lt;</w:t>
        </w:r>
        <w:proofErr w:type="gramStart"/>
        <w:r>
          <w:rPr>
            <w:rStyle w:val="Hyperlink"/>
            <w:color w:val="990000"/>
          </w:rPr>
          <w:t>excerpt</w:t>
        </w:r>
        <w:proofErr w:type="gramEnd"/>
        <w:r>
          <w:rPr>
            <w:rStyle w:val="Hyperlink"/>
          </w:rPr>
          <w:t>&gt;</w:t>
        </w:r>
      </w:hyperlink>
    </w:p>
    <w:p w14:paraId="36AED851"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t xml:space="preserve">                 &lt;</w:t>
      </w:r>
      <w:proofErr w:type="spellStart"/>
      <w:r>
        <w:rPr>
          <w:color w:val="990000"/>
        </w:rPr>
        <w:t>subsetCode</w:t>
      </w:r>
      <w:proofErr w:type="spellEnd"/>
      <w:r>
        <w:t xml:space="preserve"> </w:t>
      </w:r>
      <w:r>
        <w:rPr>
          <w:color w:val="990000"/>
        </w:rPr>
        <w:t>code</w:t>
      </w:r>
      <w:r>
        <w:t>="</w:t>
      </w:r>
      <w:r>
        <w:rPr>
          <w:b/>
          <w:bCs/>
          <w:color w:val="000000"/>
        </w:rPr>
        <w:t>RECENT</w:t>
      </w:r>
      <w:r>
        <w:t>"/&gt;</w:t>
      </w:r>
    </w:p>
    <w:p w14:paraId="01F17C22"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t xml:space="preserve">                     </w:t>
      </w:r>
      <w:hyperlink r:id="rId49" w:history="1">
        <w:r>
          <w:rPr>
            <w:rStyle w:val="Hyperlink"/>
          </w:rPr>
          <w:t>&lt;</w:t>
        </w:r>
        <w:proofErr w:type="spellStart"/>
        <w:proofErr w:type="gramStart"/>
        <w:r>
          <w:rPr>
            <w:rStyle w:val="Hyperlink"/>
            <w:color w:val="990000"/>
          </w:rPr>
          <w:t>observationCriteria</w:t>
        </w:r>
        <w:proofErr w:type="spellEnd"/>
        <w:proofErr w:type="gramEnd"/>
        <w:r>
          <w:rPr>
            <w:rStyle w:val="Hyperlink"/>
          </w:rPr>
          <w:t>&gt;</w:t>
        </w:r>
      </w:hyperlink>
    </w:p>
    <w:p w14:paraId="0DB5D417" w14:textId="77777777" w:rsidR="00D470C8" w:rsidRDefault="00D470C8" w:rsidP="004635A5">
      <w:pPr>
        <w:pBdr>
          <w:top w:val="single" w:sz="4" w:space="1" w:color="auto"/>
          <w:left w:val="single" w:sz="4" w:space="4" w:color="auto"/>
          <w:bottom w:val="single" w:sz="4" w:space="0" w:color="auto"/>
          <w:right w:val="single" w:sz="4" w:space="4" w:color="auto"/>
        </w:pBdr>
        <w:ind w:firstLine="0"/>
      </w:pPr>
      <w:r>
        <w:t xml:space="preserve">                         &lt;</w:t>
      </w:r>
      <w:r>
        <w:rPr>
          <w:color w:val="990000"/>
        </w:rPr>
        <w:t>id</w:t>
      </w:r>
      <w:r>
        <w:t xml:space="preserve"> </w:t>
      </w:r>
      <w:r>
        <w:rPr>
          <w:color w:val="990000"/>
        </w:rPr>
        <w:t>extension</w:t>
      </w:r>
      <w:r>
        <w:t>="</w:t>
      </w:r>
      <w:r>
        <w:rPr>
          <w:b/>
          <w:bCs/>
          <w:color w:val="000000"/>
        </w:rPr>
        <w:t>0</w:t>
      </w:r>
      <w:r>
        <w:t xml:space="preserve">" </w:t>
      </w:r>
      <w:r>
        <w:rPr>
          <w:color w:val="990000"/>
        </w:rPr>
        <w:t>root</w:t>
      </w:r>
      <w:r>
        <w:t>="</w:t>
      </w:r>
      <w:r>
        <w:rPr>
          <w:b/>
          <w:bCs/>
          <w:color w:val="000000"/>
        </w:rPr>
        <w:t>HbA1CMeasured</w:t>
      </w:r>
      <w:r>
        <w:t>"/&gt;</w:t>
      </w:r>
    </w:p>
    <w:p w14:paraId="3952FA4D" w14:textId="5C1EE1FC" w:rsidR="00D470C8" w:rsidRPr="004635A5" w:rsidRDefault="00D470C8" w:rsidP="004635A5">
      <w:pPr>
        <w:pBdr>
          <w:top w:val="single" w:sz="4" w:space="1" w:color="auto"/>
          <w:left w:val="single" w:sz="4" w:space="4" w:color="auto"/>
          <w:bottom w:val="single" w:sz="4" w:space="0" w:color="auto"/>
          <w:right w:val="single" w:sz="4" w:space="4" w:color="auto"/>
        </w:pBdr>
        <w:ind w:firstLine="0"/>
        <w:rPr>
          <w:rStyle w:val="block"/>
        </w:rPr>
      </w:pPr>
      <w:r>
        <w:t xml:space="preserve">                         </w:t>
      </w:r>
      <w:hyperlink r:id="rId50" w:history="1">
        <w:r>
          <w:rPr>
            <w:rStyle w:val="Hyperlink"/>
          </w:rPr>
          <w:t>&lt;</w:t>
        </w:r>
        <w:r>
          <w:rPr>
            <w:rStyle w:val="Hyperlink"/>
            <w:color w:val="990000"/>
          </w:rPr>
          <w:t>value</w:t>
        </w:r>
        <w:r>
          <w:rPr>
            <w:rStyle w:val="Hyperlink"/>
          </w:rPr>
          <w:t xml:space="preserve"> </w:t>
        </w:r>
        <w:proofErr w:type="spellStart"/>
        <w:r>
          <w:rPr>
            <w:rStyle w:val="Hyperlink"/>
            <w:color w:val="990000"/>
          </w:rPr>
          <w:t>xsi</w:t>
        </w:r>
        <w:proofErr w:type="gramStart"/>
        <w:r>
          <w:rPr>
            <w:rStyle w:val="Hyperlink"/>
            <w:color w:val="990000"/>
          </w:rPr>
          <w:t>:type</w:t>
        </w:r>
        <w:proofErr w:type="spellEnd"/>
        <w:proofErr w:type="gramEnd"/>
        <w:r>
          <w:rPr>
            <w:rStyle w:val="Hyperlink"/>
          </w:rPr>
          <w:t>="</w:t>
        </w:r>
        <w:r>
          <w:rPr>
            <w:rStyle w:val="Hyperlink"/>
            <w:b/>
            <w:bCs/>
            <w:color w:val="000000"/>
          </w:rPr>
          <w:t>IVL_PQ</w:t>
        </w:r>
        <w:r>
          <w:rPr>
            <w:rStyle w:val="Hyperlink"/>
          </w:rPr>
          <w:t>"&gt;</w:t>
        </w:r>
      </w:hyperlink>
      <w:r>
        <w:t>&lt;</w:t>
      </w:r>
      <w:r>
        <w:rPr>
          <w:color w:val="990000"/>
        </w:rPr>
        <w:t>low</w:t>
      </w:r>
      <w:r>
        <w:t xml:space="preserve"> </w:t>
      </w:r>
      <w:r>
        <w:rPr>
          <w:color w:val="990000"/>
        </w:rPr>
        <w:t>value</w:t>
      </w:r>
      <w:r>
        <w:t>="</w:t>
      </w:r>
      <w:r>
        <w:rPr>
          <w:b/>
          <w:bCs/>
          <w:color w:val="000000"/>
        </w:rPr>
        <w:t>9</w:t>
      </w:r>
      <w:r>
        <w:t xml:space="preserve">" </w:t>
      </w:r>
      <w:r>
        <w:rPr>
          <w:color w:val="990000"/>
        </w:rPr>
        <w:t>unit</w:t>
      </w:r>
      <w:r>
        <w:t>="</w:t>
      </w:r>
      <w:r>
        <w:rPr>
          <w:b/>
          <w:bCs/>
          <w:color w:val="000000"/>
        </w:rPr>
        <w:t>%</w:t>
      </w:r>
      <w:r>
        <w:t>"/&gt;</w:t>
      </w:r>
      <w:r>
        <w:rPr>
          <w:rStyle w:val="block"/>
          <w:color w:val="0000FF"/>
        </w:rPr>
        <w:t>&lt;/</w:t>
      </w:r>
      <w:r>
        <w:rPr>
          <w:rStyle w:val="block"/>
          <w:color w:val="990000"/>
        </w:rPr>
        <w:t>value</w:t>
      </w:r>
      <w:r>
        <w:rPr>
          <w:rStyle w:val="block"/>
          <w:color w:val="0000FF"/>
        </w:rPr>
        <w:t>&gt;</w:t>
      </w:r>
    </w:p>
    <w:p w14:paraId="7FC0B2C7" w14:textId="77777777" w:rsidR="00D470C8" w:rsidRDefault="00D470C8" w:rsidP="004635A5">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proofErr w:type="spellStart"/>
      <w:r>
        <w:rPr>
          <w:rStyle w:val="block"/>
          <w:color w:val="990000"/>
        </w:rPr>
        <w:t>observationCriteria</w:t>
      </w:r>
      <w:proofErr w:type="spellEnd"/>
      <w:r>
        <w:rPr>
          <w:rStyle w:val="block"/>
          <w:color w:val="0000FF"/>
        </w:rPr>
        <w:t>&gt;</w:t>
      </w:r>
    </w:p>
    <w:p w14:paraId="1AF88515" w14:textId="77777777" w:rsidR="00D470C8" w:rsidRDefault="00D470C8" w:rsidP="004635A5">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r>
        <w:rPr>
          <w:rStyle w:val="block"/>
          <w:color w:val="990000"/>
        </w:rPr>
        <w:t>excerpt</w:t>
      </w:r>
      <w:r>
        <w:rPr>
          <w:rStyle w:val="block"/>
          <w:color w:val="0000FF"/>
        </w:rPr>
        <w:t>&gt;</w:t>
      </w:r>
    </w:p>
    <w:p w14:paraId="00AAF175" w14:textId="77777777" w:rsidR="00D470C8" w:rsidRDefault="00D470C8" w:rsidP="004635A5">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proofErr w:type="spellStart"/>
      <w:r>
        <w:rPr>
          <w:rStyle w:val="block"/>
          <w:color w:val="990000"/>
        </w:rPr>
        <w:t>observationCriteria</w:t>
      </w:r>
      <w:proofErr w:type="spellEnd"/>
      <w:r>
        <w:rPr>
          <w:rStyle w:val="block"/>
          <w:color w:val="0000FF"/>
        </w:rPr>
        <w:t>&gt;</w:t>
      </w:r>
    </w:p>
    <w:p w14:paraId="289B13E3" w14:textId="38FDB7F9" w:rsidR="00D470C8" w:rsidRPr="004635A5" w:rsidRDefault="00D470C8" w:rsidP="004635A5">
      <w:pPr>
        <w:pBdr>
          <w:top w:val="single" w:sz="4" w:space="1" w:color="auto"/>
          <w:left w:val="single" w:sz="4" w:space="4" w:color="auto"/>
          <w:bottom w:val="single" w:sz="4" w:space="0" w:color="auto"/>
          <w:right w:val="single" w:sz="4" w:space="4" w:color="auto"/>
        </w:pBdr>
        <w:ind w:firstLine="0"/>
        <w:rPr>
          <w:rStyle w:val="tag"/>
        </w:rPr>
      </w:pPr>
      <w:r>
        <w:rPr>
          <w:rStyle w:val="block"/>
          <w:color w:val="0000FF"/>
        </w:rPr>
        <w:t>&lt;/</w:t>
      </w:r>
      <w:r>
        <w:rPr>
          <w:rStyle w:val="block"/>
          <w:color w:val="990000"/>
        </w:rPr>
        <w:t>entry</w:t>
      </w:r>
      <w:r>
        <w:rPr>
          <w:rStyle w:val="block"/>
          <w:color w:val="0000FF"/>
        </w:rPr>
        <w:t>&gt;</w:t>
      </w:r>
    </w:p>
    <w:p w14:paraId="6FBB90FE" w14:textId="6A7DF000" w:rsidR="00D470C8" w:rsidRDefault="00D470C8" w:rsidP="004635A5">
      <w:pPr>
        <w:pStyle w:val="Caption"/>
        <w:pBdr>
          <w:top w:val="single" w:sz="4" w:space="1" w:color="auto"/>
          <w:left w:val="single" w:sz="4" w:space="4" w:color="auto"/>
          <w:bottom w:val="single" w:sz="4" w:space="0" w:color="auto"/>
          <w:right w:val="single" w:sz="4" w:space="4" w:color="auto"/>
        </w:pBdr>
        <w:jc w:val="center"/>
      </w:pPr>
      <w:bookmarkStart w:id="41" w:name="_Toc323725539"/>
      <w:r>
        <w:t xml:space="preserve">Listing </w:t>
      </w:r>
      <w:fldSimple w:instr=" SEQ Table \* ARABIC ">
        <w:r>
          <w:rPr>
            <w:noProof/>
          </w:rPr>
          <w:t>3</w:t>
        </w:r>
      </w:fldSimple>
      <w:r w:rsidR="00D406CE">
        <w:rPr>
          <w:noProof/>
        </w:rPr>
        <w:t>.2.3.6</w:t>
      </w:r>
      <w:r>
        <w:rPr>
          <w:noProof/>
        </w:rPr>
        <w:t>-2 – Example showing subset and excerpt elements</w:t>
      </w:r>
      <w:bookmarkEnd w:id="41"/>
    </w:p>
    <w:p w14:paraId="1020ED43" w14:textId="77777777" w:rsidR="001C3BDC" w:rsidRDefault="001C3BDC" w:rsidP="004635A5">
      <w:pPr>
        <w:ind w:firstLine="0"/>
        <w:jc w:val="both"/>
      </w:pPr>
    </w:p>
    <w:p w14:paraId="550DFC6E" w14:textId="69D8958C" w:rsidR="0092003D" w:rsidRDefault="00D470C8" w:rsidP="004635A5">
      <w:pPr>
        <w:ind w:firstLine="0"/>
        <w:jc w:val="both"/>
      </w:pPr>
      <w:r>
        <w:t xml:space="preserve">In the above example, the subset code of “RECENT” is used to filter out the “MOST RECENT” lab </w:t>
      </w:r>
      <w:r w:rsidR="00556E19">
        <w:t xml:space="preserve">test </w:t>
      </w:r>
      <w:r w:rsidR="00727B7E">
        <w:t xml:space="preserve">based on the value set </w:t>
      </w:r>
      <w:r w:rsidR="00727B7E" w:rsidRPr="00727B7E">
        <w:rPr>
          <w:rFonts w:cstheme="minorHAnsi"/>
        </w:rPr>
        <w:t>“</w:t>
      </w:r>
      <w:r w:rsidR="00727B7E" w:rsidRPr="004635A5">
        <w:rPr>
          <w:rStyle w:val="HTMLCode"/>
          <w:rFonts w:asciiTheme="minorHAnsi" w:eastAsiaTheme="majorEastAsia" w:hAnsiTheme="minorHAnsi" w:cstheme="minorHAnsi"/>
          <w:bCs/>
          <w:color w:val="000000"/>
          <w:sz w:val="22"/>
          <w:szCs w:val="22"/>
        </w:rPr>
        <w:t>2.16.840.1.113883.3.464.1.72” and occurring</w:t>
      </w:r>
      <w:r w:rsidR="00727B7E">
        <w:rPr>
          <w:rStyle w:val="HTMLCode"/>
          <w:rFonts w:eastAsiaTheme="majorEastAsia"/>
          <w:b/>
          <w:bCs/>
          <w:color w:val="000000"/>
        </w:rPr>
        <w:t xml:space="preserve"> </w:t>
      </w:r>
      <w:r w:rsidR="00727B7E">
        <w:t>w</w:t>
      </w:r>
      <w:r>
        <w:t>ithin the Measurement Period</w:t>
      </w:r>
      <w:r w:rsidR="00727B7E">
        <w:t xml:space="preserve">. Then the lab test is checked </w:t>
      </w:r>
      <w:r w:rsidR="00556E19">
        <w:t xml:space="preserve">to see if there was </w:t>
      </w:r>
      <w:proofErr w:type="gramStart"/>
      <w:r w:rsidR="00556E19">
        <w:t>a</w:t>
      </w:r>
      <w:proofErr w:type="gramEnd"/>
      <w:r w:rsidR="00556E19">
        <w:t xml:space="preserve"> hbA1C value </w:t>
      </w:r>
      <w:r>
        <w:t>&gt;</w:t>
      </w:r>
      <w:r w:rsidR="00556E19">
        <w:t xml:space="preserve"> 9% that was recorded in that test. </w:t>
      </w:r>
    </w:p>
    <w:p w14:paraId="0E45DBCE" w14:textId="77777777" w:rsidR="00727B7E" w:rsidRDefault="005E30A2" w:rsidP="004635A5">
      <w:pPr>
        <w:pBdr>
          <w:top w:val="single" w:sz="4" w:space="1" w:color="auto"/>
          <w:left w:val="single" w:sz="4" w:space="1" w:color="auto"/>
          <w:bottom w:val="single" w:sz="4" w:space="1" w:color="auto"/>
          <w:right w:val="single" w:sz="4" w:space="1" w:color="auto"/>
        </w:pBdr>
      </w:pPr>
      <w:hyperlink r:id="rId51" w:history="1">
        <w:r w:rsidR="00727B7E">
          <w:rPr>
            <w:rStyle w:val="Hyperlink"/>
          </w:rPr>
          <w:t>&lt;</w:t>
        </w:r>
        <w:proofErr w:type="gramStart"/>
        <w:r w:rsidR="00727B7E">
          <w:rPr>
            <w:rStyle w:val="Hyperlink"/>
            <w:color w:val="990000"/>
          </w:rPr>
          <w:t>entry</w:t>
        </w:r>
        <w:proofErr w:type="gramEnd"/>
        <w:r w:rsidR="00727B7E">
          <w:rPr>
            <w:rStyle w:val="Hyperlink"/>
          </w:rPr>
          <w:t>&gt;</w:t>
        </w:r>
      </w:hyperlink>
    </w:p>
    <w:p w14:paraId="3978732B" w14:textId="77777777" w:rsidR="00727B7E" w:rsidRDefault="00727B7E" w:rsidP="004635A5">
      <w:pPr>
        <w:pBdr>
          <w:top w:val="single" w:sz="4" w:space="1" w:color="auto"/>
          <w:left w:val="single" w:sz="4" w:space="1" w:color="auto"/>
          <w:bottom w:val="single" w:sz="4" w:space="1" w:color="auto"/>
          <w:right w:val="single" w:sz="4" w:space="1" w:color="auto"/>
        </w:pBdr>
        <w:rPr>
          <w:color w:val="0000FF"/>
        </w:rPr>
      </w:pPr>
      <w:r>
        <w:t xml:space="preserve">     &lt;</w:t>
      </w:r>
      <w:proofErr w:type="spellStart"/>
      <w:proofErr w:type="gramStart"/>
      <w:r>
        <w:rPr>
          <w:color w:val="990000"/>
        </w:rPr>
        <w:t>localVariableName</w:t>
      </w:r>
      <w:proofErr w:type="spellEnd"/>
      <w:r>
        <w:t>&gt;</w:t>
      </w:r>
      <w:proofErr w:type="spellStart"/>
      <w:proofErr w:type="gramEnd"/>
      <w:r>
        <w:t>AmbulatoryEncounter</w:t>
      </w:r>
      <w:proofErr w:type="spellEnd"/>
      <w:r>
        <w:rPr>
          <w:color w:val="0000FF"/>
        </w:rPr>
        <w:t>&lt;/</w:t>
      </w:r>
      <w:proofErr w:type="spellStart"/>
      <w:r>
        <w:rPr>
          <w:color w:val="990000"/>
        </w:rPr>
        <w:t>localVariableName</w:t>
      </w:r>
      <w:proofErr w:type="spellEnd"/>
      <w:r>
        <w:rPr>
          <w:color w:val="0000FF"/>
        </w:rPr>
        <w:t>&gt;</w:t>
      </w:r>
    </w:p>
    <w:p w14:paraId="7A81DED5" w14:textId="23E7D6A4" w:rsidR="00727B7E" w:rsidRDefault="00727B7E" w:rsidP="004635A5">
      <w:pPr>
        <w:pBdr>
          <w:top w:val="single" w:sz="4" w:space="1" w:color="auto"/>
          <w:left w:val="single" w:sz="4" w:space="1" w:color="auto"/>
          <w:bottom w:val="single" w:sz="4" w:space="1" w:color="auto"/>
          <w:right w:val="single" w:sz="4" w:space="1" w:color="auto"/>
        </w:pBdr>
      </w:pPr>
      <w:r>
        <w:rPr>
          <w:color w:val="0000FF"/>
        </w:rPr>
        <w:t xml:space="preserve">     </w:t>
      </w:r>
      <w:hyperlink r:id="rId52" w:history="1">
        <w:r>
          <w:rPr>
            <w:rStyle w:val="Hyperlink"/>
          </w:rPr>
          <w:t>&lt;</w:t>
        </w:r>
        <w:proofErr w:type="spellStart"/>
        <w:proofErr w:type="gramStart"/>
        <w:r>
          <w:rPr>
            <w:rStyle w:val="Hyperlink"/>
            <w:color w:val="990000"/>
          </w:rPr>
          <w:t>encounterCriteria</w:t>
        </w:r>
        <w:proofErr w:type="spellEnd"/>
        <w:proofErr w:type="gramEnd"/>
        <w:r>
          <w:rPr>
            <w:rStyle w:val="Hyperlink"/>
          </w:rPr>
          <w:t>&gt;</w:t>
        </w:r>
      </w:hyperlink>
      <w:r>
        <w:t>&lt;</w:t>
      </w:r>
      <w:r>
        <w:rPr>
          <w:color w:val="990000"/>
        </w:rPr>
        <w:t>id</w:t>
      </w:r>
      <w:r>
        <w:t xml:space="preserve"> </w:t>
      </w:r>
      <w:r>
        <w:rPr>
          <w:color w:val="990000"/>
        </w:rPr>
        <w:t>extension</w:t>
      </w:r>
      <w:r>
        <w:t>="</w:t>
      </w:r>
      <w:proofErr w:type="spellStart"/>
      <w:r>
        <w:rPr>
          <w:b/>
          <w:bCs/>
          <w:color w:val="000000"/>
        </w:rPr>
        <w:t>AmbulatoryEncounter</w:t>
      </w:r>
      <w:proofErr w:type="spellEnd"/>
      <w:r>
        <w:t xml:space="preserve">" </w:t>
      </w:r>
      <w:r>
        <w:rPr>
          <w:color w:val="990000"/>
        </w:rPr>
        <w:t>root</w:t>
      </w:r>
      <w:r>
        <w:t>="</w:t>
      </w:r>
      <w:r>
        <w:rPr>
          <w:b/>
          <w:bCs/>
          <w:color w:val="000000"/>
        </w:rPr>
        <w:t>0</w:t>
      </w:r>
      <w:r>
        <w:t>"/&gt;</w:t>
      </w:r>
    </w:p>
    <w:p w14:paraId="634E8E48" w14:textId="10221CCF" w:rsidR="00727B7E" w:rsidRDefault="00727B7E" w:rsidP="004635A5">
      <w:pPr>
        <w:pBdr>
          <w:top w:val="single" w:sz="4" w:space="1" w:color="auto"/>
          <w:left w:val="single" w:sz="4" w:space="1" w:color="auto"/>
          <w:bottom w:val="single" w:sz="4" w:space="1" w:color="auto"/>
          <w:right w:val="single" w:sz="4" w:space="1" w:color="auto"/>
        </w:pBdr>
        <w:rPr>
          <w:color w:val="0000FF"/>
        </w:rPr>
      </w:pPr>
      <w:r>
        <w:rPr>
          <w:color w:val="0000FF"/>
        </w:rPr>
        <w:t xml:space="preserve">         </w:t>
      </w:r>
      <w:proofErr w:type="gramStart"/>
      <w:r>
        <w:rPr>
          <w:color w:val="0000FF"/>
        </w:rPr>
        <w:t>&lt;!--</w:t>
      </w:r>
      <w:proofErr w:type="gramEnd"/>
      <w:r>
        <w:rPr>
          <w:color w:val="888888"/>
        </w:rPr>
        <w:t xml:space="preserve"> </w:t>
      </w:r>
      <w:proofErr w:type="spellStart"/>
      <w:r>
        <w:rPr>
          <w:color w:val="888888"/>
        </w:rPr>
        <w:t>AmbulatoryEncounterValueSet</w:t>
      </w:r>
      <w:proofErr w:type="spellEnd"/>
      <w:r>
        <w:rPr>
          <w:color w:val="888888"/>
        </w:rPr>
        <w:t xml:space="preserve"> </w:t>
      </w:r>
      <w:r>
        <w:rPr>
          <w:color w:val="0000FF"/>
        </w:rPr>
        <w:t>--&gt;</w:t>
      </w:r>
    </w:p>
    <w:p w14:paraId="36E8FA35"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HTMLCode"/>
          <w:rFonts w:asciiTheme="minorHAnsi" w:eastAsiaTheme="majorEastAsia" w:hAnsiTheme="minorHAnsi" w:cstheme="minorHAnsi"/>
          <w:b w:val="0"/>
          <w:sz w:val="22"/>
          <w:szCs w:val="22"/>
        </w:rPr>
      </w:pPr>
      <w:r w:rsidRPr="00727B7E">
        <w:rPr>
          <w:rFonts w:cstheme="minorHAnsi"/>
          <w:b w:val="0"/>
          <w:bCs w:val="0"/>
          <w:color w:val="0000FF"/>
          <w:sz w:val="22"/>
          <w:szCs w:val="22"/>
        </w:rPr>
        <w:t xml:space="preserve">                </w:t>
      </w:r>
      <w:r w:rsidRPr="004635A5">
        <w:rPr>
          <w:rStyle w:val="HTMLCode"/>
          <w:rFonts w:asciiTheme="minorHAnsi" w:eastAsiaTheme="majorEastAsia" w:hAnsiTheme="minorHAnsi" w:cstheme="minorHAnsi"/>
          <w:b w:val="0"/>
          <w:sz w:val="22"/>
          <w:szCs w:val="22"/>
        </w:rPr>
        <w:t>&lt;</w:t>
      </w:r>
      <w:proofErr w:type="gramStart"/>
      <w:r w:rsidRPr="004635A5">
        <w:rPr>
          <w:rStyle w:val="HTMLCode"/>
          <w:rFonts w:asciiTheme="minorHAnsi" w:eastAsiaTheme="majorEastAsia" w:hAnsiTheme="minorHAnsi" w:cstheme="minorHAnsi"/>
          <w:b w:val="0"/>
          <w:color w:val="990000"/>
          <w:sz w:val="22"/>
          <w:szCs w:val="22"/>
        </w:rPr>
        <w:t>code</w:t>
      </w:r>
      <w:proofErr w:type="gramEnd"/>
      <w:r w:rsidRPr="004635A5">
        <w:rPr>
          <w:rStyle w:val="HTMLCode"/>
          <w:rFonts w:asciiTheme="minorHAnsi" w:eastAsiaTheme="majorEastAsia" w:hAnsiTheme="minorHAnsi" w:cstheme="minorHAnsi"/>
          <w:b w:val="0"/>
          <w:sz w:val="22"/>
          <w:szCs w:val="22"/>
        </w:rPr>
        <w:t xml:space="preserve"> </w:t>
      </w:r>
      <w:proofErr w:type="spellStart"/>
      <w:r w:rsidRPr="004635A5">
        <w:rPr>
          <w:rStyle w:val="HTMLCode"/>
          <w:rFonts w:asciiTheme="minorHAnsi" w:eastAsiaTheme="majorEastAsia" w:hAnsiTheme="minorHAnsi" w:cstheme="minorHAnsi"/>
          <w:b w:val="0"/>
          <w:color w:val="990000"/>
          <w:sz w:val="22"/>
          <w:szCs w:val="22"/>
        </w:rPr>
        <w:t>valueSet</w:t>
      </w:r>
      <w:proofErr w:type="spellEnd"/>
      <w:r w:rsidRPr="004635A5">
        <w:rPr>
          <w:rStyle w:val="HTMLCode"/>
          <w:rFonts w:asciiTheme="minorHAnsi" w:eastAsiaTheme="majorEastAsia" w:hAnsiTheme="minorHAnsi" w:cstheme="minorHAnsi"/>
          <w:b w:val="0"/>
          <w:sz w:val="22"/>
          <w:szCs w:val="22"/>
        </w:rPr>
        <w:t>="</w:t>
      </w:r>
      <w:r w:rsidRPr="004635A5">
        <w:rPr>
          <w:rStyle w:val="HTMLCode"/>
          <w:rFonts w:asciiTheme="minorHAnsi" w:eastAsiaTheme="majorEastAsia" w:hAnsiTheme="minorHAnsi" w:cstheme="minorHAnsi"/>
          <w:b w:val="0"/>
          <w:bCs w:val="0"/>
          <w:color w:val="000000"/>
          <w:sz w:val="22"/>
          <w:szCs w:val="22"/>
        </w:rPr>
        <w:t>2.16.840.1.113883.3.464.1.1142</w:t>
      </w:r>
      <w:r w:rsidRPr="004635A5">
        <w:rPr>
          <w:rStyle w:val="HTMLCode"/>
          <w:rFonts w:asciiTheme="minorHAnsi" w:eastAsiaTheme="majorEastAsia" w:hAnsiTheme="minorHAnsi" w:cstheme="minorHAnsi"/>
          <w:b w:val="0"/>
          <w:sz w:val="22"/>
          <w:szCs w:val="22"/>
        </w:rPr>
        <w:t>"/&gt;</w:t>
      </w:r>
    </w:p>
    <w:p w14:paraId="6CB5C44E" w14:textId="7198BDA0"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Style w:val="HTMLCode"/>
          <w:rFonts w:asciiTheme="minorHAnsi" w:eastAsiaTheme="majorEastAsia" w:hAnsiTheme="minorHAnsi" w:cstheme="minorHAnsi"/>
          <w:b w:val="0"/>
          <w:sz w:val="22"/>
          <w:szCs w:val="22"/>
        </w:rPr>
        <w:t xml:space="preserve">      </w:t>
      </w:r>
      <w:r>
        <w:rPr>
          <w:rStyle w:val="HTMLCode"/>
          <w:rFonts w:asciiTheme="minorHAnsi" w:eastAsiaTheme="majorEastAsia" w:hAnsiTheme="minorHAnsi" w:cstheme="minorHAnsi"/>
          <w:b w:val="0"/>
          <w:sz w:val="22"/>
          <w:szCs w:val="22"/>
        </w:rPr>
        <w:t xml:space="preserve">            </w:t>
      </w:r>
      <w:hyperlink r:id="rId53" w:history="1">
        <w:r w:rsidRPr="004635A5">
          <w:rPr>
            <w:rStyle w:val="Hyperlink"/>
            <w:rFonts w:cstheme="minorHAnsi"/>
            <w:b w:val="0"/>
            <w:sz w:val="22"/>
            <w:szCs w:val="22"/>
          </w:rPr>
          <w:t>&lt;</w:t>
        </w:r>
        <w:proofErr w:type="gramStart"/>
        <w:r w:rsidRPr="004635A5">
          <w:rPr>
            <w:rStyle w:val="Hyperlink"/>
            <w:rFonts w:cstheme="minorHAnsi"/>
            <w:b w:val="0"/>
            <w:color w:val="990000"/>
            <w:sz w:val="22"/>
            <w:szCs w:val="22"/>
          </w:rPr>
          <w:t>definition</w:t>
        </w:r>
        <w:proofErr w:type="gramEnd"/>
        <w:r w:rsidRPr="004635A5">
          <w:rPr>
            <w:rStyle w:val="Hyperlink"/>
            <w:rFonts w:cstheme="minorHAnsi"/>
            <w:b w:val="0"/>
            <w:sz w:val="22"/>
            <w:szCs w:val="22"/>
          </w:rPr>
          <w:t>&gt;</w:t>
        </w:r>
      </w:hyperlink>
    </w:p>
    <w:p w14:paraId="669A5023"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Fonts w:cstheme="minorHAnsi"/>
          <w:b w:val="0"/>
          <w:sz w:val="22"/>
          <w:szCs w:val="22"/>
        </w:rPr>
        <w:t xml:space="preserve">                     </w:t>
      </w:r>
      <w:hyperlink r:id="rId54" w:history="1">
        <w:r w:rsidRPr="004635A5">
          <w:rPr>
            <w:rStyle w:val="Hyperlink"/>
            <w:rFonts w:cstheme="minorHAnsi"/>
            <w:b w:val="0"/>
            <w:sz w:val="22"/>
            <w:szCs w:val="22"/>
          </w:rPr>
          <w:t>&lt;</w:t>
        </w:r>
        <w:proofErr w:type="spellStart"/>
        <w:r w:rsidRPr="004635A5">
          <w:rPr>
            <w:rStyle w:val="Hyperlink"/>
            <w:rFonts w:cstheme="minorHAnsi"/>
            <w:b w:val="0"/>
            <w:color w:val="990000"/>
            <w:sz w:val="22"/>
            <w:szCs w:val="22"/>
          </w:rPr>
          <w:t>observationReference</w:t>
        </w:r>
        <w:proofErr w:type="spellEnd"/>
        <w:r w:rsidRPr="004635A5">
          <w:rPr>
            <w:rStyle w:val="Hyperlink"/>
            <w:rFonts w:cstheme="minorHAnsi"/>
            <w:b w:val="0"/>
            <w:sz w:val="22"/>
            <w:szCs w:val="22"/>
          </w:rPr>
          <w:t xml:space="preserve"> </w:t>
        </w:r>
        <w:proofErr w:type="spellStart"/>
        <w:r w:rsidRPr="004635A5">
          <w:rPr>
            <w:rStyle w:val="Hyperlink"/>
            <w:rFonts w:cstheme="minorHAnsi"/>
            <w:b w:val="0"/>
            <w:color w:val="990000"/>
            <w:sz w:val="22"/>
            <w:szCs w:val="22"/>
          </w:rPr>
          <w:t>moodCode</w:t>
        </w:r>
        <w:proofErr w:type="spellEnd"/>
        <w:r w:rsidRPr="004635A5">
          <w:rPr>
            <w:rStyle w:val="Hyperlink"/>
            <w:rFonts w:cstheme="minorHAnsi"/>
            <w:b w:val="0"/>
            <w:sz w:val="22"/>
            <w:szCs w:val="22"/>
          </w:rPr>
          <w:t>="</w:t>
        </w:r>
        <w:r w:rsidRPr="0044139B">
          <w:rPr>
            <w:rStyle w:val="Hyperlink"/>
            <w:rFonts w:cstheme="minorHAnsi"/>
            <w:bCs w:val="0"/>
            <w:color w:val="000000"/>
            <w:sz w:val="22"/>
            <w:szCs w:val="22"/>
          </w:rPr>
          <w:t>DEF</w:t>
        </w:r>
        <w:r w:rsidRPr="004635A5">
          <w:rPr>
            <w:rStyle w:val="Hyperlink"/>
            <w:rFonts w:cstheme="minorHAnsi"/>
            <w:b w:val="0"/>
            <w:sz w:val="22"/>
            <w:szCs w:val="22"/>
          </w:rPr>
          <w:t>"&gt;</w:t>
        </w:r>
      </w:hyperlink>
      <w:r w:rsidRPr="004635A5">
        <w:rPr>
          <w:rFonts w:cstheme="minorHAnsi"/>
          <w:b w:val="0"/>
          <w:sz w:val="22"/>
          <w:szCs w:val="22"/>
        </w:rPr>
        <w:t>&lt;</w:t>
      </w:r>
      <w:r w:rsidRPr="004635A5">
        <w:rPr>
          <w:rFonts w:cstheme="minorHAnsi"/>
          <w:b w:val="0"/>
          <w:color w:val="990000"/>
          <w:sz w:val="22"/>
          <w:szCs w:val="22"/>
        </w:rPr>
        <w:t>id</w:t>
      </w:r>
      <w:r w:rsidRPr="004635A5">
        <w:rPr>
          <w:rFonts w:cstheme="minorHAnsi"/>
          <w:b w:val="0"/>
          <w:sz w:val="22"/>
          <w:szCs w:val="22"/>
        </w:rPr>
        <w:t xml:space="preserve"> </w:t>
      </w:r>
      <w:r w:rsidRPr="004635A5">
        <w:rPr>
          <w:rFonts w:cstheme="minorHAnsi"/>
          <w:b w:val="0"/>
          <w:color w:val="990000"/>
          <w:sz w:val="22"/>
          <w:szCs w:val="22"/>
        </w:rPr>
        <w:t>extension</w:t>
      </w:r>
      <w:r w:rsidRPr="004635A5">
        <w:rPr>
          <w:rFonts w:cstheme="minorHAnsi"/>
          <w:b w:val="0"/>
          <w:sz w:val="22"/>
          <w:szCs w:val="22"/>
        </w:rPr>
        <w:t>="</w:t>
      </w:r>
      <w:r w:rsidRPr="004635A5">
        <w:rPr>
          <w:rFonts w:cstheme="minorHAnsi"/>
          <w:b w:val="0"/>
          <w:bCs w:val="0"/>
          <w:color w:val="000000"/>
          <w:sz w:val="22"/>
          <w:szCs w:val="22"/>
        </w:rPr>
        <w:t>Encounter</w:t>
      </w:r>
      <w:r w:rsidRPr="004635A5">
        <w:rPr>
          <w:rFonts w:cstheme="minorHAnsi"/>
          <w:b w:val="0"/>
          <w:sz w:val="22"/>
          <w:szCs w:val="22"/>
        </w:rPr>
        <w:t xml:space="preserve">" </w:t>
      </w:r>
      <w:r w:rsidRPr="004635A5">
        <w:rPr>
          <w:rFonts w:cstheme="minorHAnsi"/>
          <w:b w:val="0"/>
          <w:color w:val="990000"/>
          <w:sz w:val="22"/>
          <w:szCs w:val="22"/>
        </w:rPr>
        <w:t>root</w:t>
      </w:r>
      <w:r w:rsidRPr="004635A5">
        <w:rPr>
          <w:rFonts w:cstheme="minorHAnsi"/>
          <w:b w:val="0"/>
          <w:sz w:val="22"/>
          <w:szCs w:val="22"/>
        </w:rPr>
        <w:t>="</w:t>
      </w:r>
      <w:r w:rsidRPr="004635A5">
        <w:rPr>
          <w:rFonts w:cstheme="minorHAnsi"/>
          <w:b w:val="0"/>
          <w:bCs w:val="0"/>
          <w:color w:val="000000"/>
          <w:sz w:val="22"/>
          <w:szCs w:val="22"/>
        </w:rPr>
        <w:t>0</w:t>
      </w:r>
      <w:r w:rsidRPr="004635A5">
        <w:rPr>
          <w:rFonts w:cstheme="minorHAnsi"/>
          <w:b w:val="0"/>
          <w:sz w:val="22"/>
          <w:szCs w:val="22"/>
        </w:rPr>
        <w:t>"/&gt;</w:t>
      </w:r>
      <w:r w:rsidRPr="004635A5">
        <w:rPr>
          <w:rStyle w:val="block"/>
          <w:rFonts w:cstheme="minorHAnsi"/>
          <w:b w:val="0"/>
          <w:color w:val="0000FF"/>
          <w:sz w:val="22"/>
          <w:szCs w:val="22"/>
        </w:rPr>
        <w:t>&lt;/</w:t>
      </w:r>
      <w:proofErr w:type="spellStart"/>
      <w:r w:rsidRPr="004635A5">
        <w:rPr>
          <w:rStyle w:val="block"/>
          <w:rFonts w:cstheme="minorHAnsi"/>
          <w:b w:val="0"/>
          <w:color w:val="990000"/>
          <w:sz w:val="22"/>
          <w:szCs w:val="22"/>
        </w:rPr>
        <w:t>observationReference</w:t>
      </w:r>
      <w:proofErr w:type="spellEnd"/>
      <w:r w:rsidRPr="004635A5">
        <w:rPr>
          <w:rStyle w:val="block"/>
          <w:rFonts w:cstheme="minorHAnsi"/>
          <w:b w:val="0"/>
          <w:color w:val="0000FF"/>
          <w:sz w:val="22"/>
          <w:szCs w:val="22"/>
        </w:rPr>
        <w:t>&gt;</w:t>
      </w:r>
    </w:p>
    <w:p w14:paraId="508DA9F3"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Style w:val="block"/>
          <w:rFonts w:cstheme="minorHAnsi"/>
          <w:b w:val="0"/>
          <w:color w:val="0000FF"/>
          <w:sz w:val="22"/>
          <w:szCs w:val="22"/>
        </w:rPr>
        <w:t xml:space="preserve">                  &lt;/</w:t>
      </w:r>
      <w:r w:rsidRPr="004635A5">
        <w:rPr>
          <w:rStyle w:val="block"/>
          <w:rFonts w:cstheme="minorHAnsi"/>
          <w:b w:val="0"/>
          <w:color w:val="990000"/>
          <w:sz w:val="22"/>
          <w:szCs w:val="22"/>
        </w:rPr>
        <w:t>definition</w:t>
      </w:r>
      <w:r w:rsidRPr="004635A5">
        <w:rPr>
          <w:rStyle w:val="block"/>
          <w:rFonts w:cstheme="minorHAnsi"/>
          <w:b w:val="0"/>
          <w:color w:val="0000FF"/>
          <w:sz w:val="22"/>
          <w:szCs w:val="22"/>
        </w:rPr>
        <w:t>&gt;</w:t>
      </w:r>
    </w:p>
    <w:p w14:paraId="59D9A430"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Style w:val="block"/>
          <w:rFonts w:cstheme="minorHAnsi"/>
          <w:b w:val="0"/>
          <w:color w:val="0000FF"/>
          <w:sz w:val="22"/>
          <w:szCs w:val="22"/>
        </w:rPr>
        <w:t xml:space="preserve">                  </w:t>
      </w:r>
      <w:hyperlink r:id="rId55" w:history="1">
        <w:r w:rsidRPr="004635A5">
          <w:rPr>
            <w:rStyle w:val="Hyperlink"/>
            <w:rFonts w:cstheme="minorHAnsi"/>
            <w:b w:val="0"/>
            <w:sz w:val="22"/>
            <w:szCs w:val="22"/>
          </w:rPr>
          <w:t>&lt;</w:t>
        </w:r>
        <w:proofErr w:type="gramStart"/>
        <w:r w:rsidRPr="004635A5">
          <w:rPr>
            <w:rStyle w:val="Hyperlink"/>
            <w:rFonts w:cstheme="minorHAnsi"/>
            <w:b w:val="0"/>
            <w:color w:val="990000"/>
            <w:sz w:val="22"/>
            <w:szCs w:val="22"/>
          </w:rPr>
          <w:t>excerpt</w:t>
        </w:r>
        <w:proofErr w:type="gramEnd"/>
        <w:r w:rsidRPr="004635A5">
          <w:rPr>
            <w:rStyle w:val="Hyperlink"/>
            <w:rFonts w:cstheme="minorHAnsi"/>
            <w:b w:val="0"/>
            <w:sz w:val="22"/>
            <w:szCs w:val="22"/>
          </w:rPr>
          <w:t>&gt;</w:t>
        </w:r>
      </w:hyperlink>
      <w:r w:rsidRPr="004635A5">
        <w:rPr>
          <w:rFonts w:cstheme="minorHAnsi"/>
          <w:b w:val="0"/>
          <w:sz w:val="22"/>
          <w:szCs w:val="22"/>
        </w:rPr>
        <w:t>&lt;</w:t>
      </w:r>
      <w:proofErr w:type="spellStart"/>
      <w:r w:rsidRPr="004635A5">
        <w:rPr>
          <w:rFonts w:cstheme="minorHAnsi"/>
          <w:b w:val="0"/>
          <w:color w:val="990000"/>
          <w:sz w:val="22"/>
          <w:szCs w:val="22"/>
        </w:rPr>
        <w:t>subsetCode</w:t>
      </w:r>
      <w:proofErr w:type="spellEnd"/>
      <w:r w:rsidRPr="004635A5">
        <w:rPr>
          <w:rFonts w:cstheme="minorHAnsi"/>
          <w:b w:val="0"/>
          <w:sz w:val="22"/>
          <w:szCs w:val="22"/>
        </w:rPr>
        <w:t xml:space="preserve"> </w:t>
      </w:r>
      <w:r w:rsidRPr="004635A5">
        <w:rPr>
          <w:rFonts w:cstheme="minorHAnsi"/>
          <w:b w:val="0"/>
          <w:color w:val="990000"/>
          <w:sz w:val="22"/>
          <w:szCs w:val="22"/>
        </w:rPr>
        <w:t>code</w:t>
      </w:r>
      <w:r w:rsidRPr="004635A5">
        <w:rPr>
          <w:rFonts w:cstheme="minorHAnsi"/>
          <w:b w:val="0"/>
          <w:sz w:val="22"/>
          <w:szCs w:val="22"/>
        </w:rPr>
        <w:t>="</w:t>
      </w:r>
      <w:r w:rsidRPr="0044139B">
        <w:rPr>
          <w:rFonts w:cstheme="minorHAnsi"/>
          <w:bCs w:val="0"/>
          <w:color w:val="000000"/>
          <w:sz w:val="22"/>
          <w:szCs w:val="22"/>
        </w:rPr>
        <w:t>PREVSUM</w:t>
      </w:r>
      <w:r w:rsidRPr="004635A5">
        <w:rPr>
          <w:rFonts w:cstheme="minorHAnsi"/>
          <w:b w:val="0"/>
          <w:sz w:val="22"/>
          <w:szCs w:val="22"/>
        </w:rPr>
        <w:t>"/&gt;</w:t>
      </w:r>
    </w:p>
    <w:p w14:paraId="389A4569"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Fonts w:cstheme="minorHAnsi"/>
          <w:b w:val="0"/>
          <w:sz w:val="22"/>
          <w:szCs w:val="22"/>
        </w:rPr>
        <w:t xml:space="preserve">                       </w:t>
      </w:r>
      <w:hyperlink r:id="rId56" w:history="1">
        <w:r w:rsidRPr="004635A5">
          <w:rPr>
            <w:rStyle w:val="Hyperlink"/>
            <w:rFonts w:cstheme="minorHAnsi"/>
            <w:b w:val="0"/>
            <w:sz w:val="22"/>
            <w:szCs w:val="22"/>
          </w:rPr>
          <w:t>&lt;</w:t>
        </w:r>
        <w:proofErr w:type="spellStart"/>
        <w:proofErr w:type="gramStart"/>
        <w:r w:rsidRPr="004635A5">
          <w:rPr>
            <w:rStyle w:val="Hyperlink"/>
            <w:rFonts w:cstheme="minorHAnsi"/>
            <w:b w:val="0"/>
            <w:color w:val="990000"/>
            <w:sz w:val="22"/>
            <w:szCs w:val="22"/>
          </w:rPr>
          <w:t>encounterCriteria</w:t>
        </w:r>
        <w:proofErr w:type="spellEnd"/>
        <w:proofErr w:type="gramEnd"/>
        <w:r w:rsidRPr="004635A5">
          <w:rPr>
            <w:rStyle w:val="Hyperlink"/>
            <w:rFonts w:cstheme="minorHAnsi"/>
            <w:b w:val="0"/>
            <w:sz w:val="22"/>
            <w:szCs w:val="22"/>
          </w:rPr>
          <w:t>&gt;</w:t>
        </w:r>
      </w:hyperlink>
    </w:p>
    <w:p w14:paraId="08E6B9E3"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Fonts w:cstheme="minorHAnsi"/>
          <w:b w:val="0"/>
          <w:sz w:val="22"/>
          <w:szCs w:val="22"/>
        </w:rPr>
        <w:t xml:space="preserve">                           </w:t>
      </w:r>
      <w:hyperlink r:id="rId57" w:history="1">
        <w:r w:rsidRPr="004635A5">
          <w:rPr>
            <w:rStyle w:val="Hyperlink"/>
            <w:rFonts w:cstheme="minorHAnsi"/>
            <w:b w:val="0"/>
            <w:sz w:val="22"/>
            <w:szCs w:val="22"/>
          </w:rPr>
          <w:t>&lt;</w:t>
        </w:r>
        <w:proofErr w:type="spellStart"/>
        <w:proofErr w:type="gramStart"/>
        <w:r w:rsidRPr="004635A5">
          <w:rPr>
            <w:rStyle w:val="Hyperlink"/>
            <w:rFonts w:cstheme="minorHAnsi"/>
            <w:b w:val="0"/>
            <w:color w:val="990000"/>
            <w:sz w:val="22"/>
            <w:szCs w:val="22"/>
          </w:rPr>
          <w:t>repeatNumber</w:t>
        </w:r>
        <w:proofErr w:type="spellEnd"/>
        <w:proofErr w:type="gramEnd"/>
        <w:r w:rsidRPr="004635A5">
          <w:rPr>
            <w:rStyle w:val="Hyperlink"/>
            <w:rFonts w:cstheme="minorHAnsi"/>
            <w:b w:val="0"/>
            <w:sz w:val="22"/>
            <w:szCs w:val="22"/>
          </w:rPr>
          <w:t>&gt;</w:t>
        </w:r>
      </w:hyperlink>
      <w:r w:rsidRPr="004635A5">
        <w:rPr>
          <w:rFonts w:cstheme="minorHAnsi"/>
          <w:b w:val="0"/>
          <w:sz w:val="22"/>
          <w:szCs w:val="22"/>
        </w:rPr>
        <w:t>&lt;</w:t>
      </w:r>
      <w:r w:rsidRPr="004635A5">
        <w:rPr>
          <w:rFonts w:cstheme="minorHAnsi"/>
          <w:b w:val="0"/>
          <w:color w:val="990000"/>
          <w:sz w:val="22"/>
          <w:szCs w:val="22"/>
        </w:rPr>
        <w:t>low</w:t>
      </w:r>
      <w:r w:rsidRPr="004635A5">
        <w:rPr>
          <w:rFonts w:cstheme="minorHAnsi"/>
          <w:b w:val="0"/>
          <w:sz w:val="22"/>
          <w:szCs w:val="22"/>
        </w:rPr>
        <w:t xml:space="preserve"> </w:t>
      </w:r>
      <w:r w:rsidRPr="004635A5">
        <w:rPr>
          <w:rFonts w:cstheme="minorHAnsi"/>
          <w:b w:val="0"/>
          <w:color w:val="990000"/>
          <w:sz w:val="22"/>
          <w:szCs w:val="22"/>
        </w:rPr>
        <w:t>value</w:t>
      </w:r>
      <w:r w:rsidRPr="004635A5">
        <w:rPr>
          <w:rFonts w:cstheme="minorHAnsi"/>
          <w:b w:val="0"/>
          <w:sz w:val="22"/>
          <w:szCs w:val="22"/>
        </w:rPr>
        <w:t>="</w:t>
      </w:r>
      <w:r w:rsidRPr="0044139B">
        <w:rPr>
          <w:rFonts w:cstheme="minorHAnsi"/>
          <w:bCs w:val="0"/>
          <w:color w:val="000000"/>
          <w:sz w:val="22"/>
          <w:szCs w:val="22"/>
        </w:rPr>
        <w:t>2</w:t>
      </w:r>
      <w:r w:rsidRPr="004635A5">
        <w:rPr>
          <w:rFonts w:cstheme="minorHAnsi"/>
          <w:b w:val="0"/>
          <w:sz w:val="22"/>
          <w:szCs w:val="22"/>
        </w:rPr>
        <w:t xml:space="preserve">" </w:t>
      </w:r>
      <w:r w:rsidRPr="004635A5">
        <w:rPr>
          <w:rFonts w:cstheme="minorHAnsi"/>
          <w:b w:val="0"/>
          <w:color w:val="990000"/>
          <w:sz w:val="22"/>
          <w:szCs w:val="22"/>
        </w:rPr>
        <w:t>inclusive</w:t>
      </w:r>
      <w:r w:rsidRPr="004635A5">
        <w:rPr>
          <w:rFonts w:cstheme="minorHAnsi"/>
          <w:b w:val="0"/>
          <w:sz w:val="22"/>
          <w:szCs w:val="22"/>
        </w:rPr>
        <w:t>="</w:t>
      </w:r>
      <w:r w:rsidRPr="0044139B">
        <w:rPr>
          <w:rFonts w:cstheme="minorHAnsi"/>
          <w:bCs w:val="0"/>
          <w:color w:val="000000"/>
          <w:sz w:val="22"/>
          <w:szCs w:val="22"/>
        </w:rPr>
        <w:t>true</w:t>
      </w:r>
      <w:r w:rsidRPr="004635A5">
        <w:rPr>
          <w:rFonts w:cstheme="minorHAnsi"/>
          <w:b w:val="0"/>
          <w:sz w:val="22"/>
          <w:szCs w:val="22"/>
        </w:rPr>
        <w:t>"/&gt;</w:t>
      </w:r>
      <w:r w:rsidRPr="004635A5">
        <w:rPr>
          <w:rStyle w:val="block"/>
          <w:rFonts w:cstheme="minorHAnsi"/>
          <w:b w:val="0"/>
          <w:color w:val="0000FF"/>
          <w:sz w:val="22"/>
          <w:szCs w:val="22"/>
        </w:rPr>
        <w:t>&lt;/</w:t>
      </w:r>
      <w:proofErr w:type="spellStart"/>
      <w:r w:rsidRPr="004635A5">
        <w:rPr>
          <w:rStyle w:val="block"/>
          <w:rFonts w:cstheme="minorHAnsi"/>
          <w:b w:val="0"/>
          <w:color w:val="990000"/>
          <w:sz w:val="22"/>
          <w:szCs w:val="22"/>
        </w:rPr>
        <w:t>repeatNumber</w:t>
      </w:r>
      <w:proofErr w:type="spellEnd"/>
      <w:r w:rsidRPr="004635A5">
        <w:rPr>
          <w:rStyle w:val="block"/>
          <w:rFonts w:cstheme="minorHAnsi"/>
          <w:b w:val="0"/>
          <w:color w:val="0000FF"/>
          <w:sz w:val="22"/>
          <w:szCs w:val="22"/>
        </w:rPr>
        <w:t>&gt;</w:t>
      </w:r>
    </w:p>
    <w:p w14:paraId="737F7F48"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Style w:val="block"/>
          <w:rFonts w:cstheme="minorHAnsi"/>
          <w:b w:val="0"/>
          <w:color w:val="0000FF"/>
          <w:sz w:val="22"/>
          <w:szCs w:val="22"/>
        </w:rPr>
        <w:t xml:space="preserve">                       &lt;/</w:t>
      </w:r>
      <w:proofErr w:type="spellStart"/>
      <w:r w:rsidRPr="004635A5">
        <w:rPr>
          <w:rStyle w:val="block"/>
          <w:rFonts w:cstheme="minorHAnsi"/>
          <w:b w:val="0"/>
          <w:color w:val="990000"/>
          <w:sz w:val="22"/>
          <w:szCs w:val="22"/>
        </w:rPr>
        <w:t>encounterCriteria</w:t>
      </w:r>
      <w:proofErr w:type="spellEnd"/>
      <w:r w:rsidRPr="004635A5">
        <w:rPr>
          <w:rStyle w:val="block"/>
          <w:rFonts w:cstheme="minorHAnsi"/>
          <w:b w:val="0"/>
          <w:color w:val="0000FF"/>
          <w:sz w:val="22"/>
          <w:szCs w:val="22"/>
        </w:rPr>
        <w:t>&gt;</w:t>
      </w:r>
    </w:p>
    <w:p w14:paraId="06056497"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Style w:val="block"/>
          <w:rFonts w:cstheme="minorHAnsi"/>
          <w:b w:val="0"/>
          <w:color w:val="0000FF"/>
          <w:sz w:val="22"/>
          <w:szCs w:val="22"/>
        </w:rPr>
        <w:t xml:space="preserve">                  &lt;/</w:t>
      </w:r>
      <w:r w:rsidRPr="004635A5">
        <w:rPr>
          <w:rStyle w:val="block"/>
          <w:rFonts w:cstheme="minorHAnsi"/>
          <w:b w:val="0"/>
          <w:color w:val="990000"/>
          <w:sz w:val="22"/>
          <w:szCs w:val="22"/>
        </w:rPr>
        <w:t>excerpt</w:t>
      </w:r>
      <w:r w:rsidRPr="004635A5">
        <w:rPr>
          <w:rStyle w:val="block"/>
          <w:rFonts w:cstheme="minorHAnsi"/>
          <w:b w:val="0"/>
          <w:color w:val="0000FF"/>
          <w:sz w:val="22"/>
          <w:szCs w:val="22"/>
        </w:rPr>
        <w:t>&gt;</w:t>
      </w:r>
    </w:p>
    <w:p w14:paraId="590F7C12"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Style w:val="block"/>
          <w:rFonts w:cstheme="minorHAnsi"/>
          <w:b w:val="0"/>
          <w:color w:val="0000FF"/>
          <w:sz w:val="22"/>
          <w:szCs w:val="22"/>
        </w:rPr>
        <w:t xml:space="preserve">                  </w:t>
      </w:r>
      <w:hyperlink r:id="rId58" w:history="1">
        <w:r w:rsidRPr="004635A5">
          <w:rPr>
            <w:rStyle w:val="Hyperlink"/>
            <w:rFonts w:cstheme="minorHAnsi"/>
            <w:b w:val="0"/>
            <w:sz w:val="22"/>
            <w:szCs w:val="22"/>
          </w:rPr>
          <w:t>&lt;</w:t>
        </w:r>
        <w:proofErr w:type="spellStart"/>
        <w:r w:rsidRPr="004635A5">
          <w:rPr>
            <w:rStyle w:val="Hyperlink"/>
            <w:rFonts w:cstheme="minorHAnsi"/>
            <w:b w:val="0"/>
            <w:color w:val="990000"/>
            <w:sz w:val="22"/>
            <w:szCs w:val="22"/>
          </w:rPr>
          <w:t>temporallyRelatedInformation</w:t>
        </w:r>
        <w:proofErr w:type="spellEnd"/>
        <w:r w:rsidRPr="004635A5">
          <w:rPr>
            <w:rStyle w:val="Hyperlink"/>
            <w:rFonts w:cstheme="minorHAnsi"/>
            <w:b w:val="0"/>
            <w:sz w:val="22"/>
            <w:szCs w:val="22"/>
          </w:rPr>
          <w:t xml:space="preserve"> </w:t>
        </w:r>
        <w:proofErr w:type="spellStart"/>
        <w:r w:rsidRPr="004635A5">
          <w:rPr>
            <w:rStyle w:val="Hyperlink"/>
            <w:rFonts w:cstheme="minorHAnsi"/>
            <w:b w:val="0"/>
            <w:color w:val="990000"/>
            <w:sz w:val="22"/>
            <w:szCs w:val="22"/>
          </w:rPr>
          <w:t>typeCode</w:t>
        </w:r>
        <w:proofErr w:type="spellEnd"/>
        <w:r w:rsidRPr="004635A5">
          <w:rPr>
            <w:rStyle w:val="Hyperlink"/>
            <w:rFonts w:cstheme="minorHAnsi"/>
            <w:b w:val="0"/>
            <w:sz w:val="22"/>
            <w:szCs w:val="22"/>
          </w:rPr>
          <w:t>="</w:t>
        </w:r>
        <w:r w:rsidRPr="0044139B">
          <w:rPr>
            <w:rStyle w:val="Hyperlink"/>
            <w:rFonts w:cstheme="minorHAnsi"/>
            <w:bCs w:val="0"/>
            <w:color w:val="000000"/>
            <w:sz w:val="22"/>
            <w:szCs w:val="22"/>
          </w:rPr>
          <w:t>EAS</w:t>
        </w:r>
        <w:r w:rsidRPr="004635A5">
          <w:rPr>
            <w:rStyle w:val="Hyperlink"/>
            <w:rFonts w:cstheme="minorHAnsi"/>
            <w:b w:val="0"/>
            <w:sz w:val="22"/>
            <w:szCs w:val="22"/>
          </w:rPr>
          <w:t>"&gt;</w:t>
        </w:r>
      </w:hyperlink>
    </w:p>
    <w:p w14:paraId="5EACFA40"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Fonts w:cstheme="minorHAnsi"/>
          <w:b w:val="0"/>
          <w:sz w:val="22"/>
          <w:szCs w:val="22"/>
        </w:rPr>
        <w:t xml:space="preserve">                          &lt;</w:t>
      </w:r>
      <w:proofErr w:type="spellStart"/>
      <w:r w:rsidRPr="004635A5">
        <w:rPr>
          <w:rFonts w:cstheme="minorHAnsi"/>
          <w:b w:val="0"/>
          <w:color w:val="990000"/>
          <w:sz w:val="22"/>
          <w:szCs w:val="22"/>
        </w:rPr>
        <w:t>pauseQuantity</w:t>
      </w:r>
      <w:proofErr w:type="spellEnd"/>
      <w:r w:rsidRPr="004635A5">
        <w:rPr>
          <w:rFonts w:cstheme="minorHAnsi"/>
          <w:b w:val="0"/>
          <w:sz w:val="22"/>
          <w:szCs w:val="22"/>
        </w:rPr>
        <w:t xml:space="preserve"> </w:t>
      </w:r>
      <w:r w:rsidRPr="004635A5">
        <w:rPr>
          <w:rFonts w:cstheme="minorHAnsi"/>
          <w:b w:val="0"/>
          <w:color w:val="990000"/>
          <w:sz w:val="22"/>
          <w:szCs w:val="22"/>
        </w:rPr>
        <w:t>value</w:t>
      </w:r>
      <w:r w:rsidRPr="004635A5">
        <w:rPr>
          <w:rFonts w:cstheme="minorHAnsi"/>
          <w:b w:val="0"/>
          <w:sz w:val="22"/>
          <w:szCs w:val="22"/>
        </w:rPr>
        <w:t>="</w:t>
      </w:r>
      <w:r w:rsidRPr="0044139B">
        <w:rPr>
          <w:rFonts w:cstheme="minorHAnsi"/>
          <w:bCs w:val="0"/>
          <w:color w:val="000000"/>
          <w:sz w:val="22"/>
          <w:szCs w:val="22"/>
        </w:rPr>
        <w:t>-1</w:t>
      </w:r>
      <w:r w:rsidRPr="004635A5">
        <w:rPr>
          <w:rFonts w:cstheme="minorHAnsi"/>
          <w:b w:val="0"/>
          <w:sz w:val="22"/>
          <w:szCs w:val="22"/>
        </w:rPr>
        <w:t xml:space="preserve">" </w:t>
      </w:r>
      <w:r w:rsidRPr="004635A5">
        <w:rPr>
          <w:rFonts w:cstheme="minorHAnsi"/>
          <w:b w:val="0"/>
          <w:color w:val="990000"/>
          <w:sz w:val="22"/>
          <w:szCs w:val="22"/>
        </w:rPr>
        <w:t>unit</w:t>
      </w:r>
      <w:r w:rsidRPr="004635A5">
        <w:rPr>
          <w:rFonts w:cstheme="minorHAnsi"/>
          <w:b w:val="0"/>
          <w:sz w:val="22"/>
          <w:szCs w:val="22"/>
        </w:rPr>
        <w:t>="</w:t>
      </w:r>
      <w:r w:rsidRPr="0044139B">
        <w:rPr>
          <w:rFonts w:cstheme="minorHAnsi"/>
          <w:bCs w:val="0"/>
          <w:color w:val="000000"/>
          <w:sz w:val="22"/>
          <w:szCs w:val="22"/>
        </w:rPr>
        <w:t>a</w:t>
      </w:r>
      <w:r w:rsidRPr="004635A5">
        <w:rPr>
          <w:rFonts w:cstheme="minorHAnsi"/>
          <w:b w:val="0"/>
          <w:sz w:val="22"/>
          <w:szCs w:val="22"/>
        </w:rPr>
        <w:t>"/&gt;</w:t>
      </w:r>
    </w:p>
    <w:p w14:paraId="033CBCFF"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Fonts w:cstheme="minorHAnsi"/>
          <w:b w:val="0"/>
          <w:sz w:val="22"/>
          <w:szCs w:val="22"/>
        </w:rPr>
        <w:t xml:space="preserve">                          </w:t>
      </w:r>
      <w:hyperlink r:id="rId59" w:history="1">
        <w:r w:rsidRPr="004635A5">
          <w:rPr>
            <w:rStyle w:val="Hyperlink"/>
            <w:rFonts w:cstheme="minorHAnsi"/>
            <w:b w:val="0"/>
            <w:sz w:val="22"/>
            <w:szCs w:val="22"/>
          </w:rPr>
          <w:t>&lt;</w:t>
        </w:r>
        <w:proofErr w:type="spellStart"/>
        <w:proofErr w:type="gramStart"/>
        <w:r w:rsidRPr="004635A5">
          <w:rPr>
            <w:rStyle w:val="Hyperlink"/>
            <w:rFonts w:cstheme="minorHAnsi"/>
            <w:b w:val="0"/>
            <w:color w:val="990000"/>
            <w:sz w:val="22"/>
            <w:szCs w:val="22"/>
          </w:rPr>
          <w:t>observationReference</w:t>
        </w:r>
        <w:proofErr w:type="spellEnd"/>
        <w:proofErr w:type="gramEnd"/>
        <w:r w:rsidRPr="004635A5">
          <w:rPr>
            <w:rStyle w:val="Hyperlink"/>
            <w:rFonts w:cstheme="minorHAnsi"/>
            <w:b w:val="0"/>
            <w:sz w:val="22"/>
            <w:szCs w:val="22"/>
          </w:rPr>
          <w:t>&gt;</w:t>
        </w:r>
      </w:hyperlink>
    </w:p>
    <w:p w14:paraId="6F72BCD5"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Fonts w:cstheme="minorHAnsi"/>
          <w:b w:val="0"/>
          <w:sz w:val="22"/>
          <w:szCs w:val="22"/>
        </w:rPr>
      </w:pPr>
      <w:r w:rsidRPr="004635A5">
        <w:rPr>
          <w:rFonts w:cstheme="minorHAnsi"/>
          <w:b w:val="0"/>
          <w:sz w:val="22"/>
          <w:szCs w:val="22"/>
        </w:rPr>
        <w:t xml:space="preserve">                                &lt;</w:t>
      </w:r>
      <w:r w:rsidRPr="004635A5">
        <w:rPr>
          <w:rFonts w:cstheme="minorHAnsi"/>
          <w:b w:val="0"/>
          <w:color w:val="990000"/>
          <w:sz w:val="22"/>
          <w:szCs w:val="22"/>
        </w:rPr>
        <w:t>id</w:t>
      </w:r>
      <w:r w:rsidRPr="004635A5">
        <w:rPr>
          <w:rFonts w:cstheme="minorHAnsi"/>
          <w:b w:val="0"/>
          <w:sz w:val="22"/>
          <w:szCs w:val="22"/>
        </w:rPr>
        <w:t xml:space="preserve"> </w:t>
      </w:r>
      <w:r w:rsidRPr="004635A5">
        <w:rPr>
          <w:rFonts w:cstheme="minorHAnsi"/>
          <w:b w:val="0"/>
          <w:color w:val="990000"/>
          <w:sz w:val="22"/>
          <w:szCs w:val="22"/>
        </w:rPr>
        <w:t>extension</w:t>
      </w:r>
      <w:r w:rsidRPr="004635A5">
        <w:rPr>
          <w:rFonts w:cstheme="minorHAnsi"/>
          <w:b w:val="0"/>
          <w:sz w:val="22"/>
          <w:szCs w:val="22"/>
        </w:rPr>
        <w:t>="</w:t>
      </w:r>
      <w:proofErr w:type="spellStart"/>
      <w:r w:rsidRPr="0044139B">
        <w:rPr>
          <w:rFonts w:cstheme="minorHAnsi"/>
          <w:bCs w:val="0"/>
          <w:color w:val="000000"/>
          <w:sz w:val="22"/>
          <w:szCs w:val="22"/>
        </w:rPr>
        <w:t>MeasurePeriod</w:t>
      </w:r>
      <w:proofErr w:type="spellEnd"/>
      <w:r w:rsidRPr="004635A5">
        <w:rPr>
          <w:rFonts w:cstheme="minorHAnsi"/>
          <w:b w:val="0"/>
          <w:sz w:val="22"/>
          <w:szCs w:val="22"/>
        </w:rPr>
        <w:t xml:space="preserve">" </w:t>
      </w:r>
      <w:r w:rsidRPr="004635A5">
        <w:rPr>
          <w:rFonts w:cstheme="minorHAnsi"/>
          <w:b w:val="0"/>
          <w:color w:val="990000"/>
          <w:sz w:val="22"/>
          <w:szCs w:val="22"/>
        </w:rPr>
        <w:t>root</w:t>
      </w:r>
      <w:r w:rsidRPr="004635A5">
        <w:rPr>
          <w:rFonts w:cstheme="minorHAnsi"/>
          <w:b w:val="0"/>
          <w:sz w:val="22"/>
          <w:szCs w:val="22"/>
        </w:rPr>
        <w:t>="</w:t>
      </w:r>
      <w:r w:rsidRPr="004635A5">
        <w:rPr>
          <w:rFonts w:cstheme="minorHAnsi"/>
          <w:b w:val="0"/>
          <w:bCs w:val="0"/>
          <w:color w:val="000000"/>
          <w:sz w:val="22"/>
          <w:szCs w:val="22"/>
        </w:rPr>
        <w:t>0</w:t>
      </w:r>
      <w:r w:rsidRPr="004635A5">
        <w:rPr>
          <w:rFonts w:cstheme="minorHAnsi"/>
          <w:b w:val="0"/>
          <w:sz w:val="22"/>
          <w:szCs w:val="22"/>
        </w:rPr>
        <w:t>"/&gt;</w:t>
      </w:r>
    </w:p>
    <w:p w14:paraId="27EAE7DC"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Fonts w:cstheme="minorHAnsi"/>
          <w:b w:val="0"/>
          <w:sz w:val="22"/>
          <w:szCs w:val="22"/>
        </w:rPr>
        <w:t xml:space="preserve">                          </w:t>
      </w:r>
      <w:r w:rsidRPr="004635A5">
        <w:rPr>
          <w:rStyle w:val="block"/>
          <w:rFonts w:cstheme="minorHAnsi"/>
          <w:b w:val="0"/>
          <w:color w:val="0000FF"/>
          <w:sz w:val="22"/>
          <w:szCs w:val="22"/>
        </w:rPr>
        <w:t>&lt;/</w:t>
      </w:r>
      <w:proofErr w:type="spellStart"/>
      <w:r w:rsidRPr="004635A5">
        <w:rPr>
          <w:rStyle w:val="block"/>
          <w:rFonts w:cstheme="minorHAnsi"/>
          <w:b w:val="0"/>
          <w:color w:val="990000"/>
          <w:sz w:val="22"/>
          <w:szCs w:val="22"/>
        </w:rPr>
        <w:t>observationReference</w:t>
      </w:r>
      <w:proofErr w:type="spellEnd"/>
      <w:r w:rsidRPr="004635A5">
        <w:rPr>
          <w:rStyle w:val="block"/>
          <w:rFonts w:cstheme="minorHAnsi"/>
          <w:b w:val="0"/>
          <w:color w:val="0000FF"/>
          <w:sz w:val="22"/>
          <w:szCs w:val="22"/>
        </w:rPr>
        <w:t>&gt;</w:t>
      </w:r>
    </w:p>
    <w:p w14:paraId="6E700A8D"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Style w:val="block"/>
          <w:rFonts w:cstheme="minorHAnsi"/>
          <w:b w:val="0"/>
          <w:color w:val="0000FF"/>
          <w:sz w:val="22"/>
          <w:szCs w:val="22"/>
        </w:rPr>
        <w:t xml:space="preserve">                  &lt;/</w:t>
      </w:r>
      <w:proofErr w:type="spellStart"/>
      <w:r w:rsidRPr="004635A5">
        <w:rPr>
          <w:rStyle w:val="block"/>
          <w:rFonts w:cstheme="minorHAnsi"/>
          <w:b w:val="0"/>
          <w:color w:val="990000"/>
          <w:sz w:val="22"/>
          <w:szCs w:val="22"/>
        </w:rPr>
        <w:t>temporallyRelatedInformation</w:t>
      </w:r>
      <w:proofErr w:type="spellEnd"/>
      <w:r w:rsidRPr="004635A5">
        <w:rPr>
          <w:rStyle w:val="block"/>
          <w:rFonts w:cstheme="minorHAnsi"/>
          <w:b w:val="0"/>
          <w:color w:val="0000FF"/>
          <w:sz w:val="22"/>
          <w:szCs w:val="22"/>
        </w:rPr>
        <w:t>&gt;</w:t>
      </w:r>
    </w:p>
    <w:p w14:paraId="7340D960" w14:textId="77777777"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Style w:val="block"/>
          <w:rFonts w:cstheme="minorHAnsi"/>
          <w:b w:val="0"/>
          <w:color w:val="0000FF"/>
          <w:sz w:val="22"/>
          <w:szCs w:val="22"/>
        </w:rPr>
        <w:t xml:space="preserve">              &lt;/</w:t>
      </w:r>
      <w:proofErr w:type="spellStart"/>
      <w:r w:rsidRPr="004635A5">
        <w:rPr>
          <w:rStyle w:val="block"/>
          <w:rFonts w:cstheme="minorHAnsi"/>
          <w:b w:val="0"/>
          <w:color w:val="990000"/>
          <w:sz w:val="22"/>
          <w:szCs w:val="22"/>
        </w:rPr>
        <w:t>encounterCriteria</w:t>
      </w:r>
      <w:proofErr w:type="spellEnd"/>
      <w:r w:rsidRPr="004635A5">
        <w:rPr>
          <w:rStyle w:val="block"/>
          <w:rFonts w:cstheme="minorHAnsi"/>
          <w:b w:val="0"/>
          <w:color w:val="0000FF"/>
          <w:sz w:val="22"/>
          <w:szCs w:val="22"/>
        </w:rPr>
        <w:t>&gt;</w:t>
      </w:r>
    </w:p>
    <w:p w14:paraId="458FDA28" w14:textId="0FFEC303"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rStyle w:val="block"/>
          <w:rFonts w:cstheme="minorHAnsi"/>
          <w:b w:val="0"/>
          <w:color w:val="0000FF"/>
          <w:sz w:val="22"/>
          <w:szCs w:val="22"/>
        </w:rPr>
      </w:pPr>
      <w:r w:rsidRPr="004635A5">
        <w:rPr>
          <w:rStyle w:val="block"/>
          <w:rFonts w:cstheme="minorHAnsi"/>
          <w:b w:val="0"/>
          <w:color w:val="0000FF"/>
          <w:sz w:val="22"/>
          <w:szCs w:val="22"/>
        </w:rPr>
        <w:t xml:space="preserve">        &lt;/</w:t>
      </w:r>
      <w:r w:rsidRPr="004635A5">
        <w:rPr>
          <w:rStyle w:val="block"/>
          <w:rFonts w:cstheme="minorHAnsi"/>
          <w:b w:val="0"/>
          <w:color w:val="990000"/>
          <w:sz w:val="22"/>
          <w:szCs w:val="22"/>
        </w:rPr>
        <w:t>entry</w:t>
      </w:r>
      <w:r w:rsidRPr="004635A5">
        <w:rPr>
          <w:rStyle w:val="block"/>
          <w:rFonts w:cstheme="minorHAnsi"/>
          <w:b w:val="0"/>
          <w:color w:val="0000FF"/>
          <w:sz w:val="22"/>
          <w:szCs w:val="22"/>
        </w:rPr>
        <w:t>&gt;</w:t>
      </w:r>
    </w:p>
    <w:p w14:paraId="5B67EE97" w14:textId="2136052A" w:rsidR="00727B7E" w:rsidRPr="004635A5" w:rsidRDefault="00727B7E" w:rsidP="004635A5">
      <w:pPr>
        <w:pStyle w:val="Caption"/>
        <w:pBdr>
          <w:top w:val="single" w:sz="4" w:space="1" w:color="auto"/>
          <w:left w:val="single" w:sz="4" w:space="1" w:color="auto"/>
          <w:bottom w:val="single" w:sz="4" w:space="1" w:color="auto"/>
          <w:right w:val="single" w:sz="4" w:space="1" w:color="auto"/>
        </w:pBdr>
        <w:ind w:firstLine="0"/>
        <w:rPr>
          <w:b w:val="0"/>
        </w:rPr>
      </w:pPr>
      <w:r w:rsidRPr="004635A5">
        <w:rPr>
          <w:rStyle w:val="block"/>
          <w:b w:val="0"/>
          <w:color w:val="0000FF"/>
        </w:rPr>
        <w:t xml:space="preserve">                                                          </w:t>
      </w:r>
      <w:bookmarkStart w:id="42" w:name="_Toc323725540"/>
      <w:r w:rsidRPr="004635A5">
        <w:rPr>
          <w:b w:val="0"/>
        </w:rPr>
        <w:t xml:space="preserve">Listing </w:t>
      </w:r>
      <w:r w:rsidRPr="004635A5">
        <w:rPr>
          <w:b w:val="0"/>
        </w:rPr>
        <w:fldChar w:fldCharType="begin"/>
      </w:r>
      <w:r w:rsidRPr="004635A5">
        <w:rPr>
          <w:b w:val="0"/>
        </w:rPr>
        <w:instrText xml:space="preserve"> SEQ Table \* ARABIC </w:instrText>
      </w:r>
      <w:r w:rsidRPr="004635A5">
        <w:rPr>
          <w:b w:val="0"/>
        </w:rPr>
        <w:fldChar w:fldCharType="separate"/>
      </w:r>
      <w:r w:rsidRPr="004635A5">
        <w:rPr>
          <w:b w:val="0"/>
          <w:noProof/>
        </w:rPr>
        <w:t>3</w:t>
      </w:r>
      <w:r w:rsidRPr="004635A5">
        <w:rPr>
          <w:b w:val="0"/>
          <w:noProof/>
        </w:rPr>
        <w:fldChar w:fldCharType="end"/>
      </w:r>
      <w:r w:rsidR="00D406CE" w:rsidRPr="00D406CE">
        <w:rPr>
          <w:b w:val="0"/>
          <w:noProof/>
        </w:rPr>
        <w:t>.2.3.</w:t>
      </w:r>
      <w:r w:rsidR="00D406CE">
        <w:rPr>
          <w:b w:val="0"/>
          <w:noProof/>
        </w:rPr>
        <w:t>6</w:t>
      </w:r>
      <w:r w:rsidRPr="004635A5">
        <w:rPr>
          <w:b w:val="0"/>
          <w:noProof/>
        </w:rPr>
        <w:t>-3 – Example showing excerpt, subset  elements</w:t>
      </w:r>
      <w:bookmarkEnd w:id="42"/>
    </w:p>
    <w:p w14:paraId="19E3E2E0" w14:textId="77777777" w:rsidR="001927F9" w:rsidRDefault="001927F9" w:rsidP="004635A5">
      <w:pPr>
        <w:ind w:firstLine="0"/>
        <w:jc w:val="both"/>
      </w:pPr>
    </w:p>
    <w:p w14:paraId="7D2A9936" w14:textId="5503A0A5" w:rsidR="00727B7E" w:rsidRDefault="00727B7E" w:rsidP="004635A5">
      <w:pPr>
        <w:ind w:firstLine="0"/>
        <w:jc w:val="both"/>
      </w:pPr>
      <w:r>
        <w:t xml:space="preserve">In the above example, the &lt;excerpt&gt; element is used to sum the number of past </w:t>
      </w:r>
      <w:proofErr w:type="spellStart"/>
      <w:r>
        <w:t>occurances</w:t>
      </w:r>
      <w:proofErr w:type="spellEnd"/>
      <w:r>
        <w:t>. The &lt;</w:t>
      </w:r>
      <w:proofErr w:type="spellStart"/>
      <w:r>
        <w:t>repeatNumber</w:t>
      </w:r>
      <w:proofErr w:type="spellEnd"/>
      <w:r>
        <w:t xml:space="preserve">&gt; element indicates the number that we are looking for which is at least 2 </w:t>
      </w:r>
      <w:proofErr w:type="spellStart"/>
      <w:r>
        <w:t>occurances</w:t>
      </w:r>
      <w:proofErr w:type="spellEnd"/>
      <w:r>
        <w:t xml:space="preserve"> in the past of “Ambulatory Encounters”. The </w:t>
      </w:r>
      <w:r w:rsidR="0044139B">
        <w:t>occurrences</w:t>
      </w:r>
      <w:r>
        <w:t xml:space="preserve"> have to be in the past based on the time </w:t>
      </w:r>
      <w:r>
        <w:lastRenderedPageBreak/>
        <w:t>reference which is indicated by the &lt;</w:t>
      </w:r>
      <w:proofErr w:type="spellStart"/>
      <w:r>
        <w:t>temporallyRelatedInformation</w:t>
      </w:r>
      <w:proofErr w:type="spellEnd"/>
      <w:r>
        <w:t xml:space="preserve">&gt; which says that the Encounter’s End Time is after the Start Time (EAS) of the time reference. The Time Reference itself is based on the Measurement Period and </w:t>
      </w:r>
      <w:r w:rsidR="00E42F26">
        <w:t xml:space="preserve">the Start Time reference value is </w:t>
      </w:r>
      <w:proofErr w:type="spellStart"/>
      <w:r>
        <w:t>MeasurementPeriod</w:t>
      </w:r>
      <w:proofErr w:type="spellEnd"/>
      <w:r>
        <w:t xml:space="preserve"> Start Time – 1 year</w:t>
      </w:r>
      <w:r w:rsidR="00E42F26">
        <w:t xml:space="preserve"> and the End time reference value is the Measurement Period End Time</w:t>
      </w:r>
      <w:r w:rsidR="00EE7FBF">
        <w:t>.</w:t>
      </w:r>
    </w:p>
    <w:p w14:paraId="7ED49F40" w14:textId="77777777" w:rsidR="00727B7E" w:rsidRDefault="00727B7E" w:rsidP="004635A5">
      <w:pPr>
        <w:ind w:firstLine="0"/>
        <w:jc w:val="both"/>
      </w:pPr>
    </w:p>
    <w:p w14:paraId="5C1868B3" w14:textId="2F75711F" w:rsidR="00EE7FBF" w:rsidRDefault="00EE7FBF" w:rsidP="004635A5">
      <w:pPr>
        <w:pStyle w:val="Heading4"/>
      </w:pPr>
      <w:r>
        <w:t>HQMF Data Criteria Conformance Requirements</w:t>
      </w:r>
    </w:p>
    <w:p w14:paraId="3DEE61CC" w14:textId="77777777" w:rsidR="00727B7E" w:rsidRDefault="00727B7E" w:rsidP="004635A5">
      <w:pPr>
        <w:ind w:firstLine="0"/>
        <w:jc w:val="both"/>
      </w:pPr>
    </w:p>
    <w:p w14:paraId="0CE29471" w14:textId="4371F591" w:rsidR="001927F9" w:rsidRDefault="001927F9" w:rsidP="001927F9">
      <w:pPr>
        <w:jc w:val="both"/>
      </w:pPr>
      <w:r w:rsidRPr="0044139B">
        <w:rPr>
          <w:b/>
          <w:lang w:bidi="en-US"/>
        </w:rPr>
        <w:t>CONF 40:</w:t>
      </w:r>
      <w:r>
        <w:rPr>
          <w:lang w:bidi="en-US"/>
        </w:rPr>
        <w:t xml:space="preserve"> </w:t>
      </w:r>
      <w:r>
        <w:t xml:space="preserve">Each data criteria element within a HQMF Query SHALL </w:t>
      </w:r>
      <w:r w:rsidR="001C2542">
        <w:t>contain 1</w:t>
      </w:r>
      <w:proofErr w:type="gramStart"/>
      <w:r w:rsidR="001C2542">
        <w:t>..1</w:t>
      </w:r>
      <w:proofErr w:type="gramEnd"/>
      <w:r w:rsidR="001C2542">
        <w:t xml:space="preserve"> &lt;id&gt; element which is unique within the query.</w:t>
      </w:r>
    </w:p>
    <w:p w14:paraId="250AD7A0" w14:textId="7F7A979B" w:rsidR="007858A0" w:rsidRDefault="007858A0" w:rsidP="007858A0">
      <w:pPr>
        <w:jc w:val="both"/>
      </w:pPr>
      <w:r w:rsidRPr="0044139B">
        <w:rPr>
          <w:b/>
          <w:lang w:bidi="en-US"/>
        </w:rPr>
        <w:t>CONF 41:</w:t>
      </w:r>
      <w:r>
        <w:rPr>
          <w:lang w:bidi="en-US"/>
        </w:rPr>
        <w:t xml:space="preserve"> </w:t>
      </w:r>
      <w:r>
        <w:t>The data criteria section within a HQMF Query SHALL contain each of the definitions identified in Table 3.2.3-1 above.</w:t>
      </w:r>
    </w:p>
    <w:p w14:paraId="2322B8E3" w14:textId="3093F97E" w:rsidR="001C2542" w:rsidRDefault="001C2542" w:rsidP="001C2542">
      <w:pPr>
        <w:jc w:val="both"/>
      </w:pPr>
      <w:r w:rsidRPr="0044139B">
        <w:rPr>
          <w:b/>
          <w:lang w:bidi="en-US"/>
        </w:rPr>
        <w:t>CONF 4</w:t>
      </w:r>
      <w:r w:rsidR="00EE7FBF" w:rsidRPr="0044139B">
        <w:rPr>
          <w:b/>
          <w:lang w:bidi="en-US"/>
        </w:rPr>
        <w:t>2</w:t>
      </w:r>
      <w:r w:rsidRPr="0044139B">
        <w:rPr>
          <w:b/>
          <w:lang w:bidi="en-US"/>
        </w:rPr>
        <w:t>:</w:t>
      </w:r>
      <w:r>
        <w:rPr>
          <w:lang w:bidi="en-US"/>
        </w:rPr>
        <w:t xml:space="preserve"> </w:t>
      </w:r>
      <w:r>
        <w:t>Each data criteria element within a HQMF Query SHALL contain 1</w:t>
      </w:r>
      <w:proofErr w:type="gramStart"/>
      <w:r>
        <w:t>..1</w:t>
      </w:r>
      <w:proofErr w:type="gramEnd"/>
      <w:r>
        <w:t xml:space="preserve"> &lt;</w:t>
      </w:r>
      <w:proofErr w:type="spellStart"/>
      <w:r>
        <w:t>localVariableName</w:t>
      </w:r>
      <w:proofErr w:type="spellEnd"/>
      <w:r>
        <w:t>&gt; element.</w:t>
      </w:r>
    </w:p>
    <w:p w14:paraId="37D71D35" w14:textId="765035A3" w:rsidR="00EE7FBF" w:rsidRDefault="00EE7FBF" w:rsidP="001C2542">
      <w:pPr>
        <w:jc w:val="both"/>
      </w:pPr>
      <w:r w:rsidRPr="0044139B">
        <w:rPr>
          <w:b/>
        </w:rPr>
        <w:t>CONF 43:</w:t>
      </w:r>
      <w:r>
        <w:t xml:space="preserve"> Every HQMF Query SHALL contain 1</w:t>
      </w:r>
      <w:proofErr w:type="gramStart"/>
      <w:r>
        <w:t>..*</w:t>
      </w:r>
      <w:proofErr w:type="gramEnd"/>
      <w:r>
        <w:t xml:space="preserve"> concrete data criteria elements.</w:t>
      </w:r>
    </w:p>
    <w:p w14:paraId="6908947C" w14:textId="446AFF85" w:rsidR="00D406CE" w:rsidRDefault="00D406CE" w:rsidP="00D406CE">
      <w:pPr>
        <w:jc w:val="both"/>
      </w:pPr>
      <w:r w:rsidRPr="0044139B">
        <w:rPr>
          <w:b/>
        </w:rPr>
        <w:t>CONF 44:</w:t>
      </w:r>
      <w:r>
        <w:t xml:space="preserve"> Temporal constraints within data criteria elements SHALL be expressed using the values from the table 3.2.3.5-1</w:t>
      </w:r>
    </w:p>
    <w:p w14:paraId="47A03B1D" w14:textId="67331462" w:rsidR="00D406CE" w:rsidRDefault="00D406CE" w:rsidP="001C2542">
      <w:pPr>
        <w:jc w:val="both"/>
      </w:pPr>
      <w:r w:rsidRPr="0044139B">
        <w:rPr>
          <w:b/>
        </w:rPr>
        <w:t>CONF 45:</w:t>
      </w:r>
      <w:r>
        <w:t xml:space="preserve"> Ordering constraints within data criteria elements SHALL be expressed using the subset codes from the table 3.2.3.6-1</w:t>
      </w:r>
    </w:p>
    <w:p w14:paraId="4458F102" w14:textId="77777777" w:rsidR="001C2542" w:rsidRDefault="001C2542" w:rsidP="007858A0">
      <w:pPr>
        <w:jc w:val="both"/>
      </w:pPr>
    </w:p>
    <w:p w14:paraId="4F172143" w14:textId="4563F51C" w:rsidR="000879D9" w:rsidRPr="00B42697" w:rsidRDefault="000879D9" w:rsidP="004635A5">
      <w:pPr>
        <w:rPr>
          <w:lang w:bidi="en-US"/>
        </w:rPr>
      </w:pPr>
      <w:r>
        <w:rPr>
          <w:lang w:bidi="en-US"/>
        </w:rPr>
        <w:t xml:space="preserve">In the following sub-sections we will examine specific data criteria elements that are part of the HQMF queries. </w:t>
      </w:r>
    </w:p>
    <w:p w14:paraId="0C4AAFC4" w14:textId="24E083A6" w:rsidR="00CF44E3" w:rsidRDefault="00CF44E3" w:rsidP="00CF44E3">
      <w:pPr>
        <w:pStyle w:val="Heading4"/>
        <w:rPr>
          <w:lang w:bidi="en-US"/>
        </w:rPr>
      </w:pPr>
      <w:r>
        <w:rPr>
          <w:lang w:bidi="en-US"/>
        </w:rPr>
        <w:t>Demographics</w:t>
      </w:r>
      <w:r w:rsidR="00D83153">
        <w:rPr>
          <w:lang w:bidi="en-US"/>
        </w:rPr>
        <w:t xml:space="preserve"> Criteria</w:t>
      </w:r>
    </w:p>
    <w:p w14:paraId="542730A0" w14:textId="77777777" w:rsidR="00D83153" w:rsidRDefault="00D83153" w:rsidP="004635A5">
      <w:pPr>
        <w:ind w:firstLine="0"/>
        <w:jc w:val="both"/>
      </w:pPr>
      <w:r>
        <w:t>There are several possible ways to represent demographics of the patient in HQMF.  Most demographics can be represented using coded values on the patient participation, but in order to query by geographic criteria, these values would not be able to be constrained to a specific value set.  Thus, one could ask for patients in a single postal code, city, or state, but could not ask for patients living in a wider geographic region made up of several states or postal codes.  Also, it is not possible to ask for patients within a specific age group, or range of birth or death dates because these are limited to the timestamp (TS) data type.</w:t>
      </w:r>
    </w:p>
    <w:p w14:paraId="7E81423D" w14:textId="77777777" w:rsidR="00D83153" w:rsidRDefault="00D83153" w:rsidP="004635A5">
      <w:pPr>
        <w:ind w:firstLine="0"/>
        <w:jc w:val="both"/>
      </w:pPr>
    </w:p>
    <w:p w14:paraId="3FD70F61" w14:textId="77777777" w:rsidR="00D83153" w:rsidRDefault="00D83153" w:rsidP="00D83153">
      <w:pPr>
        <w:ind w:firstLine="0"/>
      </w:pPr>
      <w:r>
        <w:t>To address these issues, demographics are queried upon using the &lt;</w:t>
      </w:r>
      <w:proofErr w:type="spellStart"/>
      <w:r>
        <w:t>observationCriteria</w:t>
      </w:r>
      <w:proofErr w:type="spellEnd"/>
      <w:r>
        <w:t>&gt; element, which represents the criteria as observations about the patient. The demographic being queried is identified in the &lt;code&gt; element of the &lt;</w:t>
      </w:r>
      <w:proofErr w:type="spellStart"/>
      <w:r>
        <w:t>observationCriteria</w:t>
      </w:r>
      <w:proofErr w:type="spellEnd"/>
      <w:r>
        <w:t xml:space="preserve">&gt; element.  </w:t>
      </w:r>
    </w:p>
    <w:p w14:paraId="3875C166" w14:textId="77777777" w:rsidR="00D83153" w:rsidRDefault="00D83153" w:rsidP="00D83153">
      <w:pPr>
        <w:ind w:firstLine="0"/>
      </w:pPr>
    </w:p>
    <w:p w14:paraId="634A0591" w14:textId="1DB2016E" w:rsidR="00D83153" w:rsidRDefault="00D83153" w:rsidP="004635A5">
      <w:pPr>
        <w:ind w:firstLine="0"/>
        <w:jc w:val="both"/>
      </w:pPr>
      <w:r>
        <w:t>The particular value of that demographic data item is constrained in the &lt;value&gt; element of the &lt;</w:t>
      </w:r>
      <w:proofErr w:type="spellStart"/>
      <w:r>
        <w:t>observationCriteria</w:t>
      </w:r>
      <w:proofErr w:type="spellEnd"/>
      <w:r>
        <w:t>&gt; element.</w:t>
      </w:r>
    </w:p>
    <w:p w14:paraId="29C47A46" w14:textId="77777777" w:rsidR="00D83153" w:rsidRDefault="00D83153" w:rsidP="00D83153">
      <w:pPr>
        <w:ind w:firstLine="0"/>
      </w:pPr>
    </w:p>
    <w:p w14:paraId="5358CE60" w14:textId="63924743" w:rsidR="00D83153" w:rsidRDefault="00D83153" w:rsidP="004635A5">
      <w:pPr>
        <w:ind w:firstLine="0"/>
        <w:jc w:val="both"/>
      </w:pPr>
      <w:r>
        <w:t>The use of &lt;</w:t>
      </w:r>
      <w:proofErr w:type="spellStart"/>
      <w:r>
        <w:t>observationCriteria</w:t>
      </w:r>
      <w:proofErr w:type="spellEnd"/>
      <w:r>
        <w:t xml:space="preserve">&gt; for demographics allows query developers to </w:t>
      </w:r>
      <w:r>
        <w:rPr>
          <w:lang w:bidi="en-US"/>
        </w:rPr>
        <w:t xml:space="preserve">specify patient attributes as </w:t>
      </w:r>
      <w:r w:rsidRPr="00CF6841">
        <w:rPr>
          <w:lang w:bidi="en-US"/>
        </w:rPr>
        <w:t>ranges, value sets, or discrete values.</w:t>
      </w:r>
      <w:r>
        <w:rPr>
          <w:lang w:bidi="en-US"/>
        </w:rPr>
        <w:t xml:space="preserve"> </w:t>
      </w:r>
      <w:r>
        <w:t xml:space="preserve">The following </w:t>
      </w:r>
      <w:r w:rsidR="005A6164">
        <w:t xml:space="preserve">table identifies the coded values and data types for the value elements to be used within </w:t>
      </w:r>
      <w:proofErr w:type="spellStart"/>
      <w:r w:rsidR="005A6164">
        <w:t>observationCriteria</w:t>
      </w:r>
      <w:proofErr w:type="spellEnd"/>
      <w:r w:rsidR="005A6164">
        <w:t xml:space="preserve"> element for Demographics.</w:t>
      </w:r>
    </w:p>
    <w:p w14:paraId="25B6572A" w14:textId="77777777" w:rsidR="00D83153" w:rsidRDefault="00D83153" w:rsidP="00D83153">
      <w:pPr>
        <w:ind w:firstLine="0"/>
      </w:pPr>
    </w:p>
    <w:tbl>
      <w:tblPr>
        <w:tblStyle w:val="TableGrid"/>
        <w:tblW w:w="0" w:type="auto"/>
        <w:tblLook w:val="04A0" w:firstRow="1" w:lastRow="0" w:firstColumn="1" w:lastColumn="0" w:noHBand="0" w:noVBand="1"/>
      </w:tblPr>
      <w:tblGrid>
        <w:gridCol w:w="2125"/>
        <w:gridCol w:w="1904"/>
        <w:gridCol w:w="2796"/>
        <w:gridCol w:w="2751"/>
      </w:tblGrid>
      <w:tr w:rsidR="00D83153" w14:paraId="1F17F80B" w14:textId="77777777" w:rsidTr="002D0115">
        <w:tc>
          <w:tcPr>
            <w:tcW w:w="2125" w:type="dxa"/>
            <w:tcBorders>
              <w:bottom w:val="single" w:sz="4" w:space="0" w:color="auto"/>
            </w:tcBorders>
            <w:shd w:val="clear" w:color="auto" w:fill="B2B2B2" w:themeFill="accent6" w:themeFillTint="99"/>
            <w:vAlign w:val="center"/>
          </w:tcPr>
          <w:p w14:paraId="5F3AA98B" w14:textId="77777777" w:rsidR="00D83153" w:rsidRPr="005A6895" w:rsidRDefault="00D83153" w:rsidP="002D0115">
            <w:pPr>
              <w:ind w:left="360" w:firstLine="0"/>
              <w:rPr>
                <w:b/>
              </w:rPr>
            </w:pPr>
            <w:r w:rsidRPr="005A6895">
              <w:rPr>
                <w:b/>
              </w:rPr>
              <w:t>Concept</w:t>
            </w:r>
          </w:p>
        </w:tc>
        <w:tc>
          <w:tcPr>
            <w:tcW w:w="1904" w:type="dxa"/>
            <w:tcBorders>
              <w:bottom w:val="single" w:sz="4" w:space="0" w:color="auto"/>
            </w:tcBorders>
            <w:shd w:val="clear" w:color="auto" w:fill="B2B2B2" w:themeFill="accent6" w:themeFillTint="99"/>
            <w:vAlign w:val="center"/>
          </w:tcPr>
          <w:p w14:paraId="688717AE" w14:textId="1B5B391F" w:rsidR="00D83153" w:rsidRPr="005A6895" w:rsidRDefault="00D83153" w:rsidP="002D0115">
            <w:pPr>
              <w:ind w:left="360" w:firstLine="0"/>
              <w:rPr>
                <w:b/>
              </w:rPr>
            </w:pPr>
            <w:r w:rsidRPr="005A6895">
              <w:rPr>
                <w:b/>
              </w:rPr>
              <w:t xml:space="preserve">SNOMED CT </w:t>
            </w:r>
            <w:r w:rsidRPr="005A6895">
              <w:rPr>
                <w:b/>
              </w:rPr>
              <w:lastRenderedPageBreak/>
              <w:t>Code</w:t>
            </w:r>
            <w:r w:rsidR="005A6164">
              <w:rPr>
                <w:b/>
              </w:rPr>
              <w:t xml:space="preserve"> for coded value</w:t>
            </w:r>
          </w:p>
        </w:tc>
        <w:tc>
          <w:tcPr>
            <w:tcW w:w="2796" w:type="dxa"/>
            <w:tcBorders>
              <w:bottom w:val="single" w:sz="4" w:space="0" w:color="auto"/>
            </w:tcBorders>
            <w:shd w:val="clear" w:color="auto" w:fill="B2B2B2" w:themeFill="accent6" w:themeFillTint="99"/>
            <w:vAlign w:val="center"/>
          </w:tcPr>
          <w:p w14:paraId="21A4546A" w14:textId="77777777" w:rsidR="00D83153" w:rsidRPr="005A6895" w:rsidRDefault="00D83153" w:rsidP="002D0115">
            <w:pPr>
              <w:ind w:left="360" w:firstLine="0"/>
              <w:rPr>
                <w:b/>
              </w:rPr>
            </w:pPr>
            <w:r w:rsidRPr="005A6895">
              <w:rPr>
                <w:b/>
              </w:rPr>
              <w:lastRenderedPageBreak/>
              <w:t>Preferred Name</w:t>
            </w:r>
          </w:p>
        </w:tc>
        <w:tc>
          <w:tcPr>
            <w:tcW w:w="2751" w:type="dxa"/>
            <w:tcBorders>
              <w:bottom w:val="single" w:sz="4" w:space="0" w:color="auto"/>
            </w:tcBorders>
            <w:shd w:val="clear" w:color="auto" w:fill="B2B2B2" w:themeFill="accent6" w:themeFillTint="99"/>
            <w:vAlign w:val="center"/>
          </w:tcPr>
          <w:p w14:paraId="3847370E" w14:textId="0990C290" w:rsidR="00D83153" w:rsidRPr="005A6895" w:rsidRDefault="00D83153" w:rsidP="002D0115">
            <w:pPr>
              <w:ind w:left="360" w:firstLine="0"/>
              <w:rPr>
                <w:b/>
              </w:rPr>
            </w:pPr>
            <w:r w:rsidRPr="005A6895">
              <w:rPr>
                <w:b/>
              </w:rPr>
              <w:t>Data Type</w:t>
            </w:r>
            <w:r>
              <w:rPr>
                <w:b/>
              </w:rPr>
              <w:t xml:space="preserve"> for Value </w:t>
            </w:r>
            <w:r>
              <w:rPr>
                <w:b/>
              </w:rPr>
              <w:lastRenderedPageBreak/>
              <w:t>elements</w:t>
            </w:r>
          </w:p>
        </w:tc>
      </w:tr>
      <w:tr w:rsidR="00D83153" w14:paraId="4B408DC9" w14:textId="77777777" w:rsidTr="002D0115">
        <w:tc>
          <w:tcPr>
            <w:tcW w:w="2125" w:type="dxa"/>
            <w:shd w:val="clear" w:color="auto" w:fill="FFFFFF" w:themeFill="background2"/>
          </w:tcPr>
          <w:p w14:paraId="75937D4F" w14:textId="77777777" w:rsidR="00D83153" w:rsidRPr="005A6895" w:rsidRDefault="00D83153" w:rsidP="002D0115">
            <w:pPr>
              <w:ind w:firstLine="0"/>
              <w:jc w:val="both"/>
            </w:pPr>
            <w:r w:rsidRPr="005A6895">
              <w:lastRenderedPageBreak/>
              <w:t>Age</w:t>
            </w:r>
          </w:p>
        </w:tc>
        <w:tc>
          <w:tcPr>
            <w:tcW w:w="1904" w:type="dxa"/>
            <w:shd w:val="clear" w:color="auto" w:fill="FFFFFF" w:themeFill="background2"/>
          </w:tcPr>
          <w:p w14:paraId="363B2C32" w14:textId="77777777" w:rsidR="00D83153" w:rsidRDefault="00D83153" w:rsidP="002D0115">
            <w:pPr>
              <w:rPr>
                <w:rFonts w:ascii="Arial Narrow" w:eastAsia="Times New Roman" w:hAnsi="Arial Narrow" w:cs="Arial"/>
                <w:sz w:val="32"/>
                <w:szCs w:val="32"/>
                <w:lang w:val="pt-BR"/>
              </w:rPr>
            </w:pPr>
            <w:r w:rsidRPr="007C7E70">
              <w:t>424144002</w:t>
            </w:r>
          </w:p>
        </w:tc>
        <w:tc>
          <w:tcPr>
            <w:tcW w:w="2796" w:type="dxa"/>
            <w:shd w:val="clear" w:color="auto" w:fill="FFFFFF" w:themeFill="background2"/>
          </w:tcPr>
          <w:p w14:paraId="171B549B" w14:textId="77777777" w:rsidR="00D83153" w:rsidRDefault="00D83153" w:rsidP="002D0115">
            <w:pPr>
              <w:ind w:firstLine="0"/>
            </w:pPr>
            <w:r>
              <w:t>Current Chronological Age</w:t>
            </w:r>
          </w:p>
        </w:tc>
        <w:tc>
          <w:tcPr>
            <w:tcW w:w="2751" w:type="dxa"/>
            <w:shd w:val="clear" w:color="auto" w:fill="FFFFFF" w:themeFill="background2"/>
          </w:tcPr>
          <w:p w14:paraId="0E897B01" w14:textId="77777777" w:rsidR="00D83153" w:rsidRDefault="00D83153" w:rsidP="002D0115">
            <w:r>
              <w:t>IVL_PQ</w:t>
            </w:r>
          </w:p>
        </w:tc>
      </w:tr>
      <w:tr w:rsidR="00D83153" w14:paraId="3017C7F3" w14:textId="77777777" w:rsidTr="002D0115">
        <w:tc>
          <w:tcPr>
            <w:tcW w:w="2125" w:type="dxa"/>
            <w:tcBorders>
              <w:bottom w:val="single" w:sz="4" w:space="0" w:color="auto"/>
            </w:tcBorders>
          </w:tcPr>
          <w:p w14:paraId="068C293F" w14:textId="77777777" w:rsidR="00D83153" w:rsidRPr="005A6895" w:rsidRDefault="00D83153" w:rsidP="002D0115">
            <w:pPr>
              <w:ind w:firstLine="0"/>
              <w:jc w:val="both"/>
            </w:pPr>
            <w:r w:rsidRPr="005A6895">
              <w:t>Birth Date</w:t>
            </w:r>
          </w:p>
        </w:tc>
        <w:tc>
          <w:tcPr>
            <w:tcW w:w="1904" w:type="dxa"/>
            <w:tcBorders>
              <w:bottom w:val="single" w:sz="4" w:space="0" w:color="auto"/>
            </w:tcBorders>
          </w:tcPr>
          <w:p w14:paraId="4A170577" w14:textId="77777777" w:rsidR="00D83153" w:rsidRDefault="00D83153" w:rsidP="002D0115">
            <w:pPr>
              <w:rPr>
                <w:rFonts w:ascii="Arial Narrow" w:eastAsia="Times New Roman" w:hAnsi="Arial Narrow" w:cs="Arial"/>
                <w:sz w:val="32"/>
                <w:szCs w:val="32"/>
                <w:lang w:val="pt-BR"/>
              </w:rPr>
            </w:pPr>
            <w:r w:rsidRPr="007C7E70">
              <w:t>184099003</w:t>
            </w:r>
          </w:p>
        </w:tc>
        <w:tc>
          <w:tcPr>
            <w:tcW w:w="2796" w:type="dxa"/>
            <w:tcBorders>
              <w:bottom w:val="single" w:sz="4" w:space="0" w:color="auto"/>
            </w:tcBorders>
          </w:tcPr>
          <w:p w14:paraId="70398D2E" w14:textId="77777777" w:rsidR="00D83153" w:rsidRDefault="00D83153" w:rsidP="002D0115">
            <w:pPr>
              <w:ind w:firstLine="0"/>
            </w:pPr>
            <w:r>
              <w:t>Date of Birth</w:t>
            </w:r>
          </w:p>
        </w:tc>
        <w:tc>
          <w:tcPr>
            <w:tcW w:w="2751" w:type="dxa"/>
            <w:tcBorders>
              <w:bottom w:val="single" w:sz="4" w:space="0" w:color="auto"/>
            </w:tcBorders>
          </w:tcPr>
          <w:p w14:paraId="6AEA0D94" w14:textId="77777777" w:rsidR="00D83153" w:rsidRDefault="00D83153" w:rsidP="002D0115">
            <w:r>
              <w:t>IVL_TS</w:t>
            </w:r>
          </w:p>
        </w:tc>
      </w:tr>
      <w:tr w:rsidR="00D83153" w14:paraId="56EB8CB3" w14:textId="77777777" w:rsidTr="002D0115">
        <w:tc>
          <w:tcPr>
            <w:tcW w:w="2125" w:type="dxa"/>
            <w:shd w:val="clear" w:color="auto" w:fill="B0CAFF" w:themeFill="text2" w:themeFillTint="33"/>
          </w:tcPr>
          <w:p w14:paraId="1B5E7F62" w14:textId="77777777" w:rsidR="00D83153" w:rsidRPr="005A6895" w:rsidRDefault="00D83153" w:rsidP="002D0115">
            <w:pPr>
              <w:ind w:firstLine="0"/>
              <w:jc w:val="both"/>
            </w:pPr>
            <w:r w:rsidRPr="005A6895">
              <w:t>Date of Death</w:t>
            </w:r>
          </w:p>
        </w:tc>
        <w:tc>
          <w:tcPr>
            <w:tcW w:w="1904" w:type="dxa"/>
            <w:shd w:val="clear" w:color="auto" w:fill="B0CAFF" w:themeFill="text2" w:themeFillTint="33"/>
          </w:tcPr>
          <w:p w14:paraId="13499EBB" w14:textId="77777777" w:rsidR="00D83153" w:rsidRPr="007C7E70" w:rsidRDefault="00D83153" w:rsidP="002D0115">
            <w:pPr>
              <w:rPr>
                <w:rFonts w:ascii="Arial Narrow" w:eastAsia="Times New Roman" w:hAnsi="Arial Narrow" w:cs="Arial"/>
                <w:sz w:val="32"/>
                <w:szCs w:val="32"/>
                <w:lang w:val="pt-BR"/>
              </w:rPr>
            </w:pPr>
            <w:r w:rsidRPr="00691444">
              <w:t>399753006</w:t>
            </w:r>
          </w:p>
        </w:tc>
        <w:tc>
          <w:tcPr>
            <w:tcW w:w="2796" w:type="dxa"/>
            <w:shd w:val="clear" w:color="auto" w:fill="B0CAFF" w:themeFill="text2" w:themeFillTint="33"/>
          </w:tcPr>
          <w:p w14:paraId="0A5B3465" w14:textId="77777777" w:rsidR="00D83153" w:rsidRDefault="00D83153" w:rsidP="002D0115">
            <w:pPr>
              <w:ind w:firstLine="0"/>
            </w:pPr>
            <w:r>
              <w:t>Date of Death</w:t>
            </w:r>
          </w:p>
        </w:tc>
        <w:tc>
          <w:tcPr>
            <w:tcW w:w="2751" w:type="dxa"/>
            <w:shd w:val="clear" w:color="auto" w:fill="B0CAFF" w:themeFill="text2" w:themeFillTint="33"/>
          </w:tcPr>
          <w:p w14:paraId="67F5AC9A" w14:textId="77777777" w:rsidR="00D83153" w:rsidRDefault="00D83153" w:rsidP="002D0115">
            <w:r>
              <w:t>IVL_TS</w:t>
            </w:r>
          </w:p>
        </w:tc>
      </w:tr>
      <w:tr w:rsidR="00D83153" w14:paraId="70C04A7C" w14:textId="77777777" w:rsidTr="002D0115">
        <w:tc>
          <w:tcPr>
            <w:tcW w:w="2125" w:type="dxa"/>
          </w:tcPr>
          <w:p w14:paraId="2581996D" w14:textId="77777777" w:rsidR="00D83153" w:rsidRPr="005A6895" w:rsidRDefault="00D83153" w:rsidP="002D0115">
            <w:pPr>
              <w:ind w:firstLine="0"/>
              <w:jc w:val="both"/>
            </w:pPr>
            <w:r w:rsidRPr="005A6895">
              <w:t>Gender</w:t>
            </w:r>
          </w:p>
        </w:tc>
        <w:tc>
          <w:tcPr>
            <w:tcW w:w="1904" w:type="dxa"/>
          </w:tcPr>
          <w:p w14:paraId="77E7C1BC" w14:textId="77777777" w:rsidR="00D83153" w:rsidRDefault="00D83153" w:rsidP="002D0115">
            <w:pPr>
              <w:rPr>
                <w:rFonts w:ascii="Arial Narrow" w:eastAsia="Times New Roman" w:hAnsi="Arial Narrow" w:cs="Arial"/>
                <w:sz w:val="32"/>
                <w:szCs w:val="32"/>
                <w:lang w:val="pt-BR"/>
              </w:rPr>
            </w:pPr>
            <w:r w:rsidRPr="007C7E70">
              <w:t>263495000</w:t>
            </w:r>
          </w:p>
        </w:tc>
        <w:tc>
          <w:tcPr>
            <w:tcW w:w="2796" w:type="dxa"/>
          </w:tcPr>
          <w:p w14:paraId="11005305" w14:textId="77777777" w:rsidR="00D83153" w:rsidRDefault="00D83153" w:rsidP="002D0115">
            <w:pPr>
              <w:ind w:firstLine="0"/>
            </w:pPr>
            <w:r>
              <w:t>Gender</w:t>
            </w:r>
          </w:p>
        </w:tc>
        <w:tc>
          <w:tcPr>
            <w:tcW w:w="2751" w:type="dxa"/>
          </w:tcPr>
          <w:p w14:paraId="547D94BF" w14:textId="77777777" w:rsidR="00D83153" w:rsidRDefault="00D83153" w:rsidP="002D0115">
            <w:r>
              <w:t>CE or ST</w:t>
            </w:r>
          </w:p>
        </w:tc>
      </w:tr>
      <w:tr w:rsidR="00D83153" w14:paraId="55B7CE57" w14:textId="77777777" w:rsidTr="002D0115">
        <w:tc>
          <w:tcPr>
            <w:tcW w:w="2125" w:type="dxa"/>
          </w:tcPr>
          <w:p w14:paraId="1BF674DB" w14:textId="77777777" w:rsidR="00D83153" w:rsidRPr="005A6895" w:rsidRDefault="00D83153" w:rsidP="002D0115">
            <w:pPr>
              <w:ind w:firstLine="0"/>
              <w:jc w:val="both"/>
            </w:pPr>
            <w:r w:rsidRPr="005A6895">
              <w:t>Race</w:t>
            </w:r>
          </w:p>
        </w:tc>
        <w:tc>
          <w:tcPr>
            <w:tcW w:w="1904" w:type="dxa"/>
          </w:tcPr>
          <w:p w14:paraId="58EDA822" w14:textId="77777777" w:rsidR="00D83153" w:rsidRDefault="00D83153" w:rsidP="002D0115">
            <w:pPr>
              <w:rPr>
                <w:rFonts w:ascii="Arial Narrow" w:eastAsia="Times New Roman" w:hAnsi="Arial Narrow" w:cs="Arial"/>
                <w:sz w:val="32"/>
                <w:szCs w:val="32"/>
                <w:lang w:val="pt-BR"/>
              </w:rPr>
            </w:pPr>
            <w:r w:rsidRPr="007C7E70">
              <w:t>103579009</w:t>
            </w:r>
          </w:p>
        </w:tc>
        <w:tc>
          <w:tcPr>
            <w:tcW w:w="2796" w:type="dxa"/>
          </w:tcPr>
          <w:p w14:paraId="3058117F" w14:textId="77777777" w:rsidR="00D83153" w:rsidRDefault="00D83153" w:rsidP="002D0115">
            <w:pPr>
              <w:ind w:firstLine="0"/>
            </w:pPr>
            <w:r>
              <w:t>Race</w:t>
            </w:r>
          </w:p>
        </w:tc>
        <w:tc>
          <w:tcPr>
            <w:tcW w:w="2751" w:type="dxa"/>
          </w:tcPr>
          <w:p w14:paraId="3DA3F341" w14:textId="77777777" w:rsidR="00D83153" w:rsidRDefault="00D83153" w:rsidP="002D0115">
            <w:r>
              <w:t>CE or ST</w:t>
            </w:r>
          </w:p>
        </w:tc>
      </w:tr>
      <w:tr w:rsidR="00D83153" w14:paraId="18E7FC84" w14:textId="77777777" w:rsidTr="002D0115">
        <w:tc>
          <w:tcPr>
            <w:tcW w:w="2125" w:type="dxa"/>
          </w:tcPr>
          <w:p w14:paraId="0773D59F" w14:textId="77777777" w:rsidR="00D83153" w:rsidRPr="005A6895" w:rsidRDefault="00D83153" w:rsidP="002D0115">
            <w:pPr>
              <w:ind w:firstLine="0"/>
              <w:jc w:val="both"/>
            </w:pPr>
            <w:r w:rsidRPr="005A6895">
              <w:t>Ethnicity</w:t>
            </w:r>
          </w:p>
        </w:tc>
        <w:tc>
          <w:tcPr>
            <w:tcW w:w="1904" w:type="dxa"/>
          </w:tcPr>
          <w:p w14:paraId="01D6EB77" w14:textId="77777777" w:rsidR="00D83153" w:rsidRDefault="00D83153" w:rsidP="002D0115">
            <w:pPr>
              <w:rPr>
                <w:rFonts w:ascii="Arial Narrow" w:eastAsia="Times New Roman" w:hAnsi="Arial Narrow" w:cs="Arial"/>
                <w:sz w:val="32"/>
                <w:szCs w:val="32"/>
                <w:lang w:val="pt-BR"/>
              </w:rPr>
            </w:pPr>
            <w:r w:rsidRPr="007C7E70">
              <w:t>364699009</w:t>
            </w:r>
          </w:p>
        </w:tc>
        <w:tc>
          <w:tcPr>
            <w:tcW w:w="2796" w:type="dxa"/>
          </w:tcPr>
          <w:p w14:paraId="2D13D846" w14:textId="77777777" w:rsidR="00D83153" w:rsidRDefault="00D83153" w:rsidP="002D0115">
            <w:pPr>
              <w:ind w:firstLine="0"/>
            </w:pPr>
            <w:r>
              <w:t>Ethnic Group</w:t>
            </w:r>
          </w:p>
        </w:tc>
        <w:tc>
          <w:tcPr>
            <w:tcW w:w="2751" w:type="dxa"/>
          </w:tcPr>
          <w:p w14:paraId="6D5CB711" w14:textId="77777777" w:rsidR="00D83153" w:rsidRDefault="00D83153" w:rsidP="002D0115">
            <w:r>
              <w:t>CE or ST</w:t>
            </w:r>
          </w:p>
        </w:tc>
      </w:tr>
      <w:tr w:rsidR="00D83153" w14:paraId="7498205E" w14:textId="77777777" w:rsidTr="002D0115">
        <w:tc>
          <w:tcPr>
            <w:tcW w:w="2125" w:type="dxa"/>
            <w:tcBorders>
              <w:bottom w:val="single" w:sz="4" w:space="0" w:color="auto"/>
            </w:tcBorders>
          </w:tcPr>
          <w:p w14:paraId="16CF18AA" w14:textId="77777777" w:rsidR="00D83153" w:rsidRPr="005A6895" w:rsidRDefault="00D83153" w:rsidP="002D0115">
            <w:pPr>
              <w:ind w:firstLine="0"/>
              <w:jc w:val="both"/>
            </w:pPr>
            <w:r w:rsidRPr="005A6895">
              <w:t>Marital Status</w:t>
            </w:r>
          </w:p>
        </w:tc>
        <w:tc>
          <w:tcPr>
            <w:tcW w:w="1904" w:type="dxa"/>
            <w:tcBorders>
              <w:bottom w:val="single" w:sz="4" w:space="0" w:color="auto"/>
            </w:tcBorders>
          </w:tcPr>
          <w:p w14:paraId="21F1FAE4" w14:textId="77777777" w:rsidR="00D83153" w:rsidRDefault="00D83153" w:rsidP="002D0115">
            <w:pPr>
              <w:rPr>
                <w:rFonts w:ascii="Arial Narrow" w:eastAsia="Times New Roman" w:hAnsi="Arial Narrow" w:cs="Arial"/>
                <w:sz w:val="32"/>
                <w:szCs w:val="32"/>
                <w:lang w:val="pt-BR"/>
              </w:rPr>
            </w:pPr>
            <w:r w:rsidRPr="007C7E70">
              <w:t>125680007</w:t>
            </w:r>
          </w:p>
        </w:tc>
        <w:tc>
          <w:tcPr>
            <w:tcW w:w="2796" w:type="dxa"/>
            <w:tcBorders>
              <w:bottom w:val="single" w:sz="4" w:space="0" w:color="auto"/>
            </w:tcBorders>
          </w:tcPr>
          <w:p w14:paraId="5B32BB18" w14:textId="77777777" w:rsidR="00D83153" w:rsidRDefault="00D83153" w:rsidP="002D0115">
            <w:pPr>
              <w:ind w:firstLine="0"/>
            </w:pPr>
            <w:r>
              <w:t>Marital Status</w:t>
            </w:r>
          </w:p>
        </w:tc>
        <w:tc>
          <w:tcPr>
            <w:tcW w:w="2751" w:type="dxa"/>
            <w:tcBorders>
              <w:bottom w:val="single" w:sz="4" w:space="0" w:color="auto"/>
            </w:tcBorders>
          </w:tcPr>
          <w:p w14:paraId="44405F63" w14:textId="77777777" w:rsidR="00D83153" w:rsidRDefault="00D83153" w:rsidP="002D0115">
            <w:r>
              <w:t>CE or ST</w:t>
            </w:r>
          </w:p>
        </w:tc>
      </w:tr>
      <w:tr w:rsidR="00D83153" w14:paraId="5751FABB" w14:textId="77777777" w:rsidTr="002D0115">
        <w:tc>
          <w:tcPr>
            <w:tcW w:w="2125" w:type="dxa"/>
            <w:shd w:val="clear" w:color="auto" w:fill="B0CAFF" w:themeFill="text2" w:themeFillTint="33"/>
          </w:tcPr>
          <w:p w14:paraId="0B1EBA53" w14:textId="77777777" w:rsidR="00D83153" w:rsidRPr="005A6895" w:rsidRDefault="00D83153" w:rsidP="002D0115">
            <w:pPr>
              <w:ind w:firstLine="0"/>
              <w:jc w:val="both"/>
            </w:pPr>
            <w:r w:rsidRPr="005A6895">
              <w:t>Religious Preference</w:t>
            </w:r>
          </w:p>
        </w:tc>
        <w:tc>
          <w:tcPr>
            <w:tcW w:w="1904" w:type="dxa"/>
            <w:shd w:val="clear" w:color="auto" w:fill="B0CAFF" w:themeFill="text2" w:themeFillTint="33"/>
          </w:tcPr>
          <w:p w14:paraId="34DEC584" w14:textId="77777777" w:rsidR="00D83153" w:rsidRDefault="00D83153" w:rsidP="002D0115">
            <w:pPr>
              <w:rPr>
                <w:rFonts w:ascii="Arial Narrow" w:eastAsia="Times New Roman" w:hAnsi="Arial Narrow" w:cs="Arial"/>
                <w:sz w:val="32"/>
                <w:szCs w:val="32"/>
                <w:lang w:val="pt-BR"/>
              </w:rPr>
            </w:pPr>
            <w:r w:rsidRPr="007C7E70">
              <w:t>160538000</w:t>
            </w:r>
          </w:p>
        </w:tc>
        <w:tc>
          <w:tcPr>
            <w:tcW w:w="2796" w:type="dxa"/>
            <w:shd w:val="clear" w:color="auto" w:fill="B0CAFF" w:themeFill="text2" w:themeFillTint="33"/>
          </w:tcPr>
          <w:p w14:paraId="614C17BE" w14:textId="77777777" w:rsidR="00D83153" w:rsidRDefault="00D83153" w:rsidP="002D0115">
            <w:pPr>
              <w:ind w:firstLine="0"/>
            </w:pPr>
            <w:r>
              <w:t>Religious Affiliation</w:t>
            </w:r>
          </w:p>
        </w:tc>
        <w:tc>
          <w:tcPr>
            <w:tcW w:w="2751" w:type="dxa"/>
            <w:shd w:val="clear" w:color="auto" w:fill="B0CAFF" w:themeFill="text2" w:themeFillTint="33"/>
          </w:tcPr>
          <w:p w14:paraId="3F37B61B" w14:textId="77777777" w:rsidR="00D83153" w:rsidRDefault="00D83153" w:rsidP="002D0115">
            <w:r>
              <w:t>CE or ST</w:t>
            </w:r>
          </w:p>
        </w:tc>
      </w:tr>
      <w:tr w:rsidR="00D83153" w14:paraId="684223D1" w14:textId="77777777" w:rsidTr="002D0115">
        <w:tc>
          <w:tcPr>
            <w:tcW w:w="2125" w:type="dxa"/>
            <w:tcBorders>
              <w:bottom w:val="single" w:sz="4" w:space="0" w:color="auto"/>
            </w:tcBorders>
            <w:shd w:val="clear" w:color="auto" w:fill="B0CAFF" w:themeFill="text2" w:themeFillTint="33"/>
          </w:tcPr>
          <w:p w14:paraId="7F0CB85D" w14:textId="77777777" w:rsidR="00D83153" w:rsidRPr="005A6895" w:rsidRDefault="00D83153" w:rsidP="002D0115">
            <w:pPr>
              <w:ind w:firstLine="0"/>
              <w:jc w:val="both"/>
            </w:pPr>
            <w:r w:rsidRPr="005A6895">
              <w:t>Birth Place</w:t>
            </w:r>
          </w:p>
        </w:tc>
        <w:tc>
          <w:tcPr>
            <w:tcW w:w="1904" w:type="dxa"/>
            <w:tcBorders>
              <w:bottom w:val="single" w:sz="4" w:space="0" w:color="auto"/>
            </w:tcBorders>
            <w:shd w:val="clear" w:color="auto" w:fill="B0CAFF" w:themeFill="text2" w:themeFillTint="33"/>
          </w:tcPr>
          <w:p w14:paraId="2609BF39" w14:textId="77777777" w:rsidR="00D83153" w:rsidRDefault="00D83153" w:rsidP="002D0115">
            <w:pPr>
              <w:rPr>
                <w:rFonts w:ascii="Arial Narrow" w:eastAsia="Times New Roman" w:hAnsi="Arial Narrow" w:cs="Arial"/>
                <w:sz w:val="32"/>
                <w:szCs w:val="32"/>
                <w:lang w:val="pt-BR"/>
              </w:rPr>
            </w:pPr>
            <w:r w:rsidRPr="007C7E70">
              <w:t>169812000</w:t>
            </w:r>
          </w:p>
        </w:tc>
        <w:tc>
          <w:tcPr>
            <w:tcW w:w="2796" w:type="dxa"/>
            <w:tcBorders>
              <w:bottom w:val="single" w:sz="4" w:space="0" w:color="auto"/>
            </w:tcBorders>
            <w:shd w:val="clear" w:color="auto" w:fill="B0CAFF" w:themeFill="text2" w:themeFillTint="33"/>
          </w:tcPr>
          <w:p w14:paraId="5EF9B5B6" w14:textId="77777777" w:rsidR="00D83153" w:rsidRDefault="00D83153" w:rsidP="002D0115">
            <w:pPr>
              <w:ind w:firstLine="0"/>
            </w:pPr>
            <w:r>
              <w:t>Place of Birth</w:t>
            </w:r>
          </w:p>
        </w:tc>
        <w:tc>
          <w:tcPr>
            <w:tcW w:w="2751" w:type="dxa"/>
            <w:tcBorders>
              <w:bottom w:val="single" w:sz="4" w:space="0" w:color="auto"/>
            </w:tcBorders>
            <w:shd w:val="clear" w:color="auto" w:fill="B0CAFF" w:themeFill="text2" w:themeFillTint="33"/>
          </w:tcPr>
          <w:p w14:paraId="2CBCF650" w14:textId="77777777" w:rsidR="00D83153" w:rsidRDefault="00D83153" w:rsidP="002D0115">
            <w:r>
              <w:t>ADDR</w:t>
            </w:r>
          </w:p>
        </w:tc>
      </w:tr>
      <w:tr w:rsidR="00D83153" w14:paraId="226EFC32" w14:textId="77777777" w:rsidTr="002D0115">
        <w:tc>
          <w:tcPr>
            <w:tcW w:w="2125" w:type="dxa"/>
            <w:tcBorders>
              <w:bottom w:val="single" w:sz="4" w:space="0" w:color="auto"/>
            </w:tcBorders>
            <w:shd w:val="clear" w:color="auto" w:fill="FFFFFF" w:themeFill="background2"/>
          </w:tcPr>
          <w:p w14:paraId="4C64F113" w14:textId="77777777" w:rsidR="00D83153" w:rsidRPr="005A6895" w:rsidRDefault="00D83153" w:rsidP="002D0115">
            <w:pPr>
              <w:ind w:firstLine="0"/>
              <w:jc w:val="both"/>
            </w:pPr>
            <w:r w:rsidRPr="005A6895">
              <w:t>Address</w:t>
            </w:r>
          </w:p>
        </w:tc>
        <w:tc>
          <w:tcPr>
            <w:tcW w:w="1904" w:type="dxa"/>
            <w:tcBorders>
              <w:bottom w:val="single" w:sz="4" w:space="0" w:color="auto"/>
            </w:tcBorders>
            <w:shd w:val="clear" w:color="auto" w:fill="FFFFFF" w:themeFill="background2"/>
          </w:tcPr>
          <w:p w14:paraId="5781522C" w14:textId="77777777" w:rsidR="00D83153" w:rsidRPr="007C7E70" w:rsidRDefault="00D83153" w:rsidP="002D0115">
            <w:pPr>
              <w:rPr>
                <w:rFonts w:ascii="Arial Narrow" w:eastAsia="Times New Roman" w:hAnsi="Arial Narrow" w:cs="Arial"/>
                <w:sz w:val="32"/>
                <w:szCs w:val="32"/>
                <w:lang w:val="pt-BR"/>
              </w:rPr>
            </w:pPr>
            <w:r w:rsidRPr="008E7082">
              <w:t>184097001</w:t>
            </w:r>
          </w:p>
        </w:tc>
        <w:tc>
          <w:tcPr>
            <w:tcW w:w="2796" w:type="dxa"/>
            <w:tcBorders>
              <w:bottom w:val="single" w:sz="4" w:space="0" w:color="auto"/>
            </w:tcBorders>
            <w:shd w:val="clear" w:color="auto" w:fill="FFFFFF" w:themeFill="background2"/>
          </w:tcPr>
          <w:p w14:paraId="173A4DE2" w14:textId="77777777" w:rsidR="00D83153" w:rsidRDefault="00D83153" w:rsidP="002D0115">
            <w:pPr>
              <w:ind w:firstLine="0"/>
            </w:pPr>
            <w:r>
              <w:t>Patient Address</w:t>
            </w:r>
          </w:p>
        </w:tc>
        <w:tc>
          <w:tcPr>
            <w:tcW w:w="2751" w:type="dxa"/>
            <w:tcBorders>
              <w:bottom w:val="single" w:sz="4" w:space="0" w:color="auto"/>
            </w:tcBorders>
            <w:shd w:val="clear" w:color="auto" w:fill="FFFFFF" w:themeFill="background2"/>
          </w:tcPr>
          <w:p w14:paraId="32CAA028" w14:textId="77777777" w:rsidR="00D83153" w:rsidRDefault="00D83153" w:rsidP="002D0115">
            <w:r>
              <w:t>ADDR</w:t>
            </w:r>
          </w:p>
        </w:tc>
      </w:tr>
      <w:tr w:rsidR="00D83153" w14:paraId="1871DD0E" w14:textId="77777777" w:rsidTr="002D0115">
        <w:tc>
          <w:tcPr>
            <w:tcW w:w="2125" w:type="dxa"/>
            <w:shd w:val="clear" w:color="auto" w:fill="FFFFFF" w:themeFill="background2"/>
          </w:tcPr>
          <w:p w14:paraId="16CDBF97" w14:textId="77777777" w:rsidR="00D83153" w:rsidRPr="005A6895" w:rsidRDefault="00D83153" w:rsidP="002D0115">
            <w:pPr>
              <w:ind w:firstLine="0"/>
              <w:jc w:val="both"/>
            </w:pPr>
            <w:r w:rsidRPr="005A6895">
              <w:t>Postal Code</w:t>
            </w:r>
          </w:p>
        </w:tc>
        <w:tc>
          <w:tcPr>
            <w:tcW w:w="1904" w:type="dxa"/>
            <w:shd w:val="clear" w:color="auto" w:fill="FFFFFF" w:themeFill="background2"/>
          </w:tcPr>
          <w:p w14:paraId="6E3BCAE3" w14:textId="77777777" w:rsidR="00D83153" w:rsidRDefault="00D83153" w:rsidP="002D0115">
            <w:pPr>
              <w:rPr>
                <w:rFonts w:ascii="Arial Narrow" w:eastAsia="Times New Roman" w:hAnsi="Arial Narrow" w:cs="Arial"/>
                <w:sz w:val="32"/>
                <w:szCs w:val="32"/>
                <w:lang w:val="pt-BR"/>
              </w:rPr>
            </w:pPr>
            <w:r w:rsidRPr="007C7E70">
              <w:t>184102003</w:t>
            </w:r>
          </w:p>
        </w:tc>
        <w:tc>
          <w:tcPr>
            <w:tcW w:w="2796" w:type="dxa"/>
            <w:shd w:val="clear" w:color="auto" w:fill="FFFFFF" w:themeFill="background2"/>
          </w:tcPr>
          <w:p w14:paraId="06E347CD" w14:textId="77777777" w:rsidR="00D83153" w:rsidRDefault="00D83153" w:rsidP="002D0115">
            <w:pPr>
              <w:ind w:firstLine="0"/>
            </w:pPr>
            <w:r>
              <w:t>Patient Postal Code</w:t>
            </w:r>
          </w:p>
        </w:tc>
        <w:tc>
          <w:tcPr>
            <w:tcW w:w="2751" w:type="dxa"/>
            <w:shd w:val="clear" w:color="auto" w:fill="FFFFFF" w:themeFill="background2"/>
          </w:tcPr>
          <w:p w14:paraId="58463526" w14:textId="77777777" w:rsidR="00D83153" w:rsidRDefault="00D83153" w:rsidP="002D0115">
            <w:r>
              <w:t>CE or ST</w:t>
            </w:r>
          </w:p>
        </w:tc>
      </w:tr>
      <w:tr w:rsidR="00D83153" w14:paraId="7DA0D244" w14:textId="77777777" w:rsidTr="002D0115">
        <w:tc>
          <w:tcPr>
            <w:tcW w:w="2125" w:type="dxa"/>
            <w:shd w:val="clear" w:color="auto" w:fill="B0CAFF" w:themeFill="text2" w:themeFillTint="33"/>
          </w:tcPr>
          <w:p w14:paraId="633A2B4A" w14:textId="77777777" w:rsidR="00D83153" w:rsidRPr="005A6895" w:rsidRDefault="00D83153" w:rsidP="002D0115">
            <w:pPr>
              <w:ind w:firstLine="0"/>
              <w:jc w:val="both"/>
            </w:pPr>
            <w:r w:rsidRPr="005A6895">
              <w:t>City</w:t>
            </w:r>
          </w:p>
        </w:tc>
        <w:tc>
          <w:tcPr>
            <w:tcW w:w="1904" w:type="dxa"/>
            <w:shd w:val="clear" w:color="auto" w:fill="B0CAFF" w:themeFill="text2" w:themeFillTint="33"/>
          </w:tcPr>
          <w:p w14:paraId="499BA17B" w14:textId="77777777" w:rsidR="00D83153" w:rsidRDefault="00D83153" w:rsidP="002D0115">
            <w:pPr>
              <w:rPr>
                <w:rFonts w:ascii="Arial Narrow" w:eastAsia="Times New Roman" w:hAnsi="Arial Narrow" w:cs="Arial"/>
                <w:sz w:val="32"/>
                <w:szCs w:val="32"/>
                <w:lang w:val="pt-BR"/>
              </w:rPr>
            </w:pPr>
            <w:r w:rsidRPr="007C7E70">
              <w:t>433178008</w:t>
            </w:r>
          </w:p>
        </w:tc>
        <w:tc>
          <w:tcPr>
            <w:tcW w:w="2796" w:type="dxa"/>
            <w:shd w:val="clear" w:color="auto" w:fill="B0CAFF" w:themeFill="text2" w:themeFillTint="33"/>
          </w:tcPr>
          <w:p w14:paraId="728EBF3A" w14:textId="77777777" w:rsidR="00D83153" w:rsidRDefault="00D83153" w:rsidP="002D0115">
            <w:pPr>
              <w:ind w:firstLine="0"/>
            </w:pPr>
            <w:r>
              <w:t>City of Residence</w:t>
            </w:r>
          </w:p>
        </w:tc>
        <w:tc>
          <w:tcPr>
            <w:tcW w:w="2751" w:type="dxa"/>
            <w:shd w:val="clear" w:color="auto" w:fill="B0CAFF" w:themeFill="text2" w:themeFillTint="33"/>
          </w:tcPr>
          <w:p w14:paraId="694B0236" w14:textId="77777777" w:rsidR="00D83153" w:rsidRDefault="00D83153" w:rsidP="002D0115">
            <w:r>
              <w:t>CE or ST</w:t>
            </w:r>
          </w:p>
        </w:tc>
      </w:tr>
      <w:tr w:rsidR="00D83153" w14:paraId="6675FDDB" w14:textId="77777777" w:rsidTr="002D0115">
        <w:tc>
          <w:tcPr>
            <w:tcW w:w="2125" w:type="dxa"/>
            <w:shd w:val="clear" w:color="auto" w:fill="B0CAFF" w:themeFill="text2" w:themeFillTint="33"/>
          </w:tcPr>
          <w:p w14:paraId="1DAF7630" w14:textId="77777777" w:rsidR="00D83153" w:rsidRPr="005A6895" w:rsidRDefault="00D83153" w:rsidP="002D0115">
            <w:pPr>
              <w:ind w:firstLine="0"/>
              <w:jc w:val="both"/>
            </w:pPr>
            <w:r w:rsidRPr="005A6895">
              <w:t>State</w:t>
            </w:r>
          </w:p>
        </w:tc>
        <w:tc>
          <w:tcPr>
            <w:tcW w:w="1904" w:type="dxa"/>
            <w:shd w:val="clear" w:color="auto" w:fill="B0CAFF" w:themeFill="text2" w:themeFillTint="33"/>
          </w:tcPr>
          <w:p w14:paraId="6F55D019" w14:textId="77777777" w:rsidR="00D83153" w:rsidRDefault="00D83153" w:rsidP="002D0115">
            <w:pPr>
              <w:rPr>
                <w:rFonts w:ascii="Arial Narrow" w:eastAsia="Times New Roman" w:hAnsi="Arial Narrow" w:cs="Arial"/>
                <w:sz w:val="32"/>
                <w:szCs w:val="32"/>
                <w:lang w:val="pt-BR"/>
              </w:rPr>
            </w:pPr>
            <w:r>
              <w:t>N/A</w:t>
            </w:r>
          </w:p>
        </w:tc>
        <w:tc>
          <w:tcPr>
            <w:tcW w:w="2796" w:type="dxa"/>
            <w:shd w:val="clear" w:color="auto" w:fill="B0CAFF" w:themeFill="text2" w:themeFillTint="33"/>
          </w:tcPr>
          <w:p w14:paraId="4A1D45EB" w14:textId="77777777" w:rsidR="00D83153" w:rsidRDefault="00D83153" w:rsidP="002D0115">
            <w:pPr>
              <w:ind w:firstLine="0"/>
            </w:pPr>
            <w:r>
              <w:t>State/Province of Residence</w:t>
            </w:r>
          </w:p>
        </w:tc>
        <w:tc>
          <w:tcPr>
            <w:tcW w:w="2751" w:type="dxa"/>
            <w:shd w:val="clear" w:color="auto" w:fill="B0CAFF" w:themeFill="text2" w:themeFillTint="33"/>
          </w:tcPr>
          <w:p w14:paraId="6010255B" w14:textId="77777777" w:rsidR="00D83153" w:rsidRDefault="00D83153" w:rsidP="002D0115">
            <w:r>
              <w:t>CE or ST</w:t>
            </w:r>
          </w:p>
        </w:tc>
      </w:tr>
      <w:tr w:rsidR="00D83153" w14:paraId="28A7C602" w14:textId="77777777" w:rsidTr="002D0115">
        <w:tc>
          <w:tcPr>
            <w:tcW w:w="2125" w:type="dxa"/>
            <w:shd w:val="clear" w:color="auto" w:fill="B0CAFF" w:themeFill="text2" w:themeFillTint="33"/>
          </w:tcPr>
          <w:p w14:paraId="5798A6AE" w14:textId="77777777" w:rsidR="00D83153" w:rsidRPr="005A6895" w:rsidRDefault="00D83153" w:rsidP="002D0115">
            <w:pPr>
              <w:ind w:firstLine="0"/>
              <w:jc w:val="both"/>
            </w:pPr>
            <w:r w:rsidRPr="005A6895">
              <w:t>Country</w:t>
            </w:r>
          </w:p>
        </w:tc>
        <w:tc>
          <w:tcPr>
            <w:tcW w:w="1904" w:type="dxa"/>
            <w:shd w:val="clear" w:color="auto" w:fill="B0CAFF" w:themeFill="text2" w:themeFillTint="33"/>
          </w:tcPr>
          <w:p w14:paraId="163F3F2D" w14:textId="77777777" w:rsidR="00D83153" w:rsidRDefault="00D83153" w:rsidP="002D0115">
            <w:pPr>
              <w:rPr>
                <w:rFonts w:ascii="Arial Narrow" w:eastAsia="Times New Roman" w:hAnsi="Arial Narrow" w:cs="Arial"/>
                <w:sz w:val="32"/>
                <w:szCs w:val="32"/>
                <w:lang w:val="pt-BR"/>
              </w:rPr>
            </w:pPr>
            <w:r w:rsidRPr="007C7E70">
              <w:t>416647007</w:t>
            </w:r>
          </w:p>
        </w:tc>
        <w:tc>
          <w:tcPr>
            <w:tcW w:w="2796" w:type="dxa"/>
            <w:shd w:val="clear" w:color="auto" w:fill="B0CAFF" w:themeFill="text2" w:themeFillTint="33"/>
          </w:tcPr>
          <w:p w14:paraId="13674C49" w14:textId="77777777" w:rsidR="00D83153" w:rsidRDefault="00D83153" w:rsidP="002D0115">
            <w:pPr>
              <w:ind w:firstLine="0"/>
            </w:pPr>
            <w:r>
              <w:t>Country of Residence</w:t>
            </w:r>
          </w:p>
        </w:tc>
        <w:tc>
          <w:tcPr>
            <w:tcW w:w="2751" w:type="dxa"/>
            <w:shd w:val="clear" w:color="auto" w:fill="B0CAFF" w:themeFill="text2" w:themeFillTint="33"/>
          </w:tcPr>
          <w:p w14:paraId="7CE64310" w14:textId="77777777" w:rsidR="00D83153" w:rsidRDefault="00D83153" w:rsidP="002D0115">
            <w:r>
              <w:t>CE or ST</w:t>
            </w:r>
          </w:p>
        </w:tc>
      </w:tr>
      <w:tr w:rsidR="00D83153" w14:paraId="22BD15DA" w14:textId="77777777" w:rsidTr="002D0115">
        <w:tc>
          <w:tcPr>
            <w:tcW w:w="2125" w:type="dxa"/>
            <w:shd w:val="clear" w:color="auto" w:fill="B0CAFF" w:themeFill="text2" w:themeFillTint="33"/>
          </w:tcPr>
          <w:p w14:paraId="476404AE" w14:textId="77777777" w:rsidR="00D83153" w:rsidRPr="005A6895" w:rsidRDefault="00D83153" w:rsidP="002D0115">
            <w:pPr>
              <w:ind w:firstLine="0"/>
              <w:jc w:val="both"/>
            </w:pPr>
            <w:r w:rsidRPr="005A6895">
              <w:t>County</w:t>
            </w:r>
          </w:p>
        </w:tc>
        <w:tc>
          <w:tcPr>
            <w:tcW w:w="1904" w:type="dxa"/>
            <w:shd w:val="clear" w:color="auto" w:fill="B0CAFF" w:themeFill="text2" w:themeFillTint="33"/>
          </w:tcPr>
          <w:p w14:paraId="63146BC3" w14:textId="77777777" w:rsidR="00D83153" w:rsidRDefault="00D83153" w:rsidP="002D0115">
            <w:pPr>
              <w:rPr>
                <w:rFonts w:ascii="Arial Narrow" w:eastAsia="Times New Roman" w:hAnsi="Arial Narrow" w:cs="Arial"/>
                <w:sz w:val="32"/>
                <w:szCs w:val="32"/>
                <w:lang w:val="pt-BR"/>
              </w:rPr>
            </w:pPr>
            <w:r w:rsidRPr="007C7E70">
              <w:t>432407003</w:t>
            </w:r>
          </w:p>
        </w:tc>
        <w:tc>
          <w:tcPr>
            <w:tcW w:w="2796" w:type="dxa"/>
            <w:shd w:val="clear" w:color="auto" w:fill="B0CAFF" w:themeFill="text2" w:themeFillTint="33"/>
          </w:tcPr>
          <w:p w14:paraId="21770EE7" w14:textId="77777777" w:rsidR="00D83153" w:rsidRDefault="00D83153" w:rsidP="002D0115">
            <w:pPr>
              <w:ind w:firstLine="0"/>
            </w:pPr>
            <w:r>
              <w:t>County of Residence</w:t>
            </w:r>
          </w:p>
        </w:tc>
        <w:tc>
          <w:tcPr>
            <w:tcW w:w="2751" w:type="dxa"/>
            <w:shd w:val="clear" w:color="auto" w:fill="B0CAFF" w:themeFill="text2" w:themeFillTint="33"/>
          </w:tcPr>
          <w:p w14:paraId="6F837F71" w14:textId="77777777" w:rsidR="00D83153" w:rsidRDefault="00D83153" w:rsidP="002D0115">
            <w:r>
              <w:t>CE or ST</w:t>
            </w:r>
          </w:p>
        </w:tc>
      </w:tr>
      <w:tr w:rsidR="00D83153" w14:paraId="62C8FA0F" w14:textId="77777777" w:rsidTr="002D0115">
        <w:tc>
          <w:tcPr>
            <w:tcW w:w="2125" w:type="dxa"/>
            <w:shd w:val="clear" w:color="auto" w:fill="B0CAFF" w:themeFill="text2" w:themeFillTint="33"/>
          </w:tcPr>
          <w:p w14:paraId="4AFC1327" w14:textId="77777777" w:rsidR="00D83153" w:rsidRPr="005A6895" w:rsidRDefault="00D83153" w:rsidP="002D0115">
            <w:pPr>
              <w:ind w:firstLine="0"/>
              <w:jc w:val="both"/>
            </w:pPr>
            <w:r w:rsidRPr="005A6895">
              <w:t>Street Address</w:t>
            </w:r>
          </w:p>
        </w:tc>
        <w:tc>
          <w:tcPr>
            <w:tcW w:w="1904" w:type="dxa"/>
            <w:shd w:val="clear" w:color="auto" w:fill="B0CAFF" w:themeFill="text2" w:themeFillTint="33"/>
          </w:tcPr>
          <w:p w14:paraId="43779988" w14:textId="77777777" w:rsidR="00D83153" w:rsidRDefault="00D83153" w:rsidP="002D0115">
            <w:pPr>
              <w:rPr>
                <w:rFonts w:ascii="Arial Narrow" w:eastAsia="Times New Roman" w:hAnsi="Arial Narrow" w:cs="Arial"/>
                <w:sz w:val="32"/>
                <w:szCs w:val="32"/>
                <w:lang w:val="pt-BR"/>
              </w:rPr>
            </w:pPr>
            <w:r w:rsidRPr="007C7E70">
              <w:t>398099009</w:t>
            </w:r>
          </w:p>
        </w:tc>
        <w:tc>
          <w:tcPr>
            <w:tcW w:w="2796" w:type="dxa"/>
            <w:shd w:val="clear" w:color="auto" w:fill="B0CAFF" w:themeFill="text2" w:themeFillTint="33"/>
          </w:tcPr>
          <w:p w14:paraId="5E49D27E" w14:textId="77777777" w:rsidR="00D83153" w:rsidRDefault="00D83153" w:rsidP="002D0115">
            <w:pPr>
              <w:ind w:firstLine="0"/>
            </w:pPr>
            <w:r>
              <w:t>Street Address</w:t>
            </w:r>
          </w:p>
        </w:tc>
        <w:tc>
          <w:tcPr>
            <w:tcW w:w="2751" w:type="dxa"/>
            <w:shd w:val="clear" w:color="auto" w:fill="B0CAFF" w:themeFill="text2" w:themeFillTint="33"/>
          </w:tcPr>
          <w:p w14:paraId="511D0EAE" w14:textId="77777777" w:rsidR="00D83153" w:rsidRDefault="00D83153" w:rsidP="002D0115">
            <w:pPr>
              <w:keepNext/>
            </w:pPr>
            <w:r>
              <w:t>ST</w:t>
            </w:r>
          </w:p>
        </w:tc>
      </w:tr>
    </w:tbl>
    <w:p w14:paraId="532DEAEA" w14:textId="71C48625" w:rsidR="00D83153" w:rsidRDefault="00D83153" w:rsidP="00D83153">
      <w:pPr>
        <w:pStyle w:val="Caption"/>
        <w:jc w:val="center"/>
      </w:pPr>
      <w:r>
        <w:t xml:space="preserve">Table 3.2.3.8-1 - </w:t>
      </w:r>
      <w:r w:rsidRPr="00A56437">
        <w:t xml:space="preserve">Demographics </w:t>
      </w:r>
      <w:r>
        <w:t xml:space="preserve">Codes </w:t>
      </w:r>
      <w:r w:rsidR="005A6164">
        <w:t xml:space="preserve">and Data Types </w:t>
      </w:r>
      <w:r>
        <w:t>for</w:t>
      </w:r>
      <w:r w:rsidRPr="00A56437">
        <w:t xml:space="preserve"> HQMF Query Format</w:t>
      </w:r>
    </w:p>
    <w:p w14:paraId="66BF4D28" w14:textId="77777777" w:rsidR="00D83153" w:rsidRDefault="00D83153" w:rsidP="00D83153"/>
    <w:p w14:paraId="6FF6A972" w14:textId="77777777" w:rsidR="005561D4" w:rsidRDefault="005561D4" w:rsidP="005561D4">
      <w:pPr>
        <w:pStyle w:val="Heading5"/>
      </w:pPr>
      <w:r>
        <w:t>Representing Age in Demographics</w:t>
      </w:r>
    </w:p>
    <w:p w14:paraId="64CF6928" w14:textId="77777777" w:rsidR="005561D4" w:rsidRDefault="005561D4" w:rsidP="005561D4">
      <w:pPr>
        <w:ind w:firstLine="0"/>
        <w:jc w:val="both"/>
      </w:pPr>
      <w:r>
        <w:t xml:space="preserve">The chronological age of the patient varies over time and depends upon the time context.  When age is evaluated independently from any other event, it is assumed to be age at any time during the period being queried against.  The unit attribute should be reported using terms from the table below, using years, months, weeks, days or hours as appropriate.    </w:t>
      </w:r>
    </w:p>
    <w:p w14:paraId="04020F35" w14:textId="77777777" w:rsidR="005561D4" w:rsidRDefault="005561D4" w:rsidP="005561D4">
      <w:pPr>
        <w:ind w:firstLine="0"/>
      </w:pPr>
    </w:p>
    <w:tbl>
      <w:tblPr>
        <w:tblStyle w:val="TableGrid"/>
        <w:tblW w:w="0" w:type="auto"/>
        <w:jc w:val="center"/>
        <w:tblLayout w:type="fixed"/>
        <w:tblLook w:val="04A0" w:firstRow="1" w:lastRow="0" w:firstColumn="1" w:lastColumn="0" w:noHBand="0" w:noVBand="1"/>
      </w:tblPr>
      <w:tblGrid>
        <w:gridCol w:w="1908"/>
        <w:gridCol w:w="3690"/>
      </w:tblGrid>
      <w:tr w:rsidR="005561D4" w:rsidRPr="001556F5" w14:paraId="5268F6B7" w14:textId="77777777" w:rsidTr="002D0115">
        <w:trPr>
          <w:jc w:val="center"/>
        </w:trPr>
        <w:tc>
          <w:tcPr>
            <w:tcW w:w="1908" w:type="dxa"/>
            <w:shd w:val="clear" w:color="auto" w:fill="B2B2B2" w:themeFill="accent6" w:themeFillTint="99"/>
          </w:tcPr>
          <w:p w14:paraId="5E0E1867" w14:textId="77777777" w:rsidR="005561D4" w:rsidRPr="001556F5" w:rsidRDefault="005561D4" w:rsidP="002D0115">
            <w:pPr>
              <w:rPr>
                <w:b/>
              </w:rPr>
            </w:pPr>
            <w:r w:rsidRPr="001556F5">
              <w:rPr>
                <w:b/>
              </w:rPr>
              <w:t>Term</w:t>
            </w:r>
          </w:p>
        </w:tc>
        <w:tc>
          <w:tcPr>
            <w:tcW w:w="3690" w:type="dxa"/>
            <w:shd w:val="clear" w:color="auto" w:fill="B2B2B2" w:themeFill="accent6" w:themeFillTint="99"/>
          </w:tcPr>
          <w:p w14:paraId="5DCB1171" w14:textId="77777777" w:rsidR="005561D4" w:rsidRPr="001556F5" w:rsidRDefault="005561D4" w:rsidP="002D0115">
            <w:pPr>
              <w:rPr>
                <w:b/>
              </w:rPr>
            </w:pPr>
            <w:r w:rsidRPr="001556F5">
              <w:rPr>
                <w:b/>
              </w:rPr>
              <w:t>Description</w:t>
            </w:r>
          </w:p>
        </w:tc>
      </w:tr>
      <w:tr w:rsidR="005561D4" w14:paraId="71879B48" w14:textId="77777777" w:rsidTr="002D0115">
        <w:trPr>
          <w:jc w:val="center"/>
        </w:trPr>
        <w:tc>
          <w:tcPr>
            <w:tcW w:w="1908" w:type="dxa"/>
          </w:tcPr>
          <w:p w14:paraId="1FCD9C14" w14:textId="77777777" w:rsidR="005561D4" w:rsidRDefault="005561D4" w:rsidP="002D0115">
            <w:r>
              <w:t>a</w:t>
            </w:r>
          </w:p>
        </w:tc>
        <w:tc>
          <w:tcPr>
            <w:tcW w:w="3690" w:type="dxa"/>
          </w:tcPr>
          <w:p w14:paraId="2DE97DB0" w14:textId="77777777" w:rsidR="005561D4" w:rsidRDefault="005561D4" w:rsidP="002D0115">
            <w:r>
              <w:t>Year</w:t>
            </w:r>
          </w:p>
        </w:tc>
      </w:tr>
      <w:tr w:rsidR="005561D4" w14:paraId="39348D49" w14:textId="77777777" w:rsidTr="002D0115">
        <w:trPr>
          <w:jc w:val="center"/>
        </w:trPr>
        <w:tc>
          <w:tcPr>
            <w:tcW w:w="1908" w:type="dxa"/>
          </w:tcPr>
          <w:p w14:paraId="7A5D0AE5" w14:textId="77777777" w:rsidR="005561D4" w:rsidRDefault="005561D4" w:rsidP="002D0115">
            <w:proofErr w:type="spellStart"/>
            <w:r>
              <w:t>mo</w:t>
            </w:r>
            <w:proofErr w:type="spellEnd"/>
          </w:p>
        </w:tc>
        <w:tc>
          <w:tcPr>
            <w:tcW w:w="3690" w:type="dxa"/>
          </w:tcPr>
          <w:p w14:paraId="5E77E90D" w14:textId="77777777" w:rsidR="005561D4" w:rsidRDefault="005561D4" w:rsidP="002D0115">
            <w:r>
              <w:t>Month</w:t>
            </w:r>
          </w:p>
        </w:tc>
      </w:tr>
      <w:tr w:rsidR="005561D4" w14:paraId="0AE7DE71" w14:textId="77777777" w:rsidTr="002D0115">
        <w:trPr>
          <w:jc w:val="center"/>
        </w:trPr>
        <w:tc>
          <w:tcPr>
            <w:tcW w:w="1908" w:type="dxa"/>
          </w:tcPr>
          <w:p w14:paraId="301D0323" w14:textId="77777777" w:rsidR="005561D4" w:rsidRDefault="005561D4" w:rsidP="002D0115">
            <w:proofErr w:type="spellStart"/>
            <w:r>
              <w:t>wk</w:t>
            </w:r>
            <w:proofErr w:type="spellEnd"/>
          </w:p>
        </w:tc>
        <w:tc>
          <w:tcPr>
            <w:tcW w:w="3690" w:type="dxa"/>
          </w:tcPr>
          <w:p w14:paraId="640E127B" w14:textId="77777777" w:rsidR="005561D4" w:rsidRDefault="005561D4" w:rsidP="002D0115">
            <w:r>
              <w:t>Week</w:t>
            </w:r>
          </w:p>
        </w:tc>
      </w:tr>
      <w:tr w:rsidR="005561D4" w14:paraId="0204D876" w14:textId="77777777" w:rsidTr="002D0115">
        <w:trPr>
          <w:jc w:val="center"/>
        </w:trPr>
        <w:tc>
          <w:tcPr>
            <w:tcW w:w="1908" w:type="dxa"/>
          </w:tcPr>
          <w:p w14:paraId="7C4D3BC9" w14:textId="77777777" w:rsidR="005561D4" w:rsidRDefault="005561D4" w:rsidP="002D0115">
            <w:r>
              <w:t>d</w:t>
            </w:r>
          </w:p>
        </w:tc>
        <w:tc>
          <w:tcPr>
            <w:tcW w:w="3690" w:type="dxa"/>
          </w:tcPr>
          <w:p w14:paraId="39FB8AB3" w14:textId="77777777" w:rsidR="005561D4" w:rsidRDefault="005561D4" w:rsidP="002D0115">
            <w:r>
              <w:t>Day</w:t>
            </w:r>
          </w:p>
        </w:tc>
      </w:tr>
      <w:tr w:rsidR="005561D4" w14:paraId="3104E6E5" w14:textId="77777777" w:rsidTr="002D0115">
        <w:trPr>
          <w:jc w:val="center"/>
        </w:trPr>
        <w:tc>
          <w:tcPr>
            <w:tcW w:w="1908" w:type="dxa"/>
          </w:tcPr>
          <w:p w14:paraId="0EF0DBC5" w14:textId="77777777" w:rsidR="005561D4" w:rsidRDefault="005561D4" w:rsidP="002D0115">
            <w:r>
              <w:t>h</w:t>
            </w:r>
          </w:p>
        </w:tc>
        <w:tc>
          <w:tcPr>
            <w:tcW w:w="3690" w:type="dxa"/>
          </w:tcPr>
          <w:p w14:paraId="492BD12F" w14:textId="77777777" w:rsidR="005561D4" w:rsidRDefault="005561D4" w:rsidP="002D0115">
            <w:pPr>
              <w:keepNext/>
            </w:pPr>
            <w:r>
              <w:t>Hour</w:t>
            </w:r>
          </w:p>
        </w:tc>
      </w:tr>
    </w:tbl>
    <w:p w14:paraId="1FC8A88B" w14:textId="2E30F0FD" w:rsidR="005561D4" w:rsidRDefault="005561D4" w:rsidP="004635A5">
      <w:pPr>
        <w:pStyle w:val="Caption"/>
        <w:jc w:val="center"/>
      </w:pPr>
      <w:r>
        <w:t xml:space="preserve">Table 3.2.3.8-2 – Units </w:t>
      </w:r>
      <w:r w:rsidRPr="009C792F">
        <w:t xml:space="preserve">to Represent Age </w:t>
      </w:r>
      <w:r>
        <w:t>in a Query</w:t>
      </w:r>
    </w:p>
    <w:p w14:paraId="701E38FA" w14:textId="527CBC24" w:rsidR="005561D4" w:rsidRDefault="005561D4" w:rsidP="004635A5">
      <w:pPr>
        <w:pStyle w:val="Heading5"/>
      </w:pPr>
      <w:r>
        <w:t>Demographic Criteria Examples</w:t>
      </w:r>
    </w:p>
    <w:p w14:paraId="0EF88BF7" w14:textId="77777777" w:rsidR="005561D4" w:rsidRDefault="005561D4" w:rsidP="00D83153"/>
    <w:p w14:paraId="7629E4C9" w14:textId="2D898660" w:rsidR="005A6164" w:rsidRDefault="005A6164" w:rsidP="00D83153">
      <w:r>
        <w:t>The following is an example of Demographics criteria looking for patients between the ages of 17 and 64.</w:t>
      </w:r>
    </w:p>
    <w:p w14:paraId="403ADEFE" w14:textId="77777777" w:rsidR="005A6164" w:rsidRDefault="005A6164" w:rsidP="00D83153"/>
    <w:p w14:paraId="53FFDC75"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&lt;observationCriteria&gt;</w:t>
      </w:r>
    </w:p>
    <w:p w14:paraId="19B9680C"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 xml:space="preserve">  &lt;id root='…' /&gt;</w:t>
      </w:r>
    </w:p>
    <w:p w14:paraId="78D94B47"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 xml:space="preserve">  &lt;code code=</w:t>
      </w:r>
      <w:r w:rsidRPr="0044139B">
        <w:rPr>
          <w:rFonts w:asciiTheme="minorHAnsi" w:hAnsiTheme="minorHAnsi" w:cstheme="minorHAnsi"/>
          <w:b/>
          <w:sz w:val="22"/>
          <w:szCs w:val="22"/>
        </w:rPr>
        <w:t>'424144002'</w:t>
      </w:r>
      <w:r w:rsidRPr="00EF3C19">
        <w:rPr>
          <w:rFonts w:asciiTheme="minorHAnsi" w:hAnsiTheme="minorHAnsi" w:cstheme="minorHAnsi"/>
          <w:sz w:val="22"/>
          <w:szCs w:val="22"/>
        </w:rPr>
        <w:t xml:space="preserve"> displayName=</w:t>
      </w:r>
      <w:r w:rsidRPr="0044139B">
        <w:rPr>
          <w:rFonts w:asciiTheme="minorHAnsi" w:hAnsiTheme="minorHAnsi" w:cstheme="minorHAnsi"/>
          <w:b/>
          <w:sz w:val="22"/>
          <w:szCs w:val="22"/>
        </w:rPr>
        <w:t>'Age'</w:t>
      </w:r>
      <w:r w:rsidRPr="00EF3C19">
        <w:rPr>
          <w:rFonts w:asciiTheme="minorHAnsi" w:hAnsiTheme="minorHAnsi" w:cstheme="minorHAnsi"/>
          <w:sz w:val="22"/>
          <w:szCs w:val="22"/>
        </w:rPr>
        <w:t xml:space="preserve"> </w:t>
      </w:r>
      <w:r w:rsidRPr="00EF3C19">
        <w:rPr>
          <w:rFonts w:asciiTheme="minorHAnsi" w:hAnsiTheme="minorHAnsi" w:cstheme="minorHAnsi"/>
          <w:sz w:val="22"/>
          <w:szCs w:val="22"/>
        </w:rPr>
        <w:br/>
        <w:t xml:space="preserve">    codeSystem=</w:t>
      </w:r>
      <w:r w:rsidRPr="0044139B">
        <w:rPr>
          <w:rFonts w:asciiTheme="minorHAnsi" w:hAnsiTheme="minorHAnsi" w:cstheme="minorHAnsi"/>
          <w:b/>
          <w:sz w:val="22"/>
          <w:szCs w:val="22"/>
        </w:rPr>
        <w:t>'2.16.840.1.113883.6.96'</w:t>
      </w:r>
      <w:r w:rsidRPr="00EF3C19">
        <w:rPr>
          <w:rFonts w:asciiTheme="minorHAnsi" w:hAnsiTheme="minorHAnsi" w:cstheme="minorHAnsi"/>
          <w:sz w:val="22"/>
          <w:szCs w:val="22"/>
        </w:rPr>
        <w:t xml:space="preserve"> codeSystemName='SNOMED-CT'/&gt;</w:t>
      </w:r>
    </w:p>
    <w:p w14:paraId="4329E877"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lastRenderedPageBreak/>
        <w:t xml:space="preserve">  &lt;value xsi:type='IVL_PQ'&gt;</w:t>
      </w:r>
    </w:p>
    <w:p w14:paraId="39C7F8DE"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 xml:space="preserve">    &lt;low value=</w:t>
      </w:r>
      <w:r w:rsidRPr="0044139B">
        <w:rPr>
          <w:rFonts w:asciiTheme="minorHAnsi" w:hAnsiTheme="minorHAnsi" w:cstheme="minorHAnsi"/>
          <w:b/>
          <w:sz w:val="22"/>
          <w:szCs w:val="22"/>
        </w:rPr>
        <w:t>'17'</w:t>
      </w:r>
      <w:r w:rsidRPr="00EF3C19">
        <w:rPr>
          <w:rFonts w:asciiTheme="minorHAnsi" w:hAnsiTheme="minorHAnsi" w:cstheme="minorHAnsi"/>
          <w:sz w:val="22"/>
          <w:szCs w:val="22"/>
        </w:rPr>
        <w:t xml:space="preserve"> unit=</w:t>
      </w:r>
      <w:r w:rsidRPr="0044139B">
        <w:rPr>
          <w:rFonts w:asciiTheme="minorHAnsi" w:hAnsiTheme="minorHAnsi" w:cstheme="minorHAnsi"/>
          <w:b/>
          <w:sz w:val="22"/>
          <w:szCs w:val="22"/>
        </w:rPr>
        <w:t>'a'</w:t>
      </w:r>
      <w:r w:rsidRPr="00EF3C19">
        <w:rPr>
          <w:rFonts w:asciiTheme="minorHAnsi" w:hAnsiTheme="minorHAnsi" w:cstheme="minorHAnsi"/>
          <w:sz w:val="22"/>
          <w:szCs w:val="22"/>
        </w:rPr>
        <w:t>/&gt;</w:t>
      </w:r>
    </w:p>
    <w:p w14:paraId="47A33C1B"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 xml:space="preserve">    &lt;high value=</w:t>
      </w:r>
      <w:r w:rsidRPr="0044139B">
        <w:rPr>
          <w:rFonts w:asciiTheme="minorHAnsi" w:hAnsiTheme="minorHAnsi" w:cstheme="minorHAnsi"/>
          <w:b/>
          <w:sz w:val="22"/>
          <w:szCs w:val="22"/>
        </w:rPr>
        <w:t>'64'</w:t>
      </w:r>
      <w:r w:rsidRPr="00EF3C19">
        <w:rPr>
          <w:rFonts w:asciiTheme="minorHAnsi" w:hAnsiTheme="minorHAnsi" w:cstheme="minorHAnsi"/>
          <w:sz w:val="22"/>
          <w:szCs w:val="22"/>
        </w:rPr>
        <w:t xml:space="preserve"> unit=</w:t>
      </w:r>
      <w:r w:rsidRPr="0044139B">
        <w:rPr>
          <w:rFonts w:asciiTheme="minorHAnsi" w:hAnsiTheme="minorHAnsi" w:cstheme="minorHAnsi"/>
          <w:b/>
          <w:sz w:val="22"/>
          <w:szCs w:val="22"/>
        </w:rPr>
        <w:t>'a'</w:t>
      </w:r>
      <w:r w:rsidRPr="00EF3C19">
        <w:rPr>
          <w:rFonts w:asciiTheme="minorHAnsi" w:hAnsiTheme="minorHAnsi" w:cstheme="minorHAnsi"/>
          <w:sz w:val="22"/>
          <w:szCs w:val="22"/>
        </w:rPr>
        <w:t>/&gt;</w:t>
      </w:r>
    </w:p>
    <w:p w14:paraId="5C45C162"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 xml:space="preserve">  &lt;/value&gt;</w:t>
      </w:r>
    </w:p>
    <w:p w14:paraId="7B18A3D1" w14:textId="77777777" w:rsidR="00D83153"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 xml:space="preserve">  …</w:t>
      </w:r>
    </w:p>
    <w:p w14:paraId="22F7252F" w14:textId="7E5A4B92" w:rsidR="005A6164" w:rsidRPr="00EF3C19" w:rsidRDefault="00D83153" w:rsidP="00D83153">
      <w:pPr>
        <w:pStyle w:val="Code"/>
        <w:rPr>
          <w:rFonts w:asciiTheme="minorHAnsi" w:hAnsiTheme="minorHAnsi" w:cstheme="minorHAnsi"/>
          <w:sz w:val="22"/>
          <w:szCs w:val="22"/>
        </w:rPr>
      </w:pPr>
      <w:r w:rsidRPr="00EF3C19">
        <w:rPr>
          <w:rFonts w:asciiTheme="minorHAnsi" w:hAnsiTheme="minorHAnsi" w:cstheme="minorHAnsi"/>
          <w:sz w:val="22"/>
          <w:szCs w:val="22"/>
        </w:rPr>
        <w:t>&lt;/observationCriteria&gt;</w:t>
      </w:r>
    </w:p>
    <w:p w14:paraId="2FA13C5C" w14:textId="23E904B7" w:rsidR="005A6164" w:rsidRDefault="005A6164" w:rsidP="004635A5">
      <w:pPr>
        <w:ind w:firstLine="0"/>
      </w:pPr>
      <w:r>
        <w:t>The following is another example of Demographics criteria querying for a particular gender.</w:t>
      </w:r>
    </w:p>
    <w:p w14:paraId="6D384CD9" w14:textId="77777777" w:rsidR="005A6164" w:rsidRDefault="005A6164" w:rsidP="004635A5">
      <w:pPr>
        <w:ind w:firstLine="0"/>
      </w:pPr>
    </w:p>
    <w:p w14:paraId="2404A724"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&lt;</w:t>
      </w:r>
      <w:proofErr w:type="spellStart"/>
      <w:proofErr w:type="gramStart"/>
      <w:r w:rsidRPr="00FF50C4">
        <w:rPr>
          <w:highlight w:val="white"/>
        </w:rPr>
        <w:t>observationCriteria</w:t>
      </w:r>
      <w:proofErr w:type="spellEnd"/>
      <w:proofErr w:type="gramEnd"/>
      <w:r w:rsidRPr="00FF50C4">
        <w:rPr>
          <w:highlight w:val="white"/>
        </w:rPr>
        <w:t>&gt;</w:t>
      </w:r>
    </w:p>
    <w:p w14:paraId="618CE605"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&lt;id root="0" extension="</w:t>
      </w:r>
      <w:proofErr w:type="spellStart"/>
      <w:r w:rsidRPr="0044139B">
        <w:rPr>
          <w:b/>
          <w:highlight w:val="white"/>
        </w:rPr>
        <w:t>genderMale</w:t>
      </w:r>
      <w:proofErr w:type="spellEnd"/>
      <w:r w:rsidRPr="00FF50C4">
        <w:rPr>
          <w:highlight w:val="white"/>
        </w:rPr>
        <w:t>"/&gt;</w:t>
      </w:r>
    </w:p>
    <w:p w14:paraId="756134C4"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&lt;code code="</w:t>
      </w:r>
      <w:r w:rsidRPr="0044139B">
        <w:rPr>
          <w:b/>
          <w:highlight w:val="white"/>
        </w:rPr>
        <w:t>263495000</w:t>
      </w:r>
      <w:r w:rsidRPr="00FF50C4">
        <w:rPr>
          <w:highlight w:val="white"/>
        </w:rPr>
        <w:t xml:space="preserve">" </w:t>
      </w:r>
      <w:proofErr w:type="spellStart"/>
      <w:r w:rsidRPr="00FF50C4">
        <w:rPr>
          <w:highlight w:val="white"/>
        </w:rPr>
        <w:t>codeSystem</w:t>
      </w:r>
      <w:proofErr w:type="spellEnd"/>
      <w:r w:rsidRPr="00FF50C4">
        <w:rPr>
          <w:highlight w:val="white"/>
        </w:rPr>
        <w:t>="</w:t>
      </w:r>
      <w:r w:rsidRPr="0044139B">
        <w:rPr>
          <w:b/>
          <w:highlight w:val="white"/>
        </w:rPr>
        <w:t>2.16.840.1.113883.6.96</w:t>
      </w:r>
      <w:r w:rsidRPr="00FF50C4">
        <w:rPr>
          <w:highlight w:val="white"/>
        </w:rPr>
        <w:t>"</w:t>
      </w:r>
    </w:p>
    <w:p w14:paraId="2D323313"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w:t>
      </w:r>
      <w:proofErr w:type="spellStart"/>
      <w:proofErr w:type="gramStart"/>
      <w:r w:rsidRPr="00FF50C4">
        <w:rPr>
          <w:highlight w:val="white"/>
        </w:rPr>
        <w:t>displayName</w:t>
      </w:r>
      <w:proofErr w:type="spellEnd"/>
      <w:proofErr w:type="gramEnd"/>
      <w:r w:rsidRPr="00FF50C4">
        <w:rPr>
          <w:highlight w:val="white"/>
        </w:rPr>
        <w:t>="</w:t>
      </w:r>
      <w:r w:rsidRPr="0044139B">
        <w:rPr>
          <w:b/>
          <w:highlight w:val="white"/>
        </w:rPr>
        <w:t>Gender</w:t>
      </w:r>
      <w:r w:rsidRPr="00FF50C4">
        <w:rPr>
          <w:highlight w:val="white"/>
        </w:rPr>
        <w:t>"/&gt;</w:t>
      </w:r>
    </w:p>
    <w:p w14:paraId="79DE1AB8"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&lt;value </w:t>
      </w:r>
      <w:proofErr w:type="spellStart"/>
      <w:r w:rsidRPr="00FF50C4">
        <w:rPr>
          <w:highlight w:val="white"/>
        </w:rPr>
        <w:t>xsi</w:t>
      </w:r>
      <w:proofErr w:type="gramStart"/>
      <w:r w:rsidRPr="00FF50C4">
        <w:rPr>
          <w:highlight w:val="white"/>
        </w:rPr>
        <w:t>:type</w:t>
      </w:r>
      <w:proofErr w:type="spellEnd"/>
      <w:proofErr w:type="gramEnd"/>
      <w:r w:rsidRPr="00FF50C4">
        <w:rPr>
          <w:highlight w:val="white"/>
        </w:rPr>
        <w:t xml:space="preserve">="CD" </w:t>
      </w:r>
      <w:proofErr w:type="spellStart"/>
      <w:r w:rsidRPr="00FF50C4">
        <w:rPr>
          <w:highlight w:val="white"/>
        </w:rPr>
        <w:t>codeSystem</w:t>
      </w:r>
      <w:proofErr w:type="spellEnd"/>
      <w:r w:rsidRPr="00FF50C4">
        <w:rPr>
          <w:highlight w:val="white"/>
        </w:rPr>
        <w:t>="2.16.840.1.113883.1.11.1"</w:t>
      </w:r>
    </w:p>
    <w:p w14:paraId="58B3F53C"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w:t>
      </w:r>
      <w:proofErr w:type="gramStart"/>
      <w:r w:rsidRPr="00FF50C4">
        <w:rPr>
          <w:highlight w:val="white"/>
        </w:rPr>
        <w:t>code</w:t>
      </w:r>
      <w:proofErr w:type="gramEnd"/>
      <w:r w:rsidRPr="00FF50C4">
        <w:rPr>
          <w:highlight w:val="white"/>
        </w:rPr>
        <w:t>="M</w:t>
      </w:r>
      <w:r w:rsidRPr="0044139B">
        <w:rPr>
          <w:b/>
          <w:highlight w:val="white"/>
        </w:rPr>
        <w:t>"/&gt;</w:t>
      </w:r>
    </w:p>
    <w:p w14:paraId="0AD3EA53"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w:t>
      </w:r>
      <w:proofErr w:type="gramStart"/>
      <w:r w:rsidRPr="00FF50C4">
        <w:rPr>
          <w:highlight w:val="white"/>
        </w:rPr>
        <w:t>definition</w:t>
      </w:r>
      <w:proofErr w:type="gramEnd"/>
      <w:r w:rsidRPr="00FF50C4">
        <w:rPr>
          <w:highlight w:val="white"/>
        </w:rPr>
        <w:t>&gt;</w:t>
      </w:r>
    </w:p>
    <w:p w14:paraId="7ED1185D"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w:t>
      </w:r>
      <w:proofErr w:type="spellStart"/>
      <w:r w:rsidRPr="00FF50C4">
        <w:rPr>
          <w:highlight w:val="white"/>
        </w:rPr>
        <w:t>observationReference</w:t>
      </w:r>
      <w:proofErr w:type="spellEnd"/>
      <w:r w:rsidRPr="00FF50C4">
        <w:rPr>
          <w:highlight w:val="white"/>
        </w:rPr>
        <w:t xml:space="preserve"> </w:t>
      </w:r>
      <w:proofErr w:type="spellStart"/>
      <w:r w:rsidRPr="00FF50C4">
        <w:rPr>
          <w:highlight w:val="white"/>
        </w:rPr>
        <w:t>moodCode</w:t>
      </w:r>
      <w:proofErr w:type="spellEnd"/>
      <w:r w:rsidRPr="00FF50C4">
        <w:rPr>
          <w:highlight w:val="white"/>
        </w:rPr>
        <w:t>="</w:t>
      </w:r>
      <w:r w:rsidRPr="0044139B">
        <w:rPr>
          <w:b/>
          <w:highlight w:val="white"/>
        </w:rPr>
        <w:t>DEF</w:t>
      </w:r>
      <w:r w:rsidRPr="00FF50C4">
        <w:rPr>
          <w:highlight w:val="white"/>
        </w:rPr>
        <w:t>"&gt;</w:t>
      </w:r>
    </w:p>
    <w:p w14:paraId="36A09A0D"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&lt;id root="0" extension="</w:t>
      </w:r>
      <w:r w:rsidRPr="0044139B">
        <w:rPr>
          <w:b/>
          <w:highlight w:val="white"/>
        </w:rPr>
        <w:t>Demographics</w:t>
      </w:r>
      <w:r w:rsidRPr="00FF50C4">
        <w:rPr>
          <w:highlight w:val="white"/>
        </w:rPr>
        <w:t>"/&gt;</w:t>
      </w:r>
    </w:p>
    <w:p w14:paraId="4A42BEB6"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w:t>
      </w:r>
      <w:proofErr w:type="spellStart"/>
      <w:r w:rsidRPr="00FF50C4">
        <w:rPr>
          <w:highlight w:val="white"/>
        </w:rPr>
        <w:t>observationReference</w:t>
      </w:r>
      <w:proofErr w:type="spellEnd"/>
      <w:r w:rsidRPr="00FF50C4">
        <w:rPr>
          <w:highlight w:val="white"/>
        </w:rPr>
        <w:t>&gt;</w:t>
      </w:r>
    </w:p>
    <w:p w14:paraId="7D9B2BB9"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rPr>
          <w:highlight w:val="white"/>
        </w:rPr>
      </w:pPr>
      <w:r w:rsidRPr="00FF50C4">
        <w:rPr>
          <w:highlight w:val="white"/>
        </w:rPr>
        <w:t xml:space="preserve">          &lt;/definition&gt;</w:t>
      </w:r>
    </w:p>
    <w:p w14:paraId="44E94FB8" w14:textId="77777777" w:rsidR="005A6164" w:rsidRPr="00FF50C4" w:rsidRDefault="005A6164" w:rsidP="005A6164">
      <w:pPr>
        <w:pBdr>
          <w:top w:val="single" w:sz="4" w:space="1" w:color="auto"/>
          <w:left w:val="single" w:sz="4" w:space="4" w:color="auto"/>
          <w:bottom w:val="single" w:sz="4" w:space="1" w:color="auto"/>
          <w:right w:val="single" w:sz="4" w:space="4" w:color="auto"/>
        </w:pBdr>
        <w:ind w:firstLine="0"/>
      </w:pPr>
      <w:r w:rsidRPr="00FF50C4">
        <w:rPr>
          <w:highlight w:val="white"/>
        </w:rPr>
        <w:t xml:space="preserve"> &lt;/</w:t>
      </w:r>
      <w:proofErr w:type="spellStart"/>
      <w:r w:rsidRPr="00FF50C4">
        <w:rPr>
          <w:highlight w:val="white"/>
        </w:rPr>
        <w:t>observationCriteria</w:t>
      </w:r>
      <w:proofErr w:type="spellEnd"/>
      <w:r w:rsidRPr="00FF50C4">
        <w:rPr>
          <w:highlight w:val="white"/>
        </w:rPr>
        <w:t>&gt;</w:t>
      </w:r>
    </w:p>
    <w:p w14:paraId="3D6698E7" w14:textId="77777777" w:rsidR="005A6164" w:rsidRPr="004635A5" w:rsidRDefault="005A6164" w:rsidP="004635A5">
      <w:pPr>
        <w:ind w:firstLine="0"/>
        <w:rPr>
          <w:b/>
        </w:rPr>
      </w:pPr>
    </w:p>
    <w:p w14:paraId="15AB2185" w14:textId="4BE71267" w:rsidR="005A6164" w:rsidRDefault="005A6164" w:rsidP="004635A5">
      <w:pPr>
        <w:pStyle w:val="Heading5"/>
      </w:pPr>
      <w:r>
        <w:t>Demographic Criteria Conformance Requirements</w:t>
      </w:r>
    </w:p>
    <w:p w14:paraId="6131BB30" w14:textId="77777777" w:rsidR="005A6164" w:rsidRDefault="005A6164" w:rsidP="004635A5">
      <w:pPr>
        <w:ind w:firstLine="0"/>
      </w:pPr>
    </w:p>
    <w:p w14:paraId="0F605A92" w14:textId="1EAD19D3" w:rsidR="00D83153" w:rsidRPr="004635A5" w:rsidRDefault="00D83153" w:rsidP="004635A5">
      <w:pPr>
        <w:ind w:firstLine="0"/>
      </w:pPr>
      <w:r w:rsidRPr="0044139B">
        <w:rPr>
          <w:b/>
        </w:rPr>
        <w:t>CONF 50:</w:t>
      </w:r>
      <w:r w:rsidRPr="00916624">
        <w:t xml:space="preserve"> </w:t>
      </w:r>
      <w:r w:rsidRPr="004635A5">
        <w:t xml:space="preserve">For HQMF queries </w:t>
      </w:r>
      <w:r w:rsidRPr="00916624">
        <w:t>specif</w:t>
      </w:r>
      <w:r w:rsidRPr="004635A5">
        <w:t>ying demographics criteria the coded values</w:t>
      </w:r>
      <w:r w:rsidR="005A6164">
        <w:t xml:space="preserve"> within the </w:t>
      </w:r>
      <w:proofErr w:type="spellStart"/>
      <w:r w:rsidR="005A6164">
        <w:t>observationCriteria</w:t>
      </w:r>
      <w:proofErr w:type="spellEnd"/>
      <w:r w:rsidR="005A6164">
        <w:t xml:space="preserve"> element </w:t>
      </w:r>
      <w:r w:rsidRPr="004635A5">
        <w:t>SHALL be a</w:t>
      </w:r>
      <w:r w:rsidR="005A6164" w:rsidRPr="005A6164">
        <w:t>ccording to the table 3.2.3.8-1</w:t>
      </w:r>
    </w:p>
    <w:p w14:paraId="07B9785B" w14:textId="77777777" w:rsidR="005A6164" w:rsidRDefault="005A6164" w:rsidP="00D83153">
      <w:pPr>
        <w:ind w:firstLine="0"/>
      </w:pPr>
    </w:p>
    <w:p w14:paraId="303A78B1" w14:textId="04AECAC7" w:rsidR="00D83153" w:rsidRPr="004635A5" w:rsidRDefault="00916624" w:rsidP="0044139B">
      <w:pPr>
        <w:ind w:firstLine="0"/>
      </w:pPr>
      <w:r w:rsidRPr="0044139B">
        <w:rPr>
          <w:b/>
        </w:rPr>
        <w:t>CONF 51</w:t>
      </w:r>
      <w:r w:rsidR="00D83153" w:rsidRPr="0044139B">
        <w:rPr>
          <w:b/>
        </w:rPr>
        <w:t>:</w:t>
      </w:r>
      <w:r w:rsidR="00D83153" w:rsidRPr="005A6164">
        <w:t xml:space="preserve"> </w:t>
      </w:r>
      <w:r w:rsidR="00D83153" w:rsidRPr="004635A5">
        <w:t xml:space="preserve">For HQMF queries specifying demographics criteria the </w:t>
      </w:r>
      <w:proofErr w:type="spellStart"/>
      <w:r w:rsidR="005A6164">
        <w:t>the</w:t>
      </w:r>
      <w:proofErr w:type="spellEnd"/>
      <w:r w:rsidR="005A6164">
        <w:t xml:space="preserve"> data types for the value element within the </w:t>
      </w:r>
      <w:proofErr w:type="spellStart"/>
      <w:r w:rsidR="005A6164">
        <w:t>observationCriteria</w:t>
      </w:r>
      <w:proofErr w:type="spellEnd"/>
      <w:r w:rsidR="005A6164">
        <w:t xml:space="preserve"> element </w:t>
      </w:r>
      <w:r w:rsidR="00D83153" w:rsidRPr="004635A5">
        <w:t xml:space="preserve">SHALL be according to the table 3.2.3.8-1 </w:t>
      </w:r>
    </w:p>
    <w:p w14:paraId="746F72F7" w14:textId="77777777" w:rsidR="00916624" w:rsidRDefault="00916624" w:rsidP="00D83153">
      <w:pPr>
        <w:ind w:firstLine="0"/>
        <w:rPr>
          <w:b/>
        </w:rPr>
      </w:pPr>
    </w:p>
    <w:p w14:paraId="4111690C" w14:textId="16B26A33" w:rsidR="005561D4" w:rsidRPr="004635A5" w:rsidRDefault="005561D4" w:rsidP="0044139B">
      <w:pPr>
        <w:ind w:firstLine="0"/>
      </w:pPr>
      <w:r w:rsidRPr="0044139B">
        <w:rPr>
          <w:b/>
        </w:rPr>
        <w:t>CONF 52:</w:t>
      </w:r>
      <w:r w:rsidRPr="005A6164">
        <w:t xml:space="preserve"> </w:t>
      </w:r>
      <w:r>
        <w:t xml:space="preserve">Demographic criteria within HQMF queries SHALL be represented as </w:t>
      </w:r>
      <w:proofErr w:type="spellStart"/>
      <w:r>
        <w:t>observationCriteria</w:t>
      </w:r>
      <w:proofErr w:type="spellEnd"/>
      <w:r>
        <w:t xml:space="preserve"> element.</w:t>
      </w:r>
      <w:r w:rsidRPr="005B5471">
        <w:t xml:space="preserve"> </w:t>
      </w:r>
    </w:p>
    <w:p w14:paraId="61C3D11F" w14:textId="77777777" w:rsidR="00D83153" w:rsidRDefault="00D83153" w:rsidP="004635A5">
      <w:pPr>
        <w:ind w:firstLine="0"/>
        <w:rPr>
          <w:b/>
        </w:rPr>
      </w:pPr>
    </w:p>
    <w:p w14:paraId="58D956B7" w14:textId="77777777" w:rsidR="00D83153" w:rsidRPr="00D83153" w:rsidRDefault="00D83153" w:rsidP="004635A5">
      <w:pPr>
        <w:rPr>
          <w:lang w:bidi="en-US"/>
        </w:rPr>
      </w:pPr>
    </w:p>
    <w:p w14:paraId="485FE87E" w14:textId="3C410A7C" w:rsidR="0074226B" w:rsidRDefault="00CF44E3" w:rsidP="00CF44E3">
      <w:pPr>
        <w:pStyle w:val="Heading4"/>
        <w:rPr>
          <w:lang w:bidi="en-US"/>
        </w:rPr>
      </w:pPr>
      <w:r>
        <w:rPr>
          <w:lang w:bidi="en-US"/>
        </w:rPr>
        <w:t>Problems</w:t>
      </w:r>
      <w:r w:rsidR="0074226B">
        <w:rPr>
          <w:lang w:bidi="en-US"/>
        </w:rPr>
        <w:t xml:space="preserve"> Criteria</w:t>
      </w:r>
    </w:p>
    <w:p w14:paraId="0BE4E93A" w14:textId="7B488189" w:rsidR="0074226B" w:rsidRDefault="0074226B" w:rsidP="004635A5">
      <w:pPr>
        <w:ind w:firstLine="0"/>
        <w:jc w:val="both"/>
      </w:pPr>
      <w:r>
        <w:t>The &lt;</w:t>
      </w:r>
      <w:proofErr w:type="spellStart"/>
      <w:r>
        <w:t>observationCriteria</w:t>
      </w:r>
      <w:proofErr w:type="spellEnd"/>
      <w:r>
        <w:t xml:space="preserve">&gt; element is used to record </w:t>
      </w:r>
      <w:r w:rsidR="004E3808">
        <w:t>criteria based on a</w:t>
      </w:r>
      <w:r>
        <w:t xml:space="preserve"> patient’s problems.  The &lt;value&gt; element of the &lt;</w:t>
      </w:r>
      <w:proofErr w:type="spellStart"/>
      <w:r>
        <w:t>observationCriteria</w:t>
      </w:r>
      <w:proofErr w:type="spellEnd"/>
      <w:r>
        <w:t>&gt; must be a coded concept that identifies the problem of interest.</w:t>
      </w:r>
    </w:p>
    <w:p w14:paraId="7B696DF0" w14:textId="77777777" w:rsidR="0074226B" w:rsidRDefault="0074226B" w:rsidP="0074226B">
      <w:pPr>
        <w:pStyle w:val="Heading5"/>
        <w:rPr>
          <w:lang w:bidi="en-US"/>
        </w:rPr>
      </w:pPr>
      <w:r>
        <w:rPr>
          <w:lang w:bidi="en-US"/>
        </w:rPr>
        <w:t>Problem Examples</w:t>
      </w:r>
    </w:p>
    <w:p w14:paraId="16AB8E4B" w14:textId="77777777" w:rsidR="0074226B" w:rsidRPr="00D95CC9" w:rsidRDefault="0074226B" w:rsidP="004635A5">
      <w:pPr>
        <w:ind w:firstLine="0"/>
        <w:jc w:val="both"/>
        <w:rPr>
          <w:lang w:bidi="en-US"/>
        </w:rPr>
      </w:pPr>
      <w:r>
        <w:rPr>
          <w:lang w:bidi="en-US"/>
        </w:rPr>
        <w:t>The following example shows how an HQMF query format can be used to check who within a population has diabetes. A Concept Descriptor (CD) data type is used to capture a specific value from a value set, that is used to describe the specific problem or set of problems.</w:t>
      </w:r>
    </w:p>
    <w:p w14:paraId="4E7EA1B2" w14:textId="77777777" w:rsidR="0074226B" w:rsidRDefault="0074226B" w:rsidP="0074226B">
      <w:pPr>
        <w:rPr>
          <w:lang w:bidi="en-US"/>
        </w:rPr>
      </w:pPr>
    </w:p>
    <w:p w14:paraId="6B0E0A52" w14:textId="77777777" w:rsidR="0074226B" w:rsidRPr="00386F7B" w:rsidRDefault="0074226B" w:rsidP="0074226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386F7B">
        <w:rPr>
          <w:rStyle w:val="tag"/>
          <w:rFonts w:asciiTheme="minorHAnsi" w:eastAsiaTheme="majorEastAsia" w:hAnsiTheme="minorHAnsi" w:cstheme="minorHAnsi"/>
          <w:sz w:val="22"/>
          <w:szCs w:val="22"/>
        </w:rPr>
        <w:t>&lt;</w:t>
      </w:r>
      <w:proofErr w:type="gramStart"/>
      <w:r w:rsidRPr="00386F7B">
        <w:rPr>
          <w:rStyle w:val="tag"/>
          <w:rFonts w:asciiTheme="minorHAnsi" w:eastAsiaTheme="majorEastAsia" w:hAnsiTheme="minorHAnsi" w:cstheme="minorHAnsi"/>
          <w:sz w:val="22"/>
          <w:szCs w:val="22"/>
        </w:rPr>
        <w:t>entry</w:t>
      </w:r>
      <w:proofErr w:type="gram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localVariableName</w:t>
      </w:r>
      <w:proofErr w:type="spellEnd"/>
      <w:r w:rsidRPr="00386F7B">
        <w:rPr>
          <w:rStyle w:val="tag"/>
          <w:rFonts w:asciiTheme="minorHAnsi" w:eastAsiaTheme="majorEastAsia" w:hAnsiTheme="minorHAnsi" w:cstheme="minorHAnsi"/>
          <w:sz w:val="22"/>
          <w:szCs w:val="22"/>
        </w:rPr>
        <w:t>&gt;</w:t>
      </w:r>
      <w:proofErr w:type="spellStart"/>
      <w:r w:rsidRPr="0044139B">
        <w:rPr>
          <w:rStyle w:val="pln"/>
          <w:rFonts w:asciiTheme="minorHAnsi" w:eastAsiaTheme="majorEastAsia" w:hAnsiTheme="minorHAnsi" w:cstheme="minorHAnsi"/>
          <w:b/>
          <w:sz w:val="22"/>
          <w:szCs w:val="22"/>
        </w:rPr>
        <w:t>HasDiabetes</w:t>
      </w:r>
      <w:proofErr w:type="spellEnd"/>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localVariableName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observationCriteria</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proofErr w:type="spellStart"/>
      <w:r w:rsidRPr="0044139B">
        <w:rPr>
          <w:rStyle w:val="atv"/>
          <w:rFonts w:asciiTheme="minorHAnsi" w:eastAsiaTheme="majorEastAsia" w:hAnsiTheme="minorHAnsi" w:cstheme="minorHAnsi"/>
          <w:b/>
          <w:sz w:val="22"/>
          <w:szCs w:val="22"/>
        </w:rPr>
        <w:t>HasDiabetes</w:t>
      </w:r>
      <w:proofErr w:type="spellEnd"/>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statusCode</w:t>
      </w:r>
      <w:proofErr w:type="spellEnd"/>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code</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44139B">
        <w:rPr>
          <w:rStyle w:val="atv"/>
          <w:rFonts w:asciiTheme="minorHAnsi" w:eastAsiaTheme="majorEastAsia" w:hAnsiTheme="minorHAnsi" w:cstheme="minorHAnsi"/>
          <w:b/>
          <w:sz w:val="22"/>
          <w:szCs w:val="22"/>
        </w:rPr>
        <w:t>completed</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&lt;value</w:t>
      </w:r>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xsi:type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"CD"</w:t>
      </w:r>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valueSet</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2.16.840.1.113883.3.464.1.37</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&lt;definition&gt;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observationReference</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moodCode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DEF</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Problem</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observationReference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&lt;/definition&gt;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observationCriteria</w:t>
      </w:r>
      <w:proofErr w:type="spellEnd"/>
      <w:r w:rsidRPr="00386F7B">
        <w:rPr>
          <w:rStyle w:val="tag"/>
          <w:rFonts w:asciiTheme="minorHAnsi" w:eastAsiaTheme="majorEastAsia" w:hAnsiTheme="minorHAnsi" w:cstheme="minorHAnsi"/>
          <w:sz w:val="22"/>
          <w:szCs w:val="22"/>
        </w:rPr>
        <w:t>&gt;</w:t>
      </w:r>
    </w:p>
    <w:p w14:paraId="14AED1C5" w14:textId="77777777" w:rsidR="0074226B" w:rsidRPr="00386F7B" w:rsidRDefault="0074226B" w:rsidP="0074226B">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386F7B">
        <w:rPr>
          <w:rStyle w:val="tag"/>
          <w:rFonts w:asciiTheme="minorHAnsi" w:eastAsiaTheme="majorEastAsia" w:hAnsiTheme="minorHAnsi" w:cstheme="minorHAnsi"/>
          <w:sz w:val="22"/>
          <w:szCs w:val="22"/>
        </w:rPr>
        <w:t>&lt;/entry&gt;</w:t>
      </w:r>
    </w:p>
    <w:p w14:paraId="6583C9E3" w14:textId="77777777" w:rsidR="0074226B" w:rsidRPr="0074226B" w:rsidRDefault="0074226B" w:rsidP="004635A5">
      <w:pPr>
        <w:rPr>
          <w:lang w:bidi="en-US"/>
        </w:rPr>
      </w:pPr>
    </w:p>
    <w:p w14:paraId="402C8457" w14:textId="37F2545D" w:rsidR="004E3808" w:rsidRDefault="004E3808" w:rsidP="004E3808">
      <w:pPr>
        <w:pStyle w:val="Heading5"/>
      </w:pPr>
      <w:r>
        <w:t>Problem Criteria Conformance Requirements</w:t>
      </w:r>
    </w:p>
    <w:p w14:paraId="06DDC82A" w14:textId="77777777" w:rsidR="004E3808" w:rsidRDefault="004E3808" w:rsidP="004E3808">
      <w:pPr>
        <w:ind w:firstLine="0"/>
      </w:pPr>
    </w:p>
    <w:p w14:paraId="52F2D0A1" w14:textId="27F82155" w:rsidR="004E3808" w:rsidRPr="005B5471" w:rsidRDefault="004E3808" w:rsidP="004635A5">
      <w:pPr>
        <w:ind w:firstLine="720"/>
        <w:jc w:val="both"/>
      </w:pPr>
      <w:r w:rsidRPr="0044139B">
        <w:rPr>
          <w:b/>
        </w:rPr>
        <w:t>CONF 60:</w:t>
      </w:r>
      <w:r w:rsidRPr="005A6164">
        <w:t xml:space="preserve"> </w:t>
      </w:r>
      <w:r>
        <w:t xml:space="preserve">Problem criteria within HQMF queries SHALL be represented </w:t>
      </w:r>
      <w:r w:rsidR="00B24B5A">
        <w:t>using</w:t>
      </w:r>
      <w:r>
        <w:t xml:space="preserve"> </w:t>
      </w:r>
      <w:proofErr w:type="spellStart"/>
      <w:r>
        <w:t>observationCriteria</w:t>
      </w:r>
      <w:proofErr w:type="spellEnd"/>
      <w:r>
        <w:t xml:space="preserve"> element.</w:t>
      </w:r>
      <w:r w:rsidRPr="005B5471">
        <w:t xml:space="preserve"> </w:t>
      </w:r>
    </w:p>
    <w:p w14:paraId="2D18E88F" w14:textId="3D9B53AB" w:rsidR="002D0115" w:rsidRPr="005B5471" w:rsidRDefault="002D0115" w:rsidP="004635A5">
      <w:pPr>
        <w:ind w:firstLine="720"/>
        <w:jc w:val="both"/>
      </w:pPr>
      <w:r w:rsidRPr="0044139B">
        <w:rPr>
          <w:b/>
        </w:rPr>
        <w:t>CONF 61:</w:t>
      </w:r>
      <w:r w:rsidRPr="005A6164">
        <w:t xml:space="preserve"> </w:t>
      </w:r>
      <w:r>
        <w:t>The Value Set for problem criteria SHALL be specified in the value element using a data type of CD.</w:t>
      </w:r>
    </w:p>
    <w:p w14:paraId="10388A23" w14:textId="19BF0A2B" w:rsidR="002D0115" w:rsidRPr="005B5471" w:rsidRDefault="002D0115" w:rsidP="004635A5">
      <w:pPr>
        <w:ind w:firstLine="720"/>
        <w:jc w:val="both"/>
      </w:pPr>
      <w:r w:rsidRPr="0044139B">
        <w:rPr>
          <w:b/>
        </w:rPr>
        <w:t>CONF 62:</w:t>
      </w:r>
      <w:r w:rsidRPr="005A6164">
        <w:t xml:space="preserve"> </w:t>
      </w:r>
      <w:r>
        <w:t xml:space="preserve">The problem status SHALL be specified in the </w:t>
      </w:r>
      <w:proofErr w:type="spellStart"/>
      <w:r>
        <w:t>statusCode</w:t>
      </w:r>
      <w:proofErr w:type="spellEnd"/>
      <w:r>
        <w:t xml:space="preserve"> element.</w:t>
      </w:r>
    </w:p>
    <w:p w14:paraId="266D723E" w14:textId="77777777" w:rsidR="004E3808" w:rsidRPr="004E3808" w:rsidRDefault="004E3808" w:rsidP="004635A5">
      <w:pPr>
        <w:rPr>
          <w:lang w:bidi="en-US"/>
        </w:rPr>
      </w:pPr>
    </w:p>
    <w:p w14:paraId="4F40C11B" w14:textId="2389AA77" w:rsidR="00CF44E3" w:rsidRDefault="004E3808" w:rsidP="00CF44E3">
      <w:pPr>
        <w:pStyle w:val="Heading4"/>
        <w:rPr>
          <w:lang w:bidi="en-US"/>
        </w:rPr>
      </w:pPr>
      <w:r>
        <w:rPr>
          <w:lang w:bidi="en-US"/>
        </w:rPr>
        <w:t xml:space="preserve">Lab </w:t>
      </w:r>
      <w:r w:rsidR="00CF44E3">
        <w:rPr>
          <w:lang w:bidi="en-US"/>
        </w:rPr>
        <w:t>Results</w:t>
      </w:r>
    </w:p>
    <w:p w14:paraId="14A8A658" w14:textId="488A700B" w:rsidR="004E3808" w:rsidRDefault="004E3808" w:rsidP="004E3808">
      <w:pPr>
        <w:ind w:firstLine="0"/>
        <w:jc w:val="both"/>
      </w:pPr>
      <w:r>
        <w:t>The &lt;</w:t>
      </w:r>
      <w:proofErr w:type="spellStart"/>
      <w:r>
        <w:t>observationCriteria</w:t>
      </w:r>
      <w:proofErr w:type="spellEnd"/>
      <w:r>
        <w:t>&gt; element is used to specify criteria based on a patient’s lab results.  The value set for the types of lab tests is represented using the value set attribute of the code element.</w:t>
      </w:r>
    </w:p>
    <w:p w14:paraId="250230B2" w14:textId="4AA0FAD5" w:rsidR="004E3808" w:rsidRDefault="004E3808" w:rsidP="004E3808">
      <w:pPr>
        <w:pStyle w:val="Heading5"/>
        <w:rPr>
          <w:lang w:bidi="en-US"/>
        </w:rPr>
      </w:pPr>
      <w:r>
        <w:rPr>
          <w:lang w:bidi="en-US"/>
        </w:rPr>
        <w:t>Results Examples</w:t>
      </w:r>
    </w:p>
    <w:p w14:paraId="6012F561" w14:textId="3C7BA78D" w:rsidR="004E3808" w:rsidRPr="00D95CC9" w:rsidRDefault="004E3808" w:rsidP="004E3808">
      <w:pPr>
        <w:ind w:firstLine="0"/>
        <w:jc w:val="both"/>
        <w:rPr>
          <w:lang w:bidi="en-US"/>
        </w:rPr>
      </w:pPr>
      <w:r>
        <w:rPr>
          <w:lang w:bidi="en-US"/>
        </w:rPr>
        <w:t xml:space="preserve">The following example shows how an HQMF query format can be used to check </w:t>
      </w:r>
      <w:r w:rsidR="00401901">
        <w:rPr>
          <w:lang w:bidi="en-US"/>
        </w:rPr>
        <w:t>for a lab test result for hbA1C &gt; 9%</w:t>
      </w:r>
      <w:r>
        <w:rPr>
          <w:lang w:bidi="en-US"/>
        </w:rPr>
        <w:t xml:space="preserve">. </w:t>
      </w:r>
    </w:p>
    <w:p w14:paraId="525C6679" w14:textId="77777777" w:rsidR="004E3808" w:rsidRDefault="004E3808" w:rsidP="004E3808">
      <w:pPr>
        <w:rPr>
          <w:lang w:bidi="en-US"/>
        </w:rPr>
      </w:pPr>
    </w:p>
    <w:p w14:paraId="35DEE78B" w14:textId="77777777" w:rsidR="004E3808" w:rsidRDefault="005E30A2" w:rsidP="004E3808">
      <w:pPr>
        <w:pBdr>
          <w:top w:val="single" w:sz="4" w:space="1" w:color="auto"/>
          <w:left w:val="single" w:sz="4" w:space="4" w:color="auto"/>
          <w:bottom w:val="single" w:sz="4" w:space="0" w:color="auto"/>
          <w:right w:val="single" w:sz="4" w:space="4" w:color="auto"/>
        </w:pBdr>
        <w:ind w:firstLine="0"/>
      </w:pPr>
      <w:hyperlink r:id="rId60" w:history="1">
        <w:r w:rsidR="004E3808">
          <w:rPr>
            <w:rStyle w:val="Hyperlink"/>
          </w:rPr>
          <w:t>&lt;</w:t>
        </w:r>
        <w:proofErr w:type="gramStart"/>
        <w:r w:rsidR="004E3808">
          <w:rPr>
            <w:rStyle w:val="Hyperlink"/>
            <w:color w:val="990000"/>
          </w:rPr>
          <w:t>entry</w:t>
        </w:r>
        <w:proofErr w:type="gramEnd"/>
        <w:r w:rsidR="004E3808">
          <w:rPr>
            <w:rStyle w:val="Hyperlink"/>
          </w:rPr>
          <w:t>&gt;</w:t>
        </w:r>
      </w:hyperlink>
    </w:p>
    <w:p w14:paraId="43658495" w14:textId="77777777" w:rsidR="004E3808" w:rsidRDefault="004E3808" w:rsidP="004E3808">
      <w:pPr>
        <w:pBdr>
          <w:top w:val="single" w:sz="4" w:space="1" w:color="auto"/>
          <w:left w:val="single" w:sz="4" w:space="4" w:color="auto"/>
          <w:bottom w:val="single" w:sz="4" w:space="0" w:color="auto"/>
          <w:right w:val="single" w:sz="4" w:space="4" w:color="auto"/>
        </w:pBdr>
        <w:ind w:firstLine="0"/>
        <w:rPr>
          <w:color w:val="0000FF"/>
        </w:rPr>
      </w:pPr>
      <w:r>
        <w:t xml:space="preserve">    &lt;</w:t>
      </w:r>
      <w:proofErr w:type="spellStart"/>
      <w:proofErr w:type="gramStart"/>
      <w:r>
        <w:rPr>
          <w:color w:val="990000"/>
        </w:rPr>
        <w:t>localVariableName</w:t>
      </w:r>
      <w:proofErr w:type="spellEnd"/>
      <w:r>
        <w:t>&gt;</w:t>
      </w:r>
      <w:proofErr w:type="gramEnd"/>
      <w:r>
        <w:t>HbA1Cgt9</w:t>
      </w:r>
      <w:r>
        <w:rPr>
          <w:color w:val="0000FF"/>
        </w:rPr>
        <w:t>&lt;/</w:t>
      </w:r>
      <w:proofErr w:type="spellStart"/>
      <w:r>
        <w:rPr>
          <w:color w:val="990000"/>
        </w:rPr>
        <w:t>localVariableName</w:t>
      </w:r>
      <w:proofErr w:type="spellEnd"/>
      <w:r>
        <w:rPr>
          <w:color w:val="0000FF"/>
        </w:rPr>
        <w:t>&gt;</w:t>
      </w:r>
    </w:p>
    <w:p w14:paraId="289C0DBD"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rPr>
          <w:color w:val="0000FF"/>
        </w:rPr>
        <w:t xml:space="preserve">         </w:t>
      </w:r>
      <w:hyperlink r:id="rId61" w:history="1">
        <w:r>
          <w:rPr>
            <w:rStyle w:val="Hyperlink"/>
          </w:rPr>
          <w:t>&lt;</w:t>
        </w:r>
        <w:proofErr w:type="spellStart"/>
        <w:proofErr w:type="gramStart"/>
        <w:r>
          <w:rPr>
            <w:rStyle w:val="Hyperlink"/>
            <w:color w:val="990000"/>
          </w:rPr>
          <w:t>observationCriteria</w:t>
        </w:r>
        <w:proofErr w:type="spellEnd"/>
        <w:proofErr w:type="gramEnd"/>
        <w:r>
          <w:rPr>
            <w:rStyle w:val="Hyperlink"/>
          </w:rPr>
          <w:t>&gt;</w:t>
        </w:r>
      </w:hyperlink>
      <w:r>
        <w:t>&lt;</w:t>
      </w:r>
      <w:r>
        <w:rPr>
          <w:color w:val="990000"/>
        </w:rPr>
        <w:t>id</w:t>
      </w:r>
      <w:r>
        <w:t xml:space="preserve"> </w:t>
      </w:r>
      <w:r>
        <w:rPr>
          <w:color w:val="990000"/>
        </w:rPr>
        <w:t>extension</w:t>
      </w:r>
      <w:r>
        <w:t>="</w:t>
      </w:r>
      <w:r>
        <w:rPr>
          <w:b/>
          <w:bCs/>
          <w:color w:val="000000"/>
        </w:rPr>
        <w:t>HbA1C</w:t>
      </w:r>
      <w:r>
        <w:t xml:space="preserve">" </w:t>
      </w:r>
      <w:r>
        <w:rPr>
          <w:color w:val="990000"/>
        </w:rPr>
        <w:t>root</w:t>
      </w:r>
      <w:r>
        <w:t>="</w:t>
      </w:r>
      <w:r>
        <w:rPr>
          <w:b/>
          <w:bCs/>
          <w:color w:val="000000"/>
        </w:rPr>
        <w:t>0</w:t>
      </w:r>
      <w:r>
        <w:t>"/&gt;</w:t>
      </w:r>
    </w:p>
    <w:p w14:paraId="05C7DBB0" w14:textId="77777777" w:rsidR="004E3808" w:rsidRDefault="004E3808" w:rsidP="004E3808">
      <w:pPr>
        <w:pBdr>
          <w:top w:val="single" w:sz="4" w:space="1" w:color="auto"/>
          <w:left w:val="single" w:sz="4" w:space="4" w:color="auto"/>
          <w:bottom w:val="single" w:sz="4" w:space="0" w:color="auto"/>
          <w:right w:val="single" w:sz="4" w:space="4" w:color="auto"/>
        </w:pBdr>
        <w:ind w:firstLine="0"/>
        <w:rPr>
          <w:rStyle w:val="HTMLCode"/>
          <w:rFonts w:eastAsiaTheme="majorEastAsia"/>
        </w:rPr>
      </w:pPr>
      <w:r>
        <w:t xml:space="preserve">            </w:t>
      </w:r>
      <w:r>
        <w:rPr>
          <w:rStyle w:val="HTMLCode"/>
          <w:rFonts w:eastAsiaTheme="majorEastAsia"/>
        </w:rPr>
        <w:t>&lt;</w:t>
      </w:r>
      <w:proofErr w:type="gramStart"/>
      <w:r>
        <w:rPr>
          <w:rStyle w:val="HTMLCode"/>
          <w:rFonts w:eastAsiaTheme="majorEastAsia"/>
          <w:color w:val="990000"/>
        </w:rPr>
        <w:t>code</w:t>
      </w:r>
      <w:proofErr w:type="gramEnd"/>
      <w:r>
        <w:rPr>
          <w:rStyle w:val="HTMLCode"/>
          <w:rFonts w:eastAsiaTheme="majorEastAsia"/>
        </w:rPr>
        <w:t xml:space="preserve"> </w:t>
      </w:r>
      <w:proofErr w:type="spellStart"/>
      <w:r>
        <w:rPr>
          <w:rStyle w:val="HTMLCode"/>
          <w:rFonts w:eastAsiaTheme="majorEastAsia"/>
          <w:color w:val="990000"/>
        </w:rPr>
        <w:t>valueSet</w:t>
      </w:r>
      <w:proofErr w:type="spellEnd"/>
      <w:r>
        <w:rPr>
          <w:rStyle w:val="HTMLCode"/>
          <w:rFonts w:eastAsiaTheme="majorEastAsia"/>
        </w:rPr>
        <w:t>="</w:t>
      </w:r>
      <w:r>
        <w:rPr>
          <w:rStyle w:val="HTMLCode"/>
          <w:rFonts w:eastAsiaTheme="majorEastAsia"/>
          <w:b/>
          <w:bCs/>
          <w:color w:val="000000"/>
        </w:rPr>
        <w:t>2.16.840.1.113883.3.464.1.72</w:t>
      </w:r>
      <w:r>
        <w:rPr>
          <w:rStyle w:val="HTMLCode"/>
          <w:rFonts w:eastAsiaTheme="majorEastAsia"/>
        </w:rPr>
        <w:t>"/&gt;</w:t>
      </w:r>
    </w:p>
    <w:p w14:paraId="5F43A21D"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rPr>
          <w:rStyle w:val="HTMLCode"/>
          <w:rFonts w:eastAsiaTheme="majorEastAsia"/>
        </w:rPr>
        <w:t xml:space="preserve">     </w:t>
      </w:r>
      <w:hyperlink r:id="rId62" w:history="1">
        <w:r>
          <w:rPr>
            <w:rStyle w:val="Hyperlink"/>
          </w:rPr>
          <w:t>&lt;</w:t>
        </w:r>
        <w:proofErr w:type="gramStart"/>
        <w:r>
          <w:rPr>
            <w:rStyle w:val="Hyperlink"/>
            <w:color w:val="990000"/>
          </w:rPr>
          <w:t>definition</w:t>
        </w:r>
        <w:proofErr w:type="gramEnd"/>
        <w:r>
          <w:rPr>
            <w:rStyle w:val="Hyperlink"/>
          </w:rPr>
          <w:t>&gt;</w:t>
        </w:r>
      </w:hyperlink>
    </w:p>
    <w:p w14:paraId="40AF0EB2"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t xml:space="preserve">                 </w:t>
      </w:r>
      <w:hyperlink r:id="rId63" w:history="1">
        <w:r>
          <w:rPr>
            <w:rStyle w:val="Hyperlink"/>
          </w:rPr>
          <w:t>&lt;</w:t>
        </w:r>
        <w:proofErr w:type="spellStart"/>
        <w:r>
          <w:rPr>
            <w:rStyle w:val="Hyperlink"/>
            <w:color w:val="990000"/>
          </w:rPr>
          <w:t>observationReference</w:t>
        </w:r>
        <w:proofErr w:type="spellEnd"/>
        <w:r>
          <w:rPr>
            <w:rStyle w:val="Hyperlink"/>
          </w:rPr>
          <w:t xml:space="preserve"> </w:t>
        </w:r>
        <w:proofErr w:type="spellStart"/>
        <w:r>
          <w:rPr>
            <w:rStyle w:val="Hyperlink"/>
            <w:color w:val="990000"/>
          </w:rPr>
          <w:t>moodCode</w:t>
        </w:r>
        <w:proofErr w:type="spellEnd"/>
        <w:r>
          <w:rPr>
            <w:rStyle w:val="Hyperlink"/>
          </w:rPr>
          <w:t>="</w:t>
        </w:r>
        <w:r>
          <w:rPr>
            <w:rStyle w:val="Hyperlink"/>
            <w:b/>
            <w:bCs/>
            <w:color w:val="000000"/>
          </w:rPr>
          <w:t>DEF</w:t>
        </w:r>
        <w:r>
          <w:rPr>
            <w:rStyle w:val="Hyperlink"/>
          </w:rPr>
          <w:t>"&gt;</w:t>
        </w:r>
      </w:hyperlink>
    </w:p>
    <w:p w14:paraId="16D3AC8A"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t xml:space="preserve">                      &lt;</w:t>
      </w:r>
      <w:r>
        <w:rPr>
          <w:color w:val="990000"/>
        </w:rPr>
        <w:t>id</w:t>
      </w:r>
      <w:r>
        <w:t xml:space="preserve"> </w:t>
      </w:r>
      <w:r>
        <w:rPr>
          <w:color w:val="990000"/>
        </w:rPr>
        <w:t>extension</w:t>
      </w:r>
      <w:r>
        <w:t>="</w:t>
      </w:r>
      <w:proofErr w:type="spellStart"/>
      <w:r>
        <w:rPr>
          <w:b/>
          <w:bCs/>
          <w:color w:val="000000"/>
        </w:rPr>
        <w:t>LabResults</w:t>
      </w:r>
      <w:proofErr w:type="spellEnd"/>
      <w:r>
        <w:t xml:space="preserve">" </w:t>
      </w:r>
      <w:r>
        <w:rPr>
          <w:color w:val="990000"/>
        </w:rPr>
        <w:t>root</w:t>
      </w:r>
      <w:r>
        <w:t>="</w:t>
      </w:r>
      <w:r>
        <w:rPr>
          <w:b/>
          <w:bCs/>
          <w:color w:val="000000"/>
        </w:rPr>
        <w:t>0</w:t>
      </w:r>
      <w:r>
        <w:t>"/&gt;</w:t>
      </w:r>
    </w:p>
    <w:p w14:paraId="518EF6DC" w14:textId="77777777" w:rsidR="004E3808" w:rsidRDefault="004E3808" w:rsidP="004E3808">
      <w:pPr>
        <w:pBdr>
          <w:top w:val="single" w:sz="4" w:space="1" w:color="auto"/>
          <w:left w:val="single" w:sz="4" w:space="4" w:color="auto"/>
          <w:bottom w:val="single" w:sz="4" w:space="0" w:color="auto"/>
          <w:right w:val="single" w:sz="4" w:space="4" w:color="auto"/>
        </w:pBdr>
        <w:ind w:firstLine="0"/>
        <w:rPr>
          <w:rStyle w:val="block"/>
          <w:color w:val="0000FF"/>
        </w:rPr>
      </w:pPr>
      <w:r>
        <w:t xml:space="preserve">                 </w:t>
      </w:r>
      <w:r>
        <w:rPr>
          <w:rStyle w:val="block"/>
          <w:color w:val="0000FF"/>
        </w:rPr>
        <w:t>&lt;/</w:t>
      </w:r>
      <w:proofErr w:type="spellStart"/>
      <w:r>
        <w:rPr>
          <w:rStyle w:val="block"/>
          <w:color w:val="990000"/>
        </w:rPr>
        <w:t>observationReference</w:t>
      </w:r>
      <w:proofErr w:type="spellEnd"/>
      <w:r>
        <w:rPr>
          <w:rStyle w:val="block"/>
          <w:color w:val="0000FF"/>
        </w:rPr>
        <w:t>&gt;</w:t>
      </w:r>
    </w:p>
    <w:p w14:paraId="74A12FC2" w14:textId="77777777" w:rsidR="004E3808" w:rsidRDefault="004E3808" w:rsidP="004E3808">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r>
        <w:rPr>
          <w:rStyle w:val="block"/>
          <w:color w:val="990000"/>
        </w:rPr>
        <w:t>definition</w:t>
      </w:r>
      <w:r>
        <w:rPr>
          <w:rStyle w:val="block"/>
          <w:color w:val="0000FF"/>
        </w:rPr>
        <w:t>&gt;</w:t>
      </w:r>
    </w:p>
    <w:p w14:paraId="66B21D82"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rPr>
          <w:rStyle w:val="block"/>
          <w:color w:val="0000FF"/>
        </w:rPr>
        <w:t xml:space="preserve">            </w:t>
      </w:r>
      <w:hyperlink r:id="rId64" w:history="1">
        <w:r>
          <w:rPr>
            <w:rStyle w:val="Hyperlink"/>
          </w:rPr>
          <w:t>&lt;</w:t>
        </w:r>
        <w:proofErr w:type="gramStart"/>
        <w:r>
          <w:rPr>
            <w:rStyle w:val="Hyperlink"/>
            <w:color w:val="990000"/>
          </w:rPr>
          <w:t>excerpt</w:t>
        </w:r>
        <w:proofErr w:type="gramEnd"/>
        <w:r>
          <w:rPr>
            <w:rStyle w:val="Hyperlink"/>
          </w:rPr>
          <w:t>&gt;</w:t>
        </w:r>
      </w:hyperlink>
    </w:p>
    <w:p w14:paraId="5A2303FA"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t xml:space="preserve">                 &lt;</w:t>
      </w:r>
      <w:proofErr w:type="spellStart"/>
      <w:r>
        <w:rPr>
          <w:color w:val="990000"/>
        </w:rPr>
        <w:t>subsetCode</w:t>
      </w:r>
      <w:proofErr w:type="spellEnd"/>
      <w:r>
        <w:t xml:space="preserve"> </w:t>
      </w:r>
      <w:r>
        <w:rPr>
          <w:color w:val="990000"/>
        </w:rPr>
        <w:t>code</w:t>
      </w:r>
      <w:r>
        <w:t>="</w:t>
      </w:r>
      <w:r>
        <w:rPr>
          <w:b/>
          <w:bCs/>
          <w:color w:val="000000"/>
        </w:rPr>
        <w:t>RECENT</w:t>
      </w:r>
      <w:r>
        <w:t>"/&gt;</w:t>
      </w:r>
    </w:p>
    <w:p w14:paraId="0C5C826A"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t xml:space="preserve">                     </w:t>
      </w:r>
      <w:hyperlink r:id="rId65" w:history="1">
        <w:r>
          <w:rPr>
            <w:rStyle w:val="Hyperlink"/>
          </w:rPr>
          <w:t>&lt;</w:t>
        </w:r>
        <w:proofErr w:type="spellStart"/>
        <w:proofErr w:type="gramStart"/>
        <w:r>
          <w:rPr>
            <w:rStyle w:val="Hyperlink"/>
            <w:color w:val="990000"/>
          </w:rPr>
          <w:t>observationCriteria</w:t>
        </w:r>
        <w:proofErr w:type="spellEnd"/>
        <w:proofErr w:type="gramEnd"/>
        <w:r>
          <w:rPr>
            <w:rStyle w:val="Hyperlink"/>
          </w:rPr>
          <w:t>&gt;</w:t>
        </w:r>
      </w:hyperlink>
    </w:p>
    <w:p w14:paraId="5403C1E5" w14:textId="77777777" w:rsidR="004E3808" w:rsidRDefault="004E3808" w:rsidP="004E3808">
      <w:pPr>
        <w:pBdr>
          <w:top w:val="single" w:sz="4" w:space="1" w:color="auto"/>
          <w:left w:val="single" w:sz="4" w:space="4" w:color="auto"/>
          <w:bottom w:val="single" w:sz="4" w:space="0" w:color="auto"/>
          <w:right w:val="single" w:sz="4" w:space="4" w:color="auto"/>
        </w:pBdr>
        <w:ind w:firstLine="0"/>
      </w:pPr>
      <w:r>
        <w:lastRenderedPageBreak/>
        <w:t xml:space="preserve">                         &lt;</w:t>
      </w:r>
      <w:r>
        <w:rPr>
          <w:color w:val="990000"/>
        </w:rPr>
        <w:t>id</w:t>
      </w:r>
      <w:r>
        <w:t xml:space="preserve"> </w:t>
      </w:r>
      <w:r>
        <w:rPr>
          <w:color w:val="990000"/>
        </w:rPr>
        <w:t>extension</w:t>
      </w:r>
      <w:r>
        <w:t>="</w:t>
      </w:r>
      <w:r>
        <w:rPr>
          <w:b/>
          <w:bCs/>
          <w:color w:val="000000"/>
        </w:rPr>
        <w:t>0</w:t>
      </w:r>
      <w:r>
        <w:t xml:space="preserve">" </w:t>
      </w:r>
      <w:r>
        <w:rPr>
          <w:color w:val="990000"/>
        </w:rPr>
        <w:t>root</w:t>
      </w:r>
      <w:r>
        <w:t>="</w:t>
      </w:r>
      <w:r>
        <w:rPr>
          <w:b/>
          <w:bCs/>
          <w:color w:val="000000"/>
        </w:rPr>
        <w:t>HbA1CMeasured</w:t>
      </w:r>
      <w:r>
        <w:t>"/&gt;</w:t>
      </w:r>
    </w:p>
    <w:p w14:paraId="2F326089" w14:textId="77777777" w:rsidR="004E3808" w:rsidRPr="005B5471" w:rsidRDefault="004E3808" w:rsidP="004E3808">
      <w:pPr>
        <w:pBdr>
          <w:top w:val="single" w:sz="4" w:space="1" w:color="auto"/>
          <w:left w:val="single" w:sz="4" w:space="4" w:color="auto"/>
          <w:bottom w:val="single" w:sz="4" w:space="0" w:color="auto"/>
          <w:right w:val="single" w:sz="4" w:space="4" w:color="auto"/>
        </w:pBdr>
        <w:ind w:firstLine="0"/>
        <w:rPr>
          <w:rStyle w:val="block"/>
        </w:rPr>
      </w:pPr>
      <w:r>
        <w:t xml:space="preserve">                         </w:t>
      </w:r>
      <w:hyperlink r:id="rId66" w:history="1">
        <w:r>
          <w:rPr>
            <w:rStyle w:val="Hyperlink"/>
          </w:rPr>
          <w:t>&lt;</w:t>
        </w:r>
        <w:r>
          <w:rPr>
            <w:rStyle w:val="Hyperlink"/>
            <w:color w:val="990000"/>
          </w:rPr>
          <w:t>value</w:t>
        </w:r>
        <w:r>
          <w:rPr>
            <w:rStyle w:val="Hyperlink"/>
          </w:rPr>
          <w:t xml:space="preserve"> </w:t>
        </w:r>
        <w:proofErr w:type="spellStart"/>
        <w:r>
          <w:rPr>
            <w:rStyle w:val="Hyperlink"/>
            <w:color w:val="990000"/>
          </w:rPr>
          <w:t>xsi</w:t>
        </w:r>
        <w:proofErr w:type="gramStart"/>
        <w:r>
          <w:rPr>
            <w:rStyle w:val="Hyperlink"/>
            <w:color w:val="990000"/>
          </w:rPr>
          <w:t>:type</w:t>
        </w:r>
        <w:proofErr w:type="spellEnd"/>
        <w:proofErr w:type="gramEnd"/>
        <w:r>
          <w:rPr>
            <w:rStyle w:val="Hyperlink"/>
          </w:rPr>
          <w:t>="</w:t>
        </w:r>
        <w:r>
          <w:rPr>
            <w:rStyle w:val="Hyperlink"/>
            <w:b/>
            <w:bCs/>
            <w:color w:val="000000"/>
          </w:rPr>
          <w:t>IVL_PQ</w:t>
        </w:r>
        <w:r>
          <w:rPr>
            <w:rStyle w:val="Hyperlink"/>
          </w:rPr>
          <w:t>"&gt;</w:t>
        </w:r>
      </w:hyperlink>
      <w:r>
        <w:t>&lt;</w:t>
      </w:r>
      <w:r>
        <w:rPr>
          <w:color w:val="990000"/>
        </w:rPr>
        <w:t>low</w:t>
      </w:r>
      <w:r>
        <w:t xml:space="preserve"> </w:t>
      </w:r>
      <w:r>
        <w:rPr>
          <w:color w:val="990000"/>
        </w:rPr>
        <w:t>value</w:t>
      </w:r>
      <w:r>
        <w:t>="</w:t>
      </w:r>
      <w:r>
        <w:rPr>
          <w:b/>
          <w:bCs/>
          <w:color w:val="000000"/>
        </w:rPr>
        <w:t>9</w:t>
      </w:r>
      <w:r>
        <w:t xml:space="preserve">" </w:t>
      </w:r>
      <w:r>
        <w:rPr>
          <w:color w:val="990000"/>
        </w:rPr>
        <w:t>unit</w:t>
      </w:r>
      <w:r>
        <w:t>="</w:t>
      </w:r>
      <w:r>
        <w:rPr>
          <w:b/>
          <w:bCs/>
          <w:color w:val="000000"/>
        </w:rPr>
        <w:t>%</w:t>
      </w:r>
      <w:r>
        <w:t>"/&gt;</w:t>
      </w:r>
      <w:r>
        <w:rPr>
          <w:rStyle w:val="block"/>
          <w:color w:val="0000FF"/>
        </w:rPr>
        <w:t>&lt;/</w:t>
      </w:r>
      <w:r>
        <w:rPr>
          <w:rStyle w:val="block"/>
          <w:color w:val="990000"/>
        </w:rPr>
        <w:t>value</w:t>
      </w:r>
      <w:r>
        <w:rPr>
          <w:rStyle w:val="block"/>
          <w:color w:val="0000FF"/>
        </w:rPr>
        <w:t>&gt;</w:t>
      </w:r>
    </w:p>
    <w:p w14:paraId="3AAE224A" w14:textId="77777777" w:rsidR="004E3808" w:rsidRDefault="004E3808" w:rsidP="004E3808">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proofErr w:type="spellStart"/>
      <w:r>
        <w:rPr>
          <w:rStyle w:val="block"/>
          <w:color w:val="990000"/>
        </w:rPr>
        <w:t>observationCriteria</w:t>
      </w:r>
      <w:proofErr w:type="spellEnd"/>
      <w:r>
        <w:rPr>
          <w:rStyle w:val="block"/>
          <w:color w:val="0000FF"/>
        </w:rPr>
        <w:t>&gt;</w:t>
      </w:r>
    </w:p>
    <w:p w14:paraId="45664567" w14:textId="77777777" w:rsidR="004E3808" w:rsidRDefault="004E3808" w:rsidP="004E3808">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r>
        <w:rPr>
          <w:rStyle w:val="block"/>
          <w:color w:val="990000"/>
        </w:rPr>
        <w:t>excerpt</w:t>
      </w:r>
      <w:r>
        <w:rPr>
          <w:rStyle w:val="block"/>
          <w:color w:val="0000FF"/>
        </w:rPr>
        <w:t>&gt;</w:t>
      </w:r>
    </w:p>
    <w:p w14:paraId="7F81560F" w14:textId="77777777" w:rsidR="004E3808" w:rsidRDefault="004E3808" w:rsidP="004E3808">
      <w:pPr>
        <w:pBdr>
          <w:top w:val="single" w:sz="4" w:space="1" w:color="auto"/>
          <w:left w:val="single" w:sz="4" w:space="4" w:color="auto"/>
          <w:bottom w:val="single" w:sz="4" w:space="0" w:color="auto"/>
          <w:right w:val="single" w:sz="4" w:space="4" w:color="auto"/>
        </w:pBdr>
        <w:ind w:firstLine="0"/>
        <w:rPr>
          <w:rStyle w:val="block"/>
          <w:color w:val="0000FF"/>
        </w:rPr>
      </w:pPr>
      <w:r>
        <w:rPr>
          <w:rStyle w:val="block"/>
          <w:color w:val="0000FF"/>
        </w:rPr>
        <w:t xml:space="preserve">          &lt;/</w:t>
      </w:r>
      <w:proofErr w:type="spellStart"/>
      <w:r>
        <w:rPr>
          <w:rStyle w:val="block"/>
          <w:color w:val="990000"/>
        </w:rPr>
        <w:t>observationCriteria</w:t>
      </w:r>
      <w:proofErr w:type="spellEnd"/>
      <w:r>
        <w:rPr>
          <w:rStyle w:val="block"/>
          <w:color w:val="0000FF"/>
        </w:rPr>
        <w:t>&gt;</w:t>
      </w:r>
    </w:p>
    <w:p w14:paraId="1FCF6EE5" w14:textId="77777777" w:rsidR="004E3808" w:rsidRPr="005B5471" w:rsidRDefault="004E3808" w:rsidP="004E3808">
      <w:pPr>
        <w:pBdr>
          <w:top w:val="single" w:sz="4" w:space="1" w:color="auto"/>
          <w:left w:val="single" w:sz="4" w:space="4" w:color="auto"/>
          <w:bottom w:val="single" w:sz="4" w:space="0" w:color="auto"/>
          <w:right w:val="single" w:sz="4" w:space="4" w:color="auto"/>
        </w:pBdr>
        <w:ind w:firstLine="0"/>
        <w:rPr>
          <w:rStyle w:val="tag"/>
        </w:rPr>
      </w:pPr>
      <w:r>
        <w:rPr>
          <w:rStyle w:val="block"/>
          <w:color w:val="0000FF"/>
        </w:rPr>
        <w:t>&lt;/</w:t>
      </w:r>
      <w:r>
        <w:rPr>
          <w:rStyle w:val="block"/>
          <w:color w:val="990000"/>
        </w:rPr>
        <w:t>entry</w:t>
      </w:r>
      <w:r>
        <w:rPr>
          <w:rStyle w:val="block"/>
          <w:color w:val="0000FF"/>
        </w:rPr>
        <w:t>&gt;</w:t>
      </w:r>
    </w:p>
    <w:p w14:paraId="279E4F18" w14:textId="77777777" w:rsidR="004E3808" w:rsidRDefault="004E3808" w:rsidP="004635A5">
      <w:pPr>
        <w:rPr>
          <w:lang w:bidi="en-US"/>
        </w:rPr>
      </w:pPr>
    </w:p>
    <w:p w14:paraId="26926C9D" w14:textId="4E462D41" w:rsidR="002D0115" w:rsidRDefault="002D0115" w:rsidP="002D0115">
      <w:pPr>
        <w:pStyle w:val="Heading5"/>
        <w:numPr>
          <w:ilvl w:val="4"/>
          <w:numId w:val="70"/>
        </w:numPr>
      </w:pPr>
      <w:r>
        <w:t>Result Criteria Conformance Requirements</w:t>
      </w:r>
    </w:p>
    <w:p w14:paraId="5A5D7F0D" w14:textId="77777777" w:rsidR="002D0115" w:rsidRDefault="002D0115" w:rsidP="004635A5">
      <w:pPr>
        <w:ind w:firstLine="0"/>
        <w:jc w:val="both"/>
      </w:pPr>
    </w:p>
    <w:p w14:paraId="4FE00285" w14:textId="07FE4FAC" w:rsidR="002D0115" w:rsidRDefault="002D0115" w:rsidP="004635A5">
      <w:pPr>
        <w:ind w:firstLine="720"/>
        <w:jc w:val="both"/>
      </w:pPr>
      <w:r w:rsidRPr="001E12C0">
        <w:rPr>
          <w:b/>
        </w:rPr>
        <w:t>CONF 70:</w:t>
      </w:r>
      <w:r w:rsidRPr="005A6164">
        <w:t xml:space="preserve"> </w:t>
      </w:r>
      <w:r>
        <w:t xml:space="preserve">Result criteria within HQMF queries SHALL be represented </w:t>
      </w:r>
      <w:r w:rsidR="00B24B5A">
        <w:t>using</w:t>
      </w:r>
      <w:r>
        <w:t xml:space="preserve"> </w:t>
      </w:r>
      <w:proofErr w:type="spellStart"/>
      <w:r>
        <w:t>observationCriteria</w:t>
      </w:r>
      <w:proofErr w:type="spellEnd"/>
      <w:r>
        <w:t xml:space="preserve"> element.</w:t>
      </w:r>
      <w:r w:rsidRPr="005B5471">
        <w:t xml:space="preserve"> </w:t>
      </w:r>
    </w:p>
    <w:p w14:paraId="14314857" w14:textId="621952C0" w:rsidR="002D0115" w:rsidRPr="005B5471" w:rsidRDefault="002D0115" w:rsidP="004635A5">
      <w:pPr>
        <w:ind w:firstLine="720"/>
        <w:jc w:val="both"/>
      </w:pPr>
      <w:r w:rsidRPr="001E12C0">
        <w:rPr>
          <w:b/>
        </w:rPr>
        <w:t>CONF 71:</w:t>
      </w:r>
      <w:r w:rsidRPr="005A6164">
        <w:t xml:space="preserve"> </w:t>
      </w:r>
      <w:r>
        <w:t>The Value Set for the lab tests SHALL be specified as part of the code element.</w:t>
      </w:r>
      <w:r w:rsidRPr="005B5471">
        <w:t xml:space="preserve"> </w:t>
      </w:r>
    </w:p>
    <w:p w14:paraId="3177C8C5" w14:textId="2DF1E6DA" w:rsidR="002D0115" w:rsidRPr="005B5471" w:rsidRDefault="002D0115" w:rsidP="004635A5">
      <w:pPr>
        <w:ind w:firstLine="720"/>
        <w:jc w:val="both"/>
      </w:pPr>
      <w:r w:rsidRPr="001E12C0">
        <w:rPr>
          <w:b/>
        </w:rPr>
        <w:t>CONF 72:</w:t>
      </w:r>
      <w:r w:rsidRPr="005A6164">
        <w:t xml:space="preserve"> </w:t>
      </w:r>
      <w:r>
        <w:t xml:space="preserve">The physical values measured during lab tests SHALL be specified as part of the </w:t>
      </w:r>
      <w:proofErr w:type="gramStart"/>
      <w:r>
        <w:t xml:space="preserve">value </w:t>
      </w:r>
      <w:r w:rsidR="00CB34A3">
        <w:t xml:space="preserve"> element</w:t>
      </w:r>
      <w:proofErr w:type="gramEnd"/>
      <w:r w:rsidR="00CB34A3">
        <w:t xml:space="preserve"> using a data type of IVL_PQ.</w:t>
      </w:r>
    </w:p>
    <w:p w14:paraId="5B5DF832" w14:textId="77777777" w:rsidR="002D0115" w:rsidRPr="005B5471" w:rsidRDefault="002D0115" w:rsidP="002D0115">
      <w:pPr>
        <w:ind w:firstLine="720"/>
      </w:pPr>
    </w:p>
    <w:p w14:paraId="563767B5" w14:textId="77777777" w:rsidR="002D0115" w:rsidRPr="004E3808" w:rsidRDefault="002D0115" w:rsidP="004635A5">
      <w:pPr>
        <w:rPr>
          <w:lang w:bidi="en-US"/>
        </w:rPr>
      </w:pPr>
    </w:p>
    <w:p w14:paraId="62B2964C" w14:textId="7E7AC551" w:rsidR="00CF44E3" w:rsidRDefault="00CF44E3" w:rsidP="00CF44E3">
      <w:pPr>
        <w:pStyle w:val="Heading4"/>
        <w:rPr>
          <w:lang w:bidi="en-US"/>
        </w:rPr>
      </w:pPr>
      <w:r>
        <w:rPr>
          <w:lang w:bidi="en-US"/>
        </w:rPr>
        <w:t>Encounters</w:t>
      </w:r>
    </w:p>
    <w:p w14:paraId="2B28C5A1" w14:textId="77777777" w:rsidR="005561D4" w:rsidRDefault="005561D4" w:rsidP="004635A5">
      <w:pPr>
        <w:rPr>
          <w:lang w:bidi="en-US"/>
        </w:rPr>
      </w:pPr>
    </w:p>
    <w:p w14:paraId="58C9D2F9" w14:textId="77E4640D" w:rsidR="005561D4" w:rsidRDefault="005561D4" w:rsidP="005561D4">
      <w:pPr>
        <w:ind w:firstLine="0"/>
        <w:rPr>
          <w:lang w:bidi="en-US"/>
        </w:rPr>
      </w:pPr>
      <w:r>
        <w:rPr>
          <w:lang w:bidi="en-US"/>
        </w:rPr>
        <w:t>To represent an encounter within a query, the encounter entry must be represented using the &lt;</w:t>
      </w:r>
      <w:proofErr w:type="spellStart"/>
      <w:r>
        <w:rPr>
          <w:lang w:bidi="en-US"/>
        </w:rPr>
        <w:t>encounterCriteria</w:t>
      </w:r>
      <w:proofErr w:type="spellEnd"/>
      <w:r>
        <w:rPr>
          <w:lang w:bidi="en-US"/>
        </w:rPr>
        <w:t>&gt; element. The actual encounter being queried for is captured in the &lt;code&gt; element.</w:t>
      </w:r>
    </w:p>
    <w:p w14:paraId="45CBCB58" w14:textId="77777777" w:rsidR="005561D4" w:rsidRDefault="005561D4" w:rsidP="005561D4">
      <w:pPr>
        <w:pStyle w:val="Heading5"/>
        <w:rPr>
          <w:lang w:bidi="en-US"/>
        </w:rPr>
      </w:pPr>
      <w:r>
        <w:rPr>
          <w:lang w:bidi="en-US"/>
        </w:rPr>
        <w:t>Encounter Examples</w:t>
      </w:r>
    </w:p>
    <w:p w14:paraId="3644C12A" w14:textId="77777777" w:rsidR="005561D4" w:rsidRDefault="005561D4" w:rsidP="005561D4">
      <w:pPr>
        <w:ind w:firstLine="0"/>
        <w:rPr>
          <w:lang w:bidi="en-US"/>
        </w:rPr>
      </w:pPr>
      <w:r>
        <w:rPr>
          <w:lang w:bidi="en-US"/>
        </w:rPr>
        <w:t xml:space="preserve">The following example shows how an Emergency Department and/or Inpatient Encounter can be defined within an HQMF entry. </w:t>
      </w:r>
    </w:p>
    <w:p w14:paraId="06B34C11" w14:textId="77777777" w:rsidR="005561D4" w:rsidRDefault="005561D4" w:rsidP="005561D4">
      <w:pPr>
        <w:ind w:firstLine="0"/>
        <w:rPr>
          <w:lang w:bidi="en-US"/>
        </w:rPr>
      </w:pPr>
    </w:p>
    <w:p w14:paraId="5175382F" w14:textId="77777777" w:rsidR="005561D4" w:rsidRPr="00ED37F2" w:rsidRDefault="005561D4" w:rsidP="005561D4">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ED37F2">
        <w:rPr>
          <w:rStyle w:val="tag"/>
          <w:rFonts w:asciiTheme="minorHAnsi" w:eastAsiaTheme="majorEastAsia" w:hAnsiTheme="minorHAnsi" w:cstheme="minorHAnsi"/>
          <w:sz w:val="22"/>
          <w:szCs w:val="22"/>
        </w:rPr>
        <w:t>&lt;entry&gt;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localVariableName</w:t>
      </w:r>
      <w:proofErr w:type="spellEnd"/>
      <w:r w:rsidRPr="00ED37F2">
        <w:rPr>
          <w:rStyle w:val="tag"/>
          <w:rFonts w:asciiTheme="minorHAnsi" w:eastAsiaTheme="majorEastAsia" w:hAnsiTheme="minorHAnsi" w:cstheme="minorHAnsi"/>
          <w:sz w:val="22"/>
          <w:szCs w:val="22"/>
        </w:rPr>
        <w:t>&gt;</w:t>
      </w:r>
      <w:proofErr w:type="spellStart"/>
      <w:r w:rsidRPr="001E12C0">
        <w:rPr>
          <w:rStyle w:val="pln"/>
          <w:rFonts w:asciiTheme="minorHAnsi" w:eastAsiaTheme="majorEastAsia" w:hAnsiTheme="minorHAnsi" w:cstheme="minorHAnsi"/>
          <w:b/>
          <w:sz w:val="22"/>
          <w:szCs w:val="22"/>
        </w:rPr>
        <w:t>EDorInpatientEncounter</w:t>
      </w:r>
      <w:proofErr w:type="spellEnd"/>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localVariableName</w:t>
      </w:r>
      <w:proofErr w:type="spellEnd"/>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encounterCriteria</w:t>
      </w:r>
      <w:proofErr w:type="spellEnd"/>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&lt;id</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root</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"0"</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extension</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EDorInpatientEncounter</w:t>
      </w:r>
      <w:proofErr w:type="spellEnd"/>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&lt;code</w:t>
      </w:r>
      <w:r w:rsidRPr="00ED37F2">
        <w:rPr>
          <w:rStyle w:val="pln"/>
          <w:rFonts w:asciiTheme="minorHAnsi" w:eastAsiaTheme="majorEastAsia" w:hAnsiTheme="minorHAnsi" w:cstheme="minorHAnsi"/>
          <w:sz w:val="22"/>
          <w:szCs w:val="22"/>
        </w:rPr>
        <w:t xml:space="preserve"> </w:t>
      </w:r>
      <w:proofErr w:type="spellStart"/>
      <w:r w:rsidRPr="00ED37F2">
        <w:rPr>
          <w:rStyle w:val="atn"/>
          <w:rFonts w:asciiTheme="minorHAnsi" w:eastAsiaTheme="majorEastAsia" w:hAnsiTheme="minorHAnsi" w:cstheme="minorHAnsi"/>
          <w:sz w:val="22"/>
          <w:szCs w:val="22"/>
        </w:rPr>
        <w:t>valueSet</w:t>
      </w:r>
      <w:proofErr w:type="spellEnd"/>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2.16.840.1.113883.3.464.1.42</w:t>
      </w:r>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com"/>
          <w:rFonts w:asciiTheme="minorHAnsi" w:eastAsiaTheme="majorEastAsia" w:hAnsiTheme="minorHAnsi" w:cstheme="minorHAnsi"/>
          <w:sz w:val="22"/>
          <w:szCs w:val="22"/>
        </w:rPr>
        <w:t xml:space="preserve">&lt;!-- </w:t>
      </w:r>
      <w:proofErr w:type="spellStart"/>
      <w:r w:rsidRPr="00ED37F2">
        <w:rPr>
          <w:rStyle w:val="com"/>
          <w:rFonts w:asciiTheme="minorHAnsi" w:eastAsiaTheme="majorEastAsia" w:hAnsiTheme="minorHAnsi" w:cstheme="minorHAnsi"/>
          <w:sz w:val="22"/>
          <w:szCs w:val="22"/>
        </w:rPr>
        <w:t>EDorInpatientEncounterValueSet</w:t>
      </w:r>
      <w:proofErr w:type="spellEnd"/>
      <w:r w:rsidRPr="00ED37F2">
        <w:rPr>
          <w:rStyle w:val="com"/>
          <w:rFonts w:asciiTheme="minorHAnsi" w:eastAsiaTheme="majorEastAsia" w:hAnsiTheme="minorHAnsi" w:cstheme="minorHAnsi"/>
          <w:sz w:val="22"/>
          <w:szCs w:val="22"/>
        </w:rPr>
        <w:t xml:space="preserve"> --&gt;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&lt;definition&gt;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observationReference</w:t>
      </w:r>
      <w:proofErr w:type="spellEnd"/>
      <w:r w:rsidRPr="00ED37F2">
        <w:rPr>
          <w:rStyle w:val="pln"/>
          <w:rFonts w:asciiTheme="minorHAnsi" w:eastAsiaTheme="majorEastAsia" w:hAnsiTheme="minorHAnsi" w:cstheme="minorHAnsi"/>
          <w:sz w:val="22"/>
          <w:szCs w:val="22"/>
        </w:rPr>
        <w:t xml:space="preserve"> </w:t>
      </w:r>
      <w:proofErr w:type="spellStart"/>
      <w:r w:rsidRPr="00ED37F2">
        <w:rPr>
          <w:rStyle w:val="atn"/>
          <w:rFonts w:asciiTheme="minorHAnsi" w:eastAsiaTheme="majorEastAsia" w:hAnsiTheme="minorHAnsi" w:cstheme="minorHAnsi"/>
          <w:sz w:val="22"/>
          <w:szCs w:val="22"/>
        </w:rPr>
        <w:t>moodCode</w:t>
      </w:r>
      <w:proofErr w:type="spellEnd"/>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"DEF"</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&lt;id</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root</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"0"</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extension</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Encounter</w:t>
      </w:r>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observationReference</w:t>
      </w:r>
      <w:proofErr w:type="spellEnd"/>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&lt;/definition&gt;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temporallyRelatedInformation</w:t>
      </w:r>
      <w:proofErr w:type="spellEnd"/>
      <w:r w:rsidRPr="00ED37F2">
        <w:rPr>
          <w:rStyle w:val="pln"/>
          <w:rFonts w:asciiTheme="minorHAnsi" w:eastAsiaTheme="majorEastAsia" w:hAnsiTheme="minorHAnsi" w:cstheme="minorHAnsi"/>
          <w:sz w:val="22"/>
          <w:szCs w:val="22"/>
        </w:rPr>
        <w:t xml:space="preserve"> </w:t>
      </w:r>
      <w:proofErr w:type="spellStart"/>
      <w:r w:rsidRPr="00ED37F2">
        <w:rPr>
          <w:rStyle w:val="atn"/>
          <w:rFonts w:asciiTheme="minorHAnsi" w:eastAsiaTheme="majorEastAsia" w:hAnsiTheme="minorHAnsi" w:cstheme="minorHAnsi"/>
          <w:sz w:val="22"/>
          <w:szCs w:val="22"/>
        </w:rPr>
        <w:t>typeCode</w:t>
      </w:r>
      <w:proofErr w:type="spellEnd"/>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SAS</w:t>
      </w:r>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pauseQuantity</w:t>
      </w:r>
      <w:proofErr w:type="spellEnd"/>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value</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-1</w:t>
      </w:r>
      <w:r w:rsidRPr="00ED37F2">
        <w:rPr>
          <w:rStyle w:val="atv"/>
          <w:rFonts w:asciiTheme="minorHAnsi" w:eastAsiaTheme="majorEastAsia" w:hAnsiTheme="minorHAnsi" w:cstheme="minorHAnsi"/>
          <w:sz w:val="22"/>
          <w:szCs w:val="22"/>
        </w:rPr>
        <w:t>"</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unit</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a</w:t>
      </w:r>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observationReference</w:t>
      </w:r>
      <w:proofErr w:type="spellEnd"/>
      <w:r w:rsidRPr="00ED37F2">
        <w:rPr>
          <w:rStyle w:val="pln"/>
          <w:rFonts w:asciiTheme="minorHAnsi" w:eastAsiaTheme="majorEastAsia" w:hAnsiTheme="minorHAnsi" w:cstheme="minorHAnsi"/>
          <w:sz w:val="22"/>
          <w:szCs w:val="22"/>
        </w:rPr>
        <w:t xml:space="preserve"> </w:t>
      </w:r>
      <w:proofErr w:type="spellStart"/>
      <w:r w:rsidRPr="00ED37F2">
        <w:rPr>
          <w:rStyle w:val="atn"/>
          <w:rFonts w:asciiTheme="minorHAnsi" w:eastAsiaTheme="majorEastAsia" w:hAnsiTheme="minorHAnsi" w:cstheme="minorHAnsi"/>
          <w:sz w:val="22"/>
          <w:szCs w:val="22"/>
        </w:rPr>
        <w:t>moodCode</w:t>
      </w:r>
      <w:proofErr w:type="spellEnd"/>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EVN</w:t>
      </w:r>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&lt;id</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root</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"0"</w:t>
      </w:r>
      <w:r w:rsidRPr="00ED37F2">
        <w:rPr>
          <w:rStyle w:val="pln"/>
          <w:rFonts w:asciiTheme="minorHAnsi" w:eastAsiaTheme="majorEastAsia" w:hAnsiTheme="minorHAnsi" w:cstheme="minorHAnsi"/>
          <w:sz w:val="22"/>
          <w:szCs w:val="22"/>
        </w:rPr>
        <w:t xml:space="preserve"> </w:t>
      </w:r>
      <w:r w:rsidRPr="00ED37F2">
        <w:rPr>
          <w:rStyle w:val="atn"/>
          <w:rFonts w:asciiTheme="minorHAnsi" w:eastAsiaTheme="majorEastAsia" w:hAnsiTheme="minorHAnsi" w:cstheme="minorHAnsi"/>
          <w:sz w:val="22"/>
          <w:szCs w:val="22"/>
        </w:rPr>
        <w:t>extension</w:t>
      </w:r>
      <w:r w:rsidRPr="00ED37F2">
        <w:rPr>
          <w:rStyle w:val="pun"/>
          <w:rFonts w:asciiTheme="minorHAnsi" w:eastAsiaTheme="majorEastAsia" w:hAnsiTheme="minorHAnsi" w:cstheme="minorHAnsi"/>
          <w:sz w:val="22"/>
          <w:szCs w:val="22"/>
        </w:rPr>
        <w:t>=</w:t>
      </w:r>
      <w:r w:rsidRPr="00ED37F2">
        <w:rPr>
          <w:rStyle w:val="atv"/>
          <w:rFonts w:asciiTheme="minorHAnsi" w:eastAsiaTheme="majorEastAsia" w:hAnsiTheme="minorHAnsi" w:cstheme="minorHAnsi"/>
          <w:sz w:val="22"/>
          <w:szCs w:val="22"/>
        </w:rPr>
        <w:t>"</w:t>
      </w:r>
      <w:proofErr w:type="spellStart"/>
      <w:r w:rsidRPr="00ED37F2">
        <w:rPr>
          <w:rStyle w:val="atv"/>
          <w:rFonts w:asciiTheme="minorHAnsi" w:eastAsiaTheme="majorEastAsia" w:hAnsiTheme="minorHAnsi" w:cstheme="minorHAnsi"/>
          <w:sz w:val="22"/>
          <w:szCs w:val="22"/>
        </w:rPr>
        <w:t>MeasurementPeriod</w:t>
      </w:r>
      <w:proofErr w:type="spellEnd"/>
      <w:r w:rsidRPr="00ED37F2">
        <w:rPr>
          <w:rStyle w:val="atv"/>
          <w:rFonts w:asciiTheme="minorHAnsi" w:eastAsiaTheme="majorEastAsia" w:hAnsiTheme="minorHAnsi" w:cstheme="minorHAnsi"/>
          <w:sz w:val="22"/>
          <w:szCs w:val="22"/>
        </w:rPr>
        <w:t>"</w:t>
      </w:r>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observationReference</w:t>
      </w:r>
      <w:proofErr w:type="spellEnd"/>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temporallyRelatedInformation</w:t>
      </w:r>
      <w:proofErr w:type="spellEnd"/>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pln"/>
          <w:rFonts w:asciiTheme="minorHAnsi" w:eastAsiaTheme="majorEastAsia" w:hAnsiTheme="minorHAnsi" w:cstheme="minorHAnsi"/>
          <w:sz w:val="22"/>
          <w:szCs w:val="22"/>
        </w:rPr>
        <w:lastRenderedPageBreak/>
        <w:t xml:space="preserve">        </w:t>
      </w:r>
      <w:r w:rsidRPr="00ED37F2">
        <w:rPr>
          <w:rStyle w:val="tag"/>
          <w:rFonts w:asciiTheme="minorHAnsi" w:eastAsiaTheme="majorEastAsia" w:hAnsiTheme="minorHAnsi" w:cstheme="minorHAnsi"/>
          <w:sz w:val="22"/>
          <w:szCs w:val="22"/>
        </w:rPr>
        <w:t>&lt;/</w:t>
      </w:r>
      <w:proofErr w:type="spellStart"/>
      <w:r w:rsidRPr="00ED37F2">
        <w:rPr>
          <w:rStyle w:val="tag"/>
          <w:rFonts w:asciiTheme="minorHAnsi" w:eastAsiaTheme="majorEastAsia" w:hAnsiTheme="minorHAnsi" w:cstheme="minorHAnsi"/>
          <w:sz w:val="22"/>
          <w:szCs w:val="22"/>
        </w:rPr>
        <w:t>encounterCriteria</w:t>
      </w:r>
      <w:proofErr w:type="spellEnd"/>
      <w:r w:rsidRPr="00ED37F2">
        <w:rPr>
          <w:rStyle w:val="tag"/>
          <w:rFonts w:asciiTheme="minorHAnsi" w:eastAsiaTheme="majorEastAsia" w:hAnsiTheme="minorHAnsi" w:cstheme="minorHAnsi"/>
          <w:sz w:val="22"/>
          <w:szCs w:val="22"/>
        </w:rPr>
        <w:t>&gt;</w:t>
      </w:r>
      <w:r w:rsidRPr="00ED37F2">
        <w:rPr>
          <w:rFonts w:asciiTheme="minorHAnsi" w:hAnsiTheme="minorHAnsi" w:cstheme="minorHAnsi"/>
          <w:sz w:val="22"/>
          <w:szCs w:val="22"/>
        </w:rPr>
        <w:br/>
      </w:r>
      <w:r w:rsidRPr="00ED37F2">
        <w:rPr>
          <w:rStyle w:val="tag"/>
          <w:rFonts w:asciiTheme="minorHAnsi" w:eastAsiaTheme="majorEastAsia" w:hAnsiTheme="minorHAnsi" w:cstheme="minorHAnsi"/>
          <w:sz w:val="22"/>
          <w:szCs w:val="22"/>
        </w:rPr>
        <w:t>&lt;/entry&gt;</w:t>
      </w:r>
    </w:p>
    <w:p w14:paraId="56327A18" w14:textId="77777777" w:rsidR="005561D4" w:rsidRDefault="005561D4" w:rsidP="004635A5">
      <w:pPr>
        <w:rPr>
          <w:b/>
          <w:lang w:bidi="en-US"/>
        </w:rPr>
      </w:pPr>
    </w:p>
    <w:p w14:paraId="3BB6704A" w14:textId="42BDCF61" w:rsidR="005561D4" w:rsidRDefault="005561D4" w:rsidP="005561D4">
      <w:pPr>
        <w:pStyle w:val="Heading5"/>
        <w:numPr>
          <w:ilvl w:val="4"/>
          <w:numId w:val="69"/>
        </w:numPr>
        <w:rPr>
          <w:lang w:bidi="en-US"/>
        </w:rPr>
      </w:pPr>
      <w:r>
        <w:rPr>
          <w:lang w:bidi="en-US"/>
        </w:rPr>
        <w:t>Encounter Criteria Conformance Requirements</w:t>
      </w:r>
    </w:p>
    <w:p w14:paraId="632A6579" w14:textId="2EFB7C49" w:rsidR="005561D4" w:rsidRDefault="005561D4" w:rsidP="005561D4">
      <w:pPr>
        <w:ind w:firstLine="720"/>
      </w:pPr>
      <w:r w:rsidRPr="001E12C0">
        <w:rPr>
          <w:b/>
        </w:rPr>
        <w:t xml:space="preserve">CONF </w:t>
      </w:r>
      <w:r w:rsidR="00B24B5A" w:rsidRPr="001E12C0">
        <w:rPr>
          <w:b/>
        </w:rPr>
        <w:t>8</w:t>
      </w:r>
      <w:r w:rsidRPr="001E12C0">
        <w:rPr>
          <w:b/>
        </w:rPr>
        <w:t>0:</w:t>
      </w:r>
      <w:r w:rsidRPr="005A6164">
        <w:t xml:space="preserve"> </w:t>
      </w:r>
      <w:r>
        <w:t>Enco</w:t>
      </w:r>
      <w:r w:rsidR="00B24B5A">
        <w:t>u</w:t>
      </w:r>
      <w:r>
        <w:t xml:space="preserve">nter criteria within HQMF queries SHALL be represented </w:t>
      </w:r>
      <w:r w:rsidR="00B24B5A">
        <w:t>using</w:t>
      </w:r>
      <w:r>
        <w:t xml:space="preserve"> </w:t>
      </w:r>
      <w:proofErr w:type="spellStart"/>
      <w:r>
        <w:t>encounterCritera</w:t>
      </w:r>
      <w:proofErr w:type="spellEnd"/>
      <w:r>
        <w:t xml:space="preserve"> element.</w:t>
      </w:r>
      <w:r w:rsidRPr="005B5471">
        <w:t xml:space="preserve"> </w:t>
      </w:r>
    </w:p>
    <w:p w14:paraId="31542ACC" w14:textId="51A2503D" w:rsidR="00B24B5A" w:rsidRPr="005B5471" w:rsidRDefault="00B24B5A" w:rsidP="00B24B5A">
      <w:pPr>
        <w:ind w:firstLine="720"/>
      </w:pPr>
      <w:r w:rsidRPr="001E12C0">
        <w:rPr>
          <w:b/>
        </w:rPr>
        <w:t>CONF 81:</w:t>
      </w:r>
      <w:r w:rsidRPr="005A6164">
        <w:t xml:space="preserve"> </w:t>
      </w:r>
      <w:r>
        <w:t xml:space="preserve">The Value Set for </w:t>
      </w:r>
      <w:proofErr w:type="spellStart"/>
      <w:r>
        <w:t>encounterCriteria</w:t>
      </w:r>
      <w:proofErr w:type="spellEnd"/>
      <w:r>
        <w:t xml:space="preserve"> SHALL be specified within the code element.</w:t>
      </w:r>
      <w:r w:rsidRPr="005B5471">
        <w:t xml:space="preserve"> </w:t>
      </w:r>
    </w:p>
    <w:p w14:paraId="2D5BAEF8" w14:textId="77777777" w:rsidR="00B24B5A" w:rsidRPr="005B5471" w:rsidRDefault="00B24B5A" w:rsidP="005561D4">
      <w:pPr>
        <w:ind w:firstLine="720"/>
      </w:pPr>
    </w:p>
    <w:p w14:paraId="685FBBD9" w14:textId="77777777" w:rsidR="005561D4" w:rsidRDefault="005561D4" w:rsidP="004635A5">
      <w:pPr>
        <w:rPr>
          <w:b/>
          <w:lang w:bidi="en-US"/>
        </w:rPr>
      </w:pPr>
    </w:p>
    <w:p w14:paraId="06C983A6" w14:textId="77777777" w:rsidR="005561D4" w:rsidRPr="004635A5" w:rsidRDefault="005561D4" w:rsidP="004635A5">
      <w:pPr>
        <w:rPr>
          <w:b/>
          <w:lang w:bidi="en-US"/>
        </w:rPr>
      </w:pPr>
    </w:p>
    <w:p w14:paraId="5A84134C" w14:textId="77777777" w:rsidR="00005368" w:rsidRDefault="00005368" w:rsidP="00CF44E3">
      <w:pPr>
        <w:pStyle w:val="Heading4"/>
        <w:rPr>
          <w:lang w:bidi="en-US"/>
        </w:rPr>
      </w:pPr>
      <w:r>
        <w:rPr>
          <w:lang w:bidi="en-US"/>
        </w:rPr>
        <w:t xml:space="preserve">Medications </w:t>
      </w:r>
    </w:p>
    <w:p w14:paraId="03C97E9F" w14:textId="25E267B1" w:rsidR="00B24B5A" w:rsidRDefault="00B24B5A" w:rsidP="004635A5">
      <w:pPr>
        <w:ind w:firstLine="0"/>
        <w:jc w:val="both"/>
        <w:rPr>
          <w:lang w:bidi="en-US"/>
        </w:rPr>
      </w:pPr>
      <w:r>
        <w:rPr>
          <w:lang w:bidi="en-US"/>
        </w:rPr>
        <w:t>The &lt;</w:t>
      </w:r>
      <w:proofErr w:type="spellStart"/>
      <w:r>
        <w:rPr>
          <w:lang w:bidi="en-US"/>
        </w:rPr>
        <w:t>substanceAdministrationCriteria</w:t>
      </w:r>
      <w:proofErr w:type="spellEnd"/>
      <w:r>
        <w:rPr>
          <w:lang w:bidi="en-US"/>
        </w:rPr>
        <w:t>&gt; element is used to query for a specific medication that is administered or intended. For Medication ordered or supplied, &lt;</w:t>
      </w:r>
      <w:proofErr w:type="spellStart"/>
      <w:r>
        <w:rPr>
          <w:lang w:bidi="en-US"/>
        </w:rPr>
        <w:t>supplyCriteria</w:t>
      </w:r>
      <w:proofErr w:type="spellEnd"/>
      <w:r>
        <w:rPr>
          <w:lang w:bidi="en-US"/>
        </w:rPr>
        <w:t>&gt; element is used.</w:t>
      </w:r>
    </w:p>
    <w:p w14:paraId="640B51F5" w14:textId="77777777" w:rsidR="00B24B5A" w:rsidRDefault="00B24B5A" w:rsidP="00B24B5A">
      <w:pPr>
        <w:ind w:firstLine="0"/>
        <w:rPr>
          <w:lang w:bidi="en-US"/>
        </w:rPr>
      </w:pPr>
    </w:p>
    <w:p w14:paraId="7DBEA9BC" w14:textId="77777777" w:rsidR="00B24B5A" w:rsidRDefault="00B24B5A" w:rsidP="00B24B5A">
      <w:pPr>
        <w:pStyle w:val="Heading5"/>
      </w:pPr>
      <w:r w:rsidRPr="000878B3">
        <w:t>Medication Examples</w:t>
      </w:r>
    </w:p>
    <w:p w14:paraId="16829BFE" w14:textId="77777777" w:rsidR="00B24B5A" w:rsidRPr="007E7BC3" w:rsidRDefault="00B24B5A" w:rsidP="004635A5">
      <w:pPr>
        <w:ind w:firstLine="0"/>
        <w:jc w:val="both"/>
      </w:pPr>
      <w:r>
        <w:t>The following example shows how the HQMF query format can be used to query for the diabetes medications that have been prescribed to a specific population.</w:t>
      </w:r>
    </w:p>
    <w:p w14:paraId="2BA71B25" w14:textId="77777777" w:rsidR="00B24B5A" w:rsidRDefault="00B24B5A" w:rsidP="00B24B5A">
      <w:pPr>
        <w:pStyle w:val="HTMLPreformatted"/>
        <w:rPr>
          <w:rStyle w:val="tag"/>
          <w:rFonts w:eastAsiaTheme="majorEastAsia"/>
        </w:rPr>
      </w:pPr>
    </w:p>
    <w:p w14:paraId="44C912F0" w14:textId="77777777" w:rsidR="00B24B5A" w:rsidRPr="00386F7B" w:rsidRDefault="00B24B5A" w:rsidP="00B24B5A">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386F7B">
        <w:rPr>
          <w:rStyle w:val="tag"/>
          <w:rFonts w:asciiTheme="minorHAnsi" w:eastAsiaTheme="majorEastAsia" w:hAnsiTheme="minorHAnsi" w:cstheme="minorHAnsi"/>
          <w:sz w:val="22"/>
          <w:szCs w:val="22"/>
        </w:rPr>
        <w:t>&lt;entry&gt;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localVariableName</w:t>
      </w:r>
      <w:proofErr w:type="spellEnd"/>
      <w:r w:rsidRPr="00386F7B">
        <w:rPr>
          <w:rStyle w:val="tag"/>
          <w:rFonts w:asciiTheme="minorHAnsi" w:eastAsiaTheme="majorEastAsia" w:hAnsiTheme="minorHAnsi" w:cstheme="minorHAnsi"/>
          <w:sz w:val="22"/>
          <w:szCs w:val="22"/>
        </w:rPr>
        <w:t>&gt;</w:t>
      </w:r>
      <w:proofErr w:type="spellStart"/>
      <w:r w:rsidRPr="001E12C0">
        <w:rPr>
          <w:rStyle w:val="pln"/>
          <w:rFonts w:asciiTheme="minorHAnsi" w:eastAsiaTheme="majorEastAsia" w:hAnsiTheme="minorHAnsi" w:cstheme="minorHAnsi"/>
          <w:b/>
          <w:sz w:val="22"/>
          <w:szCs w:val="22"/>
        </w:rPr>
        <w:t>DiabetesMedIntended</w:t>
      </w:r>
      <w:proofErr w:type="spellEnd"/>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localVariableName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substanceAdministrationCriteria</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moodCode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INT</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DiabetesMedIntended</w:t>
      </w:r>
      <w:proofErr w:type="spellEnd"/>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&lt;participant</w:t>
      </w:r>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typeCode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CSM</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roleParticipant</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classCode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THER</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&lt;code</w:t>
      </w:r>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valueSet</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2.16.840.1.113883.3.464.1.94</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roleParticipant</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&lt;/participant&gt;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&lt;definition&gt;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substanceAdministrationReference</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moodCode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DEF</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Medication</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substanceAdministrationReference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&lt;/definition&gt;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temporallyRelatedInformation</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typeCode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SAS</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pauseQuantity</w:t>
      </w:r>
      <w:proofErr w:type="spellEnd"/>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value</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1</w:t>
      </w:r>
      <w:r w:rsidRPr="00386F7B">
        <w:rPr>
          <w:rStyle w:val="atv"/>
          <w:rFonts w:asciiTheme="minorHAnsi" w:eastAsiaTheme="majorEastAsia" w:hAnsiTheme="minorHAnsi" w:cstheme="minorHAnsi"/>
          <w:sz w:val="22"/>
          <w:szCs w:val="22"/>
        </w:rPr>
        <w:t>"</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unit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a</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observationReference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MeasurePeriod</w:t>
      </w:r>
      <w:proofErr w:type="spellEnd"/>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observationReference</w:t>
      </w:r>
      <w:proofErr w:type="spellEnd"/>
      <w:r w:rsidRPr="00386F7B">
        <w:rPr>
          <w:rStyle w:val="tag"/>
          <w:rFonts w:asciiTheme="minorHAnsi" w:eastAsiaTheme="majorEastAsia" w:hAnsiTheme="minorHAnsi" w:cstheme="minorHAnsi"/>
          <w:sz w:val="22"/>
          <w:szCs w:val="22"/>
        </w:rPr>
        <w:t>&gt;</w:t>
      </w:r>
      <w:r w:rsidRPr="00386F7B">
        <w:rPr>
          <w:rStyle w:val="pln"/>
          <w:rFonts w:asciiTheme="minorHAnsi" w:eastAsiaTheme="majorEastAsia" w:hAnsiTheme="minorHAnsi" w:cstheme="minorHAnsi"/>
          <w:sz w:val="22"/>
          <w:szCs w:val="22"/>
        </w:rPr>
        <w:t xml:space="preserve">            </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temporallyRelatedInformation</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substanceAdministrationCriteria</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w:t>
      </w:r>
      <w:r w:rsidRPr="00386F7B">
        <w:rPr>
          <w:rStyle w:val="tag"/>
          <w:rFonts w:asciiTheme="minorHAnsi" w:eastAsiaTheme="majorEastAsia" w:hAnsiTheme="minorHAnsi" w:cstheme="minorHAnsi"/>
          <w:sz w:val="22"/>
          <w:szCs w:val="22"/>
        </w:rPr>
        <w:t>&lt;/entry&gt;</w:t>
      </w:r>
    </w:p>
    <w:p w14:paraId="70E85960" w14:textId="77777777" w:rsidR="00B24B5A" w:rsidRPr="0025240B" w:rsidRDefault="00B24B5A" w:rsidP="00B24B5A">
      <w:pPr>
        <w:rPr>
          <w:lang w:bidi="en-US"/>
        </w:rPr>
        <w:sectPr w:rsidR="00B24B5A" w:rsidRPr="0025240B" w:rsidSect="00B24B5A">
          <w:pgSz w:w="12240" w:h="15840"/>
          <w:pgMar w:top="1440" w:right="1440" w:bottom="1440" w:left="1440" w:header="720" w:footer="720" w:gutter="0"/>
          <w:cols w:space="720"/>
          <w:docGrid w:linePitch="360"/>
        </w:sectPr>
      </w:pPr>
    </w:p>
    <w:p w14:paraId="47541888" w14:textId="4C4C40DA" w:rsidR="00B24B5A" w:rsidRDefault="00B24B5A" w:rsidP="00B24B5A">
      <w:pPr>
        <w:pStyle w:val="Heading5"/>
        <w:numPr>
          <w:ilvl w:val="4"/>
          <w:numId w:val="71"/>
        </w:numPr>
        <w:rPr>
          <w:lang w:bidi="en-US"/>
        </w:rPr>
      </w:pPr>
      <w:r>
        <w:rPr>
          <w:lang w:bidi="en-US"/>
        </w:rPr>
        <w:lastRenderedPageBreak/>
        <w:t>Medication Criteria Conformance Requirements</w:t>
      </w:r>
    </w:p>
    <w:p w14:paraId="003DF1C0" w14:textId="07B0AFD2" w:rsidR="00B24B5A" w:rsidRDefault="00B24B5A" w:rsidP="004635A5">
      <w:pPr>
        <w:ind w:firstLine="720"/>
        <w:jc w:val="both"/>
      </w:pPr>
      <w:r w:rsidRPr="001E12C0">
        <w:rPr>
          <w:b/>
        </w:rPr>
        <w:t>CONF 90:</w:t>
      </w:r>
      <w:r w:rsidRPr="005A6164">
        <w:t xml:space="preserve"> </w:t>
      </w:r>
      <w:r>
        <w:t xml:space="preserve">Medication criteria related to administered medications and medications intended within HQMF queries SHALL be represented </w:t>
      </w:r>
      <w:r w:rsidR="001E12C0">
        <w:t xml:space="preserve">using </w:t>
      </w:r>
      <w:proofErr w:type="spellStart"/>
      <w:r w:rsidR="001E12C0">
        <w:t>substanceAdministrationCriteria</w:t>
      </w:r>
      <w:proofErr w:type="spellEnd"/>
      <w:r>
        <w:t xml:space="preserve"> element.</w:t>
      </w:r>
      <w:r w:rsidRPr="005B5471">
        <w:t xml:space="preserve"> </w:t>
      </w:r>
    </w:p>
    <w:p w14:paraId="63700C25" w14:textId="257F44D3" w:rsidR="00B24B5A" w:rsidRPr="005B5471" w:rsidRDefault="00B24B5A" w:rsidP="004635A5">
      <w:pPr>
        <w:ind w:firstLine="720"/>
        <w:jc w:val="both"/>
      </w:pPr>
      <w:r w:rsidRPr="001E12C0">
        <w:rPr>
          <w:b/>
        </w:rPr>
        <w:t>CONF 91:</w:t>
      </w:r>
      <w:r w:rsidRPr="005A6164">
        <w:t xml:space="preserve"> </w:t>
      </w:r>
      <w:r>
        <w:t xml:space="preserve">The Value Set for </w:t>
      </w:r>
      <w:r w:rsidR="006F3255">
        <w:t>Medication Criteria identifying the medication</w:t>
      </w:r>
      <w:r>
        <w:t xml:space="preserve"> SHALL be sp</w:t>
      </w:r>
      <w:r w:rsidR="006F3255">
        <w:t>ecified within the code element of the participant.</w:t>
      </w:r>
    </w:p>
    <w:p w14:paraId="0EDE5E04" w14:textId="77777777" w:rsidR="00B24B5A" w:rsidRPr="00B24B5A" w:rsidRDefault="00B24B5A" w:rsidP="004635A5">
      <w:pPr>
        <w:rPr>
          <w:lang w:bidi="en-US"/>
        </w:rPr>
      </w:pPr>
    </w:p>
    <w:p w14:paraId="46F0A8DD" w14:textId="0E9061BF" w:rsidR="00CF44E3" w:rsidRDefault="00CF44E3" w:rsidP="00CF44E3">
      <w:pPr>
        <w:pStyle w:val="Heading4"/>
        <w:rPr>
          <w:lang w:bidi="en-US"/>
        </w:rPr>
      </w:pPr>
      <w:r>
        <w:rPr>
          <w:lang w:bidi="en-US"/>
        </w:rPr>
        <w:t>Orders</w:t>
      </w:r>
    </w:p>
    <w:p w14:paraId="47261BE5" w14:textId="77777777" w:rsidR="006F3255" w:rsidRDefault="006F3255" w:rsidP="004635A5">
      <w:pPr>
        <w:ind w:firstLine="0"/>
        <w:jc w:val="both"/>
        <w:rPr>
          <w:lang w:bidi="en-US"/>
        </w:rPr>
      </w:pPr>
      <w:r>
        <w:rPr>
          <w:lang w:bidi="en-US"/>
        </w:rPr>
        <w:t>The &lt;</w:t>
      </w:r>
      <w:proofErr w:type="spellStart"/>
      <w:r>
        <w:rPr>
          <w:lang w:bidi="en-US"/>
        </w:rPr>
        <w:t>supplyCriteria</w:t>
      </w:r>
      <w:proofErr w:type="spellEnd"/>
      <w:r>
        <w:rPr>
          <w:lang w:bidi="en-US"/>
        </w:rPr>
        <w:t>&gt; element is used to query for a specific order. The &lt;</w:t>
      </w:r>
      <w:proofErr w:type="spellStart"/>
      <w:r>
        <w:rPr>
          <w:lang w:bidi="en-US"/>
        </w:rPr>
        <w:t>supplyCriteria</w:t>
      </w:r>
      <w:proofErr w:type="spellEnd"/>
      <w:r>
        <w:rPr>
          <w:lang w:bidi="en-US"/>
        </w:rPr>
        <w:t>&gt; element is designed to capture specific information about an order that can also be linked to Medication entries.</w:t>
      </w:r>
    </w:p>
    <w:p w14:paraId="146F8A6A" w14:textId="1F5C2BF4" w:rsidR="006F3255" w:rsidRDefault="006F3255" w:rsidP="006F3255">
      <w:pPr>
        <w:pStyle w:val="Caption"/>
        <w:jc w:val="center"/>
      </w:pPr>
    </w:p>
    <w:p w14:paraId="161DB2BE" w14:textId="77777777" w:rsidR="006F3255" w:rsidRDefault="006F3255" w:rsidP="006F3255">
      <w:pPr>
        <w:pStyle w:val="Heading5"/>
        <w:rPr>
          <w:lang w:bidi="en-US"/>
        </w:rPr>
      </w:pPr>
      <w:r>
        <w:rPr>
          <w:lang w:bidi="en-US"/>
        </w:rPr>
        <w:t>Order Examples</w:t>
      </w:r>
    </w:p>
    <w:p w14:paraId="0C5ED946" w14:textId="2CA67134" w:rsidR="006F3255" w:rsidRDefault="006F3255" w:rsidP="004635A5">
      <w:pPr>
        <w:ind w:firstLine="0"/>
        <w:jc w:val="both"/>
        <w:rPr>
          <w:lang w:bidi="en-US"/>
        </w:rPr>
      </w:pPr>
      <w:r>
        <w:rPr>
          <w:lang w:bidi="en-US"/>
        </w:rPr>
        <w:t>The following example shows how an order for diabetes medications can be queried.</w:t>
      </w:r>
    </w:p>
    <w:p w14:paraId="2DC21963" w14:textId="77777777" w:rsidR="006F3255" w:rsidRDefault="006F3255" w:rsidP="006F3255">
      <w:pPr>
        <w:ind w:firstLine="0"/>
        <w:rPr>
          <w:lang w:bidi="en-US"/>
        </w:rPr>
      </w:pPr>
    </w:p>
    <w:p w14:paraId="0A54C555" w14:textId="77777777" w:rsidR="006F3255" w:rsidRPr="00386F7B" w:rsidRDefault="006F3255" w:rsidP="006F3255">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386F7B">
        <w:rPr>
          <w:rStyle w:val="tag"/>
          <w:rFonts w:asciiTheme="minorHAnsi" w:eastAsiaTheme="majorEastAsia" w:hAnsiTheme="minorHAnsi" w:cstheme="minorHAnsi"/>
          <w:sz w:val="22"/>
          <w:szCs w:val="22"/>
        </w:rPr>
        <w:t>&lt;entry&gt;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localVariableName</w:t>
      </w:r>
      <w:proofErr w:type="spellEnd"/>
      <w:r w:rsidRPr="00386F7B">
        <w:rPr>
          <w:rStyle w:val="tag"/>
          <w:rFonts w:asciiTheme="minorHAnsi" w:eastAsiaTheme="majorEastAsia" w:hAnsiTheme="minorHAnsi" w:cstheme="minorHAnsi"/>
          <w:sz w:val="22"/>
          <w:szCs w:val="22"/>
        </w:rPr>
        <w:t>&gt;</w:t>
      </w:r>
      <w:proofErr w:type="spellStart"/>
      <w:r w:rsidRPr="001E12C0">
        <w:rPr>
          <w:rStyle w:val="pln"/>
          <w:rFonts w:asciiTheme="minorHAnsi" w:eastAsiaTheme="majorEastAsia" w:hAnsiTheme="minorHAnsi" w:cstheme="minorHAnsi"/>
          <w:b/>
          <w:sz w:val="22"/>
          <w:szCs w:val="22"/>
        </w:rPr>
        <w:t>DiabetesMedOrdered</w:t>
      </w:r>
      <w:proofErr w:type="spellEnd"/>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localVariableName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supplyCriteria</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moodCode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RQO</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DiabetesMedOrdered</w:t>
      </w:r>
      <w:proofErr w:type="spellEnd"/>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&lt;participant</w:t>
      </w:r>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typeCode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PRD</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roleParticipant</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classCode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THER</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&lt;code</w:t>
      </w:r>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valueSet</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2.16.840.1.113883.3.464.1.94</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roleParticipant</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&lt;/participant&gt;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&lt;definition&gt;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supplyReference</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moodCode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DEF</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RX</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supplyReference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&lt;/definition&gt;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temporallyRelatedInformation</w:t>
      </w:r>
      <w:proofErr w:type="spellEnd"/>
      <w:r w:rsidRPr="00386F7B">
        <w:rPr>
          <w:rStyle w:val="pln"/>
          <w:rFonts w:asciiTheme="minorHAnsi" w:eastAsiaTheme="majorEastAsia" w:hAnsiTheme="minorHAnsi" w:cstheme="minorHAnsi"/>
          <w:sz w:val="22"/>
          <w:szCs w:val="22"/>
        </w:rPr>
        <w:t xml:space="preserve"> </w:t>
      </w:r>
      <w:proofErr w:type="spellStart"/>
      <w:r w:rsidRPr="00386F7B">
        <w:rPr>
          <w:rStyle w:val="atn"/>
          <w:rFonts w:asciiTheme="minorHAnsi" w:eastAsiaTheme="majorEastAsia" w:hAnsiTheme="minorHAnsi" w:cstheme="minorHAnsi"/>
          <w:sz w:val="22"/>
          <w:szCs w:val="22"/>
        </w:rPr>
        <w:t>typeCode</w:t>
      </w:r>
      <w:proofErr w:type="spellEnd"/>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SAS</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pauseQuantity</w:t>
      </w:r>
      <w:proofErr w:type="spellEnd"/>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value</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1</w:t>
      </w:r>
      <w:r w:rsidRPr="00386F7B">
        <w:rPr>
          <w:rStyle w:val="atv"/>
          <w:rFonts w:asciiTheme="minorHAnsi" w:eastAsiaTheme="majorEastAsia" w:hAnsiTheme="minorHAnsi" w:cstheme="minorHAnsi"/>
          <w:sz w:val="22"/>
          <w:szCs w:val="22"/>
        </w:rPr>
        <w:t>"</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unit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a</w:t>
      </w:r>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observationReference</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&lt;id</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root</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"0"</w:t>
      </w:r>
      <w:r w:rsidRPr="00386F7B">
        <w:rPr>
          <w:rStyle w:val="pln"/>
          <w:rFonts w:asciiTheme="minorHAnsi" w:eastAsiaTheme="majorEastAsia" w:hAnsiTheme="minorHAnsi" w:cstheme="minorHAnsi"/>
          <w:sz w:val="22"/>
          <w:szCs w:val="22"/>
        </w:rPr>
        <w:t xml:space="preserve"> </w:t>
      </w:r>
      <w:r w:rsidRPr="00386F7B">
        <w:rPr>
          <w:rStyle w:val="atn"/>
          <w:rFonts w:asciiTheme="minorHAnsi" w:eastAsiaTheme="majorEastAsia" w:hAnsiTheme="minorHAnsi" w:cstheme="minorHAnsi"/>
          <w:sz w:val="22"/>
          <w:szCs w:val="22"/>
        </w:rPr>
        <w:t>extension</w:t>
      </w:r>
      <w:r w:rsidRPr="00386F7B">
        <w:rPr>
          <w:rStyle w:val="pun"/>
          <w:rFonts w:asciiTheme="minorHAnsi" w:eastAsiaTheme="majorEastAsia" w:hAnsiTheme="minorHAnsi" w:cstheme="minorHAnsi"/>
          <w:sz w:val="22"/>
          <w:szCs w:val="22"/>
        </w:rPr>
        <w:t>=</w:t>
      </w:r>
      <w:r w:rsidRPr="00386F7B">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MeasurePeriod</w:t>
      </w:r>
      <w:proofErr w:type="spellEnd"/>
      <w:r w:rsidRPr="00386F7B">
        <w:rPr>
          <w:rStyle w:val="atv"/>
          <w:rFonts w:asciiTheme="minorHAnsi" w:eastAsiaTheme="majorEastAsia" w:hAnsiTheme="minorHAnsi" w:cstheme="minorHAnsi"/>
          <w:sz w:val="22"/>
          <w:szCs w:val="22"/>
        </w:rPr>
        <w:t>"</w:t>
      </w:r>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observationReference</w:t>
      </w:r>
      <w:proofErr w:type="spellEnd"/>
      <w:r w:rsidRPr="00386F7B">
        <w:rPr>
          <w:rStyle w:val="tag"/>
          <w:rFonts w:asciiTheme="minorHAnsi" w:eastAsiaTheme="majorEastAsia" w:hAnsiTheme="minorHAnsi" w:cstheme="minorHAnsi"/>
          <w:sz w:val="22"/>
          <w:szCs w:val="22"/>
        </w:rPr>
        <w:t>&gt;</w:t>
      </w:r>
      <w:r w:rsidRPr="00386F7B">
        <w:rPr>
          <w:rStyle w:val="pln"/>
          <w:rFonts w:asciiTheme="minorHAnsi" w:eastAsiaTheme="majorEastAsia" w:hAnsiTheme="minorHAnsi" w:cstheme="minorHAnsi"/>
          <w:sz w:val="22"/>
          <w:szCs w:val="22"/>
        </w:rPr>
        <w:t xml:space="preserve">            </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temporallyRelatedInformation</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pln"/>
          <w:rFonts w:asciiTheme="minorHAnsi" w:eastAsiaTheme="majorEastAsia" w:hAnsiTheme="minorHAnsi" w:cstheme="minorHAnsi"/>
          <w:sz w:val="22"/>
          <w:szCs w:val="22"/>
        </w:rPr>
        <w:t xml:space="preserve">        </w:t>
      </w:r>
      <w:r w:rsidRPr="00386F7B">
        <w:rPr>
          <w:rStyle w:val="tag"/>
          <w:rFonts w:asciiTheme="minorHAnsi" w:eastAsiaTheme="majorEastAsia" w:hAnsiTheme="minorHAnsi" w:cstheme="minorHAnsi"/>
          <w:sz w:val="22"/>
          <w:szCs w:val="22"/>
        </w:rPr>
        <w:t>&lt;/</w:t>
      </w:r>
      <w:proofErr w:type="spellStart"/>
      <w:r w:rsidRPr="00386F7B">
        <w:rPr>
          <w:rStyle w:val="tag"/>
          <w:rFonts w:asciiTheme="minorHAnsi" w:eastAsiaTheme="majorEastAsia" w:hAnsiTheme="minorHAnsi" w:cstheme="minorHAnsi"/>
          <w:sz w:val="22"/>
          <w:szCs w:val="22"/>
        </w:rPr>
        <w:t>supplyCriteria</w:t>
      </w:r>
      <w:proofErr w:type="spellEnd"/>
      <w:r w:rsidRPr="00386F7B">
        <w:rPr>
          <w:rStyle w:val="tag"/>
          <w:rFonts w:asciiTheme="minorHAnsi" w:eastAsiaTheme="majorEastAsia" w:hAnsiTheme="minorHAnsi" w:cstheme="minorHAnsi"/>
          <w:sz w:val="22"/>
          <w:szCs w:val="22"/>
        </w:rPr>
        <w:t>&gt;</w:t>
      </w:r>
      <w:r w:rsidRPr="00386F7B">
        <w:rPr>
          <w:rFonts w:asciiTheme="minorHAnsi" w:hAnsiTheme="minorHAnsi" w:cstheme="minorHAnsi"/>
          <w:sz w:val="22"/>
          <w:szCs w:val="22"/>
        </w:rPr>
        <w:br/>
      </w:r>
      <w:r w:rsidRPr="00386F7B">
        <w:rPr>
          <w:rStyle w:val="tag"/>
          <w:rFonts w:asciiTheme="minorHAnsi" w:eastAsiaTheme="majorEastAsia" w:hAnsiTheme="minorHAnsi" w:cstheme="minorHAnsi"/>
          <w:sz w:val="22"/>
          <w:szCs w:val="22"/>
        </w:rPr>
        <w:t>&lt;/entry&gt;</w:t>
      </w:r>
    </w:p>
    <w:p w14:paraId="31DBCD1A" w14:textId="77777777" w:rsidR="006F3255" w:rsidRDefault="006F3255" w:rsidP="004635A5">
      <w:pPr>
        <w:rPr>
          <w:lang w:bidi="en-US"/>
        </w:rPr>
      </w:pPr>
    </w:p>
    <w:p w14:paraId="6045C55B" w14:textId="7613CAA8" w:rsidR="006F3255" w:rsidRDefault="006F3255" w:rsidP="006F3255">
      <w:pPr>
        <w:pStyle w:val="Heading5"/>
        <w:numPr>
          <w:ilvl w:val="4"/>
          <w:numId w:val="72"/>
        </w:numPr>
        <w:rPr>
          <w:lang w:bidi="en-US"/>
        </w:rPr>
      </w:pPr>
      <w:r>
        <w:rPr>
          <w:lang w:bidi="en-US"/>
        </w:rPr>
        <w:t>Order Criteria Conformance Requirements</w:t>
      </w:r>
    </w:p>
    <w:p w14:paraId="6FB12413" w14:textId="453DDB6E" w:rsidR="006F3255" w:rsidRDefault="001E12C0" w:rsidP="006F3255">
      <w:pPr>
        <w:ind w:firstLine="720"/>
        <w:jc w:val="both"/>
      </w:pPr>
      <w:r w:rsidRPr="001E12C0">
        <w:rPr>
          <w:b/>
        </w:rPr>
        <w:t>CONF 95</w:t>
      </w:r>
      <w:r w:rsidR="006F3255" w:rsidRPr="001E12C0">
        <w:rPr>
          <w:b/>
        </w:rPr>
        <w:t>:</w:t>
      </w:r>
      <w:r w:rsidR="006F3255" w:rsidRPr="005A6164">
        <w:t xml:space="preserve"> </w:t>
      </w:r>
      <w:r w:rsidR="006F3255">
        <w:t xml:space="preserve">Order criteria related to administered medications and medications intended within HQMF queries SHALL be represented </w:t>
      </w:r>
      <w:proofErr w:type="gramStart"/>
      <w:r w:rsidR="006F3255">
        <w:t xml:space="preserve">using  </w:t>
      </w:r>
      <w:proofErr w:type="spellStart"/>
      <w:r w:rsidR="006F3255">
        <w:t>supplyCriteria</w:t>
      </w:r>
      <w:proofErr w:type="spellEnd"/>
      <w:proofErr w:type="gramEnd"/>
      <w:r w:rsidR="006F3255">
        <w:t xml:space="preserve"> element.</w:t>
      </w:r>
      <w:r w:rsidR="006F3255" w:rsidRPr="005B5471">
        <w:t xml:space="preserve"> </w:t>
      </w:r>
    </w:p>
    <w:p w14:paraId="79C1DBF1" w14:textId="3E8E1B4A" w:rsidR="006F3255" w:rsidRPr="005B5471" w:rsidRDefault="001E12C0" w:rsidP="006F3255">
      <w:pPr>
        <w:ind w:firstLine="720"/>
        <w:jc w:val="both"/>
      </w:pPr>
      <w:r w:rsidRPr="001E12C0">
        <w:rPr>
          <w:b/>
        </w:rPr>
        <w:t>CONF 96</w:t>
      </w:r>
      <w:r w:rsidR="006F3255" w:rsidRPr="001E12C0">
        <w:rPr>
          <w:b/>
        </w:rPr>
        <w:t>:</w:t>
      </w:r>
      <w:r w:rsidR="006F3255" w:rsidRPr="005A6164">
        <w:t xml:space="preserve"> </w:t>
      </w:r>
      <w:r w:rsidR="006F3255">
        <w:t>The Value Set for Medication Criteria identifying the medication SHALL be specified within the code element of the participant.</w:t>
      </w:r>
    </w:p>
    <w:p w14:paraId="1D1FB419" w14:textId="77777777" w:rsidR="006F3255" w:rsidRPr="00B24B5A" w:rsidRDefault="006F3255" w:rsidP="006F3255">
      <w:pPr>
        <w:rPr>
          <w:lang w:bidi="en-US"/>
        </w:rPr>
      </w:pPr>
    </w:p>
    <w:p w14:paraId="4ED0F776" w14:textId="724900FB" w:rsidR="00CF44E3" w:rsidRDefault="00CF44E3" w:rsidP="00CF44E3">
      <w:pPr>
        <w:pStyle w:val="Heading3"/>
        <w:rPr>
          <w:lang w:bidi="en-US"/>
        </w:rPr>
      </w:pPr>
      <w:bookmarkStart w:id="43" w:name="_Toc323707299"/>
      <w:r>
        <w:rPr>
          <w:lang w:bidi="en-US"/>
        </w:rPr>
        <w:t>Population Criteria</w:t>
      </w:r>
      <w:bookmarkEnd w:id="43"/>
    </w:p>
    <w:p w14:paraId="4D4A01D0" w14:textId="010A65E1" w:rsidR="00DE03AE" w:rsidRDefault="00DE03AE" w:rsidP="004635A5">
      <w:pPr>
        <w:ind w:firstLine="0"/>
        <w:jc w:val="both"/>
      </w:pPr>
      <w:r>
        <w:t xml:space="preserve">The Population Criteria section contains criteria for the measure populations of interest for the query. The following are the different types of measure populations currently supported by HQMF queries </w:t>
      </w:r>
    </w:p>
    <w:p w14:paraId="06F32788" w14:textId="406A7E15" w:rsidR="00DE03AE" w:rsidRDefault="00DE03AE" w:rsidP="004635A5">
      <w:pPr>
        <w:pStyle w:val="ListParagraph"/>
        <w:numPr>
          <w:ilvl w:val="0"/>
          <w:numId w:val="73"/>
        </w:numPr>
        <w:jc w:val="both"/>
      </w:pPr>
      <w:r>
        <w:t>Initial Patient Population</w:t>
      </w:r>
    </w:p>
    <w:p w14:paraId="2763F2E8" w14:textId="013DE2DE" w:rsidR="00DE03AE" w:rsidRDefault="00DE03AE" w:rsidP="004635A5">
      <w:pPr>
        <w:pStyle w:val="ListParagraph"/>
        <w:numPr>
          <w:ilvl w:val="0"/>
          <w:numId w:val="73"/>
        </w:numPr>
        <w:jc w:val="both"/>
      </w:pPr>
      <w:r>
        <w:t>Numerator</w:t>
      </w:r>
    </w:p>
    <w:p w14:paraId="5073B043" w14:textId="17412D91" w:rsidR="00DE03AE" w:rsidRDefault="00DE03AE" w:rsidP="004635A5">
      <w:pPr>
        <w:pStyle w:val="ListParagraph"/>
        <w:numPr>
          <w:ilvl w:val="0"/>
          <w:numId w:val="73"/>
        </w:numPr>
        <w:jc w:val="both"/>
      </w:pPr>
      <w:r>
        <w:t>Denominator</w:t>
      </w:r>
    </w:p>
    <w:p w14:paraId="3E352109" w14:textId="05C9BACB" w:rsidR="00DE03AE" w:rsidRDefault="00DE03AE" w:rsidP="004635A5">
      <w:pPr>
        <w:pStyle w:val="ListParagraph"/>
        <w:numPr>
          <w:ilvl w:val="0"/>
          <w:numId w:val="73"/>
        </w:numPr>
        <w:jc w:val="both"/>
      </w:pPr>
      <w:r>
        <w:t>Denominator Exclusions or Exceptions</w:t>
      </w:r>
    </w:p>
    <w:p w14:paraId="3A7DC3B5" w14:textId="1FA72E09" w:rsidR="00DE03AE" w:rsidRDefault="00DE03AE" w:rsidP="004635A5">
      <w:pPr>
        <w:pStyle w:val="ListParagraph"/>
        <w:numPr>
          <w:ilvl w:val="0"/>
          <w:numId w:val="73"/>
        </w:numPr>
        <w:jc w:val="both"/>
      </w:pPr>
      <w:r>
        <w:t>Numerator Exclusions or Exceptions</w:t>
      </w:r>
    </w:p>
    <w:p w14:paraId="270FAE87" w14:textId="6B9DE390" w:rsidR="00DE03AE" w:rsidRDefault="00DE03AE" w:rsidP="004635A5">
      <w:pPr>
        <w:pStyle w:val="ListParagraph"/>
        <w:numPr>
          <w:ilvl w:val="0"/>
          <w:numId w:val="73"/>
        </w:numPr>
        <w:jc w:val="both"/>
      </w:pPr>
      <w:proofErr w:type="spellStart"/>
      <w:r>
        <w:t>Stratifiers</w:t>
      </w:r>
      <w:proofErr w:type="spellEnd"/>
    </w:p>
    <w:p w14:paraId="232FF26A" w14:textId="77777777" w:rsidR="00DE03AE" w:rsidRDefault="00DE03AE" w:rsidP="004635A5">
      <w:pPr>
        <w:ind w:firstLine="0"/>
        <w:jc w:val="both"/>
      </w:pPr>
    </w:p>
    <w:p w14:paraId="28641D89" w14:textId="23D427B3" w:rsidR="00DE03AE" w:rsidRDefault="00DE03AE" w:rsidP="004635A5">
      <w:pPr>
        <w:ind w:firstLine="0"/>
        <w:jc w:val="both"/>
      </w:pPr>
      <w:r>
        <w:t xml:space="preserve">The </w:t>
      </w:r>
      <w:proofErr w:type="gramStart"/>
      <w:r>
        <w:t>relationship between these different populations are</w:t>
      </w:r>
      <w:proofErr w:type="gramEnd"/>
      <w:r>
        <w:t xml:space="preserve"> explained in </w:t>
      </w:r>
      <w:r>
        <w:fldChar w:fldCharType="begin"/>
      </w:r>
      <w:r>
        <w:instrText xml:space="preserve"> REF _Ref323704094 \h </w:instrText>
      </w:r>
      <w:r w:rsidR="008E77D8">
        <w:instrText xml:space="preserve"> \* MERGEFORMAT </w:instrText>
      </w:r>
      <w:r>
        <w:fldChar w:fldCharType="separate"/>
      </w:r>
      <w:r>
        <w:rPr>
          <w:lang w:bidi="en-US"/>
        </w:rPr>
        <w:t xml:space="preserve">HQMF </w:t>
      </w:r>
      <w:proofErr w:type="spellStart"/>
      <w:r w:rsidDel="000C694A">
        <w:rPr>
          <w:lang w:bidi="en-US"/>
        </w:rPr>
        <w:t>Foundations</w:t>
      </w:r>
      <w:r>
        <w:rPr>
          <w:lang w:bidi="en-US"/>
        </w:rPr>
        <w:t>Key</w:t>
      </w:r>
      <w:proofErr w:type="spellEnd"/>
      <w:r>
        <w:rPr>
          <w:lang w:bidi="en-US"/>
        </w:rPr>
        <w:t xml:space="preserve"> Concepts For Query Health</w:t>
      </w:r>
      <w:r>
        <w:fldChar w:fldCharType="end"/>
      </w:r>
      <w:r>
        <w:t>.</w:t>
      </w:r>
    </w:p>
    <w:p w14:paraId="3798196A" w14:textId="77777777" w:rsidR="008E77D8" w:rsidRDefault="008E77D8" w:rsidP="004635A5">
      <w:pPr>
        <w:ind w:firstLine="0"/>
        <w:jc w:val="both"/>
      </w:pPr>
    </w:p>
    <w:p w14:paraId="6113D70A" w14:textId="3F9F0F7A" w:rsidR="008E77D8" w:rsidRDefault="008E77D8" w:rsidP="004635A5">
      <w:pPr>
        <w:ind w:firstLine="0"/>
        <w:jc w:val="both"/>
      </w:pPr>
      <w:r>
        <w:t xml:space="preserve">All population criteria elements reference other data criteria elements which identify specific patients to be included or excluded as part of the populations. In addition to these the population criteria elements have a precondition element to identify how the data criteria must be combined logically (AND/OR/XOR) and allow for nested recursion. </w:t>
      </w:r>
      <w:r w:rsidR="0022714F">
        <w:t>The various preconditions that are supported are</w:t>
      </w:r>
    </w:p>
    <w:p w14:paraId="181D85B4" w14:textId="462F83FF" w:rsidR="0022714F" w:rsidRDefault="0022714F" w:rsidP="004635A5">
      <w:pPr>
        <w:pStyle w:val="ListParagraph"/>
        <w:numPr>
          <w:ilvl w:val="0"/>
          <w:numId w:val="74"/>
        </w:numPr>
        <w:jc w:val="both"/>
      </w:pPr>
      <w:proofErr w:type="spellStart"/>
      <w:r>
        <w:t>AllTrue</w:t>
      </w:r>
      <w:proofErr w:type="spellEnd"/>
    </w:p>
    <w:p w14:paraId="49C5D956" w14:textId="7AFCFCEA" w:rsidR="0022714F" w:rsidRDefault="0022714F" w:rsidP="004635A5">
      <w:pPr>
        <w:pStyle w:val="ListParagraph"/>
        <w:numPr>
          <w:ilvl w:val="0"/>
          <w:numId w:val="74"/>
        </w:numPr>
        <w:jc w:val="both"/>
      </w:pPr>
      <w:proofErr w:type="spellStart"/>
      <w:r>
        <w:t>AllFalse</w:t>
      </w:r>
      <w:proofErr w:type="spellEnd"/>
    </w:p>
    <w:p w14:paraId="27E7999E" w14:textId="6AD53F42" w:rsidR="0022714F" w:rsidRDefault="0022714F" w:rsidP="004635A5">
      <w:pPr>
        <w:pStyle w:val="ListParagraph"/>
        <w:numPr>
          <w:ilvl w:val="0"/>
          <w:numId w:val="74"/>
        </w:numPr>
        <w:jc w:val="both"/>
      </w:pPr>
      <w:proofErr w:type="spellStart"/>
      <w:r>
        <w:t>AtLeastOneTrue</w:t>
      </w:r>
      <w:proofErr w:type="spellEnd"/>
    </w:p>
    <w:p w14:paraId="3ADA7C09" w14:textId="254B99A4" w:rsidR="0022714F" w:rsidRDefault="0022714F" w:rsidP="004635A5">
      <w:pPr>
        <w:pStyle w:val="ListParagraph"/>
        <w:numPr>
          <w:ilvl w:val="0"/>
          <w:numId w:val="74"/>
        </w:numPr>
        <w:jc w:val="both"/>
      </w:pPr>
      <w:proofErr w:type="spellStart"/>
      <w:r>
        <w:t>AtLeastOneFalse</w:t>
      </w:r>
      <w:proofErr w:type="spellEnd"/>
    </w:p>
    <w:p w14:paraId="11E8A697" w14:textId="4392C74C" w:rsidR="0022714F" w:rsidRDefault="0022714F" w:rsidP="004635A5">
      <w:pPr>
        <w:pStyle w:val="ListParagraph"/>
        <w:numPr>
          <w:ilvl w:val="0"/>
          <w:numId w:val="74"/>
        </w:numPr>
        <w:jc w:val="both"/>
      </w:pPr>
      <w:proofErr w:type="spellStart"/>
      <w:r>
        <w:t>OnlyOneTrue</w:t>
      </w:r>
      <w:proofErr w:type="spellEnd"/>
    </w:p>
    <w:p w14:paraId="6051F78D" w14:textId="70F477BD" w:rsidR="0022714F" w:rsidRDefault="0022714F" w:rsidP="004635A5">
      <w:pPr>
        <w:pStyle w:val="ListParagraph"/>
        <w:numPr>
          <w:ilvl w:val="0"/>
          <w:numId w:val="74"/>
        </w:numPr>
        <w:jc w:val="both"/>
      </w:pPr>
      <w:proofErr w:type="spellStart"/>
      <w:r>
        <w:t>OnlyOneFalse</w:t>
      </w:r>
      <w:proofErr w:type="spellEnd"/>
      <w:r>
        <w:t>.</w:t>
      </w:r>
    </w:p>
    <w:p w14:paraId="24FD3423" w14:textId="77777777" w:rsidR="0022714F" w:rsidRDefault="0022714F" w:rsidP="004635A5">
      <w:pPr>
        <w:ind w:firstLine="0"/>
        <w:jc w:val="both"/>
      </w:pPr>
    </w:p>
    <w:p w14:paraId="18C3953F" w14:textId="3F12F6F5" w:rsidR="00DE03AE" w:rsidRDefault="00DE03AE" w:rsidP="004635A5">
      <w:pPr>
        <w:pStyle w:val="Heading5"/>
        <w:jc w:val="both"/>
      </w:pPr>
      <w:r>
        <w:t xml:space="preserve">Initial </w:t>
      </w:r>
      <w:r w:rsidR="008E77D8">
        <w:t xml:space="preserve">Patient </w:t>
      </w:r>
      <w:r>
        <w:t>Population</w:t>
      </w:r>
    </w:p>
    <w:p w14:paraId="38400A3E" w14:textId="5999C7F4" w:rsidR="008E77D8" w:rsidRDefault="00DE03AE" w:rsidP="004635A5">
      <w:pPr>
        <w:ind w:firstLine="0"/>
        <w:jc w:val="both"/>
      </w:pPr>
      <w:r>
        <w:t>The &lt;</w:t>
      </w:r>
      <w:proofErr w:type="spellStart"/>
      <w:r>
        <w:t>patientPopulationCriteria</w:t>
      </w:r>
      <w:proofErr w:type="spellEnd"/>
      <w:r>
        <w:t>&gt; element is used to define the initial population criteria for the specific query.</w:t>
      </w:r>
      <w:r w:rsidR="008E77D8">
        <w:t xml:space="preserve"> The patient population criteria element references other data criteria to specify who needs to be included in the population.</w:t>
      </w:r>
      <w:r w:rsidR="0022714F">
        <w:t xml:space="preserve"> The logical operation by default for Initial Patient Population is “AND” unless explicitly specified using precondition.</w:t>
      </w:r>
    </w:p>
    <w:p w14:paraId="3FC3E7A0" w14:textId="77777777" w:rsidR="0022714F" w:rsidRDefault="0022714F" w:rsidP="004635A5">
      <w:pPr>
        <w:ind w:firstLine="0"/>
        <w:jc w:val="both"/>
      </w:pPr>
    </w:p>
    <w:p w14:paraId="6127D97E" w14:textId="77777777" w:rsidR="00DE03AE" w:rsidRDefault="00DE03AE" w:rsidP="004635A5">
      <w:pPr>
        <w:ind w:firstLine="0"/>
        <w:jc w:val="both"/>
      </w:pPr>
      <w:r>
        <w:t>The following example shows a generic example of how patient population criteria can be applied to constrain a query to individuals between the ages of 17 and 64.</w:t>
      </w:r>
    </w:p>
    <w:p w14:paraId="50CF94A8" w14:textId="77777777" w:rsidR="00DE03AE" w:rsidRDefault="00DE03AE" w:rsidP="00DE03AE">
      <w:pPr>
        <w:ind w:firstLine="0"/>
      </w:pPr>
    </w:p>
    <w:p w14:paraId="4686E1B9" w14:textId="77777777" w:rsidR="00DE03AE" w:rsidRPr="0007645D" w:rsidRDefault="00DE03AE" w:rsidP="00DE03AE">
      <w:pPr>
        <w:pStyle w:val="HTMLPreformatted"/>
        <w:pBdr>
          <w:top w:val="single" w:sz="4" w:space="1" w:color="auto"/>
          <w:left w:val="single" w:sz="4" w:space="4" w:color="auto"/>
          <w:bottom w:val="single" w:sz="4" w:space="1" w:color="auto"/>
          <w:right w:val="single" w:sz="4" w:space="4" w:color="auto"/>
        </w:pBdr>
        <w:rPr>
          <w:rStyle w:val="tag"/>
          <w:rFonts w:asciiTheme="minorHAnsi" w:eastAsiaTheme="majorEastAsia" w:hAnsiTheme="minorHAnsi" w:cstheme="minorHAnsi"/>
          <w:sz w:val="22"/>
          <w:szCs w:val="22"/>
        </w:rPr>
      </w:pPr>
      <w:r w:rsidRPr="0007645D">
        <w:rPr>
          <w:rStyle w:val="tag"/>
          <w:rFonts w:asciiTheme="minorHAnsi" w:eastAsiaTheme="majorEastAsia" w:hAnsiTheme="minorHAnsi" w:cstheme="minorHAnsi"/>
          <w:sz w:val="22"/>
          <w:szCs w:val="22"/>
        </w:rPr>
        <w:t>&lt;</w:t>
      </w:r>
      <w:proofErr w:type="gramStart"/>
      <w:r w:rsidRPr="0007645D">
        <w:rPr>
          <w:rStyle w:val="tag"/>
          <w:rFonts w:asciiTheme="minorHAnsi" w:eastAsiaTheme="majorEastAsia" w:hAnsiTheme="minorHAnsi" w:cstheme="minorHAnsi"/>
          <w:sz w:val="22"/>
          <w:szCs w:val="22"/>
        </w:rPr>
        <w:t>entry</w:t>
      </w:r>
      <w:proofErr w:type="gramEnd"/>
      <w:r w:rsidRPr="0007645D">
        <w:rPr>
          <w:rStyle w:val="tag"/>
          <w:rFonts w:asciiTheme="minorHAnsi" w:eastAsiaTheme="majorEastAsia" w:hAnsiTheme="minorHAnsi" w:cstheme="minorHAnsi"/>
          <w:sz w:val="22"/>
          <w:szCs w:val="22"/>
        </w:rPr>
        <w:t>&gt;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w:t>
      </w:r>
      <w:proofErr w:type="spellStart"/>
      <w:r w:rsidRPr="0007645D">
        <w:rPr>
          <w:rStyle w:val="tag"/>
          <w:rFonts w:asciiTheme="minorHAnsi" w:eastAsiaTheme="majorEastAsia" w:hAnsiTheme="minorHAnsi" w:cstheme="minorHAnsi"/>
          <w:sz w:val="22"/>
          <w:szCs w:val="22"/>
        </w:rPr>
        <w:t>patientPopulationCriteria</w:t>
      </w:r>
      <w:proofErr w:type="spellEnd"/>
      <w:r w:rsidRPr="0007645D">
        <w:rPr>
          <w:rStyle w:val="tag"/>
          <w:rFonts w:asciiTheme="minorHAnsi" w:eastAsiaTheme="majorEastAsia" w:hAnsiTheme="minorHAnsi" w:cstheme="minorHAnsi"/>
          <w:sz w:val="22"/>
          <w:szCs w:val="22"/>
        </w:rPr>
        <w:t>&gt;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&lt;id</w:t>
      </w:r>
      <w:r w:rsidRPr="0007645D">
        <w:rPr>
          <w:rStyle w:val="pln"/>
          <w:rFonts w:asciiTheme="minorHAnsi" w:eastAsiaTheme="majorEastAsia" w:hAnsiTheme="minorHAnsi" w:cstheme="minorHAnsi"/>
          <w:sz w:val="22"/>
          <w:szCs w:val="22"/>
        </w:rPr>
        <w:t xml:space="preserve"> </w:t>
      </w:r>
      <w:r w:rsidRPr="0007645D">
        <w:rPr>
          <w:rStyle w:val="atn"/>
          <w:rFonts w:asciiTheme="minorHAnsi" w:eastAsiaTheme="majorEastAsia" w:hAnsiTheme="minorHAnsi" w:cstheme="minorHAnsi"/>
          <w:sz w:val="22"/>
          <w:szCs w:val="22"/>
        </w:rPr>
        <w:t>root</w:t>
      </w:r>
      <w:r w:rsidRPr="0007645D">
        <w:rPr>
          <w:rStyle w:val="pun"/>
          <w:rFonts w:asciiTheme="minorHAnsi" w:eastAsiaTheme="majorEastAsia" w:hAnsiTheme="minorHAnsi" w:cstheme="minorHAnsi"/>
          <w:sz w:val="22"/>
          <w:szCs w:val="22"/>
        </w:rPr>
        <w:t>=</w:t>
      </w:r>
      <w:r w:rsidRPr="0007645D">
        <w:rPr>
          <w:rStyle w:val="atv"/>
          <w:rFonts w:asciiTheme="minorHAnsi" w:eastAsiaTheme="majorEastAsia" w:hAnsiTheme="minorHAnsi" w:cstheme="minorHAnsi"/>
          <w:sz w:val="22"/>
          <w:szCs w:val="22"/>
        </w:rPr>
        <w:t>"c75181d0-73eb-11de-8a39-0800200c9a66"</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atn"/>
          <w:rFonts w:asciiTheme="minorHAnsi" w:eastAsiaTheme="majorEastAsia" w:hAnsiTheme="minorHAnsi" w:cstheme="minorHAnsi"/>
          <w:sz w:val="22"/>
          <w:szCs w:val="22"/>
        </w:rPr>
        <w:t>extension</w:t>
      </w:r>
      <w:r w:rsidRPr="0007645D">
        <w:rPr>
          <w:rStyle w:val="pun"/>
          <w:rFonts w:asciiTheme="minorHAnsi" w:eastAsiaTheme="majorEastAsia" w:hAnsiTheme="minorHAnsi" w:cstheme="minorHAnsi"/>
          <w:sz w:val="22"/>
          <w:szCs w:val="22"/>
        </w:rPr>
        <w:t>=</w:t>
      </w:r>
      <w:r w:rsidRPr="0007645D">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IPP</w:t>
      </w:r>
      <w:r w:rsidRPr="0007645D">
        <w:rPr>
          <w:rStyle w:val="atv"/>
          <w:rFonts w:asciiTheme="minorHAnsi" w:eastAsiaTheme="majorEastAsia" w:hAnsiTheme="minorHAnsi" w:cstheme="minorHAnsi"/>
          <w:sz w:val="22"/>
          <w:szCs w:val="22"/>
        </w:rPr>
        <w:t>"</w:t>
      </w:r>
      <w:r w:rsidRPr="0007645D">
        <w:rPr>
          <w:rStyle w:val="tag"/>
          <w:rFonts w:asciiTheme="minorHAnsi" w:eastAsiaTheme="majorEastAsia" w:hAnsiTheme="minorHAnsi" w:cstheme="minorHAnsi"/>
          <w:sz w:val="22"/>
          <w:szCs w:val="22"/>
        </w:rPr>
        <w:t>/&gt;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&lt;precondition&gt;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w:t>
      </w:r>
      <w:proofErr w:type="spellStart"/>
      <w:r w:rsidRPr="0007645D">
        <w:rPr>
          <w:rStyle w:val="tag"/>
          <w:rFonts w:asciiTheme="minorHAnsi" w:eastAsiaTheme="majorEastAsia" w:hAnsiTheme="minorHAnsi" w:cstheme="minorHAnsi"/>
          <w:sz w:val="22"/>
          <w:szCs w:val="22"/>
        </w:rPr>
        <w:t>observationReference</w:t>
      </w:r>
      <w:proofErr w:type="spellEnd"/>
      <w:r w:rsidRPr="0007645D">
        <w:rPr>
          <w:rStyle w:val="tag"/>
          <w:rFonts w:asciiTheme="minorHAnsi" w:eastAsiaTheme="majorEastAsia" w:hAnsiTheme="minorHAnsi" w:cstheme="minorHAnsi"/>
          <w:sz w:val="22"/>
          <w:szCs w:val="22"/>
        </w:rPr>
        <w:t>&gt;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&lt;id</w:t>
      </w:r>
      <w:r w:rsidRPr="0007645D">
        <w:rPr>
          <w:rStyle w:val="pln"/>
          <w:rFonts w:asciiTheme="minorHAnsi" w:eastAsiaTheme="majorEastAsia" w:hAnsiTheme="minorHAnsi" w:cstheme="minorHAnsi"/>
          <w:sz w:val="22"/>
          <w:szCs w:val="22"/>
        </w:rPr>
        <w:t xml:space="preserve"> </w:t>
      </w:r>
      <w:r w:rsidRPr="0007645D">
        <w:rPr>
          <w:rStyle w:val="atn"/>
          <w:rFonts w:asciiTheme="minorHAnsi" w:eastAsiaTheme="majorEastAsia" w:hAnsiTheme="minorHAnsi" w:cstheme="minorHAnsi"/>
          <w:sz w:val="22"/>
          <w:szCs w:val="22"/>
        </w:rPr>
        <w:t>root</w:t>
      </w:r>
      <w:r w:rsidRPr="0007645D">
        <w:rPr>
          <w:rStyle w:val="pun"/>
          <w:rFonts w:asciiTheme="minorHAnsi" w:eastAsiaTheme="majorEastAsia" w:hAnsiTheme="minorHAnsi" w:cstheme="minorHAnsi"/>
          <w:sz w:val="22"/>
          <w:szCs w:val="22"/>
        </w:rPr>
        <w:t>=</w:t>
      </w:r>
      <w:r w:rsidRPr="0007645D">
        <w:rPr>
          <w:rStyle w:val="atv"/>
          <w:rFonts w:asciiTheme="minorHAnsi" w:eastAsiaTheme="majorEastAsia" w:hAnsiTheme="minorHAnsi" w:cstheme="minorHAnsi"/>
          <w:sz w:val="22"/>
          <w:szCs w:val="22"/>
        </w:rPr>
        <w:t>"0"</w:t>
      </w:r>
      <w:r w:rsidRPr="0007645D">
        <w:rPr>
          <w:rStyle w:val="pln"/>
          <w:rFonts w:asciiTheme="minorHAnsi" w:eastAsiaTheme="majorEastAsia" w:hAnsiTheme="minorHAnsi" w:cstheme="minorHAnsi"/>
          <w:sz w:val="22"/>
          <w:szCs w:val="22"/>
        </w:rPr>
        <w:t xml:space="preserve"> </w:t>
      </w:r>
      <w:r w:rsidRPr="0007645D">
        <w:rPr>
          <w:rStyle w:val="atn"/>
          <w:rFonts w:asciiTheme="minorHAnsi" w:eastAsiaTheme="majorEastAsia" w:hAnsiTheme="minorHAnsi" w:cstheme="minorHAnsi"/>
          <w:sz w:val="22"/>
          <w:szCs w:val="22"/>
        </w:rPr>
        <w:t>extension</w:t>
      </w:r>
      <w:r w:rsidRPr="0007645D">
        <w:rPr>
          <w:rStyle w:val="pun"/>
          <w:rFonts w:asciiTheme="minorHAnsi" w:eastAsiaTheme="majorEastAsia" w:hAnsiTheme="minorHAnsi" w:cstheme="minorHAnsi"/>
          <w:sz w:val="22"/>
          <w:szCs w:val="22"/>
        </w:rPr>
        <w:t>=</w:t>
      </w:r>
      <w:r w:rsidRPr="0007645D">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ageBetween17and64</w:t>
      </w:r>
      <w:r w:rsidRPr="0007645D">
        <w:rPr>
          <w:rStyle w:val="atv"/>
          <w:rFonts w:asciiTheme="minorHAnsi" w:eastAsiaTheme="majorEastAsia" w:hAnsiTheme="minorHAnsi" w:cstheme="minorHAnsi"/>
          <w:sz w:val="22"/>
          <w:szCs w:val="22"/>
        </w:rPr>
        <w:t>"</w:t>
      </w:r>
      <w:r w:rsidRPr="0007645D">
        <w:rPr>
          <w:rStyle w:val="tag"/>
          <w:rFonts w:asciiTheme="minorHAnsi" w:eastAsiaTheme="majorEastAsia" w:hAnsiTheme="minorHAnsi" w:cstheme="minorHAnsi"/>
          <w:sz w:val="22"/>
          <w:szCs w:val="22"/>
        </w:rPr>
        <w:t>/&gt;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w:t>
      </w:r>
      <w:proofErr w:type="spellStart"/>
      <w:r w:rsidRPr="0007645D">
        <w:rPr>
          <w:rStyle w:val="tag"/>
          <w:rFonts w:asciiTheme="minorHAnsi" w:eastAsiaTheme="majorEastAsia" w:hAnsiTheme="minorHAnsi" w:cstheme="minorHAnsi"/>
          <w:sz w:val="22"/>
          <w:szCs w:val="22"/>
        </w:rPr>
        <w:t>observationReference</w:t>
      </w:r>
      <w:proofErr w:type="spellEnd"/>
      <w:r w:rsidRPr="0007645D">
        <w:rPr>
          <w:rStyle w:val="tag"/>
          <w:rFonts w:asciiTheme="minorHAnsi" w:eastAsiaTheme="majorEastAsia" w:hAnsiTheme="minorHAnsi" w:cstheme="minorHAnsi"/>
          <w:sz w:val="22"/>
          <w:szCs w:val="22"/>
        </w:rPr>
        <w:t>&gt;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lastRenderedPageBreak/>
        <w:t xml:space="preserve">          </w:t>
      </w:r>
      <w:r w:rsidRPr="0007645D">
        <w:rPr>
          <w:rStyle w:val="tag"/>
          <w:rFonts w:asciiTheme="minorHAnsi" w:eastAsiaTheme="majorEastAsia" w:hAnsiTheme="minorHAnsi" w:cstheme="minorHAnsi"/>
          <w:sz w:val="22"/>
          <w:szCs w:val="22"/>
        </w:rPr>
        <w:t>&lt;/precondition&gt;</w:t>
      </w:r>
      <w:r w:rsidRPr="0007645D">
        <w:rPr>
          <w:rFonts w:asciiTheme="minorHAnsi" w:hAnsiTheme="minorHAnsi" w:cstheme="minorHAnsi"/>
          <w:sz w:val="22"/>
          <w:szCs w:val="22"/>
        </w:rPr>
        <w:br/>
      </w:r>
      <w:r w:rsidRPr="0007645D">
        <w:rPr>
          <w:rStyle w:val="pln"/>
          <w:rFonts w:asciiTheme="minorHAnsi" w:eastAsiaTheme="majorEastAsia" w:hAnsiTheme="minorHAnsi" w:cstheme="minorHAnsi"/>
          <w:sz w:val="22"/>
          <w:szCs w:val="22"/>
        </w:rPr>
        <w:t xml:space="preserve">        </w:t>
      </w:r>
      <w:r w:rsidRPr="0007645D">
        <w:rPr>
          <w:rStyle w:val="tag"/>
          <w:rFonts w:asciiTheme="minorHAnsi" w:eastAsiaTheme="majorEastAsia" w:hAnsiTheme="minorHAnsi" w:cstheme="minorHAnsi"/>
          <w:sz w:val="22"/>
          <w:szCs w:val="22"/>
        </w:rPr>
        <w:t>&lt;/</w:t>
      </w:r>
      <w:proofErr w:type="spellStart"/>
      <w:r w:rsidRPr="0007645D">
        <w:rPr>
          <w:rStyle w:val="tag"/>
          <w:rFonts w:asciiTheme="minorHAnsi" w:eastAsiaTheme="majorEastAsia" w:hAnsiTheme="minorHAnsi" w:cstheme="minorHAnsi"/>
          <w:sz w:val="22"/>
          <w:szCs w:val="22"/>
        </w:rPr>
        <w:t>patientPopulationCriteria</w:t>
      </w:r>
      <w:proofErr w:type="spellEnd"/>
      <w:r w:rsidRPr="0007645D">
        <w:rPr>
          <w:rStyle w:val="tag"/>
          <w:rFonts w:asciiTheme="minorHAnsi" w:eastAsiaTheme="majorEastAsia" w:hAnsiTheme="minorHAnsi" w:cstheme="minorHAnsi"/>
          <w:sz w:val="22"/>
          <w:szCs w:val="22"/>
        </w:rPr>
        <w:t>&gt;</w:t>
      </w:r>
    </w:p>
    <w:p w14:paraId="3F8E573D" w14:textId="77777777" w:rsidR="00DE03AE" w:rsidRPr="0007645D" w:rsidRDefault="00DE03AE" w:rsidP="00DE03A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07645D">
        <w:rPr>
          <w:rStyle w:val="tag"/>
          <w:rFonts w:asciiTheme="minorHAnsi" w:eastAsiaTheme="majorEastAsia" w:hAnsiTheme="minorHAnsi" w:cstheme="minorHAnsi"/>
          <w:sz w:val="22"/>
          <w:szCs w:val="22"/>
        </w:rPr>
        <w:t>&lt;/entry&gt;</w:t>
      </w:r>
    </w:p>
    <w:p w14:paraId="52B5A19D" w14:textId="0C7D25C4" w:rsidR="00DE03AE" w:rsidRDefault="00DE03AE" w:rsidP="00DE03AE">
      <w:pPr>
        <w:pStyle w:val="Heading5"/>
      </w:pPr>
      <w:r>
        <w:t>Numerator</w:t>
      </w:r>
    </w:p>
    <w:p w14:paraId="4FC6A83F" w14:textId="1E62A221" w:rsidR="00DE03AE" w:rsidRPr="007D0A20" w:rsidRDefault="00DE03AE" w:rsidP="004635A5">
      <w:pPr>
        <w:ind w:firstLine="0"/>
        <w:jc w:val="both"/>
        <w:rPr>
          <w:rFonts w:cstheme="minorHAnsi"/>
        </w:rPr>
      </w:pPr>
      <w:r w:rsidRPr="0022714F">
        <w:rPr>
          <w:rFonts w:cstheme="minorHAnsi"/>
        </w:rPr>
        <w:t xml:space="preserve">The </w:t>
      </w:r>
      <w:r w:rsidR="008E77D8" w:rsidRPr="0022714F">
        <w:rPr>
          <w:rFonts w:cstheme="minorHAnsi"/>
        </w:rPr>
        <w:t>Numerator population is represented using the &lt;</w:t>
      </w:r>
      <w:proofErr w:type="spellStart"/>
      <w:r w:rsidR="008E77D8" w:rsidRPr="0022714F">
        <w:rPr>
          <w:rFonts w:cstheme="minorHAnsi"/>
        </w:rPr>
        <w:t>numeratorCriteria</w:t>
      </w:r>
      <w:proofErr w:type="spellEnd"/>
      <w:r w:rsidR="008E77D8" w:rsidRPr="0022714F">
        <w:rPr>
          <w:rFonts w:cstheme="minorHAnsi"/>
        </w:rPr>
        <w:t>&gt;</w:t>
      </w:r>
      <w:r w:rsidRPr="0022714F">
        <w:rPr>
          <w:rFonts w:cstheme="minorHAnsi"/>
        </w:rPr>
        <w:t xml:space="preserve"> element</w:t>
      </w:r>
      <w:r w:rsidR="008E77D8" w:rsidRPr="0022714F">
        <w:rPr>
          <w:rFonts w:cstheme="minorHAnsi"/>
        </w:rPr>
        <w:t>. The numerator element references other data criteria to specify who nee</w:t>
      </w:r>
      <w:r w:rsidR="008E77D8" w:rsidRPr="007D0A20">
        <w:rPr>
          <w:rFonts w:cstheme="minorHAnsi"/>
        </w:rPr>
        <w:t xml:space="preserve">ds to be included in the population. </w:t>
      </w:r>
    </w:p>
    <w:p w14:paraId="13314B03" w14:textId="5965C34B" w:rsidR="00DE03AE" w:rsidRPr="0022714F" w:rsidRDefault="00DE03AE" w:rsidP="004635A5">
      <w:pPr>
        <w:pStyle w:val="HTMLPreformatted"/>
        <w:jc w:val="both"/>
        <w:rPr>
          <w:rStyle w:val="tag"/>
          <w:rFonts w:asciiTheme="minorHAnsi" w:eastAsiaTheme="majorEastAsia" w:hAnsiTheme="minorHAnsi" w:cstheme="minorHAnsi"/>
          <w:sz w:val="22"/>
          <w:szCs w:val="22"/>
        </w:rPr>
      </w:pPr>
      <w:r w:rsidRPr="00F579E6">
        <w:rPr>
          <w:rStyle w:val="tag"/>
          <w:rFonts w:asciiTheme="minorHAnsi" w:eastAsiaTheme="majorEastAsia" w:hAnsiTheme="minorHAnsi" w:cstheme="minorHAnsi"/>
          <w:sz w:val="22"/>
          <w:szCs w:val="22"/>
        </w:rPr>
        <w:t>The following example shows how a numerator is developed surrounding HbAc1.</w:t>
      </w:r>
      <w:r w:rsidR="0022714F" w:rsidRPr="004635A5">
        <w:rPr>
          <w:rStyle w:val="tag"/>
          <w:rFonts w:asciiTheme="minorHAnsi" w:eastAsiaTheme="majorEastAsia" w:hAnsiTheme="minorHAnsi" w:cstheme="minorHAnsi"/>
          <w:sz w:val="22"/>
          <w:szCs w:val="22"/>
        </w:rPr>
        <w:t xml:space="preserve">  </w:t>
      </w:r>
      <w:r w:rsidR="0022714F" w:rsidRPr="004635A5">
        <w:rPr>
          <w:rFonts w:asciiTheme="minorHAnsi" w:hAnsiTheme="minorHAnsi" w:cstheme="minorHAnsi"/>
          <w:sz w:val="22"/>
          <w:szCs w:val="22"/>
        </w:rPr>
        <w:t xml:space="preserve">The logical operation by default for </w:t>
      </w:r>
      <w:r w:rsidR="0022714F">
        <w:rPr>
          <w:rFonts w:asciiTheme="minorHAnsi" w:hAnsiTheme="minorHAnsi" w:cstheme="minorHAnsi"/>
          <w:sz w:val="22"/>
          <w:szCs w:val="22"/>
        </w:rPr>
        <w:t>Numerator</w:t>
      </w:r>
      <w:r w:rsidR="0022714F" w:rsidRPr="004635A5">
        <w:rPr>
          <w:rFonts w:asciiTheme="minorHAnsi" w:hAnsiTheme="minorHAnsi" w:cstheme="minorHAnsi"/>
          <w:sz w:val="22"/>
          <w:szCs w:val="22"/>
        </w:rPr>
        <w:t xml:space="preserve"> is “AND” unless explicitly specified using precondition.</w:t>
      </w:r>
    </w:p>
    <w:p w14:paraId="65176890" w14:textId="77777777" w:rsidR="00DE03AE" w:rsidRDefault="00DE03AE" w:rsidP="00DE03AE">
      <w:pPr>
        <w:pStyle w:val="HTMLPreformatted"/>
        <w:rPr>
          <w:rStyle w:val="tag"/>
          <w:rFonts w:asciiTheme="minorHAnsi" w:eastAsiaTheme="majorEastAsia" w:hAnsiTheme="minorHAnsi" w:cstheme="minorHAnsi"/>
          <w:sz w:val="22"/>
          <w:szCs w:val="22"/>
        </w:rPr>
      </w:pPr>
    </w:p>
    <w:p w14:paraId="4E13382D" w14:textId="77777777" w:rsidR="00DE03AE" w:rsidRPr="00A17000" w:rsidRDefault="00DE03AE" w:rsidP="00DE03A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A17000">
        <w:rPr>
          <w:rStyle w:val="tag"/>
          <w:rFonts w:asciiTheme="minorHAnsi" w:eastAsiaTheme="majorEastAsia" w:hAnsiTheme="minorHAnsi" w:cstheme="minorHAnsi"/>
          <w:sz w:val="22"/>
          <w:szCs w:val="22"/>
        </w:rPr>
        <w:t>&lt;</w:t>
      </w:r>
      <w:proofErr w:type="spellStart"/>
      <w:proofErr w:type="gramStart"/>
      <w:r w:rsidRPr="00A17000">
        <w:rPr>
          <w:rStyle w:val="tag"/>
          <w:rFonts w:asciiTheme="minorHAnsi" w:eastAsiaTheme="majorEastAsia" w:hAnsiTheme="minorHAnsi" w:cstheme="minorHAnsi"/>
          <w:sz w:val="22"/>
          <w:szCs w:val="22"/>
        </w:rPr>
        <w:t>numeratorCriteria</w:t>
      </w:r>
      <w:proofErr w:type="spellEnd"/>
      <w:proofErr w:type="gram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"c75181d0-73eb-11de-8a39-0800200c9a66"</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NUMER</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HbA1Cgt9</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numeratorCriteria</w:t>
      </w:r>
      <w:proofErr w:type="spellEnd"/>
      <w:r w:rsidRPr="00A17000">
        <w:rPr>
          <w:rStyle w:val="tag"/>
          <w:rFonts w:asciiTheme="minorHAnsi" w:eastAsiaTheme="majorEastAsia" w:hAnsiTheme="minorHAnsi" w:cstheme="minorHAnsi"/>
          <w:sz w:val="22"/>
          <w:szCs w:val="22"/>
        </w:rPr>
        <w:t>&gt;</w:t>
      </w:r>
    </w:p>
    <w:p w14:paraId="525EE459" w14:textId="42D882D5" w:rsidR="00DE03AE" w:rsidRDefault="008E77D8" w:rsidP="00DE03AE">
      <w:pPr>
        <w:pStyle w:val="Heading5"/>
      </w:pPr>
      <w:r>
        <w:t xml:space="preserve">Denominator </w:t>
      </w:r>
    </w:p>
    <w:p w14:paraId="7A40D5AD" w14:textId="40F808AC" w:rsidR="008E77D8" w:rsidRDefault="008E77D8" w:rsidP="004635A5">
      <w:pPr>
        <w:ind w:firstLine="0"/>
        <w:jc w:val="both"/>
      </w:pPr>
      <w:r>
        <w:t>The Denominator population is represented using the &lt;</w:t>
      </w:r>
      <w:proofErr w:type="spellStart"/>
      <w:r>
        <w:t>denominatorCriteria</w:t>
      </w:r>
      <w:proofErr w:type="spellEnd"/>
      <w:r>
        <w:t xml:space="preserve">&gt; element. The denominator element references other data criteria to specify who needs to be included in the population.  </w:t>
      </w:r>
    </w:p>
    <w:p w14:paraId="2B85A42C" w14:textId="04F6010F" w:rsidR="008E77D8" w:rsidRDefault="008E77D8" w:rsidP="004635A5">
      <w:pPr>
        <w:ind w:firstLine="0"/>
        <w:jc w:val="both"/>
      </w:pPr>
      <w:r>
        <w:t>The following is an example of Denominator criteria based on NQF0059 quality measure.</w:t>
      </w:r>
      <w:r w:rsidR="0022714F">
        <w:t xml:space="preserve"> The logical operation by default for Denominator is “AND” unless explicitly specified using precondition.</w:t>
      </w:r>
    </w:p>
    <w:p w14:paraId="4C23EC80" w14:textId="24523DDE" w:rsidR="00DE03AE" w:rsidRDefault="00DE03AE" w:rsidP="00DE03AE">
      <w:pPr>
        <w:keepNext/>
        <w:ind w:firstLine="0"/>
        <w:jc w:val="center"/>
      </w:pPr>
    </w:p>
    <w:p w14:paraId="6C60E487" w14:textId="77777777" w:rsidR="00DE03AE" w:rsidRPr="00A17000" w:rsidRDefault="00DE03AE" w:rsidP="00DE03A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&lt;entry&gt;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denominatorCriteria</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"c75181d0-73eb-11de-8a39-0800200c9a66"</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DENOM</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atLeastOneTrue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allTrue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HasDiabetes</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atLeastOneTrue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encounterReference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EDorInpatientEncounter</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lastRenderedPageBreak/>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encounterReference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encounterReference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AmbulatoryEncounter</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encounterReference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atLeastOneTrue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allTrue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substanceAdministrationReference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DiabetesMedAdministered</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substanceAdministrationReference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substanceAdministrationReference</w:t>
      </w:r>
      <w:proofErr w:type="spellEnd"/>
      <w:r w:rsidRPr="00A17000">
        <w:rPr>
          <w:rStyle w:val="pln"/>
          <w:rFonts w:asciiTheme="minorHAnsi" w:eastAsiaTheme="majorEastAsia" w:hAnsiTheme="minorHAnsi" w:cstheme="minorHAnsi"/>
          <w:sz w:val="22"/>
          <w:szCs w:val="22"/>
        </w:rPr>
        <w:t xml:space="preserve"> </w:t>
      </w:r>
      <w:proofErr w:type="spellStart"/>
      <w:r w:rsidRPr="00A17000">
        <w:rPr>
          <w:rStyle w:val="atn"/>
          <w:rFonts w:asciiTheme="minorHAnsi" w:eastAsiaTheme="majorEastAsia" w:hAnsiTheme="minorHAnsi" w:cstheme="minorHAnsi"/>
          <w:sz w:val="22"/>
          <w:szCs w:val="22"/>
        </w:rPr>
        <w:t>moodCode</w:t>
      </w:r>
      <w:proofErr w:type="spellEnd"/>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INT</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DiabetesMedIntended</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substanceAdministrationReference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supplyReference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DiabetesMedSupplied</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supplyReference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supplyReference</w:t>
      </w:r>
      <w:proofErr w:type="spellEnd"/>
      <w:r w:rsidRPr="00A17000">
        <w:rPr>
          <w:rStyle w:val="pln"/>
          <w:rFonts w:asciiTheme="minorHAnsi" w:eastAsiaTheme="majorEastAsia" w:hAnsiTheme="minorHAnsi" w:cstheme="minorHAnsi"/>
          <w:sz w:val="22"/>
          <w:szCs w:val="22"/>
        </w:rPr>
        <w:t xml:space="preserve"> </w:t>
      </w:r>
      <w:proofErr w:type="spellStart"/>
      <w:r w:rsidRPr="00A17000">
        <w:rPr>
          <w:rStyle w:val="atn"/>
          <w:rFonts w:asciiTheme="minorHAnsi" w:eastAsiaTheme="majorEastAsia" w:hAnsiTheme="minorHAnsi" w:cstheme="minorHAnsi"/>
          <w:sz w:val="22"/>
          <w:szCs w:val="22"/>
        </w:rPr>
        <w:t>moodCode</w:t>
      </w:r>
      <w:proofErr w:type="spellEnd"/>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RQO</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DiabetesMedOrdered</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supplyReference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atLeastOneTrue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denominatorCriteria</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&lt;/entry&gt;</w:t>
      </w:r>
    </w:p>
    <w:p w14:paraId="5C2BF77E" w14:textId="77777777" w:rsidR="00DE03AE" w:rsidRDefault="00DE03AE" w:rsidP="00DE03AE"/>
    <w:p w14:paraId="1DC27E8F" w14:textId="7889DD9C" w:rsidR="00DE03AE" w:rsidRDefault="0022714F" w:rsidP="00DE03AE">
      <w:pPr>
        <w:pStyle w:val="Heading5"/>
      </w:pPr>
      <w:proofErr w:type="gramStart"/>
      <w:r>
        <w:t>Denominator Exceptions or Exclusions.</w:t>
      </w:r>
      <w:proofErr w:type="gramEnd"/>
    </w:p>
    <w:p w14:paraId="753158AD" w14:textId="2B8024DF" w:rsidR="0022714F" w:rsidRDefault="00DE03AE" w:rsidP="004635A5">
      <w:pPr>
        <w:ind w:firstLine="0"/>
        <w:jc w:val="both"/>
      </w:pPr>
      <w:r>
        <w:t>The &lt;</w:t>
      </w:r>
      <w:proofErr w:type="spellStart"/>
      <w:r>
        <w:t>denominatorExceptionCriteria</w:t>
      </w:r>
      <w:proofErr w:type="spellEnd"/>
      <w:r>
        <w:t xml:space="preserve">&gt; can be used to define specific exceptions that need to be </w:t>
      </w:r>
      <w:proofErr w:type="spellStart"/>
      <w:r w:rsidR="0022714F">
        <w:t>accomodated</w:t>
      </w:r>
      <w:proofErr w:type="spellEnd"/>
      <w:r>
        <w:t xml:space="preserve"> into the denominator.</w:t>
      </w:r>
      <w:r w:rsidR="0022714F" w:rsidRPr="0022714F">
        <w:t xml:space="preserve"> </w:t>
      </w:r>
      <w:r w:rsidR="0022714F">
        <w:t>The denominator element references other data criteria to specify who needs to be excluded from the denominator. The logical operation by default for Denominator Exceptions is “OR” unless explicitly specified using precondition.</w:t>
      </w:r>
    </w:p>
    <w:p w14:paraId="42897CFD" w14:textId="5C07A12E" w:rsidR="00DE03AE" w:rsidRDefault="00DE03AE" w:rsidP="004635A5">
      <w:pPr>
        <w:ind w:firstLine="0"/>
        <w:jc w:val="both"/>
      </w:pPr>
    </w:p>
    <w:p w14:paraId="2F8CC470" w14:textId="492F243F" w:rsidR="00DE03AE" w:rsidRPr="00744B1F" w:rsidRDefault="00DE03AE" w:rsidP="00DE03AE">
      <w:pPr>
        <w:ind w:firstLine="0"/>
      </w:pPr>
      <w:r w:rsidRPr="00744B1F">
        <w:t>The following example specific denominator exceptions being defined for a diabetes query</w:t>
      </w:r>
      <w:r w:rsidR="0022714F">
        <w:t xml:space="preserve"> based on NQF0059.</w:t>
      </w:r>
    </w:p>
    <w:p w14:paraId="4658BDF3" w14:textId="77777777" w:rsidR="00DE03AE" w:rsidRDefault="00DE03AE" w:rsidP="00DE03AE">
      <w:pPr>
        <w:ind w:firstLine="0"/>
      </w:pPr>
    </w:p>
    <w:p w14:paraId="557BF522" w14:textId="77777777" w:rsidR="00DE03AE" w:rsidRPr="00A17000" w:rsidRDefault="00DE03AE" w:rsidP="00DE03A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A17000">
        <w:rPr>
          <w:rStyle w:val="tag"/>
          <w:rFonts w:asciiTheme="minorHAnsi" w:eastAsiaTheme="majorEastAsia" w:hAnsiTheme="minorHAnsi" w:cstheme="minorHAnsi"/>
          <w:sz w:val="22"/>
          <w:szCs w:val="22"/>
        </w:rPr>
        <w:t>&lt;entry&gt;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denominatorExceptionCriteria</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"c75181d0-73eb-11de-8a39-0800200c9a66"</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DENEXCEP</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744B1F">
        <w:rPr>
          <w:rStyle w:val="tag"/>
          <w:rFonts w:asciiTheme="minorHAnsi" w:eastAsiaTheme="majorEastAsia" w:hAnsiTheme="minorHAnsi" w:cstheme="minorHAnsi"/>
          <w:b/>
          <w:sz w:val="22"/>
          <w:szCs w:val="22"/>
        </w:rPr>
        <w:t>&lt;</w:t>
      </w:r>
      <w:proofErr w:type="spellStart"/>
      <w:r w:rsidRPr="00744B1F">
        <w:rPr>
          <w:rStyle w:val="tag"/>
          <w:rFonts w:asciiTheme="minorHAnsi" w:eastAsiaTheme="majorEastAsia" w:hAnsiTheme="minorHAnsi" w:cstheme="minorHAnsi"/>
          <w:b/>
          <w:sz w:val="22"/>
          <w:szCs w:val="22"/>
        </w:rPr>
        <w:t>allTrue</w:t>
      </w:r>
      <w:proofErr w:type="spellEnd"/>
      <w:r w:rsidRPr="00744B1F">
        <w:rPr>
          <w:rStyle w:val="tag"/>
          <w:rFonts w:asciiTheme="minorHAnsi" w:eastAsiaTheme="majorEastAsia" w:hAnsiTheme="minorHAnsi" w:cstheme="minorHAnsi"/>
          <w:b/>
          <w:sz w:val="22"/>
          <w:szCs w:val="22"/>
        </w:rPr>
        <w:t>&gt;</w:t>
      </w:r>
      <w:r w:rsidRPr="00744B1F">
        <w:rPr>
          <w:rFonts w:asciiTheme="minorHAnsi" w:hAnsiTheme="minorHAnsi" w:cstheme="minorHAnsi"/>
          <w:b/>
          <w:sz w:val="22"/>
          <w:szCs w:val="22"/>
        </w:rPr>
        <w:br/>
      </w:r>
      <w:r w:rsidRPr="00744B1F">
        <w:rPr>
          <w:rStyle w:val="pln"/>
          <w:rFonts w:asciiTheme="minorHAnsi" w:eastAsiaTheme="majorEastAsia" w:hAnsiTheme="minorHAnsi" w:cstheme="minorHAnsi"/>
          <w:b/>
          <w:i/>
          <w:sz w:val="22"/>
          <w:szCs w:val="22"/>
        </w:rPr>
        <w:t xml:space="preserve">              </w:t>
      </w:r>
      <w:r w:rsidRPr="00744B1F">
        <w:rPr>
          <w:rStyle w:val="tag"/>
          <w:rFonts w:asciiTheme="minorHAnsi" w:eastAsiaTheme="majorEastAsia" w:hAnsiTheme="minorHAnsi" w:cstheme="minorHAnsi"/>
          <w:b/>
          <w:i/>
          <w:sz w:val="22"/>
          <w:szCs w:val="22"/>
        </w:rPr>
        <w:t>&lt;</w:t>
      </w:r>
      <w:r w:rsidRPr="001E12C0">
        <w:rPr>
          <w:rStyle w:val="tag"/>
          <w:rFonts w:asciiTheme="minorHAnsi" w:eastAsiaTheme="majorEastAsia" w:hAnsiTheme="minorHAnsi" w:cstheme="minorHAnsi"/>
          <w:sz w:val="22"/>
          <w:szCs w:val="22"/>
        </w:rPr>
        <w:t>precondition</w:t>
      </w:r>
      <w:r w:rsidRPr="00744B1F">
        <w:rPr>
          <w:rStyle w:val="tag"/>
          <w:rFonts w:asciiTheme="minorHAnsi" w:eastAsiaTheme="majorEastAsia" w:hAnsiTheme="minorHAnsi" w:cstheme="minorHAnsi"/>
          <w:b/>
          <w:i/>
          <w:sz w:val="22"/>
          <w:szCs w:val="22"/>
        </w:rPr>
        <w:t>&gt;</w:t>
      </w:r>
      <w:r w:rsidRPr="00744B1F">
        <w:rPr>
          <w:rFonts w:asciiTheme="minorHAnsi" w:hAnsiTheme="minorHAnsi" w:cstheme="minorHAnsi"/>
          <w:b/>
          <w:i/>
          <w:sz w:val="22"/>
          <w:szCs w:val="22"/>
        </w:rPr>
        <w:br/>
      </w:r>
      <w:r w:rsidRPr="00744B1F">
        <w:rPr>
          <w:rStyle w:val="pln"/>
          <w:rFonts w:asciiTheme="minorHAnsi" w:eastAsiaTheme="majorEastAsia" w:hAnsiTheme="minorHAnsi" w:cstheme="minorHAnsi"/>
          <w:b/>
          <w:i/>
          <w:sz w:val="22"/>
          <w:szCs w:val="22"/>
        </w:rPr>
        <w:t xml:space="preserve">                </w:t>
      </w:r>
      <w:r w:rsidRPr="001E12C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sz w:val="22"/>
          <w:szCs w:val="22"/>
        </w:rPr>
        <w:t>observationReference</w:t>
      </w:r>
      <w:proofErr w:type="spellEnd"/>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&lt;id</w:t>
      </w:r>
      <w:r w:rsidRPr="001E12C0">
        <w:rPr>
          <w:rStyle w:val="pln"/>
          <w:rFonts w:asciiTheme="minorHAnsi" w:eastAsiaTheme="majorEastAsia" w:hAnsiTheme="minorHAnsi" w:cstheme="minorHAnsi"/>
          <w:sz w:val="22"/>
          <w:szCs w:val="22"/>
        </w:rPr>
        <w:t xml:space="preserve"> </w:t>
      </w:r>
      <w:r w:rsidRPr="001E12C0">
        <w:rPr>
          <w:rStyle w:val="atn"/>
          <w:rFonts w:asciiTheme="minorHAnsi" w:eastAsiaTheme="majorEastAsia" w:hAnsiTheme="minorHAnsi" w:cstheme="minorHAnsi"/>
          <w:sz w:val="22"/>
          <w:szCs w:val="22"/>
        </w:rPr>
        <w:t>root</w:t>
      </w:r>
      <w:r w:rsidRPr="001E12C0">
        <w:rPr>
          <w:rStyle w:val="pun"/>
          <w:rFonts w:asciiTheme="minorHAnsi" w:eastAsiaTheme="majorEastAsia" w:hAnsiTheme="minorHAnsi" w:cstheme="minorHAnsi"/>
          <w:sz w:val="22"/>
          <w:szCs w:val="22"/>
        </w:rPr>
        <w:t>=</w:t>
      </w:r>
      <w:r w:rsidRPr="001E12C0">
        <w:rPr>
          <w:rStyle w:val="atv"/>
          <w:rFonts w:asciiTheme="minorHAnsi" w:eastAsiaTheme="majorEastAsia" w:hAnsiTheme="minorHAnsi" w:cstheme="minorHAnsi"/>
          <w:sz w:val="22"/>
          <w:szCs w:val="22"/>
        </w:rPr>
        <w:t>"0"</w:t>
      </w:r>
      <w:r w:rsidRPr="001E12C0">
        <w:rPr>
          <w:rStyle w:val="pln"/>
          <w:rFonts w:asciiTheme="minorHAnsi" w:eastAsiaTheme="majorEastAsia" w:hAnsiTheme="minorHAnsi" w:cstheme="minorHAnsi"/>
          <w:sz w:val="22"/>
          <w:szCs w:val="22"/>
        </w:rPr>
        <w:t xml:space="preserve"> </w:t>
      </w:r>
      <w:r w:rsidRPr="001E12C0">
        <w:rPr>
          <w:rStyle w:val="atn"/>
          <w:rFonts w:asciiTheme="minorHAnsi" w:eastAsiaTheme="majorEastAsia" w:hAnsiTheme="minorHAnsi" w:cstheme="minorHAnsi"/>
          <w:sz w:val="22"/>
          <w:szCs w:val="22"/>
        </w:rPr>
        <w:t>extension</w:t>
      </w:r>
      <w:r w:rsidRPr="001E12C0">
        <w:rPr>
          <w:rStyle w:val="pun"/>
          <w:rFonts w:asciiTheme="minorHAnsi" w:eastAsiaTheme="majorEastAsia" w:hAnsiTheme="minorHAnsi" w:cstheme="minorHAnsi"/>
          <w:sz w:val="22"/>
          <w:szCs w:val="22"/>
        </w:rPr>
        <w:t>=</w:t>
      </w:r>
      <w:r w:rsidRPr="001E12C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HasPolycysticOvaries</w:t>
      </w:r>
      <w:proofErr w:type="spellEnd"/>
      <w:r w:rsidRPr="001E12C0">
        <w:rPr>
          <w:rStyle w:val="atv"/>
          <w:rFonts w:asciiTheme="minorHAnsi" w:eastAsiaTheme="majorEastAsia" w:hAnsiTheme="minorHAnsi" w:cstheme="minorHAnsi"/>
          <w:sz w:val="22"/>
          <w:szCs w:val="22"/>
        </w:rPr>
        <w:t>"</w:t>
      </w:r>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sz w:val="22"/>
          <w:szCs w:val="22"/>
        </w:rPr>
        <w:t>observationReference</w:t>
      </w:r>
      <w:proofErr w:type="spellEnd"/>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&lt;/precondition&gt;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&lt;precondition&gt;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sz w:val="22"/>
          <w:szCs w:val="22"/>
        </w:rPr>
        <w:t>observationReference</w:t>
      </w:r>
      <w:proofErr w:type="spellEnd"/>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&lt;id</w:t>
      </w:r>
      <w:r w:rsidRPr="001E12C0">
        <w:rPr>
          <w:rStyle w:val="pln"/>
          <w:rFonts w:asciiTheme="minorHAnsi" w:eastAsiaTheme="majorEastAsia" w:hAnsiTheme="minorHAnsi" w:cstheme="minorHAnsi"/>
          <w:sz w:val="22"/>
          <w:szCs w:val="22"/>
        </w:rPr>
        <w:t xml:space="preserve"> </w:t>
      </w:r>
      <w:r w:rsidRPr="001E12C0">
        <w:rPr>
          <w:rStyle w:val="atn"/>
          <w:rFonts w:asciiTheme="minorHAnsi" w:eastAsiaTheme="majorEastAsia" w:hAnsiTheme="minorHAnsi" w:cstheme="minorHAnsi"/>
          <w:sz w:val="22"/>
          <w:szCs w:val="22"/>
        </w:rPr>
        <w:t>root</w:t>
      </w:r>
      <w:r w:rsidRPr="001E12C0">
        <w:rPr>
          <w:rStyle w:val="pun"/>
          <w:rFonts w:asciiTheme="minorHAnsi" w:eastAsiaTheme="majorEastAsia" w:hAnsiTheme="minorHAnsi" w:cstheme="minorHAnsi"/>
          <w:sz w:val="22"/>
          <w:szCs w:val="22"/>
        </w:rPr>
        <w:t>=</w:t>
      </w:r>
      <w:r w:rsidRPr="001E12C0">
        <w:rPr>
          <w:rStyle w:val="atv"/>
          <w:rFonts w:asciiTheme="minorHAnsi" w:eastAsiaTheme="majorEastAsia" w:hAnsiTheme="minorHAnsi" w:cstheme="minorHAnsi"/>
          <w:sz w:val="22"/>
          <w:szCs w:val="22"/>
        </w:rPr>
        <w:t>"0"</w:t>
      </w:r>
      <w:r w:rsidRPr="001E12C0">
        <w:rPr>
          <w:rStyle w:val="pln"/>
          <w:rFonts w:asciiTheme="minorHAnsi" w:eastAsiaTheme="majorEastAsia" w:hAnsiTheme="minorHAnsi" w:cstheme="minorHAnsi"/>
          <w:sz w:val="22"/>
          <w:szCs w:val="22"/>
        </w:rPr>
        <w:t xml:space="preserve"> </w:t>
      </w:r>
      <w:r w:rsidRPr="001E12C0">
        <w:rPr>
          <w:rStyle w:val="atn"/>
          <w:rFonts w:asciiTheme="minorHAnsi" w:eastAsiaTheme="majorEastAsia" w:hAnsiTheme="minorHAnsi" w:cstheme="minorHAnsi"/>
          <w:sz w:val="22"/>
          <w:szCs w:val="22"/>
        </w:rPr>
        <w:t>extension</w:t>
      </w:r>
      <w:r w:rsidRPr="001E12C0">
        <w:rPr>
          <w:rStyle w:val="pun"/>
          <w:rFonts w:asciiTheme="minorHAnsi" w:eastAsiaTheme="majorEastAsia" w:hAnsiTheme="minorHAnsi" w:cstheme="minorHAnsi"/>
          <w:sz w:val="22"/>
          <w:szCs w:val="22"/>
        </w:rPr>
        <w:t>=</w:t>
      </w:r>
      <w:r w:rsidRPr="001E12C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HasDiabetes</w:t>
      </w:r>
      <w:proofErr w:type="spellEnd"/>
      <w:r w:rsidRPr="001E12C0">
        <w:rPr>
          <w:rStyle w:val="atv"/>
          <w:rFonts w:asciiTheme="minorHAnsi" w:eastAsiaTheme="majorEastAsia" w:hAnsiTheme="minorHAnsi" w:cstheme="minorHAnsi"/>
          <w:sz w:val="22"/>
          <w:szCs w:val="22"/>
        </w:rPr>
        <w:t>"</w:t>
      </w:r>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sz w:val="22"/>
          <w:szCs w:val="22"/>
        </w:rPr>
        <w:t>observationReference</w:t>
      </w:r>
      <w:proofErr w:type="spellEnd"/>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&lt;/precondition&gt;</w:t>
      </w:r>
      <w:r w:rsidRPr="001E12C0">
        <w:rPr>
          <w:rFonts w:asciiTheme="minorHAnsi" w:hAnsiTheme="minorHAnsi" w:cstheme="minorHAnsi"/>
          <w:sz w:val="22"/>
          <w:szCs w:val="22"/>
        </w:rPr>
        <w:br/>
      </w:r>
      <w:r w:rsidRPr="001E12C0">
        <w:rPr>
          <w:rStyle w:val="pln"/>
          <w:rFonts w:asciiTheme="minorHAnsi" w:eastAsiaTheme="majorEastAsia" w:hAnsiTheme="minorHAnsi" w:cstheme="minorHAnsi"/>
          <w:sz w:val="22"/>
          <w:szCs w:val="22"/>
        </w:rPr>
        <w:t xml:space="preserve">            </w:t>
      </w:r>
      <w:r w:rsidRPr="001E12C0">
        <w:rPr>
          <w:rStyle w:val="tag"/>
          <w:rFonts w:asciiTheme="minorHAnsi" w:eastAsiaTheme="majorEastAsia" w:hAnsiTheme="minorHAnsi" w:cstheme="minorHAnsi"/>
          <w:sz w:val="22"/>
          <w:szCs w:val="22"/>
        </w:rPr>
        <w:t>&lt;/</w:t>
      </w:r>
      <w:proofErr w:type="spellStart"/>
      <w:r w:rsidRPr="001E12C0">
        <w:rPr>
          <w:rStyle w:val="tag"/>
          <w:rFonts w:asciiTheme="minorHAnsi" w:eastAsiaTheme="majorEastAsia" w:hAnsiTheme="minorHAnsi" w:cstheme="minorHAnsi"/>
          <w:b/>
          <w:sz w:val="22"/>
          <w:szCs w:val="22"/>
        </w:rPr>
        <w:t>allTrue</w:t>
      </w:r>
      <w:proofErr w:type="spellEnd"/>
      <w:r w:rsidRPr="001E12C0">
        <w:rPr>
          <w:rStyle w:val="tag"/>
          <w:rFonts w:asciiTheme="minorHAnsi" w:eastAsiaTheme="majorEastAsia" w:hAnsiTheme="minorHAnsi" w:cstheme="minorHAnsi"/>
          <w:sz w:val="22"/>
          <w:szCs w:val="22"/>
        </w:rPr>
        <w:t>&gt;</w:t>
      </w:r>
      <w:r w:rsidRPr="001E12C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HasSteroidInducedDiabetes</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HasGestationalDiabetes</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denominatorExceptionCriteria</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tag"/>
          <w:rFonts w:asciiTheme="minorHAnsi" w:eastAsiaTheme="majorEastAsia" w:hAnsiTheme="minorHAnsi" w:cstheme="minorHAnsi"/>
          <w:sz w:val="22"/>
          <w:szCs w:val="22"/>
        </w:rPr>
        <w:t>&lt;/entry&gt;</w:t>
      </w:r>
    </w:p>
    <w:p w14:paraId="0F77FBBC" w14:textId="77777777" w:rsidR="00DE03AE" w:rsidRDefault="00DE03AE" w:rsidP="00DE03AE">
      <w:pPr>
        <w:pStyle w:val="Heading5"/>
      </w:pPr>
      <w:r>
        <w:t>Defining Stratification</w:t>
      </w:r>
    </w:p>
    <w:p w14:paraId="090121BC" w14:textId="522FD7B3" w:rsidR="00DE03AE" w:rsidRDefault="00DE03AE" w:rsidP="00DE03AE">
      <w:pPr>
        <w:ind w:firstLine="0"/>
        <w:rPr>
          <w:lang w:bidi="en-US"/>
        </w:rPr>
      </w:pPr>
      <w:r>
        <w:t>The &lt;</w:t>
      </w:r>
      <w:proofErr w:type="spellStart"/>
      <w:r>
        <w:t>stratifierCriteria</w:t>
      </w:r>
      <w:proofErr w:type="spellEnd"/>
      <w:r>
        <w:t xml:space="preserve">&gt; element can be used to help in creating stratification scores. </w:t>
      </w:r>
      <w:proofErr w:type="spellStart"/>
      <w:r>
        <w:rPr>
          <w:lang w:bidi="en-US"/>
        </w:rPr>
        <w:t>Stratifiers</w:t>
      </w:r>
      <w:proofErr w:type="spellEnd"/>
      <w:r w:rsidRPr="00CF6841">
        <w:rPr>
          <w:lang w:bidi="en-US"/>
        </w:rPr>
        <w:t xml:space="preserve"> add groupings that can be used to segment outputs using additional criteria</w:t>
      </w:r>
      <w:r>
        <w:rPr>
          <w:lang w:bidi="en-US"/>
        </w:rPr>
        <w:t>.</w:t>
      </w:r>
      <w:r w:rsidR="00F314F9">
        <w:rPr>
          <w:lang w:bidi="en-US"/>
        </w:rPr>
        <w:t xml:space="preserve"> For each </w:t>
      </w:r>
      <w:proofErr w:type="spellStart"/>
      <w:r w:rsidR="00F314F9">
        <w:rPr>
          <w:lang w:bidi="en-US"/>
        </w:rPr>
        <w:t>stratifier</w:t>
      </w:r>
      <w:proofErr w:type="spellEnd"/>
      <w:r w:rsidR="00F314F9">
        <w:rPr>
          <w:lang w:bidi="en-US"/>
        </w:rPr>
        <w:t xml:space="preserve"> sub-element which references a data criteria all of the different population measures requested in the query should be output. </w:t>
      </w:r>
      <w:r w:rsidR="0022714F">
        <w:rPr>
          <w:lang w:bidi="en-US"/>
        </w:rPr>
        <w:t xml:space="preserve"> </w:t>
      </w:r>
    </w:p>
    <w:p w14:paraId="0B77D2E3" w14:textId="77777777" w:rsidR="00DE03AE" w:rsidRDefault="00DE03AE" w:rsidP="00DE03AE">
      <w:pPr>
        <w:ind w:firstLine="0"/>
      </w:pPr>
    </w:p>
    <w:p w14:paraId="1072C6AC" w14:textId="77777777" w:rsidR="00F314F9" w:rsidRDefault="00DE03AE" w:rsidP="00DE03AE">
      <w:pPr>
        <w:ind w:firstLine="0"/>
      </w:pPr>
      <w:r>
        <w:t>In the following example, a &lt;</w:t>
      </w:r>
      <w:proofErr w:type="spellStart"/>
      <w:r>
        <w:t>stratifierCriteria</w:t>
      </w:r>
      <w:proofErr w:type="spellEnd"/>
      <w:r>
        <w:t xml:space="preserve">&gt; element is defined to stratify by both male and female gender. </w:t>
      </w:r>
    </w:p>
    <w:p w14:paraId="57D429A3" w14:textId="1676EA75" w:rsidR="00DE03AE" w:rsidRDefault="00F314F9" w:rsidP="00DE03AE">
      <w:pPr>
        <w:ind w:firstLine="0"/>
      </w:pPr>
      <w:r>
        <w:t xml:space="preserve">In this example, the Initial Patient Population, Numerator, Denominator and Denominator exceptions should be reported and grouped by Males and Females. </w:t>
      </w:r>
      <w:r w:rsidR="00DE03AE">
        <w:br/>
      </w:r>
    </w:p>
    <w:p w14:paraId="014E40AA" w14:textId="77777777" w:rsidR="00DE03AE" w:rsidRPr="00A17000" w:rsidRDefault="00DE03AE" w:rsidP="00DE03AE">
      <w:pPr>
        <w:pStyle w:val="HTMLPreformatted"/>
        <w:pBdr>
          <w:top w:val="single" w:sz="4" w:space="1" w:color="auto"/>
          <w:left w:val="single" w:sz="4" w:space="4" w:color="auto"/>
          <w:bottom w:val="single" w:sz="4" w:space="1" w:color="auto"/>
          <w:right w:val="single" w:sz="4" w:space="4" w:color="auto"/>
        </w:pBdr>
        <w:rPr>
          <w:rStyle w:val="tag"/>
          <w:rFonts w:asciiTheme="minorHAnsi" w:eastAsiaTheme="majorEastAsia" w:hAnsiTheme="minorHAnsi" w:cstheme="minorHAnsi"/>
          <w:sz w:val="22"/>
          <w:szCs w:val="22"/>
        </w:rPr>
      </w:pPr>
      <w:r w:rsidRPr="00A17000">
        <w:rPr>
          <w:rStyle w:val="tag"/>
          <w:rFonts w:asciiTheme="minorHAnsi" w:eastAsiaTheme="majorEastAsia" w:hAnsiTheme="minorHAnsi" w:cstheme="minorHAnsi"/>
          <w:sz w:val="22"/>
          <w:szCs w:val="22"/>
        </w:rPr>
        <w:t>&lt;entry&gt;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localVariableName</w:t>
      </w:r>
      <w:proofErr w:type="spellEnd"/>
      <w:r w:rsidRPr="00A17000">
        <w:rPr>
          <w:rStyle w:val="tag"/>
          <w:rFonts w:asciiTheme="minorHAnsi" w:eastAsiaTheme="majorEastAsia" w:hAnsiTheme="minorHAnsi" w:cstheme="minorHAnsi"/>
          <w:sz w:val="22"/>
          <w:szCs w:val="22"/>
        </w:rPr>
        <w:t>&gt;</w:t>
      </w:r>
      <w:r w:rsidRPr="001E12C0">
        <w:rPr>
          <w:rStyle w:val="pln"/>
          <w:rFonts w:asciiTheme="minorHAnsi" w:eastAsiaTheme="majorEastAsia" w:hAnsiTheme="minorHAnsi" w:cstheme="minorHAnsi"/>
          <w:b/>
          <w:sz w:val="22"/>
          <w:szCs w:val="22"/>
        </w:rPr>
        <w:t>Gender</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localVariableName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lastRenderedPageBreak/>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stratifierCriteria</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"c75181d0-73eb-11de-8a39-0800200c9a66"</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r w:rsidRPr="001E12C0">
        <w:rPr>
          <w:rStyle w:val="atv"/>
          <w:rFonts w:asciiTheme="minorHAnsi" w:eastAsiaTheme="majorEastAsia" w:hAnsiTheme="minorHAnsi" w:cstheme="minorHAnsi"/>
          <w:b/>
          <w:sz w:val="22"/>
          <w:szCs w:val="22"/>
        </w:rPr>
        <w:t>CLASSIFIER2</w:t>
      </w:r>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genderMale</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&lt;id</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root</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"0"</w:t>
      </w:r>
      <w:r w:rsidRPr="00A17000">
        <w:rPr>
          <w:rStyle w:val="pln"/>
          <w:rFonts w:asciiTheme="minorHAnsi" w:eastAsiaTheme="majorEastAsia" w:hAnsiTheme="minorHAnsi" w:cstheme="minorHAnsi"/>
          <w:sz w:val="22"/>
          <w:szCs w:val="22"/>
        </w:rPr>
        <w:t xml:space="preserve"> </w:t>
      </w:r>
      <w:r w:rsidRPr="00A17000">
        <w:rPr>
          <w:rStyle w:val="atn"/>
          <w:rFonts w:asciiTheme="minorHAnsi" w:eastAsiaTheme="majorEastAsia" w:hAnsiTheme="minorHAnsi" w:cstheme="minorHAnsi"/>
          <w:sz w:val="22"/>
          <w:szCs w:val="22"/>
        </w:rPr>
        <w:t>extension</w:t>
      </w:r>
      <w:r w:rsidRPr="00A17000">
        <w:rPr>
          <w:rStyle w:val="pun"/>
          <w:rFonts w:asciiTheme="minorHAnsi" w:eastAsiaTheme="majorEastAsia" w:hAnsiTheme="minorHAnsi" w:cstheme="minorHAnsi"/>
          <w:sz w:val="22"/>
          <w:szCs w:val="22"/>
        </w:rPr>
        <w:t>=</w:t>
      </w:r>
      <w:r w:rsidRPr="00A17000">
        <w:rPr>
          <w:rStyle w:val="atv"/>
          <w:rFonts w:asciiTheme="minorHAnsi" w:eastAsiaTheme="majorEastAsia" w:hAnsiTheme="minorHAnsi" w:cstheme="minorHAnsi"/>
          <w:sz w:val="22"/>
          <w:szCs w:val="22"/>
        </w:rPr>
        <w:t>"</w:t>
      </w:r>
      <w:proofErr w:type="spellStart"/>
      <w:r w:rsidRPr="001E12C0">
        <w:rPr>
          <w:rStyle w:val="atv"/>
          <w:rFonts w:asciiTheme="minorHAnsi" w:eastAsiaTheme="majorEastAsia" w:hAnsiTheme="minorHAnsi" w:cstheme="minorHAnsi"/>
          <w:b/>
          <w:sz w:val="22"/>
          <w:szCs w:val="22"/>
        </w:rPr>
        <w:t>genderFemale</w:t>
      </w:r>
      <w:proofErr w:type="spellEnd"/>
      <w:r w:rsidRPr="00A17000">
        <w:rPr>
          <w:rStyle w:val="atv"/>
          <w:rFonts w:asciiTheme="minorHAnsi" w:eastAsiaTheme="majorEastAsia" w:hAnsiTheme="minorHAnsi" w:cstheme="minorHAnsi"/>
          <w:sz w:val="22"/>
          <w:szCs w:val="22"/>
        </w:rPr>
        <w:t>"</w:t>
      </w:r>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observationReference</w:t>
      </w:r>
      <w:proofErr w:type="spellEnd"/>
      <w:r w:rsidRPr="00A17000">
        <w:rPr>
          <w:rStyle w:val="tag"/>
          <w:rFonts w:asciiTheme="minorHAnsi" w:eastAsiaTheme="majorEastAsia" w:hAnsiTheme="minorHAnsi" w:cstheme="minorHAnsi"/>
          <w:sz w:val="22"/>
          <w:szCs w:val="22"/>
        </w:rPr>
        <w:t>&gt;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&lt;/precondition&gt;</w:t>
      </w:r>
      <w:r w:rsidRPr="00A17000">
        <w:rPr>
          <w:rFonts w:asciiTheme="minorHAnsi" w:hAnsiTheme="minorHAnsi" w:cstheme="minorHAnsi"/>
          <w:sz w:val="22"/>
          <w:szCs w:val="22"/>
        </w:rPr>
        <w:br/>
      </w:r>
      <w:r w:rsidRPr="00A17000">
        <w:rPr>
          <w:rStyle w:val="pln"/>
          <w:rFonts w:asciiTheme="minorHAnsi" w:eastAsiaTheme="majorEastAsia" w:hAnsiTheme="minorHAnsi" w:cstheme="minorHAnsi"/>
          <w:sz w:val="22"/>
          <w:szCs w:val="22"/>
        </w:rPr>
        <w:t xml:space="preserve">      </w:t>
      </w:r>
      <w:r w:rsidRPr="00A17000">
        <w:rPr>
          <w:rStyle w:val="tag"/>
          <w:rFonts w:asciiTheme="minorHAnsi" w:eastAsiaTheme="majorEastAsia" w:hAnsiTheme="minorHAnsi" w:cstheme="minorHAnsi"/>
          <w:sz w:val="22"/>
          <w:szCs w:val="22"/>
        </w:rPr>
        <w:t>&lt;/</w:t>
      </w:r>
      <w:proofErr w:type="spellStart"/>
      <w:r w:rsidRPr="00A17000">
        <w:rPr>
          <w:rStyle w:val="tag"/>
          <w:rFonts w:asciiTheme="minorHAnsi" w:eastAsiaTheme="majorEastAsia" w:hAnsiTheme="minorHAnsi" w:cstheme="minorHAnsi"/>
          <w:sz w:val="22"/>
          <w:szCs w:val="22"/>
        </w:rPr>
        <w:t>stratifierCriteria</w:t>
      </w:r>
      <w:proofErr w:type="spellEnd"/>
      <w:r w:rsidRPr="00A17000">
        <w:rPr>
          <w:rStyle w:val="tag"/>
          <w:rFonts w:asciiTheme="minorHAnsi" w:eastAsiaTheme="majorEastAsia" w:hAnsiTheme="minorHAnsi" w:cstheme="minorHAnsi"/>
          <w:sz w:val="22"/>
          <w:szCs w:val="22"/>
        </w:rPr>
        <w:t>&gt;</w:t>
      </w:r>
    </w:p>
    <w:p w14:paraId="32136332" w14:textId="77777777" w:rsidR="00DE03AE" w:rsidRPr="00A17000" w:rsidRDefault="00DE03AE" w:rsidP="00DE03AE">
      <w:pPr>
        <w:pStyle w:val="HTMLPreformatted"/>
        <w:pBdr>
          <w:top w:val="single" w:sz="4" w:space="1" w:color="auto"/>
          <w:left w:val="single" w:sz="4" w:space="4" w:color="auto"/>
          <w:bottom w:val="single" w:sz="4" w:space="1" w:color="auto"/>
          <w:right w:val="single" w:sz="4" w:space="4" w:color="auto"/>
        </w:pBdr>
        <w:rPr>
          <w:rFonts w:asciiTheme="minorHAnsi" w:hAnsiTheme="minorHAnsi" w:cstheme="minorHAnsi"/>
          <w:sz w:val="22"/>
          <w:szCs w:val="22"/>
        </w:rPr>
      </w:pPr>
      <w:r w:rsidRPr="00A17000">
        <w:rPr>
          <w:rStyle w:val="tag"/>
          <w:rFonts w:asciiTheme="minorHAnsi" w:eastAsiaTheme="majorEastAsia" w:hAnsiTheme="minorHAnsi" w:cstheme="minorHAnsi"/>
          <w:sz w:val="22"/>
          <w:szCs w:val="22"/>
        </w:rPr>
        <w:t>&lt;/entry&gt;</w:t>
      </w:r>
    </w:p>
    <w:p w14:paraId="09CC02E9" w14:textId="77777777" w:rsidR="00DE03AE" w:rsidRDefault="00DE03AE" w:rsidP="004635A5">
      <w:pPr>
        <w:rPr>
          <w:lang w:bidi="en-US"/>
        </w:rPr>
      </w:pPr>
    </w:p>
    <w:p w14:paraId="32B37717" w14:textId="29EC8745" w:rsidR="00F579E6" w:rsidRDefault="00F579E6" w:rsidP="004635A5">
      <w:pPr>
        <w:pStyle w:val="Heading4"/>
        <w:rPr>
          <w:lang w:bidi="en-US"/>
        </w:rPr>
      </w:pPr>
      <w:r>
        <w:rPr>
          <w:lang w:bidi="en-US"/>
        </w:rPr>
        <w:t>Population Criteria Conformance Requirements</w:t>
      </w:r>
    </w:p>
    <w:p w14:paraId="01D39C49" w14:textId="2E1F5F6F" w:rsidR="00F579E6" w:rsidRDefault="00F579E6" w:rsidP="004635A5">
      <w:pPr>
        <w:jc w:val="both"/>
        <w:rPr>
          <w:lang w:bidi="en-US"/>
        </w:rPr>
      </w:pPr>
      <w:r w:rsidRPr="001E12C0">
        <w:rPr>
          <w:b/>
          <w:lang w:bidi="en-US"/>
        </w:rPr>
        <w:t>CONF 100:</w:t>
      </w:r>
      <w:r>
        <w:rPr>
          <w:lang w:bidi="en-US"/>
        </w:rPr>
        <w:t xml:space="preserve"> Each HQMF query SHALL contain 1</w:t>
      </w:r>
      <w:proofErr w:type="gramStart"/>
      <w:r>
        <w:rPr>
          <w:lang w:bidi="en-US"/>
        </w:rPr>
        <w:t>..*</w:t>
      </w:r>
      <w:proofErr w:type="gramEnd"/>
      <w:r>
        <w:rPr>
          <w:lang w:bidi="en-US"/>
        </w:rPr>
        <w:t xml:space="preserve"> Population Criteria element.</w:t>
      </w:r>
    </w:p>
    <w:p w14:paraId="1163EB92" w14:textId="77777777" w:rsidR="00F579E6" w:rsidRDefault="00F579E6" w:rsidP="004635A5">
      <w:pPr>
        <w:jc w:val="both"/>
        <w:rPr>
          <w:lang w:bidi="en-US"/>
        </w:rPr>
      </w:pPr>
    </w:p>
    <w:p w14:paraId="64384D0E" w14:textId="593909FA" w:rsidR="00F579E6" w:rsidRPr="00F579E6" w:rsidRDefault="00F579E6" w:rsidP="004635A5">
      <w:pPr>
        <w:jc w:val="both"/>
        <w:rPr>
          <w:lang w:bidi="en-US"/>
        </w:rPr>
      </w:pPr>
      <w:r w:rsidRPr="001E12C0">
        <w:rPr>
          <w:b/>
          <w:lang w:bidi="en-US"/>
        </w:rPr>
        <w:t>CONF 101:</w:t>
      </w:r>
      <w:r>
        <w:rPr>
          <w:lang w:bidi="en-US"/>
        </w:rPr>
        <w:t xml:space="preserve"> Each HQMF query SHALL use the &lt;</w:t>
      </w:r>
      <w:proofErr w:type="spellStart"/>
      <w:r>
        <w:rPr>
          <w:lang w:bidi="en-US"/>
        </w:rPr>
        <w:t>patientPopulationCriteria</w:t>
      </w:r>
      <w:proofErr w:type="spellEnd"/>
      <w:r>
        <w:rPr>
          <w:lang w:bidi="en-US"/>
        </w:rPr>
        <w:t>&gt; element to designate Initial Patient Population.</w:t>
      </w:r>
    </w:p>
    <w:p w14:paraId="5C528154" w14:textId="77777777" w:rsidR="00F579E6" w:rsidRDefault="00F579E6" w:rsidP="004635A5">
      <w:pPr>
        <w:jc w:val="both"/>
        <w:rPr>
          <w:lang w:bidi="en-US"/>
        </w:rPr>
      </w:pPr>
    </w:p>
    <w:p w14:paraId="5BF0D0C2" w14:textId="4B425ACA" w:rsidR="00F579E6" w:rsidRPr="00F579E6" w:rsidRDefault="00F579E6" w:rsidP="004635A5">
      <w:pPr>
        <w:jc w:val="both"/>
        <w:rPr>
          <w:lang w:bidi="en-US"/>
        </w:rPr>
      </w:pPr>
      <w:r w:rsidRPr="001E12C0">
        <w:rPr>
          <w:b/>
          <w:lang w:bidi="en-US"/>
        </w:rPr>
        <w:t>CONF 102:</w:t>
      </w:r>
      <w:r>
        <w:rPr>
          <w:lang w:bidi="en-US"/>
        </w:rPr>
        <w:t xml:space="preserve"> Each HQMF query SHALL use the &lt;</w:t>
      </w:r>
      <w:proofErr w:type="spellStart"/>
      <w:r>
        <w:rPr>
          <w:lang w:bidi="en-US"/>
        </w:rPr>
        <w:t>numeratorCriteria</w:t>
      </w:r>
      <w:proofErr w:type="spellEnd"/>
      <w:r>
        <w:rPr>
          <w:lang w:bidi="en-US"/>
        </w:rPr>
        <w:t>&gt; element to designate Numerator population.</w:t>
      </w:r>
    </w:p>
    <w:p w14:paraId="5EF0EE3F" w14:textId="77777777" w:rsidR="00F579E6" w:rsidRDefault="00F579E6" w:rsidP="004635A5">
      <w:pPr>
        <w:jc w:val="both"/>
        <w:rPr>
          <w:lang w:bidi="en-US"/>
        </w:rPr>
      </w:pPr>
    </w:p>
    <w:p w14:paraId="5FC7B583" w14:textId="60FEB206" w:rsidR="00F579E6" w:rsidRPr="00F579E6" w:rsidRDefault="00F579E6" w:rsidP="004635A5">
      <w:pPr>
        <w:jc w:val="both"/>
        <w:rPr>
          <w:lang w:bidi="en-US"/>
        </w:rPr>
      </w:pPr>
      <w:r w:rsidRPr="001E12C0">
        <w:rPr>
          <w:b/>
          <w:lang w:bidi="en-US"/>
        </w:rPr>
        <w:t>CONF 103:</w:t>
      </w:r>
      <w:r>
        <w:rPr>
          <w:lang w:bidi="en-US"/>
        </w:rPr>
        <w:t xml:space="preserve"> Each HQMF query SHALL use the &lt;</w:t>
      </w:r>
      <w:proofErr w:type="spellStart"/>
      <w:r>
        <w:rPr>
          <w:lang w:bidi="en-US"/>
        </w:rPr>
        <w:t>denominatorCriteria</w:t>
      </w:r>
      <w:proofErr w:type="spellEnd"/>
      <w:r>
        <w:rPr>
          <w:lang w:bidi="en-US"/>
        </w:rPr>
        <w:t>&gt; element to designate Denominator population</w:t>
      </w:r>
    </w:p>
    <w:p w14:paraId="40859591" w14:textId="77777777" w:rsidR="00F579E6" w:rsidRDefault="00F579E6" w:rsidP="004635A5">
      <w:pPr>
        <w:jc w:val="both"/>
        <w:rPr>
          <w:lang w:bidi="en-US"/>
        </w:rPr>
      </w:pPr>
    </w:p>
    <w:p w14:paraId="7C208583" w14:textId="40C99FEE" w:rsidR="00F579E6" w:rsidRPr="00F579E6" w:rsidRDefault="00F579E6" w:rsidP="004635A5">
      <w:pPr>
        <w:jc w:val="both"/>
        <w:rPr>
          <w:lang w:bidi="en-US"/>
        </w:rPr>
      </w:pPr>
      <w:r w:rsidRPr="001E12C0">
        <w:rPr>
          <w:b/>
          <w:lang w:bidi="en-US"/>
        </w:rPr>
        <w:t>CONF 104:</w:t>
      </w:r>
      <w:r>
        <w:rPr>
          <w:lang w:bidi="en-US"/>
        </w:rPr>
        <w:t xml:space="preserve"> Each HQMF query SHALL use the &lt;</w:t>
      </w:r>
      <w:proofErr w:type="spellStart"/>
      <w:r>
        <w:rPr>
          <w:lang w:bidi="en-US"/>
        </w:rPr>
        <w:t>denominatorExceptionCriteria</w:t>
      </w:r>
      <w:proofErr w:type="spellEnd"/>
      <w:r>
        <w:rPr>
          <w:lang w:bidi="en-US"/>
        </w:rPr>
        <w:t>&gt; element to designate Denominator Exceptions.</w:t>
      </w:r>
    </w:p>
    <w:p w14:paraId="0B8B5AA1" w14:textId="77777777" w:rsidR="00F579E6" w:rsidRDefault="00F579E6" w:rsidP="004635A5">
      <w:pPr>
        <w:jc w:val="both"/>
        <w:rPr>
          <w:lang w:bidi="en-US"/>
        </w:rPr>
      </w:pPr>
    </w:p>
    <w:p w14:paraId="7EE79B76" w14:textId="7DFA1D99" w:rsidR="00F579E6" w:rsidRPr="00F579E6" w:rsidRDefault="00F579E6" w:rsidP="004635A5">
      <w:pPr>
        <w:jc w:val="both"/>
        <w:rPr>
          <w:lang w:bidi="en-US"/>
        </w:rPr>
      </w:pPr>
      <w:r w:rsidRPr="001E12C0">
        <w:rPr>
          <w:b/>
          <w:lang w:bidi="en-US"/>
        </w:rPr>
        <w:t>CONF 105:</w:t>
      </w:r>
      <w:r>
        <w:rPr>
          <w:lang w:bidi="en-US"/>
        </w:rPr>
        <w:t xml:space="preserve"> Each HQMF query SHALL use &lt;</w:t>
      </w:r>
      <w:proofErr w:type="spellStart"/>
      <w:r>
        <w:rPr>
          <w:lang w:bidi="en-US"/>
        </w:rPr>
        <w:t>stratifierCriteria</w:t>
      </w:r>
      <w:proofErr w:type="spellEnd"/>
      <w:r>
        <w:rPr>
          <w:lang w:bidi="en-US"/>
        </w:rPr>
        <w:t xml:space="preserve">&gt; element to designate </w:t>
      </w:r>
      <w:proofErr w:type="spellStart"/>
      <w:r>
        <w:rPr>
          <w:lang w:bidi="en-US"/>
        </w:rPr>
        <w:t>stratifiers</w:t>
      </w:r>
      <w:proofErr w:type="spellEnd"/>
      <w:r>
        <w:rPr>
          <w:lang w:bidi="en-US"/>
        </w:rPr>
        <w:t xml:space="preserve"> required for the query.</w:t>
      </w:r>
    </w:p>
    <w:p w14:paraId="06AEE72F" w14:textId="77777777" w:rsidR="00F579E6" w:rsidRDefault="00F579E6" w:rsidP="004635A5">
      <w:pPr>
        <w:rPr>
          <w:lang w:bidi="en-US"/>
        </w:rPr>
      </w:pPr>
    </w:p>
    <w:p w14:paraId="14D03A0F" w14:textId="710779B0" w:rsidR="00F579E6" w:rsidRPr="00F579E6" w:rsidRDefault="00F579E6" w:rsidP="00F579E6">
      <w:pPr>
        <w:jc w:val="both"/>
        <w:rPr>
          <w:lang w:bidi="en-US"/>
        </w:rPr>
      </w:pPr>
      <w:r w:rsidRPr="001E12C0">
        <w:rPr>
          <w:b/>
          <w:lang w:bidi="en-US"/>
        </w:rPr>
        <w:t>CONF 106:</w:t>
      </w:r>
      <w:r>
        <w:rPr>
          <w:lang w:bidi="en-US"/>
        </w:rPr>
        <w:t xml:space="preserve"> Population Criteria elements SHALL reference data criteria elements from data criteria section.</w:t>
      </w:r>
    </w:p>
    <w:p w14:paraId="216AAF35" w14:textId="77777777" w:rsidR="00F579E6" w:rsidRDefault="00F579E6" w:rsidP="004635A5">
      <w:pPr>
        <w:rPr>
          <w:lang w:bidi="en-US"/>
        </w:rPr>
      </w:pPr>
    </w:p>
    <w:p w14:paraId="1643F036" w14:textId="77777777" w:rsidR="00F579E6" w:rsidRDefault="00F579E6" w:rsidP="004635A5">
      <w:pPr>
        <w:rPr>
          <w:lang w:bidi="en-US"/>
        </w:rPr>
      </w:pPr>
    </w:p>
    <w:p w14:paraId="415105A6" w14:textId="77777777" w:rsidR="00F579E6" w:rsidRPr="00F579E6" w:rsidRDefault="00F579E6" w:rsidP="004635A5">
      <w:pPr>
        <w:rPr>
          <w:lang w:bidi="en-US"/>
        </w:rPr>
      </w:pPr>
    </w:p>
    <w:p w14:paraId="1036B1B0" w14:textId="77777777" w:rsidR="006842B6" w:rsidRDefault="006842B6" w:rsidP="00B46C5D">
      <w:pPr>
        <w:pStyle w:val="Heading1"/>
        <w:rPr>
          <w:lang w:bidi="en-US"/>
        </w:rPr>
      </w:pPr>
      <w:bookmarkStart w:id="44" w:name="_Toc323707300"/>
      <w:r>
        <w:rPr>
          <w:lang w:bidi="en-US"/>
        </w:rPr>
        <w:t>Putting It Together – Working HQMF Queries</w:t>
      </w:r>
      <w:bookmarkEnd w:id="44"/>
    </w:p>
    <w:p w14:paraId="49E881E0" w14:textId="77777777" w:rsidR="007D0A20" w:rsidRDefault="007D0A20" w:rsidP="006842B6">
      <w:pPr>
        <w:ind w:firstLine="0"/>
        <w:rPr>
          <w:lang w:bidi="en-US"/>
        </w:rPr>
      </w:pPr>
      <w:r>
        <w:rPr>
          <w:lang w:bidi="en-US"/>
        </w:rPr>
        <w:lastRenderedPageBreak/>
        <w:t>The following is an example of NQF0059 measure represented using all of the above concepts discussed in the document so far.</w:t>
      </w:r>
    </w:p>
    <w:p w14:paraId="4BCF40F7" w14:textId="77777777" w:rsidR="007D0A20" w:rsidRDefault="007D0A20" w:rsidP="006842B6">
      <w:pPr>
        <w:ind w:firstLine="0"/>
        <w:rPr>
          <w:lang w:bidi="en-US"/>
        </w:rPr>
      </w:pPr>
    </w:p>
    <w:p w14:paraId="394790A5" w14:textId="77777777" w:rsidR="007D0A20" w:rsidRDefault="005E30A2" w:rsidP="006842B6">
      <w:pPr>
        <w:ind w:firstLine="0"/>
        <w:rPr>
          <w:lang w:bidi="en-US"/>
        </w:rPr>
      </w:pPr>
      <w:hyperlink r:id="rId67" w:anchor="hg%2FStandards%2Fhqmf%2Fsamples" w:history="1">
        <w:r w:rsidR="007D0A20" w:rsidRPr="002E266B">
          <w:rPr>
            <w:rStyle w:val="Hyperlink"/>
            <w:lang w:bidi="en-US"/>
          </w:rPr>
          <w:t>http://code.google.com/p/query-health/source/browse/#hg%2FStandards%2Fhqmf%2Fsamples</w:t>
        </w:r>
      </w:hyperlink>
      <w:r w:rsidR="007D0A20">
        <w:rPr>
          <w:lang w:bidi="en-US"/>
        </w:rPr>
        <w:t xml:space="preserve"> </w:t>
      </w:r>
    </w:p>
    <w:p w14:paraId="727914C0" w14:textId="77777777" w:rsidR="00B46C5D" w:rsidRDefault="00255472" w:rsidP="00B46C5D">
      <w:pPr>
        <w:pStyle w:val="Heading1"/>
        <w:rPr>
          <w:lang w:bidi="en-US"/>
        </w:rPr>
      </w:pPr>
      <w:bookmarkStart w:id="45" w:name="_Toc323707301"/>
      <w:r>
        <w:rPr>
          <w:lang w:bidi="en-US"/>
        </w:rPr>
        <w:t xml:space="preserve">Appendix A - </w:t>
      </w:r>
      <w:r w:rsidR="00B46C5D">
        <w:rPr>
          <w:lang w:bidi="en-US"/>
        </w:rPr>
        <w:t>HQMF Enhancement</w:t>
      </w:r>
      <w:r w:rsidR="003B5E6C">
        <w:rPr>
          <w:lang w:bidi="en-US"/>
        </w:rPr>
        <w:t xml:space="preserve"> Status – March 2012</w:t>
      </w:r>
      <w:bookmarkEnd w:id="45"/>
    </w:p>
    <w:p w14:paraId="2A1E0588" w14:textId="77777777" w:rsidR="003B5E6C" w:rsidRDefault="00B46C5D" w:rsidP="004635A5">
      <w:pPr>
        <w:ind w:left="360" w:firstLine="0"/>
        <w:jc w:val="both"/>
      </w:pPr>
      <w:r w:rsidRPr="00052B79">
        <w:t xml:space="preserve">This list of proposed enhancements/issues document specific changes the S&amp;I Framework Query Health Initiative is proposing for the Health Level 7 (HL7) Structured Document Working Group (SDWG) surrounding continued development of the Health Quality Measure Format (HQMF) standard.  </w:t>
      </w:r>
    </w:p>
    <w:p w14:paraId="5CC70EF1" w14:textId="77777777" w:rsidR="003B5E6C" w:rsidRDefault="003B5E6C" w:rsidP="004635A5">
      <w:pPr>
        <w:ind w:left="360" w:firstLine="0"/>
        <w:jc w:val="both"/>
      </w:pPr>
    </w:p>
    <w:p w14:paraId="5B9519E7" w14:textId="77777777" w:rsidR="00B46C5D" w:rsidRPr="00052B79" w:rsidRDefault="00B46C5D" w:rsidP="004635A5">
      <w:pPr>
        <w:ind w:left="360" w:firstLine="0"/>
        <w:jc w:val="both"/>
      </w:pPr>
      <w:r w:rsidRPr="00052B79">
        <w:t xml:space="preserve">The S&amp;I Framework </w:t>
      </w:r>
      <w:proofErr w:type="gramStart"/>
      <w:r w:rsidR="003B5E6C">
        <w:t>has</w:t>
      </w:r>
      <w:proofErr w:type="gramEnd"/>
      <w:r w:rsidR="003B5E6C">
        <w:t xml:space="preserve"> documented these enhancements within this implementation guidance and will work </w:t>
      </w:r>
      <w:r w:rsidRPr="00052B79">
        <w:t>in coordination with multiple stakeholders who may have an interest in improving the HQMF standard. This includes stakeholders from the National Quality Forum (NQF), Centers for Medicaid and Medicare Services (CMS), the M</w:t>
      </w:r>
      <w:r>
        <w:t>ITRE</w:t>
      </w:r>
      <w:r w:rsidRPr="00052B79">
        <w:t xml:space="preserve"> Corporation, and the Query Health community. A series of key themes underline this proposed set of enhancements</w:t>
      </w:r>
      <w:r>
        <w:t>:</w:t>
      </w:r>
    </w:p>
    <w:p w14:paraId="020F9168" w14:textId="77777777" w:rsidR="00B46C5D" w:rsidRPr="00CF6841" w:rsidRDefault="00B46C5D" w:rsidP="00B46C5D">
      <w:pPr>
        <w:rPr>
          <w:lang w:bidi="en-US"/>
        </w:rPr>
      </w:pPr>
    </w:p>
    <w:p w14:paraId="2A49F822" w14:textId="77777777" w:rsidR="00B46C5D" w:rsidRPr="00CF6841" w:rsidRDefault="00B46C5D" w:rsidP="004635A5">
      <w:pPr>
        <w:numPr>
          <w:ilvl w:val="0"/>
          <w:numId w:val="12"/>
        </w:numPr>
        <w:jc w:val="both"/>
        <w:rPr>
          <w:b/>
          <w:lang w:bidi="en-US"/>
        </w:rPr>
      </w:pPr>
      <w:r w:rsidRPr="00CF6841">
        <w:rPr>
          <w:b/>
          <w:lang w:bidi="en-US"/>
        </w:rPr>
        <w:t>We are looking to enhance and simplify the current HQMF schema to support the needs of the S&amp;I Framework Query Health initiative. We will work with current stakeholders and implementers involved with the HQMF standard to further detail and explain these suggested proposed enhancements.</w:t>
      </w:r>
    </w:p>
    <w:p w14:paraId="72C0F06A" w14:textId="77777777" w:rsidR="00B46C5D" w:rsidRPr="00CF6841" w:rsidRDefault="00B46C5D" w:rsidP="004635A5">
      <w:pPr>
        <w:numPr>
          <w:ilvl w:val="0"/>
          <w:numId w:val="12"/>
        </w:numPr>
        <w:jc w:val="both"/>
        <w:rPr>
          <w:b/>
          <w:lang w:bidi="en-US"/>
        </w:rPr>
      </w:pPr>
      <w:r w:rsidRPr="00CF6841">
        <w:rPr>
          <w:b/>
          <w:lang w:bidi="en-US"/>
        </w:rPr>
        <w:t>The S&amp;I Framework is willing to offer a to-be-determined level of support and resources to support the development of these enhancements and to facilitate discussions and coordination efforts that may be necessary to ensure these enhancements are adopted by HL7.</w:t>
      </w:r>
    </w:p>
    <w:p w14:paraId="6ED40EF6" w14:textId="77777777" w:rsidR="00B46C5D" w:rsidRPr="00CF6841" w:rsidRDefault="00B46C5D" w:rsidP="004635A5">
      <w:pPr>
        <w:numPr>
          <w:ilvl w:val="0"/>
          <w:numId w:val="12"/>
        </w:numPr>
        <w:jc w:val="both"/>
        <w:rPr>
          <w:b/>
          <w:lang w:bidi="en-US"/>
        </w:rPr>
      </w:pPr>
      <w:r w:rsidRPr="00CF6841">
        <w:rPr>
          <w:b/>
          <w:lang w:bidi="en-US"/>
        </w:rPr>
        <w:t xml:space="preserve">Enhancements are intended to be complimentary – they should not interfere and should have minimal to no overlap with other proposed changes by HQMF implementers or users. We would actively seek to coordinate </w:t>
      </w:r>
      <w:r>
        <w:rPr>
          <w:b/>
          <w:lang w:bidi="en-US"/>
        </w:rPr>
        <w:t>this</w:t>
      </w:r>
      <w:r w:rsidRPr="00CF6841">
        <w:rPr>
          <w:b/>
          <w:lang w:bidi="en-US"/>
        </w:rPr>
        <w:t xml:space="preserve"> set of enhancements with other stakeholders to ensure the proposed enhancements serve the broadest audience of potential HQMF implementers.</w:t>
      </w:r>
    </w:p>
    <w:p w14:paraId="584EE854" w14:textId="77777777" w:rsidR="00B46C5D" w:rsidRPr="00CF6841" w:rsidRDefault="00B46C5D" w:rsidP="004635A5">
      <w:pPr>
        <w:numPr>
          <w:ilvl w:val="0"/>
          <w:numId w:val="12"/>
        </w:numPr>
        <w:jc w:val="both"/>
        <w:rPr>
          <w:b/>
          <w:lang w:bidi="en-US"/>
        </w:rPr>
      </w:pPr>
      <w:r w:rsidRPr="00CF6841">
        <w:rPr>
          <w:b/>
          <w:lang w:bidi="en-US"/>
        </w:rPr>
        <w:t>We are extremely appreciative of current volunteer efforts in proposing these enhancements; we want to leverage efforts and analysis already done by the community as much as possible and not invent new work</w:t>
      </w:r>
      <w:r>
        <w:rPr>
          <w:b/>
          <w:lang w:bidi="en-US"/>
        </w:rPr>
        <w:t>.</w:t>
      </w:r>
    </w:p>
    <w:p w14:paraId="6633CD2F" w14:textId="77777777" w:rsidR="00B46C5D" w:rsidRDefault="00B46C5D" w:rsidP="004635A5">
      <w:pPr>
        <w:numPr>
          <w:ilvl w:val="0"/>
          <w:numId w:val="12"/>
        </w:numPr>
        <w:jc w:val="both"/>
        <w:rPr>
          <w:b/>
          <w:lang w:bidi="en-US"/>
        </w:rPr>
      </w:pPr>
      <w:r>
        <w:rPr>
          <w:b/>
          <w:lang w:bidi="en-US"/>
        </w:rPr>
        <w:t xml:space="preserve">We wish to work with </w:t>
      </w:r>
      <w:r w:rsidRPr="00CF6841">
        <w:rPr>
          <w:b/>
          <w:lang w:bidi="en-US"/>
        </w:rPr>
        <w:t>members of the Structured Documents Working Group (SDWG) to amend and improve upon this list of enhancements.</w:t>
      </w:r>
    </w:p>
    <w:p w14:paraId="6C5368C7" w14:textId="77777777" w:rsidR="00B46C5D" w:rsidRPr="00CF6841" w:rsidRDefault="00B46C5D" w:rsidP="004635A5">
      <w:pPr>
        <w:ind w:left="720" w:firstLine="0"/>
        <w:jc w:val="both"/>
        <w:rPr>
          <w:b/>
          <w:lang w:bidi="en-US"/>
        </w:rPr>
      </w:pPr>
    </w:p>
    <w:p w14:paraId="56E778ED" w14:textId="39F45578" w:rsidR="00B46C5D" w:rsidRDefault="00B46C5D" w:rsidP="004635A5">
      <w:pPr>
        <w:ind w:left="360" w:firstLine="0"/>
        <w:jc w:val="both"/>
      </w:pPr>
      <w:r w:rsidRPr="00052B79">
        <w:t xml:space="preserve">The attached tables/appendices outline </w:t>
      </w:r>
      <w:r w:rsidR="003B5E6C">
        <w:t>the current status of proposed enhancements to the</w:t>
      </w:r>
      <w:r w:rsidRPr="00052B79">
        <w:t xml:space="preserve"> HQMF standard</w:t>
      </w:r>
      <w:r>
        <w:t>,</w:t>
      </w:r>
      <w:r w:rsidRPr="00052B79">
        <w:t xml:space="preserve"> </w:t>
      </w:r>
      <w:r w:rsidR="003B5E6C">
        <w:t xml:space="preserve">as of </w:t>
      </w:r>
      <w:r w:rsidR="007D0A20">
        <w:t xml:space="preserve">April </w:t>
      </w:r>
      <w:r w:rsidR="003B5E6C">
        <w:t xml:space="preserve">2012. </w:t>
      </w:r>
      <w:r w:rsidRPr="00052B79">
        <w:t>Please note that this ties directly to the HQMF Project Scope Statement</w:t>
      </w:r>
      <w:r>
        <w:t>,</w:t>
      </w:r>
      <w:r w:rsidRPr="00052B79">
        <w:t xml:space="preserve"> which </w:t>
      </w:r>
      <w:r w:rsidR="007D0A20">
        <w:t>has been</w:t>
      </w:r>
      <w:r w:rsidRPr="00052B79">
        <w:t xml:space="preserve"> submitted with this appendix to the HL7 Structured Documents Working Group (SDWG)</w:t>
      </w:r>
      <w:r>
        <w:t>.</w:t>
      </w:r>
    </w:p>
    <w:p w14:paraId="091705D3" w14:textId="77777777" w:rsidR="00B46C5D" w:rsidRDefault="00B46C5D" w:rsidP="00B46C5D">
      <w:pPr>
        <w:pStyle w:val="Heading2"/>
        <w:sectPr w:rsidR="00B46C5D" w:rsidSect="0041004D">
          <w:pgSz w:w="12240" w:h="15840"/>
          <w:pgMar w:top="1440" w:right="1440" w:bottom="1440" w:left="1440" w:header="720" w:footer="720" w:gutter="0"/>
          <w:cols w:space="720"/>
          <w:docGrid w:linePitch="360"/>
        </w:sectPr>
      </w:pPr>
    </w:p>
    <w:p w14:paraId="53472E71" w14:textId="6D7FB861" w:rsidR="00B46C5D" w:rsidRDefault="00B46C5D" w:rsidP="00B46C5D">
      <w:pPr>
        <w:pStyle w:val="Heading2"/>
      </w:pPr>
      <w:bookmarkStart w:id="46" w:name="_Proposed_HQMF_Enhancements"/>
      <w:bookmarkStart w:id="47" w:name="_Ref323498721"/>
      <w:bookmarkStart w:id="48" w:name="_Ref323633130"/>
      <w:bookmarkStart w:id="49" w:name="_Toc323707302"/>
      <w:bookmarkEnd w:id="46"/>
      <w:r>
        <w:lastRenderedPageBreak/>
        <w:t xml:space="preserve">Proposed HQMF Enhancements – </w:t>
      </w:r>
      <w:r w:rsidR="002A395D">
        <w:t xml:space="preserve">Status as of </w:t>
      </w:r>
      <w:r w:rsidR="004A1919">
        <w:t xml:space="preserve">April </w:t>
      </w:r>
      <w:r w:rsidR="002A395D">
        <w:t>2012</w:t>
      </w:r>
      <w:bookmarkEnd w:id="47"/>
      <w:bookmarkEnd w:id="48"/>
      <w:bookmarkEnd w:id="49"/>
    </w:p>
    <w:p w14:paraId="6CCD8721" w14:textId="77777777" w:rsidR="00B46C5D" w:rsidRPr="00052B79" w:rsidRDefault="00B46C5D" w:rsidP="00B46C5D">
      <w:pPr>
        <w:ind w:left="360" w:firstLine="0"/>
      </w:pPr>
    </w:p>
    <w:tbl>
      <w:tblPr>
        <w:tblStyle w:val="TableGrid"/>
        <w:tblW w:w="13287" w:type="dxa"/>
        <w:jc w:val="center"/>
        <w:tblInd w:w="-2823" w:type="dxa"/>
        <w:tblLayout w:type="fixed"/>
        <w:tblLook w:val="04A0" w:firstRow="1" w:lastRow="0" w:firstColumn="1" w:lastColumn="0" w:noHBand="0" w:noVBand="1"/>
      </w:tblPr>
      <w:tblGrid>
        <w:gridCol w:w="4574"/>
        <w:gridCol w:w="2340"/>
        <w:gridCol w:w="2520"/>
        <w:gridCol w:w="2340"/>
        <w:gridCol w:w="1513"/>
      </w:tblGrid>
      <w:tr w:rsidR="00B46C5D" w:rsidRPr="00CF6841" w14:paraId="1EE91149" w14:textId="77777777" w:rsidTr="00DA53B6">
        <w:trPr>
          <w:jc w:val="center"/>
        </w:trPr>
        <w:tc>
          <w:tcPr>
            <w:tcW w:w="4574" w:type="dxa"/>
            <w:shd w:val="clear" w:color="auto" w:fill="A1A1A1" w:themeFill="background1" w:themeFillShade="BF"/>
          </w:tcPr>
          <w:p w14:paraId="23C5F447" w14:textId="77777777" w:rsidR="00B46C5D" w:rsidRPr="002A395D" w:rsidRDefault="00B46C5D" w:rsidP="002A395D">
            <w:pPr>
              <w:ind w:left="360" w:firstLine="0"/>
              <w:jc w:val="center"/>
              <w:rPr>
                <w:b/>
                <w:lang w:bidi="en-US"/>
              </w:rPr>
            </w:pPr>
            <w:r w:rsidRPr="002A395D">
              <w:rPr>
                <w:b/>
                <w:lang w:bidi="en-US"/>
              </w:rPr>
              <w:t>Requested Enhancement/Problem</w:t>
            </w:r>
          </w:p>
        </w:tc>
        <w:tc>
          <w:tcPr>
            <w:tcW w:w="2340" w:type="dxa"/>
            <w:shd w:val="clear" w:color="auto" w:fill="A1A1A1" w:themeFill="background1" w:themeFillShade="BF"/>
          </w:tcPr>
          <w:p w14:paraId="7C3901DC" w14:textId="77777777" w:rsidR="00B46C5D" w:rsidRPr="002A395D" w:rsidRDefault="00B46C5D" w:rsidP="002A395D">
            <w:pPr>
              <w:jc w:val="center"/>
              <w:rPr>
                <w:b/>
              </w:rPr>
            </w:pPr>
            <w:r w:rsidRPr="002A395D">
              <w:rPr>
                <w:b/>
              </w:rPr>
              <w:t>Further Detail</w:t>
            </w:r>
          </w:p>
        </w:tc>
        <w:tc>
          <w:tcPr>
            <w:tcW w:w="2520" w:type="dxa"/>
            <w:shd w:val="clear" w:color="auto" w:fill="A1A1A1" w:themeFill="background1" w:themeFillShade="BF"/>
          </w:tcPr>
          <w:p w14:paraId="32094C5C" w14:textId="77777777" w:rsidR="00B46C5D" w:rsidRPr="00CF6841" w:rsidRDefault="002A395D" w:rsidP="002A395D">
            <w:pPr>
              <w:ind w:firstLine="0"/>
              <w:jc w:val="center"/>
              <w:rPr>
                <w:b/>
                <w:lang w:bidi="en-US"/>
              </w:rPr>
            </w:pPr>
            <w:r>
              <w:rPr>
                <w:b/>
                <w:lang w:bidi="en-US"/>
              </w:rPr>
              <w:t>Current Resolution</w:t>
            </w:r>
          </w:p>
        </w:tc>
        <w:tc>
          <w:tcPr>
            <w:tcW w:w="2340" w:type="dxa"/>
            <w:shd w:val="clear" w:color="auto" w:fill="A1A1A1" w:themeFill="background1" w:themeFillShade="BF"/>
          </w:tcPr>
          <w:p w14:paraId="29C32D94" w14:textId="77777777" w:rsidR="00B46C5D" w:rsidRPr="00CF6841" w:rsidRDefault="007711BE" w:rsidP="002A395D">
            <w:pPr>
              <w:ind w:firstLine="0"/>
              <w:jc w:val="center"/>
              <w:rPr>
                <w:b/>
                <w:lang w:bidi="en-US"/>
              </w:rPr>
            </w:pPr>
            <w:r>
              <w:rPr>
                <w:b/>
                <w:lang w:bidi="en-US"/>
              </w:rPr>
              <w:t>Additional Work Required</w:t>
            </w:r>
          </w:p>
        </w:tc>
        <w:tc>
          <w:tcPr>
            <w:tcW w:w="1513" w:type="dxa"/>
            <w:shd w:val="clear" w:color="auto" w:fill="A1A1A1" w:themeFill="background1" w:themeFillShade="BF"/>
          </w:tcPr>
          <w:p w14:paraId="3FB85D88" w14:textId="77777777" w:rsidR="00B46C5D" w:rsidRPr="00CF6841" w:rsidRDefault="002A395D" w:rsidP="002A395D">
            <w:pPr>
              <w:ind w:firstLine="0"/>
              <w:jc w:val="center"/>
              <w:rPr>
                <w:b/>
                <w:lang w:bidi="en-US"/>
              </w:rPr>
            </w:pPr>
            <w:r>
              <w:rPr>
                <w:b/>
                <w:lang w:bidi="en-US"/>
              </w:rPr>
              <w:t>Owner</w:t>
            </w:r>
          </w:p>
        </w:tc>
      </w:tr>
      <w:tr w:rsidR="00B46C5D" w:rsidRPr="00CF6841" w14:paraId="066FF75F" w14:textId="77777777" w:rsidTr="00DA53B6">
        <w:trPr>
          <w:jc w:val="center"/>
        </w:trPr>
        <w:tc>
          <w:tcPr>
            <w:tcW w:w="4574" w:type="dxa"/>
          </w:tcPr>
          <w:p w14:paraId="6E48E00E" w14:textId="77777777" w:rsidR="00B46C5D" w:rsidRPr="00CF6841" w:rsidRDefault="00B46C5D" w:rsidP="0041004D">
            <w:pPr>
              <w:ind w:firstLine="0"/>
              <w:rPr>
                <w:lang w:bidi="en-US"/>
              </w:rPr>
            </w:pPr>
            <w:r w:rsidRPr="00CF6841">
              <w:rPr>
                <w:lang w:bidi="en-US"/>
              </w:rPr>
              <w:t>Analyze possible methods of making HQMF schema more executable – current declarative syntax is not easily executable</w:t>
            </w:r>
          </w:p>
        </w:tc>
        <w:tc>
          <w:tcPr>
            <w:tcW w:w="2340" w:type="dxa"/>
          </w:tcPr>
          <w:p w14:paraId="7CC85E50" w14:textId="77777777" w:rsidR="00B46C5D" w:rsidRPr="00CF6841" w:rsidRDefault="00B46C5D" w:rsidP="0041004D">
            <w:pPr>
              <w:ind w:firstLine="0"/>
              <w:rPr>
                <w:lang w:bidi="en-US"/>
              </w:rPr>
            </w:pPr>
            <w:r w:rsidRPr="00CF6841">
              <w:rPr>
                <w:lang w:bidi="en-US"/>
              </w:rPr>
              <w:t xml:space="preserve">Analysis would be conducted </w:t>
            </w:r>
          </w:p>
        </w:tc>
        <w:tc>
          <w:tcPr>
            <w:tcW w:w="2520" w:type="dxa"/>
          </w:tcPr>
          <w:p w14:paraId="2DD70C30" w14:textId="77777777" w:rsidR="00B46C5D" w:rsidRPr="00CF6841" w:rsidRDefault="007711BE" w:rsidP="0041004D">
            <w:pPr>
              <w:ind w:firstLine="0"/>
              <w:rPr>
                <w:lang w:bidi="en-US"/>
              </w:rPr>
            </w:pPr>
            <w:r>
              <w:rPr>
                <w:lang w:bidi="en-US"/>
              </w:rPr>
              <w:t>Analysis is ongoing</w:t>
            </w:r>
            <w:r w:rsidR="00687DA9">
              <w:rPr>
                <w:lang w:bidi="en-US"/>
              </w:rPr>
              <w:t xml:space="preserve"> to ensure the updated HQMF schema works properly</w:t>
            </w:r>
          </w:p>
        </w:tc>
        <w:tc>
          <w:tcPr>
            <w:tcW w:w="2340" w:type="dxa"/>
          </w:tcPr>
          <w:p w14:paraId="2DFB6149" w14:textId="13C27E30" w:rsidR="00B46C5D" w:rsidRPr="00CF6841" w:rsidRDefault="004A1919" w:rsidP="0041004D">
            <w:pPr>
              <w:ind w:firstLine="0"/>
              <w:rPr>
                <w:lang w:bidi="en-US"/>
              </w:rPr>
            </w:pPr>
            <w:r>
              <w:rPr>
                <w:lang w:bidi="en-US"/>
              </w:rPr>
              <w:t>Additional feedback from real world pilots will inform other changes required.</w:t>
            </w:r>
          </w:p>
        </w:tc>
        <w:tc>
          <w:tcPr>
            <w:tcW w:w="1513" w:type="dxa"/>
          </w:tcPr>
          <w:p w14:paraId="1FCFEAD0" w14:textId="77777777" w:rsidR="00B46C5D" w:rsidRPr="00CF6841" w:rsidRDefault="00B46C5D" w:rsidP="0041004D">
            <w:pPr>
              <w:ind w:firstLine="0"/>
              <w:rPr>
                <w:lang w:bidi="en-US"/>
              </w:rPr>
            </w:pPr>
            <w:r w:rsidRPr="00CF6841">
              <w:rPr>
                <w:lang w:bidi="en-US"/>
              </w:rPr>
              <w:t>Marc Hadley</w:t>
            </w:r>
          </w:p>
        </w:tc>
      </w:tr>
      <w:tr w:rsidR="00B46C5D" w:rsidRPr="00CF6841" w14:paraId="3BF3B21F" w14:textId="77777777" w:rsidTr="00DA53B6">
        <w:trPr>
          <w:jc w:val="center"/>
        </w:trPr>
        <w:tc>
          <w:tcPr>
            <w:tcW w:w="4574" w:type="dxa"/>
          </w:tcPr>
          <w:p w14:paraId="1071A7C5" w14:textId="77777777" w:rsidR="00B46C5D" w:rsidRPr="00CF6841" w:rsidRDefault="00B46C5D" w:rsidP="0041004D">
            <w:pPr>
              <w:ind w:firstLine="0"/>
              <w:rPr>
                <w:lang w:bidi="en-US"/>
              </w:rPr>
            </w:pPr>
            <w:r w:rsidRPr="00CF6841">
              <w:rPr>
                <w:lang w:bidi="en-US"/>
              </w:rPr>
              <w:t>“Greening” process would significantly enhance the HQMF schema for readability and represents a longer-term proposed enhancement</w:t>
            </w:r>
          </w:p>
        </w:tc>
        <w:tc>
          <w:tcPr>
            <w:tcW w:w="2340" w:type="dxa"/>
          </w:tcPr>
          <w:p w14:paraId="733DE324" w14:textId="77777777" w:rsidR="00B46C5D" w:rsidRPr="00CF6841" w:rsidRDefault="00B46C5D" w:rsidP="0041004D">
            <w:pPr>
              <w:ind w:firstLine="0"/>
              <w:rPr>
                <w:lang w:bidi="en-US"/>
              </w:rPr>
            </w:pPr>
            <w:r w:rsidRPr="00CF6841">
              <w:rPr>
                <w:lang w:bidi="en-US"/>
              </w:rPr>
              <w:t>It is estimated that a “green” representation of the HQMF schema could produce the following benefits:</w:t>
            </w:r>
          </w:p>
          <w:p w14:paraId="283FCD39" w14:textId="77777777" w:rsidR="00B46C5D" w:rsidRPr="00CF6841" w:rsidRDefault="00B46C5D" w:rsidP="00327367">
            <w:pPr>
              <w:numPr>
                <w:ilvl w:val="0"/>
                <w:numId w:val="11"/>
              </w:numPr>
              <w:rPr>
                <w:lang w:bidi="en-US"/>
              </w:rPr>
            </w:pPr>
            <w:r w:rsidRPr="00CF6841">
              <w:rPr>
                <w:lang w:bidi="en-US"/>
              </w:rPr>
              <w:t xml:space="preserve">65% File Size, </w:t>
            </w:r>
          </w:p>
          <w:p w14:paraId="32B0C1F9" w14:textId="77777777" w:rsidR="00B46C5D" w:rsidRPr="00CF6841" w:rsidRDefault="00B46C5D" w:rsidP="00327367">
            <w:pPr>
              <w:numPr>
                <w:ilvl w:val="0"/>
                <w:numId w:val="11"/>
              </w:numPr>
              <w:rPr>
                <w:lang w:bidi="en-US"/>
              </w:rPr>
            </w:pPr>
            <w:r w:rsidRPr="00CF6841">
              <w:rPr>
                <w:lang w:bidi="en-US"/>
              </w:rPr>
              <w:t>55% Line Count reductions in XML</w:t>
            </w:r>
          </w:p>
          <w:p w14:paraId="420E4520" w14:textId="77777777" w:rsidR="00B46C5D" w:rsidRPr="00CF6841" w:rsidRDefault="00B46C5D" w:rsidP="0041004D">
            <w:pPr>
              <w:rPr>
                <w:lang w:bidi="en-US"/>
              </w:rPr>
            </w:pPr>
          </w:p>
        </w:tc>
        <w:tc>
          <w:tcPr>
            <w:tcW w:w="2520" w:type="dxa"/>
          </w:tcPr>
          <w:p w14:paraId="387EA408" w14:textId="49DFA6EE" w:rsidR="00B46C5D" w:rsidRPr="00CF6841" w:rsidRDefault="002A395D" w:rsidP="0041004D">
            <w:pPr>
              <w:ind w:firstLine="0"/>
              <w:rPr>
                <w:lang w:bidi="en-US"/>
              </w:rPr>
            </w:pPr>
            <w:proofErr w:type="spellStart"/>
            <w:proofErr w:type="gramStart"/>
            <w:r>
              <w:rPr>
                <w:lang w:bidi="en-US"/>
              </w:rPr>
              <w:t>greenCDA</w:t>
            </w:r>
            <w:proofErr w:type="spellEnd"/>
            <w:proofErr w:type="gramEnd"/>
            <w:r>
              <w:rPr>
                <w:lang w:bidi="en-US"/>
              </w:rPr>
              <w:t xml:space="preserve"> work on HQMF has been postponed at this time</w:t>
            </w:r>
            <w:r w:rsidR="004A1919">
              <w:rPr>
                <w:lang w:bidi="en-US"/>
              </w:rPr>
              <w:t xml:space="preserve">. However </w:t>
            </w:r>
            <w:r w:rsidR="00854D07">
              <w:rPr>
                <w:lang w:bidi="en-US"/>
              </w:rPr>
              <w:t>a new intermediate model for translating HQMF to procedural languages like SQL/Java Script has been created which can start as a starting point.</w:t>
            </w:r>
          </w:p>
        </w:tc>
        <w:tc>
          <w:tcPr>
            <w:tcW w:w="2340" w:type="dxa"/>
          </w:tcPr>
          <w:p w14:paraId="6D67A4B7" w14:textId="77777777" w:rsidR="00B46C5D" w:rsidRPr="00CF6841" w:rsidRDefault="007E7EB8" w:rsidP="007E7EB8">
            <w:pPr>
              <w:ind w:firstLine="0"/>
              <w:rPr>
                <w:lang w:bidi="en-US"/>
              </w:rPr>
            </w:pPr>
            <w:r>
              <w:rPr>
                <w:lang w:bidi="en-US"/>
              </w:rPr>
              <w:t>No work will be performed until 2013</w:t>
            </w:r>
          </w:p>
        </w:tc>
        <w:tc>
          <w:tcPr>
            <w:tcW w:w="1513" w:type="dxa"/>
          </w:tcPr>
          <w:p w14:paraId="3C26EA34" w14:textId="77777777" w:rsidR="00B46C5D" w:rsidRPr="00CF6841" w:rsidRDefault="00B46C5D" w:rsidP="0041004D">
            <w:pPr>
              <w:ind w:firstLine="0"/>
              <w:rPr>
                <w:lang w:bidi="en-US"/>
              </w:rPr>
            </w:pPr>
            <w:r w:rsidRPr="00CF6841">
              <w:rPr>
                <w:lang w:bidi="en-US"/>
              </w:rPr>
              <w:t>Keith Boone</w:t>
            </w:r>
          </w:p>
        </w:tc>
      </w:tr>
      <w:tr w:rsidR="00B46C5D" w:rsidRPr="00CF6841" w14:paraId="358F6373" w14:textId="77777777" w:rsidTr="00DA53B6">
        <w:trPr>
          <w:jc w:val="center"/>
        </w:trPr>
        <w:tc>
          <w:tcPr>
            <w:tcW w:w="4574" w:type="dxa"/>
          </w:tcPr>
          <w:p w14:paraId="0F0511F4" w14:textId="77777777" w:rsidR="00B46C5D" w:rsidRPr="00CF6841" w:rsidRDefault="00B46C5D" w:rsidP="0041004D">
            <w:pPr>
              <w:ind w:firstLine="0"/>
              <w:rPr>
                <w:lang w:bidi="en-US"/>
              </w:rPr>
            </w:pPr>
            <w:r w:rsidRPr="00CF6841">
              <w:rPr>
                <w:lang w:bidi="en-US"/>
              </w:rPr>
              <w:t xml:space="preserve">Need for example snippets of XML in the HQMF implementation guide to support implementers </w:t>
            </w:r>
          </w:p>
        </w:tc>
        <w:tc>
          <w:tcPr>
            <w:tcW w:w="2340" w:type="dxa"/>
          </w:tcPr>
          <w:p w14:paraId="508E6414" w14:textId="77777777" w:rsidR="00B46C5D" w:rsidRPr="00CF6841" w:rsidRDefault="00B46C5D" w:rsidP="0041004D">
            <w:pPr>
              <w:ind w:firstLine="0"/>
              <w:rPr>
                <w:lang w:bidi="en-US"/>
              </w:rPr>
            </w:pPr>
            <w:r w:rsidRPr="00CF6841">
              <w:rPr>
                <w:lang w:bidi="en-US"/>
              </w:rPr>
              <w:t>General examples need to be included in implementation guidance from both Query Health and as part of the HQMF standard</w:t>
            </w:r>
          </w:p>
        </w:tc>
        <w:tc>
          <w:tcPr>
            <w:tcW w:w="2520" w:type="dxa"/>
          </w:tcPr>
          <w:p w14:paraId="01A23414" w14:textId="77777777" w:rsidR="00B46C5D" w:rsidRPr="00CF6841" w:rsidRDefault="002A395D" w:rsidP="0041004D">
            <w:pPr>
              <w:ind w:firstLine="0"/>
              <w:rPr>
                <w:lang w:bidi="en-US"/>
              </w:rPr>
            </w:pPr>
            <w:r>
              <w:rPr>
                <w:lang w:bidi="en-US"/>
              </w:rPr>
              <w:t xml:space="preserve">Example snippets are provided in both the </w:t>
            </w:r>
            <w:r w:rsidR="008A4298">
              <w:rPr>
                <w:lang w:bidi="en-US"/>
              </w:rPr>
              <w:t>HQMF.NEXT implementation guidance and in Query Catalogs developed for implementers</w:t>
            </w:r>
          </w:p>
        </w:tc>
        <w:tc>
          <w:tcPr>
            <w:tcW w:w="2340" w:type="dxa"/>
          </w:tcPr>
          <w:p w14:paraId="46B48A74" w14:textId="77777777" w:rsidR="00B46C5D" w:rsidRPr="00CF6841" w:rsidRDefault="00235EC9" w:rsidP="007E7EB8">
            <w:pPr>
              <w:ind w:firstLine="0"/>
              <w:rPr>
                <w:lang w:bidi="en-US"/>
              </w:rPr>
            </w:pPr>
            <w:r>
              <w:rPr>
                <w:lang w:bidi="en-US"/>
              </w:rPr>
              <w:t>Ready for testing and piloting</w:t>
            </w:r>
          </w:p>
        </w:tc>
        <w:tc>
          <w:tcPr>
            <w:tcW w:w="1513" w:type="dxa"/>
          </w:tcPr>
          <w:p w14:paraId="17305DE9" w14:textId="77777777" w:rsidR="00B46C5D" w:rsidRPr="00CF6841" w:rsidRDefault="00B46C5D" w:rsidP="0041004D">
            <w:pPr>
              <w:ind w:firstLine="0"/>
              <w:rPr>
                <w:lang w:bidi="en-US"/>
              </w:rPr>
            </w:pPr>
            <w:r w:rsidRPr="00CF6841">
              <w:rPr>
                <w:lang w:bidi="en-US"/>
              </w:rPr>
              <w:t>All</w:t>
            </w:r>
          </w:p>
        </w:tc>
      </w:tr>
      <w:tr w:rsidR="00B46C5D" w:rsidRPr="00CF6841" w14:paraId="22BF82B5" w14:textId="77777777" w:rsidTr="00DA53B6">
        <w:trPr>
          <w:jc w:val="center"/>
        </w:trPr>
        <w:tc>
          <w:tcPr>
            <w:tcW w:w="4574" w:type="dxa"/>
          </w:tcPr>
          <w:p w14:paraId="58E70845" w14:textId="77777777" w:rsidR="00B46C5D" w:rsidRPr="00CF6841" w:rsidRDefault="00B46C5D" w:rsidP="0041004D">
            <w:pPr>
              <w:ind w:firstLine="0"/>
              <w:rPr>
                <w:lang w:bidi="en-US"/>
              </w:rPr>
            </w:pPr>
            <w:r w:rsidRPr="00CF6841">
              <w:rPr>
                <w:lang w:bidi="en-US"/>
              </w:rPr>
              <w:t>Ratio and Continuous Variable computation specified in plain text</w:t>
            </w:r>
          </w:p>
        </w:tc>
        <w:tc>
          <w:tcPr>
            <w:tcW w:w="2340" w:type="dxa"/>
          </w:tcPr>
          <w:p w14:paraId="32352293" w14:textId="77777777" w:rsidR="00B46C5D" w:rsidRPr="00CF6841" w:rsidRDefault="00B46C5D" w:rsidP="0041004D">
            <w:pPr>
              <w:ind w:firstLine="0"/>
              <w:rPr>
                <w:lang w:bidi="en-US"/>
              </w:rPr>
            </w:pPr>
            <w:r w:rsidRPr="00CF6841">
              <w:rPr>
                <w:lang w:bidi="en-US"/>
              </w:rPr>
              <w:t xml:space="preserve">Define further in coordination with SDWG and </w:t>
            </w:r>
            <w:proofErr w:type="spellStart"/>
            <w:r w:rsidRPr="00CF6841">
              <w:rPr>
                <w:lang w:bidi="en-US"/>
              </w:rPr>
              <w:t>Mitre</w:t>
            </w:r>
            <w:proofErr w:type="spellEnd"/>
            <w:r w:rsidRPr="00CF6841">
              <w:rPr>
                <w:lang w:bidi="en-US"/>
              </w:rPr>
              <w:t xml:space="preserve">, but would focus on alternative </w:t>
            </w:r>
            <w:r w:rsidRPr="00CF6841">
              <w:rPr>
                <w:lang w:bidi="en-US"/>
              </w:rPr>
              <w:lastRenderedPageBreak/>
              <w:t>representations for these computations</w:t>
            </w:r>
          </w:p>
        </w:tc>
        <w:tc>
          <w:tcPr>
            <w:tcW w:w="2520" w:type="dxa"/>
          </w:tcPr>
          <w:p w14:paraId="3B7C1D45" w14:textId="77777777" w:rsidR="00B46C5D" w:rsidRPr="00CF6841" w:rsidRDefault="00235EC9" w:rsidP="0041004D">
            <w:pPr>
              <w:ind w:firstLine="0"/>
              <w:rPr>
                <w:lang w:bidi="en-US"/>
              </w:rPr>
            </w:pPr>
            <w:r>
              <w:rPr>
                <w:lang w:bidi="en-US"/>
              </w:rPr>
              <w:lastRenderedPageBreak/>
              <w:t>Work is ongoing to support this enhancement.</w:t>
            </w:r>
          </w:p>
        </w:tc>
        <w:tc>
          <w:tcPr>
            <w:tcW w:w="2340" w:type="dxa"/>
          </w:tcPr>
          <w:p w14:paraId="237BBEED" w14:textId="276FA90B" w:rsidR="00B46C5D" w:rsidRPr="00CF6841" w:rsidRDefault="00854D07" w:rsidP="0041004D">
            <w:pPr>
              <w:ind w:firstLine="0"/>
              <w:rPr>
                <w:lang w:bidi="en-US"/>
              </w:rPr>
            </w:pPr>
            <w:r>
              <w:rPr>
                <w:lang w:bidi="en-US"/>
              </w:rPr>
              <w:t>Currently not required for pilots and will be explored as part of the pilots.</w:t>
            </w:r>
          </w:p>
        </w:tc>
        <w:tc>
          <w:tcPr>
            <w:tcW w:w="1513" w:type="dxa"/>
          </w:tcPr>
          <w:p w14:paraId="5D586249" w14:textId="77777777" w:rsidR="00B46C5D" w:rsidRPr="00CF6841" w:rsidRDefault="00B46C5D" w:rsidP="0041004D">
            <w:pPr>
              <w:ind w:firstLine="0"/>
              <w:rPr>
                <w:lang w:bidi="en-US"/>
              </w:rPr>
            </w:pPr>
            <w:r w:rsidRPr="00CF6841">
              <w:rPr>
                <w:lang w:bidi="en-US"/>
              </w:rPr>
              <w:t>Marc Hadley</w:t>
            </w:r>
          </w:p>
        </w:tc>
      </w:tr>
      <w:tr w:rsidR="00B46C5D" w:rsidRPr="00CF6841" w14:paraId="3DAE93C9" w14:textId="77777777" w:rsidTr="00DA53B6">
        <w:trPr>
          <w:jc w:val="center"/>
        </w:trPr>
        <w:tc>
          <w:tcPr>
            <w:tcW w:w="4574" w:type="dxa"/>
          </w:tcPr>
          <w:p w14:paraId="28061AB8" w14:textId="77777777" w:rsidR="00B46C5D" w:rsidRPr="00CF6841" w:rsidRDefault="00B46C5D" w:rsidP="0041004D">
            <w:pPr>
              <w:ind w:firstLine="0"/>
              <w:rPr>
                <w:lang w:bidi="en-US"/>
              </w:rPr>
            </w:pPr>
            <w:r w:rsidRPr="00CF6841">
              <w:rPr>
                <w:lang w:bidi="en-US"/>
              </w:rPr>
              <w:lastRenderedPageBreak/>
              <w:t>Add entry/</w:t>
            </w:r>
            <w:proofErr w:type="spellStart"/>
            <w:r w:rsidRPr="00CF6841">
              <w:rPr>
                <w:lang w:bidi="en-US"/>
              </w:rPr>
              <w:t>localVariableName</w:t>
            </w:r>
            <w:proofErr w:type="spellEnd"/>
            <w:r>
              <w:rPr>
                <w:lang w:bidi="en-US"/>
              </w:rPr>
              <w:t xml:space="preserve"> </w:t>
            </w:r>
            <w:r w:rsidRPr="00CF6841">
              <w:rPr>
                <w:lang w:bidi="en-US"/>
              </w:rPr>
              <w:t>to HQMF Schema</w:t>
            </w:r>
          </w:p>
        </w:tc>
        <w:tc>
          <w:tcPr>
            <w:tcW w:w="2340" w:type="dxa"/>
          </w:tcPr>
          <w:p w14:paraId="0D3BCAD5" w14:textId="77777777" w:rsidR="00B46C5D" w:rsidRPr="00CF6841" w:rsidRDefault="00B46C5D" w:rsidP="0041004D">
            <w:pPr>
              <w:ind w:firstLine="0"/>
              <w:rPr>
                <w:lang w:bidi="en-US"/>
              </w:rPr>
            </w:pPr>
            <w:r w:rsidRPr="00CF6841">
              <w:rPr>
                <w:lang w:bidi="en-US"/>
              </w:rPr>
              <w:t>Necessary to support meaningful names in translations of HQMF to executable code.</w:t>
            </w:r>
          </w:p>
        </w:tc>
        <w:tc>
          <w:tcPr>
            <w:tcW w:w="2520" w:type="dxa"/>
          </w:tcPr>
          <w:p w14:paraId="49E0F384" w14:textId="5CCE0C83" w:rsidR="007711BE" w:rsidRPr="00CF6841" w:rsidRDefault="007711BE" w:rsidP="00854D07">
            <w:pPr>
              <w:ind w:firstLine="0"/>
              <w:rPr>
                <w:lang w:bidi="en-US"/>
              </w:rPr>
            </w:pPr>
            <w:r>
              <w:rPr>
                <w:lang w:bidi="en-US"/>
              </w:rPr>
              <w:t xml:space="preserve">Explained within </w:t>
            </w:r>
            <w:r w:rsidR="00854D07">
              <w:rPr>
                <w:lang w:bidi="en-US"/>
              </w:rPr>
              <w:t>the IG.</w:t>
            </w:r>
          </w:p>
        </w:tc>
        <w:tc>
          <w:tcPr>
            <w:tcW w:w="2340" w:type="dxa"/>
          </w:tcPr>
          <w:p w14:paraId="55EAFA40" w14:textId="77777777" w:rsidR="00B46C5D" w:rsidRPr="00CF6841" w:rsidRDefault="007A2CA4" w:rsidP="0041004D">
            <w:pPr>
              <w:ind w:firstLine="0"/>
              <w:rPr>
                <w:lang w:bidi="en-US"/>
              </w:rPr>
            </w:pPr>
            <w:r>
              <w:rPr>
                <w:lang w:bidi="en-US"/>
              </w:rPr>
              <w:t>Ready for testing and piloting</w:t>
            </w:r>
          </w:p>
        </w:tc>
        <w:tc>
          <w:tcPr>
            <w:tcW w:w="1513" w:type="dxa"/>
          </w:tcPr>
          <w:p w14:paraId="328F4749" w14:textId="77777777" w:rsidR="00B46C5D" w:rsidRPr="00CF6841" w:rsidRDefault="00B46C5D" w:rsidP="0041004D">
            <w:pPr>
              <w:ind w:firstLine="0"/>
              <w:rPr>
                <w:lang w:bidi="en-US"/>
              </w:rPr>
            </w:pPr>
            <w:r w:rsidRPr="00CF6841">
              <w:rPr>
                <w:lang w:bidi="en-US"/>
              </w:rPr>
              <w:t>Keith Boone</w:t>
            </w:r>
          </w:p>
        </w:tc>
      </w:tr>
      <w:tr w:rsidR="00B46C5D" w:rsidRPr="00CF6841" w14:paraId="5B529AFC" w14:textId="77777777" w:rsidTr="00DA53B6">
        <w:trPr>
          <w:jc w:val="center"/>
        </w:trPr>
        <w:tc>
          <w:tcPr>
            <w:tcW w:w="4574" w:type="dxa"/>
          </w:tcPr>
          <w:p w14:paraId="6D685ECF" w14:textId="77777777" w:rsidR="00B46C5D" w:rsidRPr="00CF6841" w:rsidRDefault="00B46C5D" w:rsidP="0041004D">
            <w:pPr>
              <w:ind w:firstLine="0"/>
              <w:rPr>
                <w:lang w:bidi="en-US"/>
              </w:rPr>
            </w:pPr>
            <w:r w:rsidRPr="00CF6841">
              <w:rPr>
                <w:lang w:bidi="en-US"/>
              </w:rPr>
              <w:t>Add entry/</w:t>
            </w:r>
            <w:proofErr w:type="spellStart"/>
            <w:r w:rsidRPr="00CF6841">
              <w:rPr>
                <w:lang w:bidi="en-US"/>
              </w:rPr>
              <w:t>subsetCode</w:t>
            </w:r>
            <w:proofErr w:type="spellEnd"/>
            <w:r w:rsidRPr="00CF6841">
              <w:rPr>
                <w:lang w:bidi="en-US"/>
              </w:rPr>
              <w:t xml:space="preserve"> to HQMF Schema</w:t>
            </w:r>
          </w:p>
        </w:tc>
        <w:tc>
          <w:tcPr>
            <w:tcW w:w="2340" w:type="dxa"/>
          </w:tcPr>
          <w:p w14:paraId="580A0E67" w14:textId="77777777" w:rsidR="00B46C5D" w:rsidRPr="00CF6841" w:rsidRDefault="00B46C5D" w:rsidP="0041004D">
            <w:pPr>
              <w:ind w:firstLine="0"/>
              <w:rPr>
                <w:lang w:bidi="en-US"/>
              </w:rPr>
            </w:pPr>
            <w:r w:rsidRPr="00CF6841">
              <w:rPr>
                <w:lang w:bidi="en-US"/>
              </w:rPr>
              <w:t>Necessary to support criteria based on min, max, median, count or average.</w:t>
            </w:r>
          </w:p>
        </w:tc>
        <w:tc>
          <w:tcPr>
            <w:tcW w:w="2520" w:type="dxa"/>
          </w:tcPr>
          <w:p w14:paraId="14D77224" w14:textId="67C2F745" w:rsidR="007711BE" w:rsidRPr="00CF6841" w:rsidRDefault="007711BE" w:rsidP="00854D07">
            <w:pPr>
              <w:ind w:firstLine="0"/>
              <w:rPr>
                <w:lang w:bidi="en-US"/>
              </w:rPr>
            </w:pPr>
            <w:r>
              <w:rPr>
                <w:lang w:bidi="en-US"/>
              </w:rPr>
              <w:t xml:space="preserve">Explained within </w:t>
            </w:r>
            <w:r w:rsidR="00854D07">
              <w:rPr>
                <w:lang w:bidi="en-US"/>
              </w:rPr>
              <w:t>IG</w:t>
            </w:r>
          </w:p>
        </w:tc>
        <w:tc>
          <w:tcPr>
            <w:tcW w:w="2340" w:type="dxa"/>
          </w:tcPr>
          <w:p w14:paraId="2842980F" w14:textId="77777777" w:rsidR="00B46C5D" w:rsidRPr="00CF6841" w:rsidRDefault="007A2CA4" w:rsidP="0041004D">
            <w:pPr>
              <w:ind w:firstLine="0"/>
              <w:rPr>
                <w:lang w:bidi="en-US"/>
              </w:rPr>
            </w:pPr>
            <w:r>
              <w:rPr>
                <w:lang w:bidi="en-US"/>
              </w:rPr>
              <w:t>Ready for testing and piloting</w:t>
            </w:r>
          </w:p>
        </w:tc>
        <w:tc>
          <w:tcPr>
            <w:tcW w:w="1513" w:type="dxa"/>
          </w:tcPr>
          <w:p w14:paraId="1DD04E25" w14:textId="77777777" w:rsidR="00B46C5D" w:rsidRPr="00CF6841" w:rsidRDefault="00B46C5D" w:rsidP="0041004D">
            <w:pPr>
              <w:ind w:firstLine="0"/>
              <w:rPr>
                <w:lang w:bidi="en-US"/>
              </w:rPr>
            </w:pPr>
            <w:r w:rsidRPr="00CF6841">
              <w:rPr>
                <w:lang w:bidi="en-US"/>
              </w:rPr>
              <w:t>Keith Boone</w:t>
            </w:r>
          </w:p>
        </w:tc>
      </w:tr>
      <w:tr w:rsidR="00B46C5D" w:rsidRPr="00CF6841" w14:paraId="2C20A075" w14:textId="77777777" w:rsidTr="00DA53B6">
        <w:trPr>
          <w:jc w:val="center"/>
        </w:trPr>
        <w:tc>
          <w:tcPr>
            <w:tcW w:w="4574" w:type="dxa"/>
          </w:tcPr>
          <w:p w14:paraId="0B10A292" w14:textId="77777777" w:rsidR="00B46C5D" w:rsidRPr="00CF6841" w:rsidRDefault="00B46C5D" w:rsidP="0041004D">
            <w:pPr>
              <w:ind w:firstLine="0"/>
              <w:rPr>
                <w:lang w:bidi="en-US"/>
              </w:rPr>
            </w:pPr>
            <w:r w:rsidRPr="00CF6841">
              <w:rPr>
                <w:lang w:bidi="en-US"/>
              </w:rPr>
              <w:t>Add a representation for value/expression</w:t>
            </w:r>
            <w:r>
              <w:rPr>
                <w:lang w:bidi="en-US"/>
              </w:rPr>
              <w:t xml:space="preserve"> </w:t>
            </w:r>
            <w:r w:rsidRPr="00CF6841">
              <w:rPr>
                <w:lang w:bidi="en-US"/>
              </w:rPr>
              <w:t>to HQMF Schema</w:t>
            </w:r>
          </w:p>
        </w:tc>
        <w:tc>
          <w:tcPr>
            <w:tcW w:w="2340" w:type="dxa"/>
          </w:tcPr>
          <w:p w14:paraId="18397988" w14:textId="77777777" w:rsidR="00B46C5D" w:rsidRPr="00CF6841" w:rsidRDefault="00B46C5D" w:rsidP="0041004D">
            <w:pPr>
              <w:ind w:firstLine="0"/>
              <w:rPr>
                <w:lang w:bidi="en-US"/>
              </w:rPr>
            </w:pPr>
            <w:r w:rsidRPr="00CF6841">
              <w:rPr>
                <w:lang w:bidi="en-US"/>
              </w:rPr>
              <w:t xml:space="preserve">Needed to support representation of computable expressions. </w:t>
            </w:r>
          </w:p>
          <w:p w14:paraId="6FF81C9D" w14:textId="77777777" w:rsidR="00B46C5D" w:rsidRPr="00CF6841" w:rsidRDefault="00B46C5D" w:rsidP="0041004D">
            <w:pPr>
              <w:rPr>
                <w:lang w:bidi="en-US"/>
              </w:rPr>
            </w:pPr>
          </w:p>
        </w:tc>
        <w:tc>
          <w:tcPr>
            <w:tcW w:w="2520" w:type="dxa"/>
          </w:tcPr>
          <w:p w14:paraId="27F4629B" w14:textId="77777777" w:rsidR="00854D07" w:rsidRDefault="00854D07" w:rsidP="0041004D">
            <w:pPr>
              <w:ind w:firstLine="0"/>
              <w:rPr>
                <w:lang w:bidi="en-US"/>
              </w:rPr>
            </w:pPr>
            <w:r>
              <w:rPr>
                <w:lang w:bidi="en-US"/>
              </w:rPr>
              <w:t>Propose using Java Script.</w:t>
            </w:r>
          </w:p>
          <w:p w14:paraId="1C6E9472" w14:textId="5D2BBED7" w:rsidR="00B46C5D" w:rsidRPr="00CF6841" w:rsidRDefault="00854D07" w:rsidP="0041004D">
            <w:pPr>
              <w:ind w:firstLine="0"/>
              <w:rPr>
                <w:lang w:bidi="en-US"/>
              </w:rPr>
            </w:pPr>
            <w:r w:rsidRPr="00854D07">
              <w:rPr>
                <w:lang w:bidi="en-US"/>
              </w:rPr>
              <w:t>http://wiki.siframework.org/JavaScript+Execution+Environments</w:t>
            </w:r>
            <w:r>
              <w:rPr>
                <w:lang w:bidi="en-US"/>
              </w:rPr>
              <w:t xml:space="preserve"> </w:t>
            </w:r>
          </w:p>
        </w:tc>
        <w:tc>
          <w:tcPr>
            <w:tcW w:w="2340" w:type="dxa"/>
          </w:tcPr>
          <w:p w14:paraId="594191FC" w14:textId="724515FE" w:rsidR="00B46C5D" w:rsidRPr="00CF6841" w:rsidRDefault="00854D07" w:rsidP="0041004D">
            <w:pPr>
              <w:ind w:firstLine="0"/>
              <w:rPr>
                <w:lang w:bidi="en-US"/>
              </w:rPr>
            </w:pPr>
            <w:r>
              <w:rPr>
                <w:lang w:bidi="en-US"/>
              </w:rPr>
              <w:t xml:space="preserve">Pilot feedback on using </w:t>
            </w:r>
            <w:proofErr w:type="spellStart"/>
            <w:r>
              <w:rPr>
                <w:lang w:bidi="en-US"/>
              </w:rPr>
              <w:t>Javascript</w:t>
            </w:r>
            <w:proofErr w:type="spellEnd"/>
            <w:r>
              <w:rPr>
                <w:lang w:bidi="en-US"/>
              </w:rPr>
              <w:t xml:space="preserve"> will be incorporated.</w:t>
            </w:r>
          </w:p>
        </w:tc>
        <w:tc>
          <w:tcPr>
            <w:tcW w:w="1513" w:type="dxa"/>
          </w:tcPr>
          <w:p w14:paraId="438A4FB5" w14:textId="77777777" w:rsidR="00B46C5D" w:rsidRPr="00CF6841" w:rsidRDefault="00B46C5D" w:rsidP="0041004D">
            <w:pPr>
              <w:ind w:firstLine="0"/>
              <w:rPr>
                <w:lang w:bidi="en-US"/>
              </w:rPr>
            </w:pPr>
            <w:r w:rsidRPr="00CF6841">
              <w:rPr>
                <w:lang w:bidi="en-US"/>
              </w:rPr>
              <w:t>Keith Boone</w:t>
            </w:r>
          </w:p>
        </w:tc>
      </w:tr>
      <w:tr w:rsidR="00B46C5D" w:rsidRPr="00CF6841" w14:paraId="72621A44" w14:textId="77777777" w:rsidTr="00DA53B6">
        <w:trPr>
          <w:jc w:val="center"/>
        </w:trPr>
        <w:tc>
          <w:tcPr>
            <w:tcW w:w="4574" w:type="dxa"/>
          </w:tcPr>
          <w:p w14:paraId="7AB869D7" w14:textId="77777777" w:rsidR="00B46C5D" w:rsidRPr="00CF6841" w:rsidRDefault="00B46C5D" w:rsidP="0041004D">
            <w:pPr>
              <w:ind w:firstLine="0"/>
              <w:rPr>
                <w:lang w:bidi="en-US"/>
              </w:rPr>
            </w:pPr>
            <w:r w:rsidRPr="00CF6841">
              <w:rPr>
                <w:lang w:bidi="en-US"/>
              </w:rPr>
              <w:t>Control Variables not represented properly</w:t>
            </w:r>
          </w:p>
        </w:tc>
        <w:tc>
          <w:tcPr>
            <w:tcW w:w="2340" w:type="dxa"/>
          </w:tcPr>
          <w:p w14:paraId="0FC145EF" w14:textId="77777777" w:rsidR="00B46C5D" w:rsidRPr="00CF6841" w:rsidRDefault="00B46C5D" w:rsidP="0041004D">
            <w:pPr>
              <w:ind w:firstLine="0"/>
              <w:rPr>
                <w:lang w:bidi="en-US"/>
              </w:rPr>
            </w:pPr>
            <w:r w:rsidRPr="00CF6841">
              <w:rPr>
                <w:lang w:bidi="en-US"/>
              </w:rPr>
              <w:t>Certain measure parameters (duration, start date, end date) should be Control Variables, not using the subject relationship.</w:t>
            </w:r>
          </w:p>
        </w:tc>
        <w:tc>
          <w:tcPr>
            <w:tcW w:w="2520" w:type="dxa"/>
          </w:tcPr>
          <w:p w14:paraId="04A499CD" w14:textId="77777777" w:rsidR="00B46C5D" w:rsidRPr="00CF6841" w:rsidRDefault="007A2CA4" w:rsidP="005A54BA">
            <w:pPr>
              <w:ind w:firstLine="0"/>
              <w:rPr>
                <w:lang w:bidi="en-US"/>
              </w:rPr>
            </w:pPr>
            <w:r>
              <w:rPr>
                <w:lang w:bidi="en-US"/>
              </w:rPr>
              <w:t xml:space="preserve">Removed </w:t>
            </w:r>
            <w:proofErr w:type="spellStart"/>
            <w:r>
              <w:rPr>
                <w:lang w:bidi="en-US"/>
              </w:rPr>
              <w:t>subjectRelationship</w:t>
            </w:r>
            <w:proofErr w:type="spellEnd"/>
            <w:r>
              <w:rPr>
                <w:lang w:bidi="en-US"/>
              </w:rPr>
              <w:t xml:space="preserve"> and replaced with control variable element</w:t>
            </w:r>
          </w:p>
        </w:tc>
        <w:tc>
          <w:tcPr>
            <w:tcW w:w="2340" w:type="dxa"/>
          </w:tcPr>
          <w:p w14:paraId="39ACF4E3" w14:textId="77777777" w:rsidR="00B46C5D" w:rsidRPr="00CF6841" w:rsidRDefault="007A2CA4" w:rsidP="007A2CA4">
            <w:pPr>
              <w:ind w:firstLine="0"/>
              <w:rPr>
                <w:rFonts w:ascii="Arial Narrow" w:eastAsia="Times New Roman" w:hAnsi="Arial Narrow" w:cs="Arial"/>
                <w:sz w:val="32"/>
                <w:szCs w:val="32"/>
                <w:lang w:val="pt-BR" w:bidi="en-US"/>
              </w:rPr>
            </w:pPr>
            <w:r>
              <w:rPr>
                <w:lang w:bidi="en-US"/>
              </w:rPr>
              <w:t>Ready for testing and piloting</w:t>
            </w:r>
          </w:p>
        </w:tc>
        <w:tc>
          <w:tcPr>
            <w:tcW w:w="1513" w:type="dxa"/>
          </w:tcPr>
          <w:p w14:paraId="3B3B70C5" w14:textId="77777777" w:rsidR="00B46C5D" w:rsidRPr="00CF6841" w:rsidRDefault="00B46C5D" w:rsidP="0041004D">
            <w:pPr>
              <w:ind w:firstLine="0"/>
              <w:rPr>
                <w:lang w:bidi="en-US"/>
              </w:rPr>
            </w:pPr>
            <w:r w:rsidRPr="00CF6841">
              <w:rPr>
                <w:lang w:bidi="en-US"/>
              </w:rPr>
              <w:t>Keith Boone</w:t>
            </w:r>
          </w:p>
        </w:tc>
      </w:tr>
      <w:tr w:rsidR="00B46C5D" w:rsidRPr="00CF6841" w14:paraId="2254B72B" w14:textId="77777777" w:rsidTr="00DA53B6">
        <w:trPr>
          <w:jc w:val="center"/>
        </w:trPr>
        <w:tc>
          <w:tcPr>
            <w:tcW w:w="4574" w:type="dxa"/>
          </w:tcPr>
          <w:p w14:paraId="3896A7B4" w14:textId="77777777" w:rsidR="00B46C5D" w:rsidRPr="00CF6841" w:rsidRDefault="00B46C5D" w:rsidP="0041004D">
            <w:pPr>
              <w:ind w:firstLine="0"/>
              <w:rPr>
                <w:lang w:bidi="en-US"/>
              </w:rPr>
            </w:pPr>
            <w:r w:rsidRPr="00CF6841">
              <w:rPr>
                <w:lang w:bidi="en-US"/>
              </w:rPr>
              <w:t>Add variables within a measure</w:t>
            </w:r>
          </w:p>
        </w:tc>
        <w:tc>
          <w:tcPr>
            <w:tcW w:w="2340" w:type="dxa"/>
          </w:tcPr>
          <w:p w14:paraId="06AC67C1" w14:textId="77777777" w:rsidR="00B46C5D" w:rsidRPr="00CF6841" w:rsidRDefault="00B46C5D" w:rsidP="0041004D">
            <w:pPr>
              <w:ind w:firstLine="0"/>
              <w:rPr>
                <w:lang w:bidi="en-US"/>
              </w:rPr>
            </w:pPr>
            <w:r w:rsidRPr="00CF6841">
              <w:rPr>
                <w:lang w:bidi="en-US"/>
              </w:rPr>
              <w:t>This would allow complex elements to be defined once and referenced throughout a measure’s criteria</w:t>
            </w:r>
          </w:p>
        </w:tc>
        <w:tc>
          <w:tcPr>
            <w:tcW w:w="2520" w:type="dxa"/>
          </w:tcPr>
          <w:p w14:paraId="1F1515E8" w14:textId="77777777" w:rsidR="00B46C5D" w:rsidRPr="00CF6841" w:rsidRDefault="007A2CA4" w:rsidP="007A2CA4">
            <w:pPr>
              <w:ind w:firstLine="0"/>
              <w:rPr>
                <w:lang w:bidi="en-US"/>
              </w:rPr>
            </w:pPr>
            <w:r>
              <w:rPr>
                <w:lang w:bidi="en-US"/>
              </w:rPr>
              <w:t>Local and control variables now defined within Sections 2.1.1 and 2.1.2 of this implementation guidance</w:t>
            </w:r>
          </w:p>
        </w:tc>
        <w:tc>
          <w:tcPr>
            <w:tcW w:w="2340" w:type="dxa"/>
          </w:tcPr>
          <w:p w14:paraId="06F62101" w14:textId="77777777" w:rsidR="00B46C5D" w:rsidRPr="00CF6841" w:rsidRDefault="007A2CA4" w:rsidP="007A2CA4">
            <w:pPr>
              <w:ind w:firstLine="0"/>
              <w:rPr>
                <w:lang w:bidi="en-US"/>
              </w:rPr>
            </w:pPr>
            <w:r>
              <w:rPr>
                <w:lang w:bidi="en-US"/>
              </w:rPr>
              <w:t>Ready for testing and piloting</w:t>
            </w:r>
          </w:p>
        </w:tc>
        <w:tc>
          <w:tcPr>
            <w:tcW w:w="1513" w:type="dxa"/>
          </w:tcPr>
          <w:p w14:paraId="2B5CCDED" w14:textId="77777777" w:rsidR="00B46C5D" w:rsidRPr="00CF6841" w:rsidRDefault="00B46C5D" w:rsidP="0041004D">
            <w:pPr>
              <w:rPr>
                <w:lang w:bidi="en-US"/>
              </w:rPr>
            </w:pPr>
          </w:p>
        </w:tc>
      </w:tr>
      <w:tr w:rsidR="00B46C5D" w:rsidRPr="00CF6841" w14:paraId="6F4377B2" w14:textId="77777777" w:rsidTr="00DA53B6">
        <w:trPr>
          <w:jc w:val="center"/>
        </w:trPr>
        <w:tc>
          <w:tcPr>
            <w:tcW w:w="4574" w:type="dxa"/>
          </w:tcPr>
          <w:p w14:paraId="2703BDB2" w14:textId="77777777" w:rsidR="00B46C5D" w:rsidRPr="00CF6841" w:rsidRDefault="00B46C5D" w:rsidP="0041004D">
            <w:pPr>
              <w:ind w:firstLine="0"/>
              <w:rPr>
                <w:lang w:bidi="en-US"/>
              </w:rPr>
            </w:pPr>
            <w:r w:rsidRPr="00CF6841">
              <w:rPr>
                <w:lang w:bidi="en-US"/>
              </w:rPr>
              <w:t xml:space="preserve">Expression of </w:t>
            </w:r>
            <w:proofErr w:type="spellStart"/>
            <w:r w:rsidRPr="00CF6841">
              <w:rPr>
                <w:lang w:bidi="en-US"/>
              </w:rPr>
              <w:t>valueSet</w:t>
            </w:r>
            <w:proofErr w:type="spellEnd"/>
            <w:r w:rsidRPr="00CF6841">
              <w:rPr>
                <w:lang w:bidi="en-US"/>
              </w:rPr>
              <w:t xml:space="preserve"> criteria in HQMF Schema: as a </w:t>
            </w:r>
            <w:proofErr w:type="spellStart"/>
            <w:r w:rsidRPr="00CF6841">
              <w:rPr>
                <w:lang w:bidi="en-US"/>
              </w:rPr>
              <w:t>valueSet</w:t>
            </w:r>
            <w:proofErr w:type="spellEnd"/>
            <w:r w:rsidRPr="00CF6841">
              <w:rPr>
                <w:lang w:bidi="en-US"/>
              </w:rPr>
              <w:t xml:space="preserve"> attribute</w:t>
            </w:r>
          </w:p>
        </w:tc>
        <w:tc>
          <w:tcPr>
            <w:tcW w:w="2340" w:type="dxa"/>
          </w:tcPr>
          <w:p w14:paraId="55911DAB" w14:textId="77777777" w:rsidR="00B46C5D" w:rsidRPr="00CF6841" w:rsidRDefault="00B46C5D" w:rsidP="0041004D">
            <w:pPr>
              <w:ind w:firstLine="0"/>
              <w:rPr>
                <w:lang w:bidi="en-US"/>
              </w:rPr>
            </w:pPr>
            <w:r w:rsidRPr="00CF6841">
              <w:rPr>
                <w:lang w:bidi="en-US"/>
              </w:rPr>
              <w:t>OID is typed in schema, has clear semantics, matches QBE expectation</w:t>
            </w:r>
          </w:p>
          <w:p w14:paraId="3B2C1851" w14:textId="77777777" w:rsidR="00B46C5D" w:rsidRPr="00CF6841" w:rsidRDefault="00B46C5D" w:rsidP="0041004D">
            <w:pPr>
              <w:rPr>
                <w:lang w:bidi="en-US"/>
              </w:rPr>
            </w:pPr>
          </w:p>
        </w:tc>
        <w:tc>
          <w:tcPr>
            <w:tcW w:w="2520" w:type="dxa"/>
          </w:tcPr>
          <w:p w14:paraId="25ADA42F" w14:textId="77777777" w:rsidR="00397772" w:rsidRPr="00CF6841" w:rsidRDefault="00397772" w:rsidP="0041004D">
            <w:pPr>
              <w:ind w:firstLine="0"/>
              <w:rPr>
                <w:lang w:bidi="en-US"/>
              </w:rPr>
            </w:pPr>
            <w:r>
              <w:rPr>
                <w:lang w:bidi="en-US"/>
              </w:rPr>
              <w:t xml:space="preserve">Completed – no new </w:t>
            </w:r>
            <w:proofErr w:type="spellStart"/>
            <w:r>
              <w:rPr>
                <w:lang w:bidi="en-US"/>
              </w:rPr>
              <w:t>datatype</w:t>
            </w:r>
            <w:proofErr w:type="spellEnd"/>
            <w:r>
              <w:rPr>
                <w:lang w:bidi="en-US"/>
              </w:rPr>
              <w:t xml:space="preserve"> has been created for several code systems as part of this iteration of the schema</w:t>
            </w:r>
          </w:p>
        </w:tc>
        <w:tc>
          <w:tcPr>
            <w:tcW w:w="2340" w:type="dxa"/>
          </w:tcPr>
          <w:p w14:paraId="118060DD" w14:textId="77777777" w:rsidR="00B46C5D" w:rsidRPr="00CF6841" w:rsidRDefault="00F91C7F" w:rsidP="0041004D">
            <w:pPr>
              <w:ind w:firstLine="0"/>
              <w:rPr>
                <w:lang w:bidi="en-US"/>
              </w:rPr>
            </w:pPr>
            <w:r>
              <w:rPr>
                <w:lang w:bidi="en-US"/>
              </w:rPr>
              <w:t>Ready for testing and piloting</w:t>
            </w:r>
          </w:p>
        </w:tc>
        <w:tc>
          <w:tcPr>
            <w:tcW w:w="1513" w:type="dxa"/>
          </w:tcPr>
          <w:p w14:paraId="0510C432" w14:textId="77777777" w:rsidR="00B46C5D" w:rsidRPr="00CF6841" w:rsidRDefault="00B46C5D" w:rsidP="0041004D">
            <w:pPr>
              <w:ind w:firstLine="0"/>
              <w:rPr>
                <w:lang w:bidi="en-US"/>
              </w:rPr>
            </w:pPr>
            <w:r w:rsidRPr="00CF6841">
              <w:rPr>
                <w:lang w:bidi="en-US"/>
              </w:rPr>
              <w:t>Keith Boone</w:t>
            </w:r>
          </w:p>
        </w:tc>
      </w:tr>
      <w:tr w:rsidR="00B46C5D" w:rsidRPr="00CF6841" w14:paraId="2F5AF1DB" w14:textId="77777777" w:rsidTr="00DA53B6">
        <w:trPr>
          <w:jc w:val="center"/>
        </w:trPr>
        <w:tc>
          <w:tcPr>
            <w:tcW w:w="4574" w:type="dxa"/>
          </w:tcPr>
          <w:p w14:paraId="0A53D716" w14:textId="77777777" w:rsidR="00B46C5D" w:rsidRPr="00CF6841" w:rsidRDefault="00B46C5D" w:rsidP="0041004D">
            <w:pPr>
              <w:ind w:firstLine="0"/>
              <w:rPr>
                <w:lang w:bidi="en-US"/>
              </w:rPr>
            </w:pPr>
            <w:r w:rsidRPr="00CF6841">
              <w:rPr>
                <w:lang w:bidi="en-US"/>
              </w:rPr>
              <w:lastRenderedPageBreak/>
              <w:t xml:space="preserve">Expression of </w:t>
            </w:r>
            <w:proofErr w:type="spellStart"/>
            <w:r w:rsidRPr="00CF6841">
              <w:rPr>
                <w:lang w:bidi="en-US"/>
              </w:rPr>
              <w:t>valueSet</w:t>
            </w:r>
            <w:proofErr w:type="spellEnd"/>
            <w:r w:rsidRPr="00CF6841">
              <w:rPr>
                <w:lang w:bidi="en-US"/>
              </w:rPr>
              <w:t xml:space="preserve"> criteria in HQMF Schema:  expression of a code in a code system</w:t>
            </w:r>
          </w:p>
        </w:tc>
        <w:tc>
          <w:tcPr>
            <w:tcW w:w="2340" w:type="dxa"/>
          </w:tcPr>
          <w:p w14:paraId="4D6F1E5D" w14:textId="77777777" w:rsidR="00B46C5D" w:rsidRPr="00CF6841" w:rsidRDefault="00B46C5D" w:rsidP="0041004D">
            <w:pPr>
              <w:ind w:firstLine="0"/>
              <w:rPr>
                <w:lang w:bidi="en-US"/>
              </w:rPr>
            </w:pPr>
            <w:r w:rsidRPr="00CF6841">
              <w:rPr>
                <w:lang w:bidi="en-US"/>
              </w:rPr>
              <w:t>No validation support, unclear semantics that overlap with “match this code”</w:t>
            </w:r>
          </w:p>
        </w:tc>
        <w:tc>
          <w:tcPr>
            <w:tcW w:w="2520" w:type="dxa"/>
          </w:tcPr>
          <w:p w14:paraId="3AECB88B" w14:textId="77777777" w:rsidR="00B46C5D" w:rsidRPr="00CF6841" w:rsidRDefault="00F91C7F" w:rsidP="0041004D">
            <w:pPr>
              <w:ind w:firstLine="0"/>
              <w:rPr>
                <w:lang w:bidi="en-US"/>
              </w:rPr>
            </w:pPr>
            <w:r>
              <w:rPr>
                <w:lang w:bidi="en-US"/>
              </w:rPr>
              <w:t>Section 2.1.3</w:t>
            </w:r>
            <w:r w:rsidR="00397772">
              <w:rPr>
                <w:lang w:bidi="en-US"/>
              </w:rPr>
              <w:t xml:space="preserve"> documents the approach within the modified HQMF schema for how to express and reference value sets</w:t>
            </w:r>
          </w:p>
        </w:tc>
        <w:tc>
          <w:tcPr>
            <w:tcW w:w="2340" w:type="dxa"/>
          </w:tcPr>
          <w:p w14:paraId="26706F69" w14:textId="77777777" w:rsidR="00B46C5D" w:rsidRPr="00CF6841" w:rsidRDefault="00F91C7F" w:rsidP="00F91C7F">
            <w:pPr>
              <w:ind w:firstLine="0"/>
              <w:rPr>
                <w:lang w:bidi="en-US"/>
              </w:rPr>
            </w:pPr>
            <w:r>
              <w:rPr>
                <w:lang w:bidi="en-US"/>
              </w:rPr>
              <w:t>Ready for testing and piloting</w:t>
            </w:r>
          </w:p>
        </w:tc>
        <w:tc>
          <w:tcPr>
            <w:tcW w:w="1513" w:type="dxa"/>
          </w:tcPr>
          <w:p w14:paraId="426ECA7D" w14:textId="77777777" w:rsidR="00B46C5D" w:rsidRPr="00CF6841" w:rsidRDefault="00B46C5D" w:rsidP="0041004D">
            <w:pPr>
              <w:ind w:firstLine="0"/>
              <w:rPr>
                <w:lang w:bidi="en-US"/>
              </w:rPr>
            </w:pPr>
            <w:r w:rsidRPr="00CF6841">
              <w:rPr>
                <w:lang w:bidi="en-US"/>
              </w:rPr>
              <w:t>Keith Boone</w:t>
            </w:r>
          </w:p>
        </w:tc>
      </w:tr>
      <w:tr w:rsidR="00B46C5D" w:rsidRPr="00CF6841" w14:paraId="788BF695" w14:textId="77777777" w:rsidTr="00DA53B6">
        <w:trPr>
          <w:jc w:val="center"/>
        </w:trPr>
        <w:tc>
          <w:tcPr>
            <w:tcW w:w="4574" w:type="dxa"/>
          </w:tcPr>
          <w:p w14:paraId="4EFD2D3C" w14:textId="77777777" w:rsidR="00B46C5D" w:rsidRPr="00CF6841" w:rsidRDefault="00B46C5D" w:rsidP="0041004D">
            <w:pPr>
              <w:ind w:firstLine="0"/>
              <w:rPr>
                <w:lang w:bidi="en-US"/>
              </w:rPr>
            </w:pPr>
            <w:r w:rsidRPr="00CF6841">
              <w:rPr>
                <w:lang w:bidi="en-US"/>
              </w:rPr>
              <w:t>NQF value set identifiers are not represented as valid Object Identifiers (OIDs)</w:t>
            </w:r>
          </w:p>
        </w:tc>
        <w:tc>
          <w:tcPr>
            <w:tcW w:w="2340" w:type="dxa"/>
          </w:tcPr>
          <w:p w14:paraId="61BD25FF" w14:textId="77777777" w:rsidR="00B46C5D" w:rsidRPr="00CF6841" w:rsidRDefault="00B46C5D" w:rsidP="0041004D">
            <w:pPr>
              <w:ind w:firstLine="0"/>
              <w:rPr>
                <w:lang w:bidi="en-US"/>
              </w:rPr>
            </w:pPr>
            <w:r w:rsidRPr="00CF6841">
              <w:rPr>
                <w:lang w:bidi="en-US"/>
              </w:rPr>
              <w:t>NQF value set identifiers ARE NEARLY valid OIDS, but not quite.  They must remove leading zeros to be valid</w:t>
            </w:r>
          </w:p>
        </w:tc>
        <w:tc>
          <w:tcPr>
            <w:tcW w:w="2520" w:type="dxa"/>
          </w:tcPr>
          <w:p w14:paraId="30678141" w14:textId="77777777" w:rsidR="00B46C5D" w:rsidRPr="00CF6841" w:rsidRDefault="00F91C7F" w:rsidP="0041004D">
            <w:pPr>
              <w:ind w:firstLine="0"/>
              <w:rPr>
                <w:lang w:bidi="en-US"/>
              </w:rPr>
            </w:pPr>
            <w:r>
              <w:rPr>
                <w:lang w:bidi="en-US"/>
              </w:rPr>
              <w:t>Currently using NQF Value Set OID’s provided</w:t>
            </w:r>
          </w:p>
        </w:tc>
        <w:tc>
          <w:tcPr>
            <w:tcW w:w="2340" w:type="dxa"/>
          </w:tcPr>
          <w:p w14:paraId="0DD65762" w14:textId="77777777" w:rsidR="00F91C7F" w:rsidRDefault="00F91C7F" w:rsidP="00F91C7F">
            <w:pPr>
              <w:ind w:firstLine="0"/>
              <w:rPr>
                <w:lang w:bidi="en-US"/>
              </w:rPr>
            </w:pPr>
            <w:r>
              <w:rPr>
                <w:lang w:bidi="en-US"/>
              </w:rPr>
              <w:t xml:space="preserve">This work will be coordinated with NQF. </w:t>
            </w:r>
          </w:p>
          <w:p w14:paraId="72E309FD" w14:textId="77777777" w:rsidR="00F91C7F" w:rsidRDefault="00F91C7F" w:rsidP="00F91C7F">
            <w:pPr>
              <w:ind w:firstLine="0"/>
              <w:rPr>
                <w:lang w:bidi="en-US"/>
              </w:rPr>
            </w:pPr>
          </w:p>
          <w:p w14:paraId="0B032261" w14:textId="77777777" w:rsidR="00B46C5D" w:rsidRPr="00CF6841" w:rsidRDefault="00F91C7F" w:rsidP="00F91C7F">
            <w:pPr>
              <w:ind w:firstLine="0"/>
              <w:rPr>
                <w:lang w:bidi="en-US"/>
              </w:rPr>
            </w:pPr>
            <w:r>
              <w:rPr>
                <w:lang w:bidi="en-US"/>
              </w:rPr>
              <w:t>The value set OID changes may not occur until sometime in 2012.</w:t>
            </w:r>
          </w:p>
        </w:tc>
        <w:tc>
          <w:tcPr>
            <w:tcW w:w="1513" w:type="dxa"/>
          </w:tcPr>
          <w:p w14:paraId="124A9345" w14:textId="77777777" w:rsidR="00B46C5D" w:rsidRPr="00CF6841" w:rsidRDefault="00B46C5D" w:rsidP="0041004D">
            <w:pPr>
              <w:ind w:firstLine="0"/>
              <w:rPr>
                <w:lang w:bidi="en-US"/>
              </w:rPr>
            </w:pPr>
            <w:r w:rsidRPr="00CF6841">
              <w:rPr>
                <w:lang w:bidi="en-US"/>
              </w:rPr>
              <w:t>NQF</w:t>
            </w:r>
          </w:p>
          <w:p w14:paraId="5200821A" w14:textId="77777777" w:rsidR="00B46C5D" w:rsidRPr="00CF6841" w:rsidRDefault="00B46C5D" w:rsidP="0041004D">
            <w:pPr>
              <w:ind w:firstLine="0"/>
              <w:rPr>
                <w:lang w:bidi="en-US"/>
              </w:rPr>
            </w:pPr>
            <w:r w:rsidRPr="00CF6841">
              <w:rPr>
                <w:lang w:bidi="en-US"/>
              </w:rPr>
              <w:t>SDWG</w:t>
            </w:r>
          </w:p>
        </w:tc>
      </w:tr>
      <w:tr w:rsidR="00B46C5D" w:rsidRPr="00CF6841" w14:paraId="20E8A7B6" w14:textId="77777777" w:rsidTr="00DA53B6">
        <w:trPr>
          <w:jc w:val="center"/>
        </w:trPr>
        <w:tc>
          <w:tcPr>
            <w:tcW w:w="4574" w:type="dxa"/>
          </w:tcPr>
          <w:p w14:paraId="2C7FBBD9" w14:textId="77777777" w:rsidR="00B46C5D" w:rsidRPr="00CF6841" w:rsidRDefault="00B46C5D" w:rsidP="0041004D">
            <w:pPr>
              <w:ind w:firstLine="0"/>
              <w:rPr>
                <w:lang w:bidi="en-US"/>
              </w:rPr>
            </w:pPr>
            <w:r w:rsidRPr="00CF6841">
              <w:rPr>
                <w:lang w:bidi="en-US"/>
              </w:rPr>
              <w:t>General use of business names in HQMF</w:t>
            </w:r>
          </w:p>
          <w:p w14:paraId="3B564847" w14:textId="77777777" w:rsidR="00B46C5D" w:rsidRPr="00CF6841" w:rsidRDefault="00B46C5D" w:rsidP="0041004D">
            <w:pPr>
              <w:rPr>
                <w:lang w:bidi="en-US"/>
              </w:rPr>
            </w:pPr>
          </w:p>
          <w:p w14:paraId="781F9A77" w14:textId="77777777" w:rsidR="00B46C5D" w:rsidRPr="00CF6841" w:rsidRDefault="00B46C5D" w:rsidP="0041004D">
            <w:pPr>
              <w:ind w:firstLine="0"/>
              <w:rPr>
                <w:lang w:bidi="en-US"/>
              </w:rPr>
            </w:pPr>
            <w:r w:rsidRPr="00CF6841">
              <w:rPr>
                <w:lang w:bidi="en-US"/>
              </w:rPr>
              <w:t xml:space="preserve">HQMF uses section, entry, and </w:t>
            </w:r>
            <w:proofErr w:type="spellStart"/>
            <w:r w:rsidRPr="00CF6841">
              <w:rPr>
                <w:lang w:bidi="en-US"/>
              </w:rPr>
              <w:t>sourceOf</w:t>
            </w:r>
            <w:proofErr w:type="spellEnd"/>
            <w:r w:rsidRPr="00CF6841">
              <w:rPr>
                <w:lang w:bidi="en-US"/>
              </w:rPr>
              <w:t xml:space="preserve"> in many places.  The semantics of these are expressed in code, @</w:t>
            </w:r>
            <w:proofErr w:type="spellStart"/>
            <w:r w:rsidRPr="00CF6841">
              <w:rPr>
                <w:lang w:bidi="en-US"/>
              </w:rPr>
              <w:t>typeCode</w:t>
            </w:r>
            <w:proofErr w:type="spellEnd"/>
            <w:r w:rsidRPr="00CF6841">
              <w:rPr>
                <w:lang w:bidi="en-US"/>
              </w:rPr>
              <w:t xml:space="preserve">, et cetera, in the XML.  </w:t>
            </w:r>
          </w:p>
          <w:p w14:paraId="6F75BCCA" w14:textId="77777777" w:rsidR="00B46C5D" w:rsidRPr="00CF6841" w:rsidRDefault="00B46C5D" w:rsidP="0041004D">
            <w:pPr>
              <w:rPr>
                <w:lang w:bidi="en-US"/>
              </w:rPr>
            </w:pPr>
          </w:p>
          <w:p w14:paraId="12D89170" w14:textId="77777777" w:rsidR="00B46C5D" w:rsidRPr="00CF6841" w:rsidRDefault="00B46C5D" w:rsidP="0041004D">
            <w:pPr>
              <w:ind w:firstLine="0"/>
              <w:rPr>
                <w:lang w:bidi="en-US"/>
              </w:rPr>
            </w:pPr>
            <w:r w:rsidRPr="00CF6841">
              <w:rPr>
                <w:lang w:bidi="en-US"/>
              </w:rPr>
              <w:t xml:space="preserve">This makes the XML difficult for readers to understand. </w:t>
            </w:r>
          </w:p>
          <w:p w14:paraId="19503980" w14:textId="77777777" w:rsidR="00B46C5D" w:rsidRPr="00CF6841" w:rsidRDefault="00B46C5D" w:rsidP="0041004D">
            <w:pPr>
              <w:rPr>
                <w:lang w:bidi="en-US"/>
              </w:rPr>
            </w:pPr>
          </w:p>
        </w:tc>
        <w:tc>
          <w:tcPr>
            <w:tcW w:w="2340" w:type="dxa"/>
          </w:tcPr>
          <w:p w14:paraId="35BAA5BD" w14:textId="77777777" w:rsidR="00B46C5D" w:rsidRPr="00CF6841" w:rsidRDefault="00B46C5D" w:rsidP="0041004D">
            <w:pPr>
              <w:ind w:firstLine="0"/>
              <w:rPr>
                <w:lang w:bidi="en-US"/>
              </w:rPr>
            </w:pPr>
            <w:r w:rsidRPr="00CF6841">
              <w:rPr>
                <w:lang w:bidi="en-US"/>
              </w:rPr>
              <w:t>General improvements through the use of business names in the HQMF schema are proposed. Estimated improvements include:</w:t>
            </w:r>
          </w:p>
          <w:p w14:paraId="54750D04" w14:textId="77777777" w:rsidR="00B46C5D" w:rsidRPr="00CF6841" w:rsidRDefault="00B46C5D" w:rsidP="00327367">
            <w:pPr>
              <w:numPr>
                <w:ilvl w:val="0"/>
                <w:numId w:val="11"/>
              </w:numPr>
              <w:rPr>
                <w:lang w:bidi="en-US"/>
              </w:rPr>
            </w:pPr>
            <w:r w:rsidRPr="00CF6841">
              <w:rPr>
                <w:lang w:bidi="en-US"/>
              </w:rPr>
              <w:t xml:space="preserve">30% reduction in file size, </w:t>
            </w:r>
          </w:p>
          <w:p w14:paraId="298125A0" w14:textId="77777777" w:rsidR="00B46C5D" w:rsidRPr="00CF6841" w:rsidRDefault="00B46C5D" w:rsidP="00327367">
            <w:pPr>
              <w:numPr>
                <w:ilvl w:val="0"/>
                <w:numId w:val="11"/>
              </w:numPr>
              <w:rPr>
                <w:lang w:bidi="en-US"/>
              </w:rPr>
            </w:pPr>
            <w:r w:rsidRPr="00CF6841">
              <w:rPr>
                <w:lang w:bidi="en-US"/>
              </w:rPr>
              <w:t>10% Line Count reductions in XML</w:t>
            </w:r>
          </w:p>
          <w:p w14:paraId="5A8D366D" w14:textId="77777777" w:rsidR="00B46C5D" w:rsidRPr="00CF6841" w:rsidRDefault="00B46C5D" w:rsidP="0041004D">
            <w:pPr>
              <w:rPr>
                <w:lang w:bidi="en-US"/>
              </w:rPr>
            </w:pPr>
          </w:p>
        </w:tc>
        <w:tc>
          <w:tcPr>
            <w:tcW w:w="2520" w:type="dxa"/>
          </w:tcPr>
          <w:p w14:paraId="766DE27D" w14:textId="77777777" w:rsidR="00B46C5D" w:rsidRPr="00CF6841" w:rsidRDefault="00235EC9" w:rsidP="0041004D">
            <w:pPr>
              <w:ind w:firstLine="0"/>
              <w:rPr>
                <w:lang w:bidi="en-US"/>
              </w:rPr>
            </w:pPr>
            <w:r>
              <w:rPr>
                <w:lang w:bidi="en-US"/>
              </w:rPr>
              <w:t xml:space="preserve">Business Names defined in the entire HQMF schema </w:t>
            </w:r>
          </w:p>
        </w:tc>
        <w:tc>
          <w:tcPr>
            <w:tcW w:w="2340" w:type="dxa"/>
          </w:tcPr>
          <w:p w14:paraId="7096CF04" w14:textId="77777777" w:rsidR="00B46C5D" w:rsidRPr="00CF6841" w:rsidRDefault="00235EC9" w:rsidP="0041004D">
            <w:pPr>
              <w:ind w:firstLine="0"/>
              <w:rPr>
                <w:lang w:bidi="en-US"/>
              </w:rPr>
            </w:pPr>
            <w:r>
              <w:rPr>
                <w:lang w:bidi="en-US"/>
              </w:rPr>
              <w:t>Ready for testing and piloting</w:t>
            </w:r>
          </w:p>
        </w:tc>
        <w:tc>
          <w:tcPr>
            <w:tcW w:w="1513" w:type="dxa"/>
          </w:tcPr>
          <w:p w14:paraId="6490C529" w14:textId="77777777" w:rsidR="00B46C5D" w:rsidRPr="00CF6841" w:rsidRDefault="00B46C5D" w:rsidP="0041004D">
            <w:pPr>
              <w:ind w:firstLine="0"/>
              <w:rPr>
                <w:lang w:bidi="en-US"/>
              </w:rPr>
            </w:pPr>
            <w:r w:rsidRPr="00CF6841">
              <w:rPr>
                <w:lang w:bidi="en-US"/>
              </w:rPr>
              <w:t>SDWG</w:t>
            </w:r>
          </w:p>
        </w:tc>
      </w:tr>
      <w:tr w:rsidR="00B46C5D" w:rsidRPr="00CF6841" w14:paraId="6874731F" w14:textId="77777777" w:rsidTr="00DA53B6">
        <w:trPr>
          <w:jc w:val="center"/>
        </w:trPr>
        <w:tc>
          <w:tcPr>
            <w:tcW w:w="4574" w:type="dxa"/>
          </w:tcPr>
          <w:p w14:paraId="1876C796" w14:textId="77777777" w:rsidR="00B46C5D" w:rsidRPr="00CF6841" w:rsidRDefault="00B46C5D" w:rsidP="0041004D">
            <w:pPr>
              <w:ind w:firstLine="0"/>
              <w:rPr>
                <w:lang w:bidi="en-US"/>
              </w:rPr>
            </w:pPr>
            <w:r w:rsidRPr="00CF6841">
              <w:rPr>
                <w:lang w:bidi="en-US"/>
              </w:rPr>
              <w:t>Use HQMF Schema Section proposed business names:</w:t>
            </w:r>
          </w:p>
          <w:p w14:paraId="1FD3907F" w14:textId="77777777" w:rsidR="00B46C5D" w:rsidRPr="00CF6841" w:rsidRDefault="00B46C5D" w:rsidP="00327367">
            <w:pPr>
              <w:numPr>
                <w:ilvl w:val="0"/>
                <w:numId w:val="5"/>
              </w:numPr>
              <w:rPr>
                <w:lang w:bidi="en-US"/>
              </w:rPr>
            </w:pPr>
            <w:proofErr w:type="spellStart"/>
            <w:r w:rsidRPr="00CF6841">
              <w:rPr>
                <w:lang w:bidi="en-US"/>
              </w:rPr>
              <w:t>MeasureDescriptionSection</w:t>
            </w:r>
            <w:proofErr w:type="spellEnd"/>
          </w:p>
          <w:p w14:paraId="125B2B29" w14:textId="77777777" w:rsidR="00B46C5D" w:rsidRPr="00CF6841" w:rsidRDefault="00B46C5D" w:rsidP="00327367">
            <w:pPr>
              <w:numPr>
                <w:ilvl w:val="0"/>
                <w:numId w:val="5"/>
              </w:numPr>
              <w:rPr>
                <w:lang w:bidi="en-US"/>
              </w:rPr>
            </w:pPr>
            <w:proofErr w:type="spellStart"/>
            <w:r w:rsidRPr="00CF6841">
              <w:rPr>
                <w:lang w:bidi="en-US"/>
              </w:rPr>
              <w:t>DataCriteriaSection</w:t>
            </w:r>
            <w:proofErr w:type="spellEnd"/>
          </w:p>
          <w:p w14:paraId="4E938143" w14:textId="77777777" w:rsidR="00B46C5D" w:rsidRPr="00CF6841" w:rsidRDefault="00B46C5D" w:rsidP="00327367">
            <w:pPr>
              <w:numPr>
                <w:ilvl w:val="0"/>
                <w:numId w:val="5"/>
              </w:numPr>
              <w:rPr>
                <w:lang w:bidi="en-US"/>
              </w:rPr>
            </w:pPr>
            <w:proofErr w:type="spellStart"/>
            <w:r w:rsidRPr="00CF6841">
              <w:rPr>
                <w:lang w:bidi="en-US"/>
              </w:rPr>
              <w:t>PopulationCriteriaSection</w:t>
            </w:r>
            <w:proofErr w:type="spellEnd"/>
          </w:p>
          <w:p w14:paraId="0BD2B81E" w14:textId="77777777" w:rsidR="00B46C5D" w:rsidRPr="00CF6841" w:rsidRDefault="00B46C5D" w:rsidP="00327367">
            <w:pPr>
              <w:numPr>
                <w:ilvl w:val="0"/>
                <w:numId w:val="5"/>
              </w:numPr>
              <w:rPr>
                <w:lang w:bidi="en-US"/>
              </w:rPr>
            </w:pPr>
            <w:proofErr w:type="spellStart"/>
            <w:r w:rsidRPr="00CF6841">
              <w:rPr>
                <w:lang w:bidi="en-US"/>
              </w:rPr>
              <w:t>MeasureObservationSection</w:t>
            </w:r>
            <w:proofErr w:type="spellEnd"/>
          </w:p>
          <w:p w14:paraId="2DEE0308" w14:textId="77777777" w:rsidR="00B46C5D" w:rsidRPr="00CF6841" w:rsidRDefault="00B46C5D" w:rsidP="0041004D">
            <w:pPr>
              <w:rPr>
                <w:lang w:bidi="en-US"/>
              </w:rPr>
            </w:pPr>
          </w:p>
        </w:tc>
        <w:tc>
          <w:tcPr>
            <w:tcW w:w="2340" w:type="dxa"/>
          </w:tcPr>
          <w:p w14:paraId="1EF72339" w14:textId="77777777" w:rsidR="00B46C5D" w:rsidRPr="00CF6841" w:rsidRDefault="00B46C5D" w:rsidP="0041004D">
            <w:pPr>
              <w:ind w:firstLine="0"/>
              <w:rPr>
                <w:lang w:bidi="en-US"/>
              </w:rPr>
            </w:pPr>
            <w:r w:rsidRPr="00CF6841">
              <w:rPr>
                <w:lang w:bidi="en-US"/>
              </w:rPr>
              <w:t>General improvements to schema through use of business names - similar to approach adopted for CDA Consolidation</w:t>
            </w:r>
          </w:p>
        </w:tc>
        <w:tc>
          <w:tcPr>
            <w:tcW w:w="2520" w:type="dxa"/>
          </w:tcPr>
          <w:p w14:paraId="0A0F08F8" w14:textId="77777777" w:rsidR="00B46C5D" w:rsidRPr="00CF6841" w:rsidRDefault="00F91C7F" w:rsidP="0041004D">
            <w:pPr>
              <w:ind w:firstLine="0"/>
              <w:rPr>
                <w:lang w:bidi="en-US"/>
              </w:rPr>
            </w:pPr>
            <w:r>
              <w:rPr>
                <w:lang w:bidi="en-US"/>
              </w:rPr>
              <w:t>Each business name is now implemented in the updated HQMF schema</w:t>
            </w:r>
          </w:p>
        </w:tc>
        <w:tc>
          <w:tcPr>
            <w:tcW w:w="2340" w:type="dxa"/>
          </w:tcPr>
          <w:p w14:paraId="7DD7BB9A" w14:textId="77777777" w:rsidR="00B46C5D" w:rsidRPr="00CF6841" w:rsidRDefault="00F91C7F" w:rsidP="0041004D">
            <w:pPr>
              <w:ind w:firstLine="0"/>
              <w:rPr>
                <w:lang w:bidi="en-US"/>
              </w:rPr>
            </w:pPr>
            <w:r>
              <w:rPr>
                <w:lang w:bidi="en-US"/>
              </w:rPr>
              <w:t>Ready for testing and piloting</w:t>
            </w:r>
          </w:p>
        </w:tc>
        <w:tc>
          <w:tcPr>
            <w:tcW w:w="1513" w:type="dxa"/>
          </w:tcPr>
          <w:p w14:paraId="5844F4E9" w14:textId="77777777" w:rsidR="00B46C5D" w:rsidRPr="00CF6841" w:rsidRDefault="00B46C5D" w:rsidP="0041004D">
            <w:pPr>
              <w:ind w:firstLine="0"/>
              <w:rPr>
                <w:lang w:bidi="en-US"/>
              </w:rPr>
            </w:pPr>
            <w:r w:rsidRPr="00CF6841">
              <w:rPr>
                <w:lang w:bidi="en-US"/>
              </w:rPr>
              <w:t>Keith Boone</w:t>
            </w:r>
          </w:p>
        </w:tc>
      </w:tr>
      <w:tr w:rsidR="00B46C5D" w:rsidRPr="00CF6841" w14:paraId="7C3DFB71" w14:textId="77777777" w:rsidTr="00DA53B6">
        <w:trPr>
          <w:jc w:val="center"/>
        </w:trPr>
        <w:tc>
          <w:tcPr>
            <w:tcW w:w="4574" w:type="dxa"/>
          </w:tcPr>
          <w:p w14:paraId="56715C5A" w14:textId="77777777" w:rsidR="00B46C5D" w:rsidRPr="00CF6841" w:rsidRDefault="00B46C5D" w:rsidP="0041004D">
            <w:pPr>
              <w:ind w:firstLine="0"/>
              <w:rPr>
                <w:lang w:bidi="en-US"/>
              </w:rPr>
            </w:pPr>
            <w:r w:rsidRPr="00CF6841">
              <w:rPr>
                <w:lang w:bidi="en-US"/>
              </w:rPr>
              <w:t xml:space="preserve">Use HQMF Named Criteria proposed business </w:t>
            </w:r>
            <w:r w:rsidRPr="00CF6841">
              <w:rPr>
                <w:lang w:bidi="en-US"/>
              </w:rPr>
              <w:lastRenderedPageBreak/>
              <w:t>names:</w:t>
            </w:r>
          </w:p>
          <w:p w14:paraId="55F0DEB5" w14:textId="77777777" w:rsidR="00B46C5D" w:rsidRPr="00CF6841" w:rsidRDefault="00B46C5D" w:rsidP="00327367">
            <w:pPr>
              <w:numPr>
                <w:ilvl w:val="0"/>
                <w:numId w:val="6"/>
              </w:numPr>
              <w:rPr>
                <w:lang w:bidi="en-US"/>
              </w:rPr>
            </w:pPr>
            <w:r w:rsidRPr="00CF6841">
              <w:rPr>
                <w:lang w:bidi="en-US"/>
              </w:rPr>
              <w:t>&lt;</w:t>
            </w:r>
            <w:proofErr w:type="spellStart"/>
            <w:r w:rsidRPr="00CF6841">
              <w:rPr>
                <w:lang w:bidi="en-US"/>
              </w:rPr>
              <w:t>PopulationCriteria</w:t>
            </w:r>
            <w:proofErr w:type="spellEnd"/>
            <w:r w:rsidRPr="00CF6841">
              <w:rPr>
                <w:lang w:bidi="en-US"/>
              </w:rPr>
              <w:t>&gt;</w:t>
            </w:r>
          </w:p>
          <w:p w14:paraId="149CA2D1" w14:textId="77777777" w:rsidR="00B46C5D" w:rsidRPr="00CF6841" w:rsidRDefault="00B46C5D" w:rsidP="00327367">
            <w:pPr>
              <w:numPr>
                <w:ilvl w:val="0"/>
                <w:numId w:val="6"/>
              </w:numPr>
              <w:rPr>
                <w:lang w:bidi="en-US"/>
              </w:rPr>
            </w:pPr>
            <w:r w:rsidRPr="00CF6841">
              <w:rPr>
                <w:lang w:bidi="en-US"/>
              </w:rPr>
              <w:t>&lt;</w:t>
            </w:r>
            <w:proofErr w:type="spellStart"/>
            <w:r w:rsidRPr="00CF6841">
              <w:rPr>
                <w:lang w:bidi="en-US"/>
              </w:rPr>
              <w:t>NumeratorCriteria</w:t>
            </w:r>
            <w:proofErr w:type="spellEnd"/>
            <w:r w:rsidRPr="00CF6841">
              <w:rPr>
                <w:lang w:bidi="en-US"/>
              </w:rPr>
              <w:t>&gt;</w:t>
            </w:r>
          </w:p>
          <w:p w14:paraId="581EF654" w14:textId="77777777" w:rsidR="00B46C5D" w:rsidRPr="00CF6841" w:rsidRDefault="00B46C5D" w:rsidP="00327367">
            <w:pPr>
              <w:numPr>
                <w:ilvl w:val="0"/>
                <w:numId w:val="6"/>
              </w:numPr>
              <w:rPr>
                <w:lang w:bidi="en-US"/>
              </w:rPr>
            </w:pPr>
            <w:r w:rsidRPr="00CF6841">
              <w:rPr>
                <w:lang w:bidi="en-US"/>
              </w:rPr>
              <w:t>&lt;</w:t>
            </w:r>
            <w:proofErr w:type="spellStart"/>
            <w:r w:rsidRPr="00CF6841">
              <w:rPr>
                <w:lang w:bidi="en-US"/>
              </w:rPr>
              <w:t>DenominatorCriteria</w:t>
            </w:r>
            <w:proofErr w:type="spellEnd"/>
            <w:r w:rsidRPr="00CF6841">
              <w:rPr>
                <w:lang w:bidi="en-US"/>
              </w:rPr>
              <w:t>&gt;</w:t>
            </w:r>
          </w:p>
          <w:p w14:paraId="36DCDC84" w14:textId="77777777" w:rsidR="00B46C5D" w:rsidRPr="00CF6841" w:rsidRDefault="00B46C5D" w:rsidP="00327367">
            <w:pPr>
              <w:numPr>
                <w:ilvl w:val="0"/>
                <w:numId w:val="6"/>
              </w:numPr>
              <w:rPr>
                <w:lang w:bidi="en-US"/>
              </w:rPr>
            </w:pPr>
            <w:r w:rsidRPr="00CF6841">
              <w:rPr>
                <w:lang w:bidi="en-US"/>
              </w:rPr>
              <w:t>&lt;</w:t>
            </w:r>
            <w:proofErr w:type="spellStart"/>
            <w:r w:rsidRPr="00CF6841">
              <w:rPr>
                <w:lang w:bidi="en-US"/>
              </w:rPr>
              <w:t>DenominatorExceptionCriteria</w:t>
            </w:r>
            <w:proofErr w:type="spellEnd"/>
            <w:r w:rsidRPr="00CF6841">
              <w:rPr>
                <w:lang w:bidi="en-US"/>
              </w:rPr>
              <w:t>&gt;</w:t>
            </w:r>
          </w:p>
          <w:p w14:paraId="52049249" w14:textId="77777777" w:rsidR="00B46C5D" w:rsidRPr="00CF6841" w:rsidRDefault="00B46C5D" w:rsidP="00327367">
            <w:pPr>
              <w:numPr>
                <w:ilvl w:val="0"/>
                <w:numId w:val="6"/>
              </w:numPr>
              <w:rPr>
                <w:lang w:bidi="en-US"/>
              </w:rPr>
            </w:pPr>
            <w:r w:rsidRPr="00CF6841">
              <w:rPr>
                <w:lang w:bidi="en-US"/>
              </w:rPr>
              <w:t>&lt;</w:t>
            </w:r>
            <w:proofErr w:type="spellStart"/>
            <w:r w:rsidRPr="00CF6841">
              <w:rPr>
                <w:lang w:bidi="en-US"/>
              </w:rPr>
              <w:t>ClassifierCriteria</w:t>
            </w:r>
            <w:proofErr w:type="spellEnd"/>
            <w:r w:rsidRPr="00CF6841">
              <w:rPr>
                <w:lang w:bidi="en-US"/>
              </w:rPr>
              <w:t>&gt;</w:t>
            </w:r>
          </w:p>
          <w:p w14:paraId="146CEEA9" w14:textId="77777777" w:rsidR="00B46C5D" w:rsidRPr="00CF6841" w:rsidRDefault="00B46C5D" w:rsidP="00327367">
            <w:pPr>
              <w:numPr>
                <w:ilvl w:val="0"/>
                <w:numId w:val="6"/>
              </w:numPr>
              <w:rPr>
                <w:lang w:bidi="en-US"/>
              </w:rPr>
            </w:pPr>
            <w:r w:rsidRPr="00CF6841">
              <w:rPr>
                <w:lang w:bidi="en-US"/>
              </w:rPr>
              <w:t>&lt;</w:t>
            </w:r>
            <w:proofErr w:type="spellStart"/>
            <w:r w:rsidRPr="00CF6841">
              <w:rPr>
                <w:lang w:bidi="en-US"/>
              </w:rPr>
              <w:t>MeasureCriteria</w:t>
            </w:r>
            <w:proofErr w:type="spellEnd"/>
            <w:r w:rsidRPr="00CF6841">
              <w:rPr>
                <w:lang w:bidi="en-US"/>
              </w:rPr>
              <w:t>&gt;</w:t>
            </w:r>
          </w:p>
          <w:p w14:paraId="320C91B4" w14:textId="77777777" w:rsidR="00B46C5D" w:rsidRPr="00CF6841" w:rsidRDefault="00B46C5D" w:rsidP="0041004D">
            <w:pPr>
              <w:rPr>
                <w:lang w:bidi="en-US"/>
              </w:rPr>
            </w:pPr>
          </w:p>
        </w:tc>
        <w:tc>
          <w:tcPr>
            <w:tcW w:w="2340" w:type="dxa"/>
          </w:tcPr>
          <w:p w14:paraId="273E64BC" w14:textId="77777777" w:rsidR="00B46C5D" w:rsidRPr="00CF6841" w:rsidRDefault="00B46C5D" w:rsidP="0041004D">
            <w:pPr>
              <w:ind w:firstLine="0"/>
              <w:rPr>
                <w:lang w:bidi="en-US"/>
              </w:rPr>
            </w:pPr>
            <w:r w:rsidRPr="00CF6841">
              <w:rPr>
                <w:lang w:bidi="en-US"/>
              </w:rPr>
              <w:lastRenderedPageBreak/>
              <w:t xml:space="preserve">General improvements </w:t>
            </w:r>
            <w:r w:rsidRPr="00CF6841">
              <w:rPr>
                <w:lang w:bidi="en-US"/>
              </w:rPr>
              <w:lastRenderedPageBreak/>
              <w:t>to schema through use of business names - similar to approach adopted for CDA Consolidation</w:t>
            </w:r>
          </w:p>
        </w:tc>
        <w:tc>
          <w:tcPr>
            <w:tcW w:w="2520" w:type="dxa"/>
          </w:tcPr>
          <w:p w14:paraId="1FAB3892" w14:textId="77777777" w:rsidR="00B46C5D" w:rsidRPr="00CF6841" w:rsidRDefault="00F91C7F" w:rsidP="0041004D">
            <w:pPr>
              <w:ind w:firstLine="0"/>
              <w:rPr>
                <w:lang w:bidi="en-US"/>
              </w:rPr>
            </w:pPr>
            <w:r>
              <w:rPr>
                <w:lang w:bidi="en-US"/>
              </w:rPr>
              <w:lastRenderedPageBreak/>
              <w:t xml:space="preserve">Each business name is </w:t>
            </w:r>
            <w:r>
              <w:rPr>
                <w:lang w:bidi="en-US"/>
              </w:rPr>
              <w:lastRenderedPageBreak/>
              <w:t>now implemented in the updated HQMF schema</w:t>
            </w:r>
          </w:p>
        </w:tc>
        <w:tc>
          <w:tcPr>
            <w:tcW w:w="2340" w:type="dxa"/>
          </w:tcPr>
          <w:p w14:paraId="06A5FC54" w14:textId="77777777" w:rsidR="00B46C5D" w:rsidRPr="00CF6841" w:rsidRDefault="00F91C7F" w:rsidP="00F91C7F">
            <w:pPr>
              <w:ind w:firstLine="0"/>
              <w:rPr>
                <w:lang w:bidi="en-US"/>
              </w:rPr>
            </w:pPr>
            <w:r>
              <w:rPr>
                <w:lang w:bidi="en-US"/>
              </w:rPr>
              <w:lastRenderedPageBreak/>
              <w:t xml:space="preserve">Ready for testing and </w:t>
            </w:r>
            <w:r>
              <w:rPr>
                <w:lang w:bidi="en-US"/>
              </w:rPr>
              <w:lastRenderedPageBreak/>
              <w:t>piloting</w:t>
            </w:r>
          </w:p>
        </w:tc>
        <w:tc>
          <w:tcPr>
            <w:tcW w:w="1513" w:type="dxa"/>
          </w:tcPr>
          <w:p w14:paraId="28CDDA57" w14:textId="77777777" w:rsidR="00B46C5D" w:rsidRPr="00CF6841" w:rsidRDefault="00B46C5D" w:rsidP="0041004D">
            <w:pPr>
              <w:ind w:firstLine="0"/>
              <w:rPr>
                <w:lang w:bidi="en-US"/>
              </w:rPr>
            </w:pPr>
            <w:r w:rsidRPr="00CF6841">
              <w:rPr>
                <w:lang w:bidi="en-US"/>
              </w:rPr>
              <w:lastRenderedPageBreak/>
              <w:t>Keith Boone</w:t>
            </w:r>
          </w:p>
        </w:tc>
      </w:tr>
      <w:tr w:rsidR="00272617" w:rsidRPr="00CF6841" w14:paraId="7C5BBA0B" w14:textId="77777777" w:rsidTr="00DA53B6">
        <w:trPr>
          <w:jc w:val="center"/>
        </w:trPr>
        <w:tc>
          <w:tcPr>
            <w:tcW w:w="4574" w:type="dxa"/>
          </w:tcPr>
          <w:p w14:paraId="70E414F6" w14:textId="77777777" w:rsidR="00272617" w:rsidRPr="00CF6841" w:rsidRDefault="00272617" w:rsidP="0041004D">
            <w:pPr>
              <w:ind w:firstLine="0"/>
              <w:rPr>
                <w:lang w:bidi="en-US"/>
              </w:rPr>
            </w:pPr>
            <w:r w:rsidRPr="00CF6841">
              <w:rPr>
                <w:lang w:bidi="en-US"/>
              </w:rPr>
              <w:lastRenderedPageBreak/>
              <w:t>Use HQMF Criterion Acts proposed business names</w:t>
            </w:r>
          </w:p>
          <w:p w14:paraId="79050565" w14:textId="77777777" w:rsidR="00272617" w:rsidRPr="00CF6841" w:rsidRDefault="00272617" w:rsidP="00327367">
            <w:pPr>
              <w:numPr>
                <w:ilvl w:val="0"/>
                <w:numId w:val="14"/>
              </w:numPr>
              <w:rPr>
                <w:lang w:bidi="en-US"/>
              </w:rPr>
            </w:pPr>
            <w:r w:rsidRPr="00CF6841">
              <w:rPr>
                <w:b/>
                <w:lang w:bidi="en-US"/>
              </w:rPr>
              <w:t>&lt;</w:t>
            </w:r>
            <w:proofErr w:type="spellStart"/>
            <w:r>
              <w:rPr>
                <w:lang w:bidi="en-US"/>
              </w:rPr>
              <w:t>actCriteria</w:t>
            </w:r>
            <w:proofErr w:type="spellEnd"/>
            <w:r w:rsidRPr="00CF6841">
              <w:rPr>
                <w:lang w:bidi="en-US"/>
              </w:rPr>
              <w:t>&gt;</w:t>
            </w:r>
          </w:p>
          <w:p w14:paraId="50ACE069" w14:textId="77777777" w:rsidR="00272617" w:rsidRPr="00CF6841" w:rsidRDefault="00272617" w:rsidP="00327367">
            <w:pPr>
              <w:numPr>
                <w:ilvl w:val="0"/>
                <w:numId w:val="13"/>
              </w:numPr>
              <w:rPr>
                <w:lang w:bidi="en-US"/>
              </w:rPr>
            </w:pPr>
            <w:r>
              <w:rPr>
                <w:lang w:bidi="en-US"/>
              </w:rPr>
              <w:t>&lt;</w:t>
            </w:r>
            <w:proofErr w:type="spellStart"/>
            <w:r>
              <w:rPr>
                <w:lang w:bidi="en-US"/>
              </w:rPr>
              <w:t>observationCriteria</w:t>
            </w:r>
            <w:proofErr w:type="spellEnd"/>
            <w:r w:rsidRPr="00CF6841">
              <w:rPr>
                <w:lang w:bidi="en-US"/>
              </w:rPr>
              <w:t>&gt;</w:t>
            </w:r>
          </w:p>
          <w:p w14:paraId="132A0B91" w14:textId="77777777" w:rsidR="00272617" w:rsidRPr="00CF6841" w:rsidRDefault="00272617" w:rsidP="00327367">
            <w:pPr>
              <w:numPr>
                <w:ilvl w:val="0"/>
                <w:numId w:val="13"/>
              </w:numPr>
              <w:rPr>
                <w:lang w:bidi="en-US"/>
              </w:rPr>
            </w:pPr>
            <w:r>
              <w:rPr>
                <w:lang w:bidi="en-US"/>
              </w:rPr>
              <w:t>&lt;</w:t>
            </w:r>
            <w:proofErr w:type="spellStart"/>
            <w:r>
              <w:rPr>
                <w:lang w:bidi="en-US"/>
              </w:rPr>
              <w:t>supplyCriteria</w:t>
            </w:r>
            <w:proofErr w:type="spellEnd"/>
            <w:r w:rsidRPr="00CF6841">
              <w:rPr>
                <w:lang w:bidi="en-US"/>
              </w:rPr>
              <w:t>&gt;</w:t>
            </w:r>
          </w:p>
          <w:p w14:paraId="4F0A70F9" w14:textId="77777777" w:rsidR="00272617" w:rsidRPr="00CF6841" w:rsidRDefault="00272617" w:rsidP="00327367">
            <w:pPr>
              <w:numPr>
                <w:ilvl w:val="0"/>
                <w:numId w:val="13"/>
              </w:numPr>
              <w:rPr>
                <w:lang w:bidi="en-US"/>
              </w:rPr>
            </w:pPr>
            <w:r w:rsidRPr="00CF6841">
              <w:rPr>
                <w:lang w:bidi="en-US"/>
              </w:rPr>
              <w:t>&lt;</w:t>
            </w:r>
            <w:proofErr w:type="spellStart"/>
            <w:r>
              <w:rPr>
                <w:lang w:bidi="en-US"/>
              </w:rPr>
              <w:t>substanceAdministrationCriteria</w:t>
            </w:r>
            <w:proofErr w:type="spellEnd"/>
            <w:r w:rsidRPr="00CF6841">
              <w:rPr>
                <w:lang w:bidi="en-US"/>
              </w:rPr>
              <w:t>&gt;</w:t>
            </w:r>
          </w:p>
          <w:p w14:paraId="5E9CDC3E" w14:textId="77777777" w:rsidR="00272617" w:rsidRPr="00CF6841" w:rsidRDefault="00272617" w:rsidP="00327367">
            <w:pPr>
              <w:numPr>
                <w:ilvl w:val="0"/>
                <w:numId w:val="13"/>
              </w:numPr>
              <w:rPr>
                <w:lang w:bidi="en-US"/>
              </w:rPr>
            </w:pPr>
            <w:r>
              <w:rPr>
                <w:lang w:bidi="en-US"/>
              </w:rPr>
              <w:t>&lt;</w:t>
            </w:r>
            <w:proofErr w:type="spellStart"/>
            <w:r>
              <w:rPr>
                <w:lang w:bidi="en-US"/>
              </w:rPr>
              <w:t>procedureCriteria</w:t>
            </w:r>
            <w:proofErr w:type="spellEnd"/>
            <w:r w:rsidRPr="00CF6841">
              <w:rPr>
                <w:lang w:bidi="en-US"/>
              </w:rPr>
              <w:t>&gt;</w:t>
            </w:r>
          </w:p>
          <w:p w14:paraId="42BA23EB" w14:textId="77777777" w:rsidR="00272617" w:rsidRPr="00CF6841" w:rsidRDefault="00272617" w:rsidP="00327367">
            <w:pPr>
              <w:numPr>
                <w:ilvl w:val="0"/>
                <w:numId w:val="13"/>
              </w:numPr>
              <w:rPr>
                <w:lang w:bidi="en-US"/>
              </w:rPr>
            </w:pPr>
            <w:r>
              <w:rPr>
                <w:lang w:bidi="en-US"/>
              </w:rPr>
              <w:t>&lt;</w:t>
            </w:r>
            <w:proofErr w:type="spellStart"/>
            <w:r>
              <w:rPr>
                <w:lang w:bidi="en-US"/>
              </w:rPr>
              <w:t>encounterCriteria</w:t>
            </w:r>
            <w:proofErr w:type="spellEnd"/>
            <w:r w:rsidRPr="00CF6841">
              <w:rPr>
                <w:lang w:bidi="en-US"/>
              </w:rPr>
              <w:t>&gt;</w:t>
            </w:r>
          </w:p>
          <w:p w14:paraId="7A00CFB3" w14:textId="77777777" w:rsidR="00272617" w:rsidRPr="00CF6841" w:rsidRDefault="00272617" w:rsidP="0041004D">
            <w:pPr>
              <w:rPr>
                <w:lang w:bidi="en-US"/>
              </w:rPr>
            </w:pPr>
          </w:p>
        </w:tc>
        <w:tc>
          <w:tcPr>
            <w:tcW w:w="2340" w:type="dxa"/>
          </w:tcPr>
          <w:p w14:paraId="0C2D045C" w14:textId="77777777" w:rsidR="00272617" w:rsidRPr="00CF6841" w:rsidRDefault="00272617" w:rsidP="0041004D">
            <w:pPr>
              <w:ind w:firstLine="0"/>
              <w:rPr>
                <w:lang w:bidi="en-US"/>
              </w:rPr>
            </w:pPr>
            <w:r w:rsidRPr="00CF6841">
              <w:rPr>
                <w:lang w:bidi="en-US"/>
              </w:rPr>
              <w:t>General improvements to schema through use of business names - similar to approach adopted for CDA Consolidation</w:t>
            </w:r>
          </w:p>
        </w:tc>
        <w:tc>
          <w:tcPr>
            <w:tcW w:w="2520" w:type="dxa"/>
          </w:tcPr>
          <w:p w14:paraId="360CFA7D" w14:textId="77777777" w:rsidR="00272617" w:rsidRPr="00CF6841" w:rsidRDefault="00272617" w:rsidP="003B5E6C">
            <w:pPr>
              <w:ind w:firstLine="0"/>
              <w:rPr>
                <w:lang w:bidi="en-US"/>
              </w:rPr>
            </w:pPr>
            <w:r>
              <w:rPr>
                <w:lang w:bidi="en-US"/>
              </w:rPr>
              <w:t>Each business name is now implemented in the updated HQMF schema</w:t>
            </w:r>
          </w:p>
        </w:tc>
        <w:tc>
          <w:tcPr>
            <w:tcW w:w="2340" w:type="dxa"/>
          </w:tcPr>
          <w:p w14:paraId="2AF268AD" w14:textId="77777777" w:rsidR="00272617" w:rsidRPr="00CF6841" w:rsidRDefault="00272617" w:rsidP="0041004D">
            <w:pPr>
              <w:ind w:firstLine="0"/>
              <w:rPr>
                <w:lang w:bidi="en-US"/>
              </w:rPr>
            </w:pPr>
            <w:r>
              <w:rPr>
                <w:lang w:bidi="en-US"/>
              </w:rPr>
              <w:t>Ready for testing and piloting</w:t>
            </w:r>
          </w:p>
        </w:tc>
        <w:tc>
          <w:tcPr>
            <w:tcW w:w="1513" w:type="dxa"/>
          </w:tcPr>
          <w:p w14:paraId="30A67177" w14:textId="77777777" w:rsidR="00272617" w:rsidRPr="00CF6841" w:rsidRDefault="00272617" w:rsidP="0041004D">
            <w:pPr>
              <w:ind w:firstLine="0"/>
              <w:rPr>
                <w:lang w:bidi="en-US"/>
              </w:rPr>
            </w:pPr>
            <w:r w:rsidRPr="00CF6841">
              <w:rPr>
                <w:lang w:bidi="en-US"/>
              </w:rPr>
              <w:t>Keith Boone</w:t>
            </w:r>
          </w:p>
        </w:tc>
      </w:tr>
      <w:tr w:rsidR="00235EC9" w:rsidRPr="00CF6841" w14:paraId="52F91D83" w14:textId="77777777" w:rsidTr="00DA53B6">
        <w:trPr>
          <w:jc w:val="center"/>
        </w:trPr>
        <w:tc>
          <w:tcPr>
            <w:tcW w:w="4574" w:type="dxa"/>
          </w:tcPr>
          <w:p w14:paraId="65FD33B3" w14:textId="77777777" w:rsidR="00235EC9" w:rsidRPr="00CF6841" w:rsidRDefault="00235EC9" w:rsidP="0041004D">
            <w:pPr>
              <w:ind w:firstLine="0"/>
              <w:rPr>
                <w:lang w:bidi="en-US"/>
              </w:rPr>
            </w:pPr>
            <w:r w:rsidRPr="00CF6841">
              <w:rPr>
                <w:lang w:bidi="en-US"/>
              </w:rPr>
              <w:t>Use HQMF Criterion References proposed business names</w:t>
            </w:r>
          </w:p>
          <w:p w14:paraId="3DB55609"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actCriterionRef</w:t>
            </w:r>
            <w:proofErr w:type="spellEnd"/>
            <w:r w:rsidRPr="00CF6841">
              <w:rPr>
                <w:lang w:bidi="en-US"/>
              </w:rPr>
              <w:t>&gt;</w:t>
            </w:r>
          </w:p>
          <w:p w14:paraId="70B26258"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observationCriterionRef</w:t>
            </w:r>
            <w:proofErr w:type="spellEnd"/>
            <w:r w:rsidRPr="00CF6841">
              <w:rPr>
                <w:lang w:bidi="en-US"/>
              </w:rPr>
              <w:t>&gt;</w:t>
            </w:r>
          </w:p>
          <w:p w14:paraId="0673CA53"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supplyCriterionRef</w:t>
            </w:r>
            <w:proofErr w:type="spellEnd"/>
            <w:r w:rsidRPr="00CF6841">
              <w:rPr>
                <w:lang w:bidi="en-US"/>
              </w:rPr>
              <w:t>&gt;</w:t>
            </w:r>
          </w:p>
          <w:p w14:paraId="23258B79"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substanceAdministrationCriterionRef</w:t>
            </w:r>
            <w:proofErr w:type="spellEnd"/>
            <w:r w:rsidRPr="00CF6841">
              <w:rPr>
                <w:lang w:bidi="en-US"/>
              </w:rPr>
              <w:t>&gt;</w:t>
            </w:r>
          </w:p>
          <w:p w14:paraId="72647912"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procedureCriterionRef</w:t>
            </w:r>
            <w:proofErr w:type="spellEnd"/>
            <w:r w:rsidRPr="00CF6841">
              <w:rPr>
                <w:lang w:bidi="en-US"/>
              </w:rPr>
              <w:t>&gt;</w:t>
            </w:r>
          </w:p>
          <w:p w14:paraId="138598C2"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encounterCriterionRef</w:t>
            </w:r>
            <w:proofErr w:type="spellEnd"/>
            <w:r w:rsidRPr="00CF6841">
              <w:rPr>
                <w:lang w:bidi="en-US"/>
              </w:rPr>
              <w:t>&gt;</w:t>
            </w:r>
          </w:p>
          <w:p w14:paraId="07420FA4"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actDefinitionRef</w:t>
            </w:r>
            <w:proofErr w:type="spellEnd"/>
            <w:r w:rsidRPr="00CF6841">
              <w:rPr>
                <w:lang w:bidi="en-US"/>
              </w:rPr>
              <w:t>&gt;</w:t>
            </w:r>
          </w:p>
          <w:p w14:paraId="0C5EACCC"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observationDefinitionRef</w:t>
            </w:r>
            <w:proofErr w:type="spellEnd"/>
            <w:r w:rsidRPr="00CF6841">
              <w:rPr>
                <w:lang w:bidi="en-US"/>
              </w:rPr>
              <w:t>&gt;</w:t>
            </w:r>
          </w:p>
          <w:p w14:paraId="2717B3A6"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supplyDefinitionRef</w:t>
            </w:r>
            <w:proofErr w:type="spellEnd"/>
            <w:r w:rsidRPr="00CF6841">
              <w:rPr>
                <w:lang w:bidi="en-US"/>
              </w:rPr>
              <w:t>&gt;</w:t>
            </w:r>
          </w:p>
          <w:p w14:paraId="5353C138"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substanceDefinitionCriterionRef</w:t>
            </w:r>
            <w:proofErr w:type="spellEnd"/>
            <w:r w:rsidRPr="00CF6841">
              <w:rPr>
                <w:lang w:bidi="en-US"/>
              </w:rPr>
              <w:t>&gt;</w:t>
            </w:r>
          </w:p>
          <w:p w14:paraId="4F2859FC"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procedureDefinitionRef</w:t>
            </w:r>
            <w:proofErr w:type="spellEnd"/>
            <w:r w:rsidRPr="00CF6841">
              <w:rPr>
                <w:lang w:bidi="en-US"/>
              </w:rPr>
              <w:t>&gt;</w:t>
            </w:r>
          </w:p>
          <w:p w14:paraId="5A10EDD0" w14:textId="77777777" w:rsidR="00235EC9" w:rsidRPr="00CF6841" w:rsidRDefault="00235EC9" w:rsidP="00327367">
            <w:pPr>
              <w:numPr>
                <w:ilvl w:val="0"/>
                <w:numId w:val="15"/>
              </w:numPr>
              <w:rPr>
                <w:lang w:bidi="en-US"/>
              </w:rPr>
            </w:pPr>
            <w:r w:rsidRPr="00CF6841">
              <w:rPr>
                <w:lang w:bidi="en-US"/>
              </w:rPr>
              <w:t>&lt;</w:t>
            </w:r>
            <w:proofErr w:type="spellStart"/>
            <w:r w:rsidRPr="00CF6841">
              <w:rPr>
                <w:lang w:bidi="en-US"/>
              </w:rPr>
              <w:t>encounterDefinitionRef</w:t>
            </w:r>
            <w:proofErr w:type="spellEnd"/>
            <w:r w:rsidRPr="00CF6841">
              <w:rPr>
                <w:lang w:bidi="en-US"/>
              </w:rPr>
              <w:t>&gt;</w:t>
            </w:r>
          </w:p>
        </w:tc>
        <w:tc>
          <w:tcPr>
            <w:tcW w:w="2340" w:type="dxa"/>
          </w:tcPr>
          <w:p w14:paraId="56803986" w14:textId="77777777" w:rsidR="00235EC9" w:rsidRPr="00CF6841" w:rsidRDefault="00235EC9" w:rsidP="0041004D">
            <w:pPr>
              <w:ind w:firstLine="0"/>
              <w:rPr>
                <w:lang w:bidi="en-US"/>
              </w:rPr>
            </w:pPr>
            <w:r w:rsidRPr="00CF6841">
              <w:rPr>
                <w:lang w:bidi="en-US"/>
              </w:rPr>
              <w:t>General improvements to schema through use of business names - similar to approach adopted for CDA Consolidation</w:t>
            </w:r>
          </w:p>
        </w:tc>
        <w:tc>
          <w:tcPr>
            <w:tcW w:w="2520" w:type="dxa"/>
          </w:tcPr>
          <w:p w14:paraId="102BB847" w14:textId="77777777" w:rsidR="00235EC9" w:rsidRPr="00CF6841" w:rsidRDefault="00235EC9" w:rsidP="003B5E6C">
            <w:pPr>
              <w:ind w:firstLine="0"/>
              <w:rPr>
                <w:lang w:bidi="en-US"/>
              </w:rPr>
            </w:pPr>
            <w:r>
              <w:rPr>
                <w:lang w:bidi="en-US"/>
              </w:rPr>
              <w:t>Each business name is now implemented in the updated HQMF schema</w:t>
            </w:r>
          </w:p>
        </w:tc>
        <w:tc>
          <w:tcPr>
            <w:tcW w:w="2340" w:type="dxa"/>
          </w:tcPr>
          <w:p w14:paraId="78493329" w14:textId="77777777" w:rsidR="00235EC9" w:rsidRPr="00CF6841" w:rsidRDefault="00235EC9" w:rsidP="003B5E6C">
            <w:pPr>
              <w:ind w:firstLine="0"/>
              <w:rPr>
                <w:lang w:bidi="en-US"/>
              </w:rPr>
            </w:pPr>
            <w:r>
              <w:rPr>
                <w:lang w:bidi="en-US"/>
              </w:rPr>
              <w:t>Ready for testing and piloting</w:t>
            </w:r>
          </w:p>
        </w:tc>
        <w:tc>
          <w:tcPr>
            <w:tcW w:w="1513" w:type="dxa"/>
          </w:tcPr>
          <w:p w14:paraId="2B3CB504" w14:textId="77777777" w:rsidR="00235EC9" w:rsidRPr="00CF6841" w:rsidRDefault="00235EC9" w:rsidP="0041004D">
            <w:pPr>
              <w:ind w:firstLine="0"/>
              <w:rPr>
                <w:lang w:bidi="en-US"/>
              </w:rPr>
            </w:pPr>
            <w:r w:rsidRPr="00CF6841">
              <w:rPr>
                <w:lang w:bidi="en-US"/>
              </w:rPr>
              <w:t>Keith Boone</w:t>
            </w:r>
          </w:p>
        </w:tc>
      </w:tr>
      <w:tr w:rsidR="00272617" w:rsidRPr="00CF6841" w14:paraId="27D576F4" w14:textId="77777777" w:rsidTr="003B5E6C">
        <w:trPr>
          <w:trHeight w:val="3328"/>
          <w:jc w:val="center"/>
        </w:trPr>
        <w:tc>
          <w:tcPr>
            <w:tcW w:w="4574" w:type="dxa"/>
          </w:tcPr>
          <w:p w14:paraId="39EE1A3C" w14:textId="77777777" w:rsidR="00272617" w:rsidRPr="00CF6841" w:rsidRDefault="00272617" w:rsidP="0041004D">
            <w:pPr>
              <w:ind w:firstLine="0"/>
              <w:rPr>
                <w:lang w:bidi="en-US"/>
              </w:rPr>
            </w:pPr>
            <w:r w:rsidRPr="00CF6841">
              <w:rPr>
                <w:lang w:bidi="en-US"/>
              </w:rPr>
              <w:lastRenderedPageBreak/>
              <w:t xml:space="preserve">Model specific </w:t>
            </w:r>
            <w:proofErr w:type="spellStart"/>
            <w:r w:rsidRPr="00CF6841">
              <w:rPr>
                <w:lang w:bidi="en-US"/>
              </w:rPr>
              <w:t>ActRelationships</w:t>
            </w:r>
            <w:proofErr w:type="spellEnd"/>
            <w:r w:rsidRPr="00CF6841">
              <w:rPr>
                <w:lang w:bidi="en-US"/>
              </w:rPr>
              <w:t xml:space="preserve"> within the HQMF schema:</w:t>
            </w:r>
          </w:p>
          <w:p w14:paraId="7E713BFF" w14:textId="77777777" w:rsidR="00272617" w:rsidRPr="00CF6841" w:rsidRDefault="00272617" w:rsidP="00327367">
            <w:pPr>
              <w:numPr>
                <w:ilvl w:val="0"/>
                <w:numId w:val="16"/>
              </w:numPr>
              <w:rPr>
                <w:lang w:bidi="en-US"/>
              </w:rPr>
            </w:pPr>
            <w:r w:rsidRPr="00CF6841">
              <w:rPr>
                <w:lang w:bidi="en-US"/>
              </w:rPr>
              <w:t>&lt;component&gt;</w:t>
            </w:r>
          </w:p>
          <w:p w14:paraId="59179B6C" w14:textId="77777777" w:rsidR="00272617" w:rsidRPr="00CF6841" w:rsidRDefault="00272617" w:rsidP="00327367">
            <w:pPr>
              <w:numPr>
                <w:ilvl w:val="0"/>
                <w:numId w:val="16"/>
              </w:numPr>
              <w:rPr>
                <w:lang w:bidi="en-US"/>
              </w:rPr>
            </w:pPr>
            <w:r w:rsidRPr="00CF6841">
              <w:rPr>
                <w:lang w:bidi="en-US"/>
              </w:rPr>
              <w:t>&lt;precondition&gt;</w:t>
            </w:r>
          </w:p>
          <w:p w14:paraId="79B26CC0" w14:textId="77777777" w:rsidR="00272617" w:rsidRPr="00CF6841" w:rsidRDefault="00272617" w:rsidP="00327367">
            <w:pPr>
              <w:numPr>
                <w:ilvl w:val="0"/>
                <w:numId w:val="16"/>
              </w:numPr>
              <w:rPr>
                <w:lang w:bidi="en-US"/>
              </w:rPr>
            </w:pPr>
            <w:r w:rsidRPr="00CF6841">
              <w:rPr>
                <w:lang w:bidi="en-US"/>
              </w:rPr>
              <w:t>&lt;</w:t>
            </w:r>
            <w:proofErr w:type="spellStart"/>
            <w:r w:rsidRPr="00CF6841">
              <w:rPr>
                <w:lang w:bidi="en-US"/>
              </w:rPr>
              <w:t>temporallyRelated</w:t>
            </w:r>
            <w:proofErr w:type="spellEnd"/>
            <w:r w:rsidRPr="00CF6841">
              <w:rPr>
                <w:lang w:bidi="en-US"/>
              </w:rPr>
              <w:t>&gt; (including time and range indicators)</w:t>
            </w:r>
          </w:p>
          <w:p w14:paraId="4D02FEE1" w14:textId="77777777" w:rsidR="00272617" w:rsidRPr="00CF6841" w:rsidRDefault="00272617" w:rsidP="00327367">
            <w:pPr>
              <w:numPr>
                <w:ilvl w:val="0"/>
                <w:numId w:val="16"/>
              </w:numPr>
              <w:rPr>
                <w:lang w:bidi="en-US"/>
              </w:rPr>
            </w:pPr>
            <w:r w:rsidRPr="00CF6841">
              <w:rPr>
                <w:lang w:bidi="en-US"/>
              </w:rPr>
              <w:t>&lt;references&gt;</w:t>
            </w:r>
          </w:p>
          <w:p w14:paraId="06F8E4C5" w14:textId="77777777" w:rsidR="00272617" w:rsidRPr="00CF6841" w:rsidRDefault="00272617" w:rsidP="00327367">
            <w:pPr>
              <w:numPr>
                <w:ilvl w:val="0"/>
                <w:numId w:val="16"/>
              </w:numPr>
              <w:rPr>
                <w:lang w:bidi="en-US"/>
              </w:rPr>
            </w:pPr>
            <w:r w:rsidRPr="00CF6841">
              <w:rPr>
                <w:lang w:bidi="en-US"/>
              </w:rPr>
              <w:t>&lt;</w:t>
            </w:r>
            <w:proofErr w:type="spellStart"/>
            <w:r w:rsidRPr="00CF6841">
              <w:rPr>
                <w:lang w:bidi="en-US"/>
              </w:rPr>
              <w:t>hasOutcome</w:t>
            </w:r>
            <w:proofErr w:type="spellEnd"/>
            <w:r w:rsidRPr="00CF6841">
              <w:rPr>
                <w:lang w:bidi="en-US"/>
              </w:rPr>
              <w:t>&gt;</w:t>
            </w:r>
          </w:p>
          <w:p w14:paraId="156D03AE" w14:textId="77777777" w:rsidR="00272617" w:rsidRPr="00CF6841" w:rsidRDefault="00272617" w:rsidP="00327367">
            <w:pPr>
              <w:numPr>
                <w:ilvl w:val="0"/>
                <w:numId w:val="16"/>
              </w:numPr>
              <w:rPr>
                <w:lang w:bidi="en-US"/>
              </w:rPr>
            </w:pPr>
            <w:r w:rsidRPr="00CF6841">
              <w:rPr>
                <w:lang w:bidi="en-US"/>
              </w:rPr>
              <w:t>&lt;</w:t>
            </w:r>
            <w:proofErr w:type="spellStart"/>
            <w:r w:rsidRPr="00CF6841">
              <w:rPr>
                <w:lang w:bidi="en-US"/>
              </w:rPr>
              <w:t>hasReason</w:t>
            </w:r>
            <w:proofErr w:type="spellEnd"/>
            <w:r w:rsidRPr="00CF6841">
              <w:rPr>
                <w:lang w:bidi="en-US"/>
              </w:rPr>
              <w:t>&gt;</w:t>
            </w:r>
          </w:p>
          <w:p w14:paraId="1232E0D6" w14:textId="77777777" w:rsidR="00272617" w:rsidRPr="00CF6841" w:rsidRDefault="00272617" w:rsidP="00327367">
            <w:pPr>
              <w:numPr>
                <w:ilvl w:val="0"/>
                <w:numId w:val="16"/>
              </w:numPr>
              <w:rPr>
                <w:lang w:bidi="en-US"/>
              </w:rPr>
            </w:pPr>
            <w:r w:rsidRPr="00CF6841">
              <w:rPr>
                <w:lang w:bidi="en-US"/>
              </w:rPr>
              <w:t>&lt;</w:t>
            </w:r>
            <w:proofErr w:type="spellStart"/>
            <w:r w:rsidRPr="00CF6841">
              <w:rPr>
                <w:lang w:bidi="en-US"/>
              </w:rPr>
              <w:t>hasSubject</w:t>
            </w:r>
            <w:proofErr w:type="spellEnd"/>
            <w:r w:rsidRPr="00CF6841">
              <w:rPr>
                <w:lang w:bidi="en-US"/>
              </w:rPr>
              <w:t>&gt;</w:t>
            </w:r>
          </w:p>
          <w:p w14:paraId="44E8352D" w14:textId="77777777" w:rsidR="00272617" w:rsidRPr="00CF6841" w:rsidRDefault="00272617" w:rsidP="00327367">
            <w:pPr>
              <w:numPr>
                <w:ilvl w:val="0"/>
                <w:numId w:val="16"/>
              </w:numPr>
              <w:rPr>
                <w:lang w:bidi="en-US"/>
              </w:rPr>
            </w:pPr>
            <w:r w:rsidRPr="00CF6841">
              <w:rPr>
                <w:lang w:bidi="en-US"/>
              </w:rPr>
              <w:t xml:space="preserve">&lt;instantiates&gt; </w:t>
            </w:r>
          </w:p>
          <w:p w14:paraId="1B4CEB79" w14:textId="77777777" w:rsidR="00272617" w:rsidRPr="00CF6841" w:rsidRDefault="00272617" w:rsidP="00327367">
            <w:pPr>
              <w:numPr>
                <w:ilvl w:val="0"/>
                <w:numId w:val="16"/>
              </w:numPr>
              <w:rPr>
                <w:lang w:bidi="en-US"/>
              </w:rPr>
            </w:pPr>
            <w:r w:rsidRPr="00CF6841">
              <w:rPr>
                <w:lang w:bidi="en-US"/>
              </w:rPr>
              <w:t>&lt;</w:t>
            </w:r>
            <w:proofErr w:type="spellStart"/>
            <w:r w:rsidRPr="00CF6841">
              <w:rPr>
                <w:lang w:bidi="en-US"/>
              </w:rPr>
              <w:t>sourceOf</w:t>
            </w:r>
            <w:proofErr w:type="spellEnd"/>
            <w:r w:rsidRPr="00CF6841">
              <w:rPr>
                <w:lang w:bidi="en-US"/>
              </w:rPr>
              <w:t>&gt;</w:t>
            </w:r>
          </w:p>
        </w:tc>
        <w:tc>
          <w:tcPr>
            <w:tcW w:w="2340" w:type="dxa"/>
          </w:tcPr>
          <w:p w14:paraId="70F2388D" w14:textId="77777777" w:rsidR="00272617" w:rsidRPr="00CF6841" w:rsidRDefault="00272617" w:rsidP="0041004D">
            <w:pPr>
              <w:ind w:firstLine="0"/>
              <w:rPr>
                <w:lang w:bidi="en-US"/>
              </w:rPr>
            </w:pPr>
            <w:r w:rsidRPr="00CF6841">
              <w:rPr>
                <w:lang w:bidi="en-US"/>
              </w:rPr>
              <w:t>Given the frequency in which certain relationships are used, these relationships would be better served as being modeled for reuse.</w:t>
            </w:r>
          </w:p>
          <w:p w14:paraId="177070E3" w14:textId="77777777" w:rsidR="00272617" w:rsidRPr="00CF6841" w:rsidRDefault="00272617" w:rsidP="0041004D">
            <w:pPr>
              <w:rPr>
                <w:lang w:bidi="en-US"/>
              </w:rPr>
            </w:pPr>
          </w:p>
          <w:p w14:paraId="4FA76B16" w14:textId="77777777" w:rsidR="00272617" w:rsidRPr="00CF6841" w:rsidRDefault="00272617" w:rsidP="0041004D">
            <w:pPr>
              <w:rPr>
                <w:lang w:bidi="en-US"/>
              </w:rPr>
            </w:pPr>
          </w:p>
        </w:tc>
        <w:tc>
          <w:tcPr>
            <w:tcW w:w="2520" w:type="dxa"/>
          </w:tcPr>
          <w:p w14:paraId="64C414CA" w14:textId="76825D13" w:rsidR="00272617" w:rsidRPr="00CF6841" w:rsidRDefault="00235EC9" w:rsidP="00854D07">
            <w:pPr>
              <w:ind w:firstLine="0"/>
              <w:rPr>
                <w:lang w:bidi="en-US"/>
              </w:rPr>
            </w:pPr>
            <w:r>
              <w:rPr>
                <w:lang w:bidi="en-US"/>
              </w:rPr>
              <w:t xml:space="preserve">Each of the </w:t>
            </w:r>
            <w:proofErr w:type="spellStart"/>
            <w:r>
              <w:rPr>
                <w:lang w:bidi="en-US"/>
              </w:rPr>
              <w:t>actRelationships</w:t>
            </w:r>
            <w:proofErr w:type="spellEnd"/>
            <w:r>
              <w:rPr>
                <w:lang w:bidi="en-US"/>
              </w:rPr>
              <w:t xml:space="preserve"> </w:t>
            </w:r>
            <w:r w:rsidR="00854D07">
              <w:rPr>
                <w:lang w:bidi="en-US"/>
              </w:rPr>
              <w:t xml:space="preserve">for precondition and </w:t>
            </w:r>
            <w:proofErr w:type="spellStart"/>
            <w:r w:rsidR="00854D07">
              <w:rPr>
                <w:lang w:bidi="en-US"/>
              </w:rPr>
              <w:t>temporallyRelated</w:t>
            </w:r>
            <w:proofErr w:type="spellEnd"/>
            <w:r w:rsidR="00854D07">
              <w:rPr>
                <w:lang w:bidi="en-US"/>
              </w:rPr>
              <w:t xml:space="preserve"> and references </w:t>
            </w:r>
            <w:proofErr w:type="gramStart"/>
            <w:r>
              <w:rPr>
                <w:lang w:bidi="en-US"/>
              </w:rPr>
              <w:t>have</w:t>
            </w:r>
            <w:proofErr w:type="gramEnd"/>
            <w:r>
              <w:rPr>
                <w:lang w:bidi="en-US"/>
              </w:rPr>
              <w:t xml:space="preserve"> now been </w:t>
            </w:r>
            <w:r w:rsidR="00854D07">
              <w:rPr>
                <w:lang w:bidi="en-US"/>
              </w:rPr>
              <w:t xml:space="preserve">explicitly </w:t>
            </w:r>
            <w:r>
              <w:rPr>
                <w:lang w:bidi="en-US"/>
              </w:rPr>
              <w:t>modeled within the HQMF schema</w:t>
            </w:r>
            <w:r w:rsidR="00854D07">
              <w:rPr>
                <w:lang w:bidi="en-US"/>
              </w:rPr>
              <w:t xml:space="preserve">. The others </w:t>
            </w:r>
            <w:proofErr w:type="spellStart"/>
            <w:r w:rsidR="00854D07">
              <w:rPr>
                <w:lang w:bidi="en-US"/>
              </w:rPr>
              <w:t>hasOutcome</w:t>
            </w:r>
            <w:proofErr w:type="spellEnd"/>
            <w:r w:rsidR="00854D07">
              <w:rPr>
                <w:lang w:bidi="en-US"/>
              </w:rPr>
              <w:t xml:space="preserve">, </w:t>
            </w:r>
            <w:proofErr w:type="spellStart"/>
            <w:r w:rsidR="00854D07">
              <w:rPr>
                <w:lang w:bidi="en-US"/>
              </w:rPr>
              <w:t>hasReason</w:t>
            </w:r>
            <w:proofErr w:type="spellEnd"/>
            <w:r w:rsidR="00854D07">
              <w:rPr>
                <w:lang w:bidi="en-US"/>
              </w:rPr>
              <w:t xml:space="preserve">, </w:t>
            </w:r>
            <w:proofErr w:type="spellStart"/>
            <w:r w:rsidR="00854D07">
              <w:rPr>
                <w:lang w:bidi="en-US"/>
              </w:rPr>
              <w:t>hasSubject</w:t>
            </w:r>
            <w:proofErr w:type="spellEnd"/>
            <w:r w:rsidR="00854D07">
              <w:rPr>
                <w:lang w:bidi="en-US"/>
              </w:rPr>
              <w:t>, instantiates are not required for pilots at this time.</w:t>
            </w:r>
          </w:p>
        </w:tc>
        <w:tc>
          <w:tcPr>
            <w:tcW w:w="2340" w:type="dxa"/>
          </w:tcPr>
          <w:p w14:paraId="515E7581" w14:textId="77777777" w:rsidR="00272617" w:rsidRPr="00CF6841" w:rsidRDefault="00235EC9" w:rsidP="0041004D">
            <w:pPr>
              <w:ind w:firstLine="0"/>
              <w:rPr>
                <w:lang w:bidi="en-US"/>
              </w:rPr>
            </w:pPr>
            <w:r>
              <w:rPr>
                <w:lang w:bidi="en-US"/>
              </w:rPr>
              <w:t>Ready for testing and piloting</w:t>
            </w:r>
          </w:p>
        </w:tc>
        <w:tc>
          <w:tcPr>
            <w:tcW w:w="1513" w:type="dxa"/>
          </w:tcPr>
          <w:p w14:paraId="2FCEB3D3" w14:textId="77777777" w:rsidR="00272617" w:rsidRPr="00CF6841" w:rsidRDefault="00272617" w:rsidP="0041004D">
            <w:pPr>
              <w:ind w:firstLine="0"/>
              <w:rPr>
                <w:lang w:bidi="en-US"/>
              </w:rPr>
            </w:pPr>
            <w:r w:rsidRPr="00CF6841">
              <w:rPr>
                <w:lang w:bidi="en-US"/>
              </w:rPr>
              <w:t>Keith Boone</w:t>
            </w:r>
          </w:p>
        </w:tc>
      </w:tr>
      <w:tr w:rsidR="00272617" w:rsidRPr="00CF6841" w14:paraId="5C7E29D0" w14:textId="77777777" w:rsidTr="00DA53B6">
        <w:trPr>
          <w:jc w:val="center"/>
        </w:trPr>
        <w:tc>
          <w:tcPr>
            <w:tcW w:w="4574" w:type="dxa"/>
          </w:tcPr>
          <w:p w14:paraId="43412530" w14:textId="77777777" w:rsidR="00272617" w:rsidRPr="00CF6841" w:rsidRDefault="00272617" w:rsidP="0041004D">
            <w:pPr>
              <w:ind w:firstLine="0"/>
              <w:rPr>
                <w:lang w:bidi="en-US"/>
              </w:rPr>
            </w:pPr>
            <w:r w:rsidRPr="00CF6841">
              <w:rPr>
                <w:lang w:bidi="en-US"/>
              </w:rPr>
              <w:t>Use of business names for Pre</w:t>
            </w:r>
            <w:r>
              <w:rPr>
                <w:lang w:bidi="en-US"/>
              </w:rPr>
              <w:t>-</w:t>
            </w:r>
            <w:r w:rsidRPr="00CF6841">
              <w:rPr>
                <w:lang w:bidi="en-US"/>
              </w:rPr>
              <w:t>condition Conjunctions in the HQMF Schema</w:t>
            </w:r>
          </w:p>
        </w:tc>
        <w:tc>
          <w:tcPr>
            <w:tcW w:w="2340" w:type="dxa"/>
          </w:tcPr>
          <w:p w14:paraId="353C8545" w14:textId="77777777" w:rsidR="00272617" w:rsidRPr="00CF6841" w:rsidRDefault="00272617" w:rsidP="0041004D">
            <w:pPr>
              <w:ind w:firstLine="0"/>
              <w:rPr>
                <w:lang w:bidi="en-US"/>
              </w:rPr>
            </w:pPr>
          </w:p>
        </w:tc>
        <w:tc>
          <w:tcPr>
            <w:tcW w:w="2520" w:type="dxa"/>
          </w:tcPr>
          <w:p w14:paraId="6DD171F1" w14:textId="77777777" w:rsidR="00272617" w:rsidRPr="00CF6841" w:rsidRDefault="00235EC9" w:rsidP="0041004D">
            <w:pPr>
              <w:ind w:firstLine="0"/>
              <w:rPr>
                <w:lang w:bidi="en-US"/>
              </w:rPr>
            </w:pPr>
            <w:r>
              <w:rPr>
                <w:lang w:bidi="en-US"/>
              </w:rPr>
              <w:t>This has now been added as a &lt;precondition&gt; element</w:t>
            </w:r>
          </w:p>
        </w:tc>
        <w:tc>
          <w:tcPr>
            <w:tcW w:w="2340" w:type="dxa"/>
          </w:tcPr>
          <w:p w14:paraId="170D2E81" w14:textId="77777777" w:rsidR="00272617" w:rsidRPr="00CF6841" w:rsidRDefault="00272617" w:rsidP="00272617">
            <w:pPr>
              <w:ind w:firstLine="0"/>
              <w:rPr>
                <w:lang w:bidi="en-US"/>
              </w:rPr>
            </w:pPr>
            <w:r>
              <w:rPr>
                <w:lang w:bidi="en-US"/>
              </w:rPr>
              <w:t>Ready for testing and piloting</w:t>
            </w:r>
          </w:p>
        </w:tc>
        <w:tc>
          <w:tcPr>
            <w:tcW w:w="1513" w:type="dxa"/>
          </w:tcPr>
          <w:p w14:paraId="6FBDB964" w14:textId="77777777" w:rsidR="00272617" w:rsidRPr="00CF6841" w:rsidRDefault="00272617" w:rsidP="0041004D">
            <w:pPr>
              <w:ind w:firstLine="0"/>
              <w:rPr>
                <w:lang w:bidi="en-US"/>
              </w:rPr>
            </w:pPr>
            <w:r w:rsidRPr="00CF6841">
              <w:rPr>
                <w:lang w:bidi="en-US"/>
              </w:rPr>
              <w:t>Keith Boone</w:t>
            </w:r>
          </w:p>
        </w:tc>
      </w:tr>
      <w:tr w:rsidR="00272617" w:rsidRPr="00CF6841" w14:paraId="594BAF19" w14:textId="77777777" w:rsidTr="00DA53B6">
        <w:trPr>
          <w:jc w:val="center"/>
        </w:trPr>
        <w:tc>
          <w:tcPr>
            <w:tcW w:w="4574" w:type="dxa"/>
          </w:tcPr>
          <w:p w14:paraId="6F16ED65" w14:textId="77777777" w:rsidR="00272617" w:rsidRPr="00CF6841" w:rsidRDefault="00272617" w:rsidP="0041004D">
            <w:pPr>
              <w:ind w:firstLine="0"/>
              <w:rPr>
                <w:lang w:bidi="en-US"/>
              </w:rPr>
            </w:pPr>
            <w:r w:rsidRPr="00CF6841">
              <w:rPr>
                <w:lang w:bidi="en-US"/>
              </w:rPr>
              <w:t>Addition of classifier semantics to support measure (query) results that need to be broken down by population subgroups</w:t>
            </w:r>
          </w:p>
        </w:tc>
        <w:tc>
          <w:tcPr>
            <w:tcW w:w="2340" w:type="dxa"/>
          </w:tcPr>
          <w:p w14:paraId="5D9E3DEA" w14:textId="77777777" w:rsidR="00272617" w:rsidRPr="00CF6841" w:rsidRDefault="00272617" w:rsidP="0041004D">
            <w:pPr>
              <w:ind w:firstLine="0"/>
              <w:rPr>
                <w:lang w:bidi="en-US"/>
              </w:rPr>
            </w:pPr>
            <w:r w:rsidRPr="00CF6841">
              <w:rPr>
                <w:lang w:bidi="en-US"/>
              </w:rPr>
              <w:t>Classifiers add groupings that can be used to segment outputs using additional criteria</w:t>
            </w:r>
          </w:p>
        </w:tc>
        <w:tc>
          <w:tcPr>
            <w:tcW w:w="2520" w:type="dxa"/>
          </w:tcPr>
          <w:p w14:paraId="1ABA2E86" w14:textId="77777777" w:rsidR="00272617" w:rsidRPr="00CF6841" w:rsidRDefault="001305C8" w:rsidP="001305C8">
            <w:pPr>
              <w:ind w:firstLine="0"/>
              <w:rPr>
                <w:lang w:bidi="en-US"/>
              </w:rPr>
            </w:pPr>
            <w:r>
              <w:rPr>
                <w:lang w:bidi="en-US"/>
              </w:rPr>
              <w:t>This has now been added as a &lt;</w:t>
            </w:r>
            <w:proofErr w:type="spellStart"/>
            <w:r>
              <w:rPr>
                <w:lang w:bidi="en-US"/>
              </w:rPr>
              <w:t>stratifierCriteria</w:t>
            </w:r>
            <w:proofErr w:type="spellEnd"/>
            <w:r>
              <w:rPr>
                <w:lang w:bidi="en-US"/>
              </w:rPr>
              <w:t>&gt; element</w:t>
            </w:r>
          </w:p>
        </w:tc>
        <w:tc>
          <w:tcPr>
            <w:tcW w:w="2340" w:type="dxa"/>
          </w:tcPr>
          <w:p w14:paraId="73978F76" w14:textId="77777777" w:rsidR="00272617" w:rsidRPr="00CF6841" w:rsidRDefault="001305C8" w:rsidP="001305C8">
            <w:pPr>
              <w:ind w:firstLine="0"/>
              <w:rPr>
                <w:lang w:bidi="en-US"/>
              </w:rPr>
            </w:pPr>
            <w:r>
              <w:rPr>
                <w:lang w:bidi="en-US"/>
              </w:rPr>
              <w:t>Ready for testing and piloting</w:t>
            </w:r>
          </w:p>
        </w:tc>
        <w:tc>
          <w:tcPr>
            <w:tcW w:w="1513" w:type="dxa"/>
          </w:tcPr>
          <w:p w14:paraId="18679855" w14:textId="77777777" w:rsidR="00272617" w:rsidRPr="00CF6841" w:rsidRDefault="00272617" w:rsidP="0041004D">
            <w:pPr>
              <w:ind w:firstLine="0"/>
              <w:rPr>
                <w:lang w:bidi="en-US"/>
              </w:rPr>
            </w:pPr>
            <w:r w:rsidRPr="00CF6841">
              <w:rPr>
                <w:lang w:bidi="en-US"/>
              </w:rPr>
              <w:t>Keith Boone</w:t>
            </w:r>
          </w:p>
        </w:tc>
      </w:tr>
      <w:tr w:rsidR="00272617" w:rsidRPr="00CF6841" w14:paraId="20165C54" w14:textId="77777777" w:rsidTr="00DA53B6">
        <w:trPr>
          <w:jc w:val="center"/>
        </w:trPr>
        <w:tc>
          <w:tcPr>
            <w:tcW w:w="4574" w:type="dxa"/>
          </w:tcPr>
          <w:p w14:paraId="47893117" w14:textId="77777777" w:rsidR="00272617" w:rsidRPr="00CF6841" w:rsidRDefault="00272617" w:rsidP="0041004D">
            <w:pPr>
              <w:ind w:firstLine="0"/>
              <w:rPr>
                <w:lang w:bidi="en-US"/>
              </w:rPr>
            </w:pPr>
            <w:r w:rsidRPr="00CF6841">
              <w:rPr>
                <w:lang w:bidi="en-US"/>
              </w:rPr>
              <w:t>Two representations of patient demographics are possible:</w:t>
            </w:r>
          </w:p>
          <w:p w14:paraId="752D257B" w14:textId="77777777" w:rsidR="00272617" w:rsidRPr="00CF6841" w:rsidRDefault="00272617" w:rsidP="0041004D">
            <w:pPr>
              <w:rPr>
                <w:lang w:bidi="en-US"/>
              </w:rPr>
            </w:pPr>
          </w:p>
          <w:p w14:paraId="6003CFA0" w14:textId="77777777" w:rsidR="00272617" w:rsidRPr="00CF6841" w:rsidRDefault="00272617" w:rsidP="00327367">
            <w:pPr>
              <w:numPr>
                <w:ilvl w:val="0"/>
                <w:numId w:val="7"/>
              </w:numPr>
              <w:rPr>
                <w:lang w:bidi="en-US"/>
              </w:rPr>
            </w:pPr>
            <w:r w:rsidRPr="00CF6841">
              <w:rPr>
                <w:lang w:bidi="en-US"/>
              </w:rPr>
              <w:t>Observations on patient</w:t>
            </w:r>
          </w:p>
          <w:p w14:paraId="0D41155B" w14:textId="77777777" w:rsidR="00272617" w:rsidRPr="00CF6841" w:rsidRDefault="00272617" w:rsidP="00327367">
            <w:pPr>
              <w:numPr>
                <w:ilvl w:val="0"/>
                <w:numId w:val="7"/>
              </w:numPr>
              <w:rPr>
                <w:lang w:bidi="en-US"/>
              </w:rPr>
            </w:pPr>
            <w:r w:rsidRPr="00CF6841">
              <w:rPr>
                <w:lang w:bidi="en-US"/>
              </w:rPr>
              <w:t>Attributes of subject participant in criteria</w:t>
            </w:r>
          </w:p>
          <w:p w14:paraId="14DCEA93" w14:textId="77777777" w:rsidR="00272617" w:rsidRPr="00CF6841" w:rsidRDefault="00272617" w:rsidP="0041004D">
            <w:pPr>
              <w:rPr>
                <w:lang w:bidi="en-US"/>
              </w:rPr>
            </w:pPr>
          </w:p>
          <w:p w14:paraId="7A1FCAD0" w14:textId="77777777" w:rsidR="00272617" w:rsidRPr="00CF6841" w:rsidRDefault="00272617" w:rsidP="0041004D">
            <w:pPr>
              <w:ind w:firstLine="0"/>
              <w:rPr>
                <w:lang w:bidi="en-US"/>
              </w:rPr>
            </w:pPr>
            <w:r w:rsidRPr="00CF6841">
              <w:rPr>
                <w:lang w:bidi="en-US"/>
              </w:rPr>
              <w:t>Creates implementation challenge</w:t>
            </w:r>
          </w:p>
          <w:p w14:paraId="30B47D5B" w14:textId="77777777" w:rsidR="00272617" w:rsidRPr="00CF6841" w:rsidRDefault="00272617" w:rsidP="0041004D">
            <w:pPr>
              <w:rPr>
                <w:lang w:bidi="en-US"/>
              </w:rPr>
            </w:pPr>
          </w:p>
        </w:tc>
        <w:tc>
          <w:tcPr>
            <w:tcW w:w="2340" w:type="dxa"/>
          </w:tcPr>
          <w:p w14:paraId="1739E633" w14:textId="77777777" w:rsidR="00272617" w:rsidRPr="00CF6841" w:rsidRDefault="00272617" w:rsidP="0041004D">
            <w:pPr>
              <w:ind w:firstLine="0"/>
              <w:rPr>
                <w:lang w:bidi="en-US"/>
              </w:rPr>
            </w:pPr>
            <w:r w:rsidRPr="00CF6841">
              <w:rPr>
                <w:lang w:bidi="en-US"/>
              </w:rPr>
              <w:t>Former readily mapped from SNOMED CT/LOINC to subject attributes.  RIM Models do not support Query By Example (</w:t>
            </w:r>
            <w:proofErr w:type="spellStart"/>
            <w:r w:rsidRPr="00CF6841">
              <w:rPr>
                <w:lang w:bidi="en-US"/>
              </w:rPr>
              <w:t>criterionInd</w:t>
            </w:r>
            <w:proofErr w:type="spellEnd"/>
            <w:r w:rsidRPr="00CF6841">
              <w:rPr>
                <w:lang w:bidi="en-US"/>
              </w:rPr>
              <w:t xml:space="preserve">) on subjects.  </w:t>
            </w:r>
          </w:p>
          <w:p w14:paraId="2340F9B6" w14:textId="77777777" w:rsidR="00272617" w:rsidRPr="00CF6841" w:rsidRDefault="00272617" w:rsidP="0041004D">
            <w:pPr>
              <w:rPr>
                <w:lang w:bidi="en-US"/>
              </w:rPr>
            </w:pPr>
          </w:p>
          <w:p w14:paraId="0EB88407" w14:textId="77777777" w:rsidR="00272617" w:rsidRPr="00CF6841" w:rsidRDefault="00272617" w:rsidP="0041004D">
            <w:pPr>
              <w:ind w:firstLine="0"/>
              <w:rPr>
                <w:lang w:bidi="en-US"/>
              </w:rPr>
            </w:pPr>
            <w:r w:rsidRPr="00CF6841">
              <w:rPr>
                <w:lang w:bidi="en-US"/>
              </w:rPr>
              <w:t xml:space="preserve">For example, you cannot represent </w:t>
            </w:r>
            <w:r w:rsidRPr="00CF6841">
              <w:rPr>
                <w:lang w:bidi="en-US"/>
              </w:rPr>
              <w:lastRenderedPageBreak/>
              <w:t>subjects with Date of Birth in a specified range in the RIM</w:t>
            </w:r>
          </w:p>
        </w:tc>
        <w:tc>
          <w:tcPr>
            <w:tcW w:w="2520" w:type="dxa"/>
          </w:tcPr>
          <w:p w14:paraId="57ADA9E7" w14:textId="3D9511AB" w:rsidR="00272617" w:rsidRPr="00CF6841" w:rsidRDefault="00854D07" w:rsidP="0041004D">
            <w:pPr>
              <w:ind w:firstLine="0"/>
              <w:rPr>
                <w:lang w:bidi="en-US"/>
              </w:rPr>
            </w:pPr>
            <w:r>
              <w:rPr>
                <w:lang w:bidi="en-US"/>
              </w:rPr>
              <w:lastRenderedPageBreak/>
              <w:t>Demographics are represented as observations on patients.</w:t>
            </w:r>
          </w:p>
        </w:tc>
        <w:tc>
          <w:tcPr>
            <w:tcW w:w="2340" w:type="dxa"/>
          </w:tcPr>
          <w:p w14:paraId="3C5BE6F3" w14:textId="77777777" w:rsidR="00272617" w:rsidRPr="00CF6841" w:rsidRDefault="001305C8" w:rsidP="001305C8">
            <w:pPr>
              <w:ind w:firstLine="0"/>
              <w:rPr>
                <w:lang w:bidi="en-US"/>
              </w:rPr>
            </w:pPr>
            <w:r>
              <w:rPr>
                <w:lang w:bidi="en-US"/>
              </w:rPr>
              <w:t>Ready for testing and piloting</w:t>
            </w:r>
          </w:p>
        </w:tc>
        <w:tc>
          <w:tcPr>
            <w:tcW w:w="1513" w:type="dxa"/>
          </w:tcPr>
          <w:p w14:paraId="2CB7BE90" w14:textId="77777777" w:rsidR="00272617" w:rsidRPr="00CF6841" w:rsidRDefault="00272617" w:rsidP="0041004D">
            <w:pPr>
              <w:ind w:firstLine="0"/>
              <w:rPr>
                <w:lang w:bidi="en-US"/>
              </w:rPr>
            </w:pPr>
            <w:r w:rsidRPr="00CF6841">
              <w:rPr>
                <w:lang w:bidi="en-US"/>
              </w:rPr>
              <w:t>Keith Boone</w:t>
            </w:r>
          </w:p>
        </w:tc>
      </w:tr>
      <w:tr w:rsidR="00272617" w:rsidRPr="00CF6841" w14:paraId="5CECBAE6" w14:textId="77777777" w:rsidTr="00DA53B6">
        <w:trPr>
          <w:jc w:val="center"/>
        </w:trPr>
        <w:tc>
          <w:tcPr>
            <w:tcW w:w="4574" w:type="dxa"/>
          </w:tcPr>
          <w:p w14:paraId="14E0B6F8" w14:textId="77777777" w:rsidR="00272617" w:rsidRPr="00CF6841" w:rsidRDefault="00272617" w:rsidP="0041004D">
            <w:pPr>
              <w:ind w:firstLine="0"/>
              <w:rPr>
                <w:lang w:bidi="en-US"/>
              </w:rPr>
            </w:pPr>
            <w:r w:rsidRPr="00CF6841">
              <w:rPr>
                <w:lang w:bidi="en-US"/>
              </w:rPr>
              <w:lastRenderedPageBreak/>
              <w:t>Multiple ways to compute age/birth</w:t>
            </w:r>
          </w:p>
          <w:p w14:paraId="0BD80144" w14:textId="77777777" w:rsidR="00272617" w:rsidRPr="00CF6841" w:rsidRDefault="00272617" w:rsidP="0041004D">
            <w:pPr>
              <w:rPr>
                <w:lang w:bidi="en-US"/>
              </w:rPr>
            </w:pPr>
          </w:p>
          <w:p w14:paraId="78B557E1" w14:textId="77777777" w:rsidR="00272617" w:rsidRPr="00CF6841" w:rsidRDefault="00272617" w:rsidP="00327367">
            <w:pPr>
              <w:numPr>
                <w:ilvl w:val="0"/>
                <w:numId w:val="10"/>
              </w:numPr>
              <w:rPr>
                <w:lang w:bidi="en-US"/>
              </w:rPr>
            </w:pPr>
            <w:r w:rsidRPr="00CF6841">
              <w:rPr>
                <w:lang w:bidi="en-US"/>
              </w:rPr>
              <w:t>Assume a pre-computed age observation (Useful but incomplete)</w:t>
            </w:r>
          </w:p>
          <w:p w14:paraId="5FF94C32" w14:textId="77777777" w:rsidR="00272617" w:rsidRPr="00CF6841" w:rsidRDefault="00272617" w:rsidP="00327367">
            <w:pPr>
              <w:numPr>
                <w:ilvl w:val="0"/>
                <w:numId w:val="10"/>
              </w:numPr>
              <w:rPr>
                <w:lang w:bidi="en-US"/>
              </w:rPr>
            </w:pPr>
            <w:r w:rsidRPr="00CF6841">
              <w:rPr>
                <w:lang w:bidi="en-US"/>
              </w:rPr>
              <w:t xml:space="preserve">Represent </w:t>
            </w:r>
            <w:r w:rsidRPr="00CF6841">
              <w:rPr>
                <w:b/>
                <w:bCs/>
                <w:u w:val="single"/>
                <w:lang w:bidi="en-US"/>
              </w:rPr>
              <w:t>birth</w:t>
            </w:r>
            <w:r w:rsidRPr="00CF6841">
              <w:rPr>
                <w:lang w:bidi="en-US"/>
              </w:rPr>
              <w:t xml:space="preserve"> events as an observation (Accurate but confusing), and use </w:t>
            </w:r>
            <w:proofErr w:type="spellStart"/>
            <w:r w:rsidRPr="00CF6841">
              <w:rPr>
                <w:lang w:bidi="en-US"/>
              </w:rPr>
              <w:t>TemporallyPertains</w:t>
            </w:r>
            <w:proofErr w:type="spellEnd"/>
            <w:r w:rsidRPr="00CF6841">
              <w:rPr>
                <w:lang w:bidi="en-US"/>
              </w:rPr>
              <w:t xml:space="preserve"> and </w:t>
            </w:r>
            <w:proofErr w:type="spellStart"/>
            <w:r w:rsidRPr="00CF6841">
              <w:rPr>
                <w:lang w:bidi="en-US"/>
              </w:rPr>
              <w:t>pauseQuantity</w:t>
            </w:r>
            <w:proofErr w:type="spellEnd"/>
          </w:p>
          <w:p w14:paraId="79ED04EF" w14:textId="77777777" w:rsidR="00272617" w:rsidRPr="00CF6841" w:rsidRDefault="00272617" w:rsidP="00327367">
            <w:pPr>
              <w:numPr>
                <w:ilvl w:val="0"/>
                <w:numId w:val="10"/>
              </w:numPr>
              <w:rPr>
                <w:lang w:bidi="en-US"/>
              </w:rPr>
            </w:pPr>
            <w:r w:rsidRPr="00CF6841">
              <w:rPr>
                <w:lang w:bidi="en-US"/>
              </w:rPr>
              <w:t xml:space="preserve">Represent </w:t>
            </w:r>
            <w:r w:rsidRPr="00CF6841">
              <w:rPr>
                <w:b/>
                <w:bCs/>
                <w:u w:val="single"/>
                <w:lang w:bidi="en-US"/>
              </w:rPr>
              <w:t>date of birth</w:t>
            </w:r>
            <w:r w:rsidRPr="00CF6841">
              <w:rPr>
                <w:lang w:bidi="en-US"/>
              </w:rPr>
              <w:t xml:space="preserve"> as an observation (Less accurate but more understandable) , and use </w:t>
            </w:r>
            <w:proofErr w:type="spellStart"/>
            <w:r w:rsidRPr="00CF6841">
              <w:rPr>
                <w:lang w:bidi="en-US"/>
              </w:rPr>
              <w:t>TemporallyPertains</w:t>
            </w:r>
            <w:proofErr w:type="spellEnd"/>
            <w:r w:rsidRPr="00CF6841">
              <w:rPr>
                <w:lang w:bidi="en-US"/>
              </w:rPr>
              <w:t xml:space="preserve"> and </w:t>
            </w:r>
            <w:proofErr w:type="spellStart"/>
            <w:r w:rsidRPr="00CF6841">
              <w:rPr>
                <w:lang w:bidi="en-US"/>
              </w:rPr>
              <w:t>pauseQuantity</w:t>
            </w:r>
            <w:proofErr w:type="spellEnd"/>
          </w:p>
          <w:p w14:paraId="14E33ECF" w14:textId="77777777" w:rsidR="00272617" w:rsidRPr="00CF6841" w:rsidRDefault="00272617" w:rsidP="00327367">
            <w:pPr>
              <w:numPr>
                <w:ilvl w:val="0"/>
                <w:numId w:val="10"/>
              </w:numPr>
              <w:rPr>
                <w:lang w:bidi="en-US"/>
              </w:rPr>
            </w:pPr>
            <w:r w:rsidRPr="00CF6841">
              <w:rPr>
                <w:lang w:bidi="en-US"/>
              </w:rPr>
              <w:t>Represent age-related criteria as DOB-related criteria (awkward).</w:t>
            </w:r>
          </w:p>
          <w:p w14:paraId="6CED59F2" w14:textId="77777777" w:rsidR="00272617" w:rsidRPr="00CF6841" w:rsidRDefault="00272617" w:rsidP="00327367">
            <w:pPr>
              <w:numPr>
                <w:ilvl w:val="0"/>
                <w:numId w:val="10"/>
              </w:numPr>
              <w:rPr>
                <w:lang w:bidi="en-US"/>
              </w:rPr>
            </w:pPr>
            <w:r w:rsidRPr="00CF6841">
              <w:rPr>
                <w:lang w:bidi="en-US"/>
              </w:rPr>
              <w:t xml:space="preserve">Some combination of 1 and 2 or 3 </w:t>
            </w:r>
          </w:p>
          <w:p w14:paraId="68A09571" w14:textId="77777777" w:rsidR="00272617" w:rsidRPr="00CF6841" w:rsidRDefault="00272617" w:rsidP="0041004D">
            <w:pPr>
              <w:rPr>
                <w:lang w:bidi="en-US"/>
              </w:rPr>
            </w:pPr>
          </w:p>
        </w:tc>
        <w:tc>
          <w:tcPr>
            <w:tcW w:w="2340" w:type="dxa"/>
          </w:tcPr>
          <w:p w14:paraId="73920C0E" w14:textId="77777777" w:rsidR="00272617" w:rsidRPr="00CF6841" w:rsidRDefault="00272617" w:rsidP="0041004D">
            <w:pPr>
              <w:ind w:firstLine="0"/>
              <w:rPr>
                <w:lang w:bidi="en-US"/>
              </w:rPr>
            </w:pPr>
            <w:r w:rsidRPr="00CF6841">
              <w:rPr>
                <w:lang w:bidi="en-US"/>
              </w:rPr>
              <w:t>This level of optionality can create implementation challenges as no one method is required and each method has specific issues in how it is implemented</w:t>
            </w:r>
          </w:p>
        </w:tc>
        <w:tc>
          <w:tcPr>
            <w:tcW w:w="2520" w:type="dxa"/>
          </w:tcPr>
          <w:p w14:paraId="2F9B232F" w14:textId="30D8FD54" w:rsidR="00272617" w:rsidRPr="00CF6841" w:rsidRDefault="00525ACE" w:rsidP="00854D07">
            <w:pPr>
              <w:ind w:firstLine="0"/>
              <w:rPr>
                <w:lang w:bidi="en-US"/>
              </w:rPr>
            </w:pPr>
            <w:r w:rsidRPr="00CF6841">
              <w:rPr>
                <w:lang w:bidi="en-US"/>
              </w:rPr>
              <w:t>Propose</w:t>
            </w:r>
            <w:r>
              <w:rPr>
                <w:lang w:bidi="en-US"/>
              </w:rPr>
              <w:t>d</w:t>
            </w:r>
            <w:r w:rsidRPr="00CF6841">
              <w:rPr>
                <w:lang w:bidi="en-US"/>
              </w:rPr>
              <w:t xml:space="preserve"> a single method of computing age as part of demographics</w:t>
            </w:r>
            <w:r>
              <w:rPr>
                <w:lang w:bidi="en-US"/>
              </w:rPr>
              <w:t xml:space="preserve"> </w:t>
            </w:r>
            <w:r w:rsidR="00854D07">
              <w:rPr>
                <w:lang w:bidi="en-US"/>
              </w:rPr>
              <w:t>criteria</w:t>
            </w:r>
          </w:p>
        </w:tc>
        <w:tc>
          <w:tcPr>
            <w:tcW w:w="2340" w:type="dxa"/>
          </w:tcPr>
          <w:p w14:paraId="6DA18941" w14:textId="77777777" w:rsidR="00272617" w:rsidRPr="00CF6841" w:rsidRDefault="00525ACE" w:rsidP="00525ACE">
            <w:pPr>
              <w:ind w:firstLine="0"/>
              <w:rPr>
                <w:b/>
                <w:lang w:bidi="en-US"/>
              </w:rPr>
            </w:pPr>
            <w:r>
              <w:rPr>
                <w:lang w:bidi="en-US"/>
              </w:rPr>
              <w:t>Ready for testing and piloting</w:t>
            </w:r>
          </w:p>
        </w:tc>
        <w:tc>
          <w:tcPr>
            <w:tcW w:w="1513" w:type="dxa"/>
          </w:tcPr>
          <w:p w14:paraId="691B71E1" w14:textId="77777777" w:rsidR="00272617" w:rsidRPr="00CF6841" w:rsidRDefault="00272617" w:rsidP="0041004D">
            <w:pPr>
              <w:ind w:firstLine="0"/>
              <w:rPr>
                <w:lang w:bidi="en-US"/>
              </w:rPr>
            </w:pPr>
            <w:r w:rsidRPr="00CF6841">
              <w:rPr>
                <w:lang w:bidi="en-US"/>
              </w:rPr>
              <w:t>Keith Boone</w:t>
            </w:r>
          </w:p>
        </w:tc>
      </w:tr>
      <w:tr w:rsidR="00272617" w:rsidRPr="00CF6841" w14:paraId="54F908EE" w14:textId="77777777" w:rsidTr="00DA53B6">
        <w:trPr>
          <w:jc w:val="center"/>
        </w:trPr>
        <w:tc>
          <w:tcPr>
            <w:tcW w:w="4574" w:type="dxa"/>
          </w:tcPr>
          <w:p w14:paraId="00CAF48E" w14:textId="77777777" w:rsidR="00272617" w:rsidRPr="00CF6841" w:rsidRDefault="00272617" w:rsidP="0041004D">
            <w:pPr>
              <w:ind w:firstLine="0"/>
              <w:rPr>
                <w:lang w:bidi="en-US"/>
              </w:rPr>
            </w:pPr>
            <w:r w:rsidRPr="00CF6841">
              <w:rPr>
                <w:lang w:bidi="en-US"/>
              </w:rPr>
              <w:t>Time Dependencies can be represented in two ways:</w:t>
            </w:r>
          </w:p>
          <w:p w14:paraId="0514ADC0" w14:textId="77777777" w:rsidR="00272617" w:rsidRPr="00CF6841" w:rsidRDefault="00272617" w:rsidP="0041004D">
            <w:pPr>
              <w:rPr>
                <w:lang w:bidi="en-US"/>
              </w:rPr>
            </w:pPr>
          </w:p>
          <w:p w14:paraId="055A6124" w14:textId="77777777" w:rsidR="00272617" w:rsidRPr="00CF6841" w:rsidRDefault="00272617" w:rsidP="00327367">
            <w:pPr>
              <w:numPr>
                <w:ilvl w:val="0"/>
                <w:numId w:val="9"/>
              </w:numPr>
              <w:rPr>
                <w:lang w:bidi="en-US"/>
              </w:rPr>
            </w:pPr>
            <w:r w:rsidRPr="00CF6841">
              <w:rPr>
                <w:lang w:bidi="en-US"/>
              </w:rPr>
              <w:t xml:space="preserve">Using expressions in </w:t>
            </w:r>
            <w:proofErr w:type="spellStart"/>
            <w:r w:rsidRPr="00CF6841">
              <w:rPr>
                <w:lang w:bidi="en-US"/>
              </w:rPr>
              <w:t>effectiveTime</w:t>
            </w:r>
            <w:proofErr w:type="spellEnd"/>
            <w:r w:rsidRPr="00CF6841">
              <w:rPr>
                <w:lang w:bidi="en-US"/>
              </w:rPr>
              <w:t xml:space="preserve">,  </w:t>
            </w:r>
            <w:proofErr w:type="spellStart"/>
            <w:r w:rsidRPr="00CF6841">
              <w:rPr>
                <w:lang w:bidi="en-US"/>
              </w:rPr>
              <w:t>activityTime</w:t>
            </w:r>
            <w:proofErr w:type="spellEnd"/>
            <w:r w:rsidRPr="00CF6841">
              <w:rPr>
                <w:lang w:bidi="en-US"/>
              </w:rPr>
              <w:t xml:space="preserve"> or other time attributes (simpler XML, but requires parsing of expressions)</w:t>
            </w:r>
          </w:p>
          <w:p w14:paraId="774D5E80" w14:textId="77777777" w:rsidR="00272617" w:rsidRPr="00CF6841" w:rsidRDefault="00272617" w:rsidP="00327367">
            <w:pPr>
              <w:numPr>
                <w:ilvl w:val="0"/>
                <w:numId w:val="9"/>
              </w:numPr>
              <w:rPr>
                <w:lang w:bidi="en-US"/>
              </w:rPr>
            </w:pPr>
            <w:r w:rsidRPr="00CF6841">
              <w:rPr>
                <w:lang w:bidi="en-US"/>
              </w:rPr>
              <w:t xml:space="preserve">Using </w:t>
            </w:r>
            <w:proofErr w:type="spellStart"/>
            <w:r w:rsidRPr="00CF6841">
              <w:rPr>
                <w:lang w:bidi="en-US"/>
              </w:rPr>
              <w:t>pauseQuantity</w:t>
            </w:r>
            <w:proofErr w:type="spellEnd"/>
            <w:r w:rsidRPr="00CF6841">
              <w:rPr>
                <w:lang w:bidi="en-US"/>
              </w:rPr>
              <w:t xml:space="preserve"> and </w:t>
            </w:r>
            <w:proofErr w:type="spellStart"/>
            <w:r w:rsidRPr="00CF6841">
              <w:rPr>
                <w:lang w:bidi="en-US"/>
              </w:rPr>
              <w:t>temporallyPertains</w:t>
            </w:r>
            <w:proofErr w:type="spellEnd"/>
            <w:r w:rsidRPr="00CF6841">
              <w:rPr>
                <w:lang w:bidi="en-US"/>
              </w:rPr>
              <w:t xml:space="preserve"> vocabulary in act relationships.</w:t>
            </w:r>
          </w:p>
          <w:p w14:paraId="6E2F4CCF" w14:textId="77777777" w:rsidR="00272617" w:rsidRPr="00CF6841" w:rsidRDefault="00272617" w:rsidP="0041004D">
            <w:pPr>
              <w:rPr>
                <w:lang w:bidi="en-US"/>
              </w:rPr>
            </w:pPr>
          </w:p>
          <w:p w14:paraId="27A296C3" w14:textId="77777777" w:rsidR="00272617" w:rsidRPr="00CF6841" w:rsidRDefault="00272617" w:rsidP="0041004D">
            <w:pPr>
              <w:ind w:firstLine="0"/>
              <w:rPr>
                <w:lang w:bidi="en-US"/>
              </w:rPr>
            </w:pPr>
            <w:r w:rsidRPr="00CF6841">
              <w:rPr>
                <w:lang w:bidi="en-US"/>
              </w:rPr>
              <w:t xml:space="preserve">The </w:t>
            </w:r>
            <w:proofErr w:type="spellStart"/>
            <w:r>
              <w:rPr>
                <w:lang w:bidi="en-US"/>
              </w:rPr>
              <w:t>t</w:t>
            </w:r>
            <w:r w:rsidRPr="00CF6841">
              <w:rPr>
                <w:lang w:bidi="en-US"/>
              </w:rPr>
              <w:t>emporallyPertains</w:t>
            </w:r>
            <w:proofErr w:type="spellEnd"/>
            <w:r w:rsidRPr="00CF6841">
              <w:rPr>
                <w:lang w:bidi="en-US"/>
              </w:rPr>
              <w:t xml:space="preserve"> vocabulary currently doesn’t work to capture time dependencies. </w:t>
            </w:r>
          </w:p>
          <w:p w14:paraId="237E9088" w14:textId="77777777" w:rsidR="00272617" w:rsidRPr="00CF6841" w:rsidRDefault="00272617" w:rsidP="0041004D">
            <w:pPr>
              <w:ind w:firstLine="0"/>
              <w:rPr>
                <w:lang w:bidi="en-US"/>
              </w:rPr>
            </w:pPr>
            <w:r w:rsidRPr="00CF6841">
              <w:rPr>
                <w:lang w:bidi="en-US"/>
              </w:rPr>
              <w:lastRenderedPageBreak/>
              <w:t>It appears that the vocabulary is incomplete (at least one atomic condition cannot be represented), and inconsistent (there is no clear rule for what terms were deemed important for inclusion)</w:t>
            </w:r>
          </w:p>
          <w:p w14:paraId="497B7524" w14:textId="77777777" w:rsidR="00272617" w:rsidRPr="00CF6841" w:rsidRDefault="00272617" w:rsidP="0041004D">
            <w:pPr>
              <w:rPr>
                <w:lang w:bidi="en-US"/>
              </w:rPr>
            </w:pPr>
          </w:p>
        </w:tc>
        <w:tc>
          <w:tcPr>
            <w:tcW w:w="2340" w:type="dxa"/>
          </w:tcPr>
          <w:p w14:paraId="2049C7B6" w14:textId="77777777" w:rsidR="00272617" w:rsidRPr="00CF6841" w:rsidRDefault="00272617" w:rsidP="0041004D">
            <w:pPr>
              <w:ind w:firstLine="0"/>
              <w:rPr>
                <w:lang w:bidi="en-US"/>
              </w:rPr>
            </w:pPr>
            <w:r w:rsidRPr="00CF6841">
              <w:rPr>
                <w:lang w:bidi="en-US"/>
              </w:rPr>
              <w:lastRenderedPageBreak/>
              <w:t>The ambiguity in representation of time ranges and specific time can cause implementation issues as it is difficult to show dependencies on time within a measure</w:t>
            </w:r>
          </w:p>
        </w:tc>
        <w:tc>
          <w:tcPr>
            <w:tcW w:w="2520" w:type="dxa"/>
          </w:tcPr>
          <w:p w14:paraId="497F5E98" w14:textId="3718FA3B" w:rsidR="00272617" w:rsidRPr="00CF6841" w:rsidRDefault="00525ACE" w:rsidP="009765A3">
            <w:pPr>
              <w:ind w:firstLine="0"/>
              <w:rPr>
                <w:lang w:bidi="en-US"/>
              </w:rPr>
            </w:pPr>
            <w:r>
              <w:rPr>
                <w:lang w:bidi="en-US"/>
              </w:rPr>
              <w:t>Timing constraints section now supports how to represent time dependencies within a query</w:t>
            </w:r>
            <w:r w:rsidR="00854D07">
              <w:rPr>
                <w:lang w:bidi="en-US"/>
              </w:rPr>
              <w:t xml:space="preserve"> using temporally Related element.</w:t>
            </w:r>
          </w:p>
        </w:tc>
        <w:tc>
          <w:tcPr>
            <w:tcW w:w="2340" w:type="dxa"/>
          </w:tcPr>
          <w:p w14:paraId="365CC004" w14:textId="77777777" w:rsidR="00272617" w:rsidRPr="00CF6841" w:rsidRDefault="00525ACE" w:rsidP="0041004D">
            <w:pPr>
              <w:ind w:firstLine="0"/>
              <w:rPr>
                <w:lang w:bidi="en-US"/>
              </w:rPr>
            </w:pPr>
            <w:r>
              <w:rPr>
                <w:lang w:bidi="en-US"/>
              </w:rPr>
              <w:t>Ready for testing and piloting</w:t>
            </w:r>
          </w:p>
        </w:tc>
        <w:tc>
          <w:tcPr>
            <w:tcW w:w="1513" w:type="dxa"/>
          </w:tcPr>
          <w:p w14:paraId="1F3F2848" w14:textId="77777777" w:rsidR="00272617" w:rsidRPr="00CF6841" w:rsidRDefault="00272617" w:rsidP="0041004D">
            <w:pPr>
              <w:ind w:firstLine="0"/>
              <w:rPr>
                <w:lang w:bidi="en-US"/>
              </w:rPr>
            </w:pPr>
            <w:r w:rsidRPr="00CF6841">
              <w:rPr>
                <w:lang w:bidi="en-US"/>
              </w:rPr>
              <w:t>Keith Boone</w:t>
            </w:r>
          </w:p>
        </w:tc>
      </w:tr>
      <w:tr w:rsidR="00272617" w:rsidRPr="00CF6841" w14:paraId="0040E07A" w14:textId="77777777" w:rsidTr="00DA53B6">
        <w:trPr>
          <w:jc w:val="center"/>
        </w:trPr>
        <w:tc>
          <w:tcPr>
            <w:tcW w:w="4574" w:type="dxa"/>
          </w:tcPr>
          <w:p w14:paraId="70D863D5" w14:textId="77777777" w:rsidR="00272617" w:rsidRPr="00CF6841" w:rsidRDefault="00272617" w:rsidP="0041004D">
            <w:pPr>
              <w:ind w:firstLine="0"/>
              <w:rPr>
                <w:lang w:bidi="en-US"/>
              </w:rPr>
            </w:pPr>
            <w:r w:rsidRPr="00CF6841">
              <w:rPr>
                <w:lang w:bidi="en-US"/>
              </w:rPr>
              <w:lastRenderedPageBreak/>
              <w:t>Model relationships - Two current methods being used:</w:t>
            </w:r>
          </w:p>
          <w:p w14:paraId="387AC642" w14:textId="77777777" w:rsidR="00272617" w:rsidRPr="00CF6841" w:rsidRDefault="00272617" w:rsidP="0041004D">
            <w:pPr>
              <w:rPr>
                <w:lang w:bidi="en-US"/>
              </w:rPr>
            </w:pPr>
          </w:p>
          <w:p w14:paraId="5914B0C2" w14:textId="77777777" w:rsidR="00272617" w:rsidRPr="00CF6841" w:rsidRDefault="00272617" w:rsidP="00327367">
            <w:pPr>
              <w:numPr>
                <w:ilvl w:val="0"/>
                <w:numId w:val="8"/>
              </w:numPr>
              <w:rPr>
                <w:lang w:bidi="en-US"/>
              </w:rPr>
            </w:pPr>
            <w:r w:rsidRPr="00CF6841">
              <w:rPr>
                <w:lang w:bidi="en-US"/>
              </w:rPr>
              <w:t>As an instance of a definition.  Easily related to a standard definition that can be reused.</w:t>
            </w:r>
          </w:p>
          <w:p w14:paraId="09CDFA11" w14:textId="77777777" w:rsidR="00272617" w:rsidRPr="00CF6841" w:rsidRDefault="00272617" w:rsidP="00327367">
            <w:pPr>
              <w:numPr>
                <w:ilvl w:val="0"/>
                <w:numId w:val="8"/>
              </w:numPr>
              <w:rPr>
                <w:lang w:bidi="en-US"/>
              </w:rPr>
            </w:pPr>
            <w:r w:rsidRPr="00CF6841">
              <w:rPr>
                <w:lang w:bidi="en-US"/>
              </w:rPr>
              <w:t>As component of something, often identified using CCD Section codes.  Can complicate criteria unnecessarily unless inverted.</w:t>
            </w:r>
          </w:p>
          <w:p w14:paraId="3DFF0DC1" w14:textId="77777777" w:rsidR="00272617" w:rsidRPr="00CF6841" w:rsidRDefault="00272617" w:rsidP="0041004D">
            <w:pPr>
              <w:rPr>
                <w:lang w:bidi="en-US"/>
              </w:rPr>
            </w:pPr>
          </w:p>
          <w:p w14:paraId="7CBF8C10" w14:textId="77777777" w:rsidR="00272617" w:rsidRPr="00CF6841" w:rsidRDefault="00272617" w:rsidP="0041004D">
            <w:pPr>
              <w:rPr>
                <w:lang w:bidi="en-US"/>
              </w:rPr>
            </w:pPr>
            <w:r w:rsidRPr="00CF6841">
              <w:rPr>
                <w:lang w:bidi="en-US"/>
              </w:rPr>
              <w:t>Creates implementation challenge as some implementers may choose to use method #2</w:t>
            </w:r>
          </w:p>
          <w:p w14:paraId="5B6D31AE" w14:textId="77777777" w:rsidR="00272617" w:rsidRPr="00CF6841" w:rsidRDefault="00272617" w:rsidP="0041004D">
            <w:pPr>
              <w:rPr>
                <w:lang w:bidi="en-US"/>
              </w:rPr>
            </w:pPr>
          </w:p>
        </w:tc>
        <w:tc>
          <w:tcPr>
            <w:tcW w:w="2340" w:type="dxa"/>
          </w:tcPr>
          <w:p w14:paraId="0717C166" w14:textId="77777777" w:rsidR="00272617" w:rsidRPr="00CF6841" w:rsidRDefault="00272617" w:rsidP="0041004D">
            <w:pPr>
              <w:ind w:firstLine="0"/>
              <w:rPr>
                <w:lang w:bidi="en-US"/>
              </w:rPr>
            </w:pPr>
            <w:r w:rsidRPr="00CF6841">
              <w:rPr>
                <w:lang w:bidi="en-US"/>
              </w:rPr>
              <w:t>The specific issue surrounds possible use of method #2, which can be complicated to model and implement.</w:t>
            </w:r>
          </w:p>
        </w:tc>
        <w:tc>
          <w:tcPr>
            <w:tcW w:w="2520" w:type="dxa"/>
          </w:tcPr>
          <w:p w14:paraId="356309B9" w14:textId="0F7B4115" w:rsidR="00272617" w:rsidRPr="00CF6841" w:rsidRDefault="00854D07" w:rsidP="0041004D">
            <w:pPr>
              <w:ind w:firstLine="0"/>
              <w:rPr>
                <w:lang w:bidi="en-US"/>
              </w:rPr>
            </w:pPr>
            <w:r>
              <w:rPr>
                <w:lang w:bidi="en-US"/>
              </w:rPr>
              <w:t>Method #1 is being used as part of the new HQMF.</w:t>
            </w:r>
          </w:p>
        </w:tc>
        <w:tc>
          <w:tcPr>
            <w:tcW w:w="2340" w:type="dxa"/>
          </w:tcPr>
          <w:p w14:paraId="3378C35E" w14:textId="6F6CDFBF" w:rsidR="00272617" w:rsidRPr="00CF6841" w:rsidRDefault="00854D07" w:rsidP="0041004D">
            <w:pPr>
              <w:ind w:firstLine="0"/>
              <w:rPr>
                <w:lang w:bidi="en-US"/>
              </w:rPr>
            </w:pPr>
            <w:r>
              <w:rPr>
                <w:lang w:bidi="en-US"/>
              </w:rPr>
              <w:t>Ready for Pilots and Testing.</w:t>
            </w:r>
          </w:p>
        </w:tc>
        <w:tc>
          <w:tcPr>
            <w:tcW w:w="1513" w:type="dxa"/>
          </w:tcPr>
          <w:p w14:paraId="3AEBB9BA" w14:textId="77777777" w:rsidR="00272617" w:rsidRPr="00CF6841" w:rsidRDefault="00272617" w:rsidP="0041004D">
            <w:pPr>
              <w:ind w:firstLine="0"/>
              <w:rPr>
                <w:lang w:bidi="en-US"/>
              </w:rPr>
            </w:pPr>
            <w:r w:rsidRPr="00CF6841">
              <w:rPr>
                <w:lang w:bidi="en-US"/>
              </w:rPr>
              <w:t>Keith Boone</w:t>
            </w:r>
          </w:p>
        </w:tc>
      </w:tr>
      <w:tr w:rsidR="00272617" w:rsidRPr="00CF6841" w14:paraId="6B4619CA" w14:textId="77777777" w:rsidTr="00DA53B6">
        <w:trPr>
          <w:jc w:val="center"/>
        </w:trPr>
        <w:tc>
          <w:tcPr>
            <w:tcW w:w="4574" w:type="dxa"/>
          </w:tcPr>
          <w:p w14:paraId="53F05BDF" w14:textId="77777777" w:rsidR="00272617" w:rsidRPr="00CF6841" w:rsidRDefault="00272617" w:rsidP="0041004D">
            <w:pPr>
              <w:rPr>
                <w:lang w:bidi="en-US"/>
              </w:rPr>
            </w:pPr>
            <w:r w:rsidRPr="00CF6841">
              <w:rPr>
                <w:lang w:bidi="en-US"/>
              </w:rPr>
              <w:t xml:space="preserve">Distinction between data criteria and data elements is not clear. </w:t>
            </w:r>
          </w:p>
          <w:p w14:paraId="470152A7" w14:textId="77777777" w:rsidR="00272617" w:rsidRPr="00CF6841" w:rsidRDefault="00272617" w:rsidP="0041004D">
            <w:pPr>
              <w:rPr>
                <w:lang w:bidi="en-US"/>
              </w:rPr>
            </w:pPr>
          </w:p>
          <w:p w14:paraId="18CCB453" w14:textId="77777777" w:rsidR="00272617" w:rsidRPr="00CF6841" w:rsidRDefault="00272617" w:rsidP="0041004D">
            <w:pPr>
              <w:rPr>
                <w:lang w:bidi="en-US"/>
              </w:rPr>
            </w:pPr>
            <w:r w:rsidRPr="00CF6841">
              <w:rPr>
                <w:lang w:bidi="en-US"/>
              </w:rPr>
              <w:t>Data Criteria is fully specified query that identifies items of interest.  Data elements simply tell you what data will be used to determine if a record matches the criteria.</w:t>
            </w:r>
          </w:p>
          <w:p w14:paraId="002E9DF6" w14:textId="77777777" w:rsidR="00272617" w:rsidRPr="00CF6841" w:rsidRDefault="00272617" w:rsidP="0041004D">
            <w:pPr>
              <w:rPr>
                <w:lang w:bidi="en-US"/>
              </w:rPr>
            </w:pPr>
          </w:p>
          <w:p w14:paraId="176E96A0" w14:textId="77777777" w:rsidR="00272617" w:rsidRPr="00CF6841" w:rsidRDefault="00272617" w:rsidP="0041004D">
            <w:pPr>
              <w:rPr>
                <w:lang w:bidi="en-US"/>
              </w:rPr>
            </w:pPr>
            <w:r w:rsidRPr="00CF6841">
              <w:rPr>
                <w:lang w:bidi="en-US"/>
              </w:rPr>
              <w:t xml:space="preserve">The difference between a criteria and an element is not clearly specified in HQMF and creates an implementation challenge for implementers who do not understand the </w:t>
            </w:r>
            <w:r w:rsidRPr="00CF6841">
              <w:rPr>
                <w:lang w:bidi="en-US"/>
              </w:rPr>
              <w:lastRenderedPageBreak/>
              <w:t>distinction</w:t>
            </w:r>
          </w:p>
          <w:p w14:paraId="08952AB5" w14:textId="77777777" w:rsidR="00272617" w:rsidRPr="00CF6841" w:rsidRDefault="00272617" w:rsidP="0041004D">
            <w:pPr>
              <w:rPr>
                <w:lang w:bidi="en-US"/>
              </w:rPr>
            </w:pPr>
          </w:p>
        </w:tc>
        <w:tc>
          <w:tcPr>
            <w:tcW w:w="2340" w:type="dxa"/>
          </w:tcPr>
          <w:p w14:paraId="5D941489" w14:textId="77777777" w:rsidR="00272617" w:rsidRPr="00CF6841" w:rsidRDefault="00272617" w:rsidP="0041004D">
            <w:pPr>
              <w:ind w:firstLine="0"/>
              <w:rPr>
                <w:rFonts w:ascii="Arial Narrow" w:eastAsia="Times New Roman" w:hAnsi="Arial Narrow" w:cs="Arial"/>
                <w:sz w:val="32"/>
                <w:szCs w:val="32"/>
                <w:lang w:val="pt-BR" w:bidi="en-US"/>
              </w:rPr>
            </w:pPr>
            <w:r w:rsidRPr="00CF6841">
              <w:rPr>
                <w:lang w:bidi="en-US"/>
              </w:rPr>
              <w:lastRenderedPageBreak/>
              <w:t xml:space="preserve">For example, for NQF 059 measure, an implementer may not interested in all patients with an HbA1C value (a data element), just those with an HbA1C value &gt; 9% (data criteria). Measure developers will require both, as moving forward measures are </w:t>
            </w:r>
            <w:r w:rsidRPr="00CF6841">
              <w:rPr>
                <w:lang w:bidi="en-US"/>
              </w:rPr>
              <w:lastRenderedPageBreak/>
              <w:t xml:space="preserve">more likely to ask for actual values and encourage computation from those values. </w:t>
            </w:r>
          </w:p>
          <w:p w14:paraId="14E4B34E" w14:textId="77777777" w:rsidR="00272617" w:rsidRPr="00CF6841" w:rsidRDefault="00272617" w:rsidP="0041004D">
            <w:pPr>
              <w:ind w:firstLine="0"/>
              <w:rPr>
                <w:lang w:bidi="en-US"/>
              </w:rPr>
            </w:pPr>
            <w:r w:rsidRPr="00CF6841">
              <w:rPr>
                <w:lang w:bidi="en-US"/>
              </w:rPr>
              <w:t>Additional “computation” beyond And/Or/Not conju</w:t>
            </w:r>
            <w:r>
              <w:rPr>
                <w:lang w:bidi="en-US"/>
              </w:rPr>
              <w:t>n</w:t>
            </w:r>
            <w:r w:rsidRPr="00CF6841">
              <w:rPr>
                <w:lang w:bidi="en-US"/>
              </w:rPr>
              <w:t xml:space="preserve">ctions in Population measure section may not desirable or possible in HQMF. Note: This is under discussion as AND/NOT elements tend to be exclusions, exceptions, or clarifications of a specific inclusion element and as such will need some mechanism for expression. </w:t>
            </w:r>
          </w:p>
        </w:tc>
        <w:tc>
          <w:tcPr>
            <w:tcW w:w="2520" w:type="dxa"/>
          </w:tcPr>
          <w:p w14:paraId="24BF73BB" w14:textId="624B4B6F" w:rsidR="00272617" w:rsidRPr="00CF6841" w:rsidRDefault="00854D07" w:rsidP="0041004D">
            <w:pPr>
              <w:ind w:firstLine="0"/>
              <w:rPr>
                <w:rFonts w:ascii="Arial Narrow" w:eastAsia="Times New Roman" w:hAnsi="Arial Narrow" w:cs="Arial"/>
                <w:sz w:val="32"/>
                <w:szCs w:val="32"/>
                <w:lang w:val="pt-BR" w:bidi="en-US"/>
              </w:rPr>
            </w:pPr>
            <w:r>
              <w:rPr>
                <w:lang w:bidi="en-US"/>
              </w:rPr>
              <w:lastRenderedPageBreak/>
              <w:t>This is solved in the HQMF enhancements using the data criteria elements and then referencing them in population criteria elements.</w:t>
            </w:r>
          </w:p>
        </w:tc>
        <w:tc>
          <w:tcPr>
            <w:tcW w:w="2340" w:type="dxa"/>
          </w:tcPr>
          <w:p w14:paraId="5FC78FD8" w14:textId="7D99D48F" w:rsidR="00272617" w:rsidRPr="00CF6841" w:rsidRDefault="00854D07" w:rsidP="00F9709D">
            <w:pPr>
              <w:ind w:firstLine="0"/>
              <w:rPr>
                <w:rFonts w:ascii="Arial Narrow" w:eastAsia="Times New Roman" w:hAnsi="Arial Narrow" w:cs="Arial"/>
                <w:sz w:val="32"/>
                <w:szCs w:val="32"/>
                <w:lang w:val="pt-BR" w:bidi="en-US"/>
              </w:rPr>
            </w:pPr>
            <w:r>
              <w:rPr>
                <w:lang w:bidi="en-US"/>
              </w:rPr>
              <w:t>Ready for Pilot feedback.</w:t>
            </w:r>
          </w:p>
        </w:tc>
        <w:tc>
          <w:tcPr>
            <w:tcW w:w="1513" w:type="dxa"/>
          </w:tcPr>
          <w:p w14:paraId="05E6332E" w14:textId="77777777" w:rsidR="00272617" w:rsidRPr="00CF6841" w:rsidRDefault="00272617" w:rsidP="0041004D">
            <w:pPr>
              <w:ind w:firstLine="0"/>
              <w:rPr>
                <w:rFonts w:ascii="Arial Narrow" w:eastAsia="Times New Roman" w:hAnsi="Arial Narrow" w:cs="Arial"/>
                <w:sz w:val="32"/>
                <w:szCs w:val="32"/>
                <w:lang w:val="pt-BR" w:bidi="en-US"/>
              </w:rPr>
            </w:pPr>
            <w:r w:rsidRPr="00CF6841">
              <w:rPr>
                <w:lang w:bidi="en-US"/>
              </w:rPr>
              <w:t>Keith Boone</w:t>
            </w:r>
          </w:p>
        </w:tc>
      </w:tr>
      <w:tr w:rsidR="00272617" w:rsidRPr="00CF6841" w14:paraId="05AB07C2" w14:textId="77777777" w:rsidTr="00DA53B6">
        <w:trPr>
          <w:jc w:val="center"/>
        </w:trPr>
        <w:tc>
          <w:tcPr>
            <w:tcW w:w="4574" w:type="dxa"/>
          </w:tcPr>
          <w:p w14:paraId="7B584F6B" w14:textId="77777777" w:rsidR="00272617" w:rsidRPr="00CF6841" w:rsidRDefault="00272617" w:rsidP="0041004D">
            <w:pPr>
              <w:ind w:firstLine="0"/>
              <w:rPr>
                <w:lang w:bidi="en-US"/>
              </w:rPr>
            </w:pPr>
            <w:r w:rsidRPr="00CF6841">
              <w:rPr>
                <w:lang w:bidi="en-US"/>
              </w:rPr>
              <w:lastRenderedPageBreak/>
              <w:t>Support queries for either patient or population-level responses</w:t>
            </w:r>
          </w:p>
        </w:tc>
        <w:tc>
          <w:tcPr>
            <w:tcW w:w="2340" w:type="dxa"/>
          </w:tcPr>
          <w:p w14:paraId="05EBB196" w14:textId="77777777" w:rsidR="00272617" w:rsidRPr="00CF6841" w:rsidRDefault="00272617" w:rsidP="0041004D">
            <w:pPr>
              <w:ind w:firstLine="0"/>
              <w:rPr>
                <w:lang w:bidi="en-US"/>
              </w:rPr>
            </w:pPr>
            <w:r w:rsidRPr="00CF6841">
              <w:rPr>
                <w:lang w:bidi="en-US"/>
              </w:rPr>
              <w:t xml:space="preserve">Certain use cases (particularly involving public health and welfare) may require aggregated data sets as a response to a query as well as individual patient-level responses. The </w:t>
            </w:r>
            <w:r w:rsidRPr="00CF6841">
              <w:rPr>
                <w:lang w:bidi="en-US"/>
              </w:rPr>
              <w:lastRenderedPageBreak/>
              <w:t>standard should support queries for either or both level of information</w:t>
            </w:r>
          </w:p>
        </w:tc>
        <w:tc>
          <w:tcPr>
            <w:tcW w:w="2520" w:type="dxa"/>
          </w:tcPr>
          <w:p w14:paraId="35141662" w14:textId="77777777" w:rsidR="00272617" w:rsidRDefault="00272617" w:rsidP="009765A3">
            <w:pPr>
              <w:ind w:firstLine="0"/>
              <w:rPr>
                <w:lang w:bidi="en-US"/>
              </w:rPr>
            </w:pPr>
            <w:r>
              <w:rPr>
                <w:lang w:bidi="en-US"/>
              </w:rPr>
              <w:lastRenderedPageBreak/>
              <w:t>Query Health Technical approach will accommodate both QRDA Category II and QRDA Category III</w:t>
            </w:r>
            <w:r w:rsidR="001E12C0">
              <w:rPr>
                <w:lang w:bidi="en-US"/>
              </w:rPr>
              <w:t>.</w:t>
            </w:r>
          </w:p>
          <w:p w14:paraId="3E0888C1" w14:textId="6DF548D3" w:rsidR="001E12C0" w:rsidRPr="00CF6841" w:rsidRDefault="001E12C0" w:rsidP="009765A3">
            <w:pPr>
              <w:ind w:firstLine="0"/>
              <w:rPr>
                <w:lang w:bidi="en-US"/>
              </w:rPr>
            </w:pPr>
            <w:r>
              <w:rPr>
                <w:lang w:bidi="en-US"/>
              </w:rPr>
              <w:t xml:space="preserve">So a new element in the HQMF document called </w:t>
            </w:r>
            <w:proofErr w:type="spellStart"/>
            <w:r>
              <w:rPr>
                <w:lang w:bidi="en-US"/>
              </w:rPr>
              <w:t>resultType</w:t>
            </w:r>
            <w:proofErr w:type="spellEnd"/>
            <w:r>
              <w:rPr>
                <w:lang w:bidi="en-US"/>
              </w:rPr>
              <w:t xml:space="preserve"> is suggested to be added which is an </w:t>
            </w:r>
            <w:r>
              <w:rPr>
                <w:lang w:bidi="en-US"/>
              </w:rPr>
              <w:lastRenderedPageBreak/>
              <w:t>optional element.</w:t>
            </w:r>
          </w:p>
        </w:tc>
        <w:tc>
          <w:tcPr>
            <w:tcW w:w="2340" w:type="dxa"/>
          </w:tcPr>
          <w:p w14:paraId="687335F8" w14:textId="3DF08D2B" w:rsidR="00272617" w:rsidRPr="00CF6841" w:rsidRDefault="001E12C0" w:rsidP="001C0DCD">
            <w:pPr>
              <w:ind w:firstLine="0"/>
              <w:rPr>
                <w:lang w:bidi="en-US"/>
              </w:rPr>
            </w:pPr>
            <w:r>
              <w:rPr>
                <w:lang w:bidi="en-US"/>
              </w:rPr>
              <w:lastRenderedPageBreak/>
              <w:t xml:space="preserve">Ready for pilots and Testing. </w:t>
            </w:r>
          </w:p>
        </w:tc>
        <w:tc>
          <w:tcPr>
            <w:tcW w:w="1513" w:type="dxa"/>
          </w:tcPr>
          <w:p w14:paraId="26EA4D7A" w14:textId="77777777" w:rsidR="00272617" w:rsidRPr="00CF6841" w:rsidRDefault="00272617" w:rsidP="0041004D">
            <w:pPr>
              <w:rPr>
                <w:lang w:bidi="en-US"/>
              </w:rPr>
            </w:pPr>
          </w:p>
        </w:tc>
      </w:tr>
      <w:tr w:rsidR="002E37C7" w:rsidRPr="00CF6841" w14:paraId="47BD656A" w14:textId="77777777" w:rsidTr="00DA53B6">
        <w:trPr>
          <w:jc w:val="center"/>
        </w:trPr>
        <w:tc>
          <w:tcPr>
            <w:tcW w:w="4574" w:type="dxa"/>
          </w:tcPr>
          <w:p w14:paraId="1F4B4491" w14:textId="5EAB7322" w:rsidR="002E37C7" w:rsidRDefault="002E37C7" w:rsidP="0041004D">
            <w:pPr>
              <w:ind w:firstLine="0"/>
              <w:rPr>
                <w:lang w:bidi="en-US"/>
              </w:rPr>
            </w:pPr>
            <w:r>
              <w:rPr>
                <w:lang w:bidi="en-US"/>
              </w:rPr>
              <w:lastRenderedPageBreak/>
              <w:t xml:space="preserve">Ability to return/count encounters </w:t>
            </w:r>
            <w:proofErr w:type="spellStart"/>
            <w:r>
              <w:rPr>
                <w:lang w:bidi="en-US"/>
              </w:rPr>
              <w:t>vs</w:t>
            </w:r>
            <w:proofErr w:type="spellEnd"/>
            <w:r>
              <w:rPr>
                <w:lang w:bidi="en-US"/>
              </w:rPr>
              <w:t xml:space="preserve"> patients</w:t>
            </w:r>
          </w:p>
        </w:tc>
        <w:tc>
          <w:tcPr>
            <w:tcW w:w="2340" w:type="dxa"/>
          </w:tcPr>
          <w:p w14:paraId="25923E2D" w14:textId="77777777" w:rsidR="002E37C7" w:rsidRDefault="002E37C7" w:rsidP="0041004D">
            <w:pPr>
              <w:ind w:firstLine="0"/>
              <w:rPr>
                <w:lang w:bidi="en-US"/>
              </w:rPr>
            </w:pPr>
          </w:p>
        </w:tc>
        <w:tc>
          <w:tcPr>
            <w:tcW w:w="2520" w:type="dxa"/>
          </w:tcPr>
          <w:p w14:paraId="76681378" w14:textId="0049D44E" w:rsidR="002E37C7" w:rsidRDefault="00F579E6" w:rsidP="009765A3">
            <w:pPr>
              <w:ind w:firstLine="0"/>
              <w:rPr>
                <w:lang w:bidi="en-US"/>
              </w:rPr>
            </w:pPr>
            <w:r>
              <w:rPr>
                <w:lang w:bidi="en-US"/>
              </w:rPr>
              <w:t>Not required for pilots currently</w:t>
            </w:r>
          </w:p>
        </w:tc>
        <w:tc>
          <w:tcPr>
            <w:tcW w:w="2340" w:type="dxa"/>
          </w:tcPr>
          <w:p w14:paraId="11BFDB9B" w14:textId="2B6255C1" w:rsidR="002E37C7" w:rsidRDefault="00F579E6" w:rsidP="001C0DCD">
            <w:pPr>
              <w:ind w:firstLine="0"/>
              <w:rPr>
                <w:lang w:bidi="en-US"/>
              </w:rPr>
            </w:pPr>
            <w:r>
              <w:rPr>
                <w:lang w:bidi="en-US"/>
              </w:rPr>
              <w:t>Explored as part of pilots and testing.</w:t>
            </w:r>
          </w:p>
        </w:tc>
        <w:tc>
          <w:tcPr>
            <w:tcW w:w="1513" w:type="dxa"/>
          </w:tcPr>
          <w:p w14:paraId="08588A46" w14:textId="77777777" w:rsidR="002E37C7" w:rsidRPr="00CF6841" w:rsidRDefault="002E37C7" w:rsidP="0041004D">
            <w:pPr>
              <w:rPr>
                <w:lang w:bidi="en-US"/>
              </w:rPr>
            </w:pPr>
          </w:p>
        </w:tc>
      </w:tr>
      <w:tr w:rsidR="00C37BA7" w:rsidRPr="00CF6841" w14:paraId="45BF4794" w14:textId="77777777" w:rsidTr="00DA53B6">
        <w:trPr>
          <w:jc w:val="center"/>
        </w:trPr>
        <w:tc>
          <w:tcPr>
            <w:tcW w:w="4574" w:type="dxa"/>
          </w:tcPr>
          <w:p w14:paraId="4885F9DE" w14:textId="5629E496" w:rsidR="00C37BA7" w:rsidRDefault="00C37BA7" w:rsidP="0041004D">
            <w:pPr>
              <w:ind w:firstLine="0"/>
              <w:rPr>
                <w:lang w:bidi="en-US"/>
              </w:rPr>
            </w:pPr>
            <w:r>
              <w:rPr>
                <w:lang w:bidi="en-US"/>
              </w:rPr>
              <w:t xml:space="preserve">Single </w:t>
            </w:r>
            <w:proofErr w:type="spellStart"/>
            <w:r>
              <w:rPr>
                <w:lang w:bidi="en-US"/>
              </w:rPr>
              <w:t>vs</w:t>
            </w:r>
            <w:proofErr w:type="spellEnd"/>
            <w:r>
              <w:rPr>
                <w:lang w:bidi="en-US"/>
              </w:rPr>
              <w:t xml:space="preserve"> Multiple Queries</w:t>
            </w:r>
          </w:p>
        </w:tc>
        <w:tc>
          <w:tcPr>
            <w:tcW w:w="2340" w:type="dxa"/>
          </w:tcPr>
          <w:p w14:paraId="56CF877F" w14:textId="77777777" w:rsidR="00C37BA7" w:rsidRDefault="00C37BA7" w:rsidP="0041004D">
            <w:pPr>
              <w:ind w:firstLine="0"/>
              <w:rPr>
                <w:lang w:bidi="en-US"/>
              </w:rPr>
            </w:pPr>
          </w:p>
        </w:tc>
        <w:tc>
          <w:tcPr>
            <w:tcW w:w="2520" w:type="dxa"/>
          </w:tcPr>
          <w:p w14:paraId="728E08C5" w14:textId="203336F2" w:rsidR="00C37BA7" w:rsidRDefault="00C37BA7" w:rsidP="009765A3">
            <w:pPr>
              <w:ind w:firstLine="0"/>
              <w:rPr>
                <w:lang w:bidi="en-US"/>
              </w:rPr>
            </w:pPr>
            <w:r>
              <w:rPr>
                <w:lang w:bidi="en-US"/>
              </w:rPr>
              <w:t>Multiple Population criteria elements are possible currently</w:t>
            </w:r>
          </w:p>
        </w:tc>
        <w:tc>
          <w:tcPr>
            <w:tcW w:w="2340" w:type="dxa"/>
          </w:tcPr>
          <w:p w14:paraId="4DF37483" w14:textId="49A955B5" w:rsidR="00C37BA7" w:rsidRDefault="00F579E6" w:rsidP="001C0DCD">
            <w:pPr>
              <w:ind w:firstLine="0"/>
              <w:rPr>
                <w:rStyle w:val="CommentReference"/>
              </w:rPr>
            </w:pPr>
            <w:r>
              <w:rPr>
                <w:rStyle w:val="CommentReference"/>
              </w:rPr>
              <w:t>Ready for pilots and testing.</w:t>
            </w:r>
          </w:p>
        </w:tc>
        <w:tc>
          <w:tcPr>
            <w:tcW w:w="1513" w:type="dxa"/>
          </w:tcPr>
          <w:p w14:paraId="0FC9A4AD" w14:textId="77777777" w:rsidR="00C37BA7" w:rsidRPr="00CF6841" w:rsidRDefault="00C37BA7" w:rsidP="0041004D">
            <w:pPr>
              <w:rPr>
                <w:lang w:bidi="en-US"/>
              </w:rPr>
            </w:pPr>
          </w:p>
        </w:tc>
      </w:tr>
    </w:tbl>
    <w:p w14:paraId="0D554711" w14:textId="704ABBDC" w:rsidR="00B46C5D" w:rsidRDefault="00B46C5D" w:rsidP="00B46C5D">
      <w:pPr>
        <w:pStyle w:val="Caption"/>
        <w:jc w:val="center"/>
      </w:pPr>
      <w:bookmarkStart w:id="50" w:name="_Toc320881431"/>
      <w:bookmarkStart w:id="51" w:name="_Toc323725541"/>
      <w:r>
        <w:t xml:space="preserve">Table </w:t>
      </w:r>
      <w:fldSimple w:instr=" SEQ Table \* ARABIC ">
        <w:r w:rsidR="00603520">
          <w:rPr>
            <w:noProof/>
          </w:rPr>
          <w:t>24</w:t>
        </w:r>
      </w:fldSimple>
      <w:r>
        <w:t xml:space="preserve"> - </w:t>
      </w:r>
      <w:r w:rsidRPr="00CD067E">
        <w:t xml:space="preserve">Proposed HQMF Enhancements </w:t>
      </w:r>
      <w:r w:rsidR="001C0DCD">
        <w:t>–</w:t>
      </w:r>
      <w:r w:rsidRPr="00CD067E">
        <w:t xml:space="preserve"> </w:t>
      </w:r>
      <w:r w:rsidR="001C0DCD">
        <w:t xml:space="preserve">Status as of </w:t>
      </w:r>
      <w:r w:rsidR="00F579E6">
        <w:t xml:space="preserve">April </w:t>
      </w:r>
      <w:r w:rsidR="001C0DCD">
        <w:t>2012</w:t>
      </w:r>
      <w:bookmarkEnd w:id="50"/>
      <w:bookmarkEnd w:id="51"/>
    </w:p>
    <w:p w14:paraId="1B940363" w14:textId="77777777" w:rsidR="00B46C5D" w:rsidRPr="00CF6841" w:rsidRDefault="00B46C5D" w:rsidP="00B46C5D">
      <w:pPr>
        <w:rPr>
          <w:lang w:bidi="en-US"/>
        </w:rPr>
      </w:pPr>
      <w:bookmarkStart w:id="52" w:name="_Toc316726696"/>
      <w:bookmarkStart w:id="53" w:name="_Toc316727134"/>
      <w:bookmarkEnd w:id="52"/>
      <w:bookmarkEnd w:id="53"/>
    </w:p>
    <w:p w14:paraId="1852A6E3" w14:textId="77777777" w:rsidR="00B46C5D" w:rsidRPr="00CF6841" w:rsidRDefault="00B46C5D" w:rsidP="00B46C5D">
      <w:pPr>
        <w:rPr>
          <w:lang w:bidi="en-US"/>
        </w:rPr>
      </w:pPr>
      <w:bookmarkStart w:id="54" w:name="_Toc316726697"/>
      <w:bookmarkStart w:id="55" w:name="_Toc316727135"/>
      <w:bookmarkEnd w:id="54"/>
      <w:bookmarkEnd w:id="55"/>
    </w:p>
    <w:p w14:paraId="35D9159A" w14:textId="01E74525" w:rsidR="002E37C7" w:rsidRDefault="002E37C7" w:rsidP="001C0DCD">
      <w:pPr>
        <w:ind w:left="360" w:firstLine="0"/>
      </w:pPr>
    </w:p>
    <w:p w14:paraId="62E466C4" w14:textId="77777777" w:rsidR="002E37C7" w:rsidRPr="002E37C7" w:rsidRDefault="002E37C7" w:rsidP="002E37C7"/>
    <w:p w14:paraId="1F7CC024" w14:textId="77777777" w:rsidR="002E37C7" w:rsidRPr="002E37C7" w:rsidRDefault="002E37C7" w:rsidP="002E37C7"/>
    <w:p w14:paraId="20543C70" w14:textId="057E28EF" w:rsidR="002E37C7" w:rsidRDefault="002E37C7" w:rsidP="002E37C7">
      <w:pPr>
        <w:tabs>
          <w:tab w:val="left" w:pos="7420"/>
        </w:tabs>
      </w:pPr>
      <w:r>
        <w:tab/>
      </w:r>
    </w:p>
    <w:p w14:paraId="34BDBCD3" w14:textId="6E01C517" w:rsidR="002E37C7" w:rsidRDefault="002E37C7" w:rsidP="002E37C7"/>
    <w:p w14:paraId="54F2E669" w14:textId="77777777" w:rsidR="00B46C5D" w:rsidRPr="002E37C7" w:rsidRDefault="00B46C5D" w:rsidP="002E37C7">
      <w:pPr>
        <w:sectPr w:rsidR="00B46C5D" w:rsidRPr="002E37C7" w:rsidSect="0041004D">
          <w:pgSz w:w="15840" w:h="12240" w:orient="landscape"/>
          <w:pgMar w:top="1440" w:right="1440" w:bottom="1440" w:left="1440" w:header="720" w:footer="720" w:gutter="0"/>
          <w:cols w:space="720"/>
          <w:docGrid w:linePitch="360"/>
        </w:sectPr>
      </w:pPr>
    </w:p>
    <w:p w14:paraId="641E8531" w14:textId="77777777" w:rsidR="00B46C5D" w:rsidRDefault="00255472" w:rsidP="00B46C5D">
      <w:pPr>
        <w:pStyle w:val="Heading1"/>
        <w:rPr>
          <w:lang w:bidi="en-US"/>
        </w:rPr>
      </w:pPr>
      <w:bookmarkStart w:id="56" w:name="_Toc323707303"/>
      <w:r>
        <w:rPr>
          <w:lang w:bidi="en-US"/>
        </w:rPr>
        <w:lastRenderedPageBreak/>
        <w:t>Appendix B -</w:t>
      </w:r>
      <w:r w:rsidR="00B46C5D">
        <w:rPr>
          <w:lang w:bidi="en-US"/>
        </w:rPr>
        <w:t xml:space="preserve"> Acronyms and Definitions</w:t>
      </w:r>
      <w:bookmarkEnd w:id="56"/>
      <w:r w:rsidR="00B46C5D">
        <w:rPr>
          <w:lang w:bidi="en-US"/>
        </w:rPr>
        <w:t xml:space="preserve"> </w:t>
      </w:r>
    </w:p>
    <w:p w14:paraId="01E89740" w14:textId="77777777" w:rsidR="00B46C5D" w:rsidRDefault="003B5E6C" w:rsidP="003B5E6C">
      <w:pPr>
        <w:ind w:firstLine="0"/>
        <w:rPr>
          <w:lang w:bidi="en-US"/>
        </w:rPr>
      </w:pPr>
      <w:r>
        <w:rPr>
          <w:lang w:bidi="en-US"/>
        </w:rPr>
        <w:t>The list of acronyms and definitions used in this implementation guidance are outlined below:</w:t>
      </w:r>
    </w:p>
    <w:p w14:paraId="52FF1BAF" w14:textId="77777777" w:rsidR="003B5E6C" w:rsidRDefault="003B5E6C" w:rsidP="00B46C5D">
      <w:pPr>
        <w:rPr>
          <w:lang w:bidi="en-US"/>
        </w:rPr>
      </w:pPr>
    </w:p>
    <w:tbl>
      <w:tblPr>
        <w:tblStyle w:val="TableGrid"/>
        <w:tblW w:w="0" w:type="auto"/>
        <w:tblLayout w:type="fixed"/>
        <w:tblLook w:val="04A0" w:firstRow="1" w:lastRow="0" w:firstColumn="1" w:lastColumn="0" w:noHBand="0" w:noVBand="1"/>
      </w:tblPr>
      <w:tblGrid>
        <w:gridCol w:w="2808"/>
        <w:gridCol w:w="6768"/>
      </w:tblGrid>
      <w:tr w:rsidR="00B46C5D" w:rsidRPr="00D7507C" w14:paraId="6470C55B" w14:textId="77777777" w:rsidTr="003B5E6C">
        <w:tc>
          <w:tcPr>
            <w:tcW w:w="2808" w:type="dxa"/>
            <w:shd w:val="clear" w:color="auto" w:fill="B0CAFF" w:themeFill="text2" w:themeFillTint="33"/>
          </w:tcPr>
          <w:p w14:paraId="1FD5F394" w14:textId="77777777" w:rsidR="00B46C5D" w:rsidRPr="00676865" w:rsidRDefault="00B46C5D" w:rsidP="0041004D">
            <w:r w:rsidRPr="00676865">
              <w:t>CDA</w:t>
            </w:r>
          </w:p>
        </w:tc>
        <w:tc>
          <w:tcPr>
            <w:tcW w:w="6768" w:type="dxa"/>
          </w:tcPr>
          <w:p w14:paraId="6DEE2791" w14:textId="77777777" w:rsidR="00B46C5D" w:rsidRPr="00676865" w:rsidRDefault="00B46C5D" w:rsidP="0041004D">
            <w:pPr>
              <w:ind w:firstLine="0"/>
            </w:pPr>
            <w:r>
              <w:t>C</w:t>
            </w:r>
            <w:r w:rsidRPr="00676865">
              <w:t>linical Document Architecture</w:t>
            </w:r>
          </w:p>
        </w:tc>
      </w:tr>
      <w:tr w:rsidR="00B46C5D" w:rsidRPr="00D7507C" w14:paraId="5B52F2E2" w14:textId="77777777" w:rsidTr="003B5E6C">
        <w:tc>
          <w:tcPr>
            <w:tcW w:w="2808" w:type="dxa"/>
            <w:shd w:val="clear" w:color="auto" w:fill="B0CAFF" w:themeFill="text2" w:themeFillTint="33"/>
          </w:tcPr>
          <w:p w14:paraId="5550329D" w14:textId="77777777" w:rsidR="00B46C5D" w:rsidRPr="00676865" w:rsidRDefault="00B46C5D" w:rsidP="0041004D">
            <w:pPr>
              <w:ind w:left="360" w:firstLine="0"/>
            </w:pPr>
            <w:r>
              <w:t>Center for Medicare and Medicaid Services (CMS)</w:t>
            </w:r>
          </w:p>
        </w:tc>
        <w:tc>
          <w:tcPr>
            <w:tcW w:w="6768" w:type="dxa"/>
          </w:tcPr>
          <w:p w14:paraId="00B282DC" w14:textId="77777777" w:rsidR="00B46C5D" w:rsidRPr="00676865" w:rsidRDefault="00B46C5D" w:rsidP="0041004D">
            <w:pPr>
              <w:ind w:firstLine="0"/>
            </w:pPr>
            <w:r w:rsidRPr="00F85D7D">
              <w:t>US federal agency which administers Medicare, Medicaid, and the Children's Health Insurance Program.</w:t>
            </w:r>
          </w:p>
        </w:tc>
      </w:tr>
      <w:tr w:rsidR="00B46C5D" w:rsidRPr="00D7507C" w14:paraId="1075974F" w14:textId="77777777" w:rsidTr="003B5E6C">
        <w:tc>
          <w:tcPr>
            <w:tcW w:w="2808" w:type="dxa"/>
            <w:shd w:val="clear" w:color="auto" w:fill="B0CAFF" w:themeFill="text2" w:themeFillTint="33"/>
          </w:tcPr>
          <w:p w14:paraId="183CB474" w14:textId="77777777" w:rsidR="00B46C5D" w:rsidRPr="00676865" w:rsidRDefault="00B46C5D" w:rsidP="0041004D">
            <w:pPr>
              <w:ind w:left="360" w:firstLine="0"/>
            </w:pPr>
            <w:r w:rsidRPr="00676865">
              <w:t xml:space="preserve">Continuous Variable </w:t>
            </w:r>
          </w:p>
        </w:tc>
        <w:tc>
          <w:tcPr>
            <w:tcW w:w="6768" w:type="dxa"/>
          </w:tcPr>
          <w:p w14:paraId="6BE377BE" w14:textId="77777777" w:rsidR="00B46C5D" w:rsidRPr="00676865" w:rsidRDefault="00B46C5D" w:rsidP="0041004D">
            <w:pPr>
              <w:ind w:firstLine="0"/>
            </w:pPr>
            <w:r w:rsidRPr="00676865">
              <w:t xml:space="preserve">A measure score in which each individual value for the measure can fall anywhere along a continuous scale (e.g., mean time to </w:t>
            </w:r>
            <w:proofErr w:type="spellStart"/>
            <w:r w:rsidRPr="00676865">
              <w:t>thrombolytics</w:t>
            </w:r>
            <w:proofErr w:type="spellEnd"/>
            <w:r w:rsidRPr="00676865">
              <w:t xml:space="preserve"> which aggregates the time in minutes from a case presenting with chest pain to the time of administration of </w:t>
            </w:r>
            <w:proofErr w:type="spellStart"/>
            <w:r w:rsidRPr="00676865">
              <w:t>thrombolytics</w:t>
            </w:r>
            <w:proofErr w:type="spellEnd"/>
            <w:r w:rsidRPr="00676865">
              <w:t>).</w:t>
            </w:r>
          </w:p>
        </w:tc>
      </w:tr>
      <w:tr w:rsidR="00B46C5D" w:rsidRPr="00D7507C" w14:paraId="564A8C5B" w14:textId="77777777" w:rsidTr="003B5E6C">
        <w:tc>
          <w:tcPr>
            <w:tcW w:w="2808" w:type="dxa"/>
            <w:shd w:val="clear" w:color="auto" w:fill="B0CAFF" w:themeFill="text2" w:themeFillTint="33"/>
          </w:tcPr>
          <w:p w14:paraId="0A3A58BE" w14:textId="77777777" w:rsidR="00B46C5D" w:rsidRPr="00676865" w:rsidRDefault="00B46C5D" w:rsidP="0041004D">
            <w:pPr>
              <w:ind w:left="360" w:firstLine="0"/>
            </w:pPr>
            <w:r w:rsidRPr="00676865">
              <w:t>Denominator</w:t>
            </w:r>
          </w:p>
        </w:tc>
        <w:tc>
          <w:tcPr>
            <w:tcW w:w="6768" w:type="dxa"/>
          </w:tcPr>
          <w:p w14:paraId="7B6B167C" w14:textId="77777777" w:rsidR="00B46C5D" w:rsidRPr="00676865" w:rsidRDefault="00B46C5D" w:rsidP="0041004D">
            <w:pPr>
              <w:ind w:firstLine="0"/>
            </w:pPr>
            <w:r w:rsidRPr="00676865">
              <w:t>The lower part of a fraction used to calculate a rate, proportion, or ratio.   The Denominator is a subset of the Initial Patient Population, grouped for inclusion in a specific performance measure based on specific criteria (e.g., patient's age, diagnosis, prior MI). Different measures within a measure set may have different Denominators (e.g. measure #1 Denominator = Initial Patient Population AND Smoker; measure #2 Denominator = Initial Patient Population AND Atrial Fibrillation). (Can have inclusion and exclusion criteria). (Continuous Variable measures do not have a Denominator, but instead define a Measure Population).</w:t>
            </w:r>
          </w:p>
        </w:tc>
      </w:tr>
      <w:tr w:rsidR="00B46C5D" w:rsidRPr="00D7507C" w14:paraId="6545B316" w14:textId="77777777" w:rsidTr="003B5E6C">
        <w:tc>
          <w:tcPr>
            <w:tcW w:w="2808" w:type="dxa"/>
            <w:shd w:val="clear" w:color="auto" w:fill="B0CAFF" w:themeFill="text2" w:themeFillTint="33"/>
          </w:tcPr>
          <w:p w14:paraId="04F75BE6" w14:textId="77777777" w:rsidR="00B46C5D" w:rsidRPr="00676865" w:rsidRDefault="00B46C5D" w:rsidP="0041004D">
            <w:pPr>
              <w:ind w:left="360" w:firstLine="0"/>
            </w:pPr>
            <w:r w:rsidRPr="00676865">
              <w:t>Denominator Exception</w:t>
            </w:r>
          </w:p>
        </w:tc>
        <w:tc>
          <w:tcPr>
            <w:tcW w:w="6768" w:type="dxa"/>
          </w:tcPr>
          <w:p w14:paraId="208D3C0E" w14:textId="77777777" w:rsidR="00B46C5D" w:rsidRPr="00676865" w:rsidRDefault="00B46C5D" w:rsidP="0041004D">
            <w:pPr>
              <w:ind w:firstLine="0"/>
            </w:pPr>
            <w:r w:rsidRPr="00676865">
              <w:t>Cases that meet the Denominator criteria and do not meet the Numerator criteria can be counted as Denominator Exceptions if they meet the Denominator Exception criteria. Cases in the Denominator that meet the Numerator criteria are not counted as Denominator Exceptions. Denominator Exceptions are the valid reasons for patients who are included in the denominator population, but for whom a process or outcome of care does not occur. Patients may have Denominator Exceptions for medical reasons (e.g., patient has an egg allergy so they did not receive flu vaccine); patient reasons (e.g., patient refused flu vaccine); or system reasons (e.g., patient did not receive flu vaccine due to vaccine shortage). These cases are removed from the denominator for the performance logic; however</w:t>
            </w:r>
            <w:r>
              <w:t>,</w:t>
            </w:r>
            <w:r w:rsidRPr="00676865">
              <w:t xml:space="preserve"> the logic can indicate the number of patients with valid exceptions for reporting.</w:t>
            </w:r>
          </w:p>
        </w:tc>
      </w:tr>
      <w:tr w:rsidR="00B46C5D" w:rsidRPr="00D7507C" w14:paraId="3DF09E31" w14:textId="77777777" w:rsidTr="003B5E6C">
        <w:tc>
          <w:tcPr>
            <w:tcW w:w="2808" w:type="dxa"/>
            <w:shd w:val="clear" w:color="auto" w:fill="B0CAFF" w:themeFill="text2" w:themeFillTint="33"/>
          </w:tcPr>
          <w:p w14:paraId="3DF43034" w14:textId="77777777" w:rsidR="00B46C5D" w:rsidRPr="00676865" w:rsidRDefault="00B46C5D" w:rsidP="0041004D">
            <w:pPr>
              <w:ind w:left="360" w:firstLine="0"/>
            </w:pPr>
            <w:r w:rsidRPr="00676865">
              <w:t>DSTU</w:t>
            </w:r>
          </w:p>
        </w:tc>
        <w:tc>
          <w:tcPr>
            <w:tcW w:w="6768" w:type="dxa"/>
          </w:tcPr>
          <w:p w14:paraId="5BEA133B" w14:textId="77777777" w:rsidR="00B46C5D" w:rsidRPr="00676865" w:rsidRDefault="00B46C5D" w:rsidP="0041004D">
            <w:pPr>
              <w:ind w:firstLine="0"/>
            </w:pPr>
            <w:r w:rsidRPr="00676865">
              <w:t>Draft Standard for Trial Use</w:t>
            </w:r>
          </w:p>
        </w:tc>
      </w:tr>
      <w:tr w:rsidR="00B46C5D" w:rsidRPr="00D7507C" w14:paraId="5115A4FC" w14:textId="77777777" w:rsidTr="003B5E6C">
        <w:tc>
          <w:tcPr>
            <w:tcW w:w="2808" w:type="dxa"/>
            <w:shd w:val="clear" w:color="auto" w:fill="B0CAFF" w:themeFill="text2" w:themeFillTint="33"/>
          </w:tcPr>
          <w:p w14:paraId="52F19CE2" w14:textId="77777777" w:rsidR="00B46C5D" w:rsidRPr="00676865" w:rsidRDefault="00B46C5D" w:rsidP="0041004D">
            <w:pPr>
              <w:ind w:left="360" w:firstLine="0"/>
            </w:pPr>
            <w:r>
              <w:t>Health Level Seven (HL7)</w:t>
            </w:r>
          </w:p>
        </w:tc>
        <w:tc>
          <w:tcPr>
            <w:tcW w:w="6768" w:type="dxa"/>
          </w:tcPr>
          <w:p w14:paraId="1A1C7733" w14:textId="77777777" w:rsidR="00B46C5D" w:rsidRPr="00676865" w:rsidRDefault="00B46C5D" w:rsidP="0041004D">
            <w:pPr>
              <w:ind w:firstLine="0"/>
            </w:pPr>
            <w:r>
              <w:t xml:space="preserve">HL7 is a </w:t>
            </w:r>
            <w:r w:rsidRPr="00F85D7D">
              <w:t>non-profit organization involved in development of international healthcare informatics interoperability standards.</w:t>
            </w:r>
          </w:p>
        </w:tc>
      </w:tr>
      <w:tr w:rsidR="00B46C5D" w:rsidRPr="00D7507C" w14:paraId="13D01349" w14:textId="77777777" w:rsidTr="003B5E6C">
        <w:tc>
          <w:tcPr>
            <w:tcW w:w="2808" w:type="dxa"/>
            <w:shd w:val="clear" w:color="auto" w:fill="B0CAFF" w:themeFill="text2" w:themeFillTint="33"/>
          </w:tcPr>
          <w:p w14:paraId="46673FFF" w14:textId="77777777" w:rsidR="00B46C5D" w:rsidRPr="00676865" w:rsidRDefault="00B46C5D" w:rsidP="0041004D">
            <w:pPr>
              <w:ind w:left="360" w:firstLine="0"/>
            </w:pPr>
            <w:proofErr w:type="spellStart"/>
            <w:r>
              <w:t>hQuery</w:t>
            </w:r>
            <w:proofErr w:type="spellEnd"/>
          </w:p>
        </w:tc>
        <w:tc>
          <w:tcPr>
            <w:tcW w:w="6768" w:type="dxa"/>
          </w:tcPr>
          <w:p w14:paraId="020EFB6C" w14:textId="77777777" w:rsidR="00B46C5D" w:rsidRPr="00676865" w:rsidRDefault="00B46C5D" w:rsidP="0041004D">
            <w:pPr>
              <w:ind w:firstLine="0"/>
            </w:pPr>
            <w:proofErr w:type="spellStart"/>
            <w:proofErr w:type="gramStart"/>
            <w:r w:rsidRPr="002A092E">
              <w:t>hQuery</w:t>
            </w:r>
            <w:proofErr w:type="spellEnd"/>
            <w:proofErr w:type="gramEnd"/>
            <w:r w:rsidRPr="002A092E">
              <w:t xml:space="preserve"> is an open-source implementation of a framework for distributed query of health data.</w:t>
            </w:r>
          </w:p>
        </w:tc>
      </w:tr>
      <w:tr w:rsidR="00B46C5D" w:rsidRPr="00D7507C" w14:paraId="30CAD0B6" w14:textId="77777777" w:rsidTr="003B5E6C">
        <w:tc>
          <w:tcPr>
            <w:tcW w:w="2808" w:type="dxa"/>
            <w:shd w:val="clear" w:color="auto" w:fill="B0CAFF" w:themeFill="text2" w:themeFillTint="33"/>
          </w:tcPr>
          <w:p w14:paraId="3080A214" w14:textId="77777777" w:rsidR="00B46C5D" w:rsidRPr="00676865" w:rsidRDefault="00B46C5D" w:rsidP="0041004D">
            <w:pPr>
              <w:ind w:left="360" w:firstLine="0"/>
            </w:pPr>
            <w:r>
              <w:t>i2b2</w:t>
            </w:r>
          </w:p>
        </w:tc>
        <w:tc>
          <w:tcPr>
            <w:tcW w:w="6768" w:type="dxa"/>
          </w:tcPr>
          <w:p w14:paraId="51D6997A" w14:textId="77777777" w:rsidR="00B46C5D" w:rsidRPr="00676865" w:rsidRDefault="00B46C5D" w:rsidP="0041004D">
            <w:pPr>
              <w:ind w:firstLine="0"/>
            </w:pPr>
            <w:r>
              <w:t>i</w:t>
            </w:r>
            <w:r w:rsidRPr="002A092E">
              <w:t>2b2 (Informatics for Integrating Biology and the Bedside) is an NIH-funded National Center for Biomedical Computing based at Partners Heal</w:t>
            </w:r>
            <w:r>
              <w:t>thCare System.</w:t>
            </w:r>
          </w:p>
        </w:tc>
      </w:tr>
      <w:tr w:rsidR="00B46C5D" w:rsidRPr="00D7507C" w14:paraId="70ACACB1" w14:textId="77777777" w:rsidTr="003B5E6C">
        <w:tc>
          <w:tcPr>
            <w:tcW w:w="2808" w:type="dxa"/>
            <w:shd w:val="clear" w:color="auto" w:fill="B0CAFF" w:themeFill="text2" w:themeFillTint="33"/>
          </w:tcPr>
          <w:p w14:paraId="6FB5A577" w14:textId="77777777" w:rsidR="00B46C5D" w:rsidRPr="00676865" w:rsidRDefault="00B46C5D" w:rsidP="0041004D">
            <w:pPr>
              <w:ind w:left="360" w:firstLine="0"/>
            </w:pPr>
            <w:r w:rsidRPr="00676865">
              <w:t>Initial Patient Population</w:t>
            </w:r>
          </w:p>
        </w:tc>
        <w:tc>
          <w:tcPr>
            <w:tcW w:w="6768" w:type="dxa"/>
          </w:tcPr>
          <w:p w14:paraId="2699ADC9" w14:textId="77777777" w:rsidR="00B46C5D" w:rsidRPr="00676865" w:rsidRDefault="00B46C5D" w:rsidP="0041004D">
            <w:pPr>
              <w:ind w:firstLine="0"/>
            </w:pPr>
            <w:r w:rsidRPr="00676865">
              <w:t xml:space="preserve">This identifies the eligible group of patients that the performance measure is designed to address; usually focused on a specific disease </w:t>
            </w:r>
            <w:r w:rsidRPr="00676865">
              <w:lastRenderedPageBreak/>
              <w:t>process (e.g., coronary artery disease, asthma). Details could include such information as specific age groups, diagnoses, diagnostic and procedure codes, enrollment periods, insurance and health plan groups, etc. For example, a patient aged 18 years and older with a diagnosis of CAD who has at least 2 visits during the measurement period. The Initial Patient Population is the same across all quality measures within a single quality measure set. All patients counted (e.g. as Numerator, as Denominator), are drawn from the Initial Patient Population. (Can have inclusion and exclusion criteria).</w:t>
            </w:r>
          </w:p>
        </w:tc>
      </w:tr>
      <w:tr w:rsidR="00B46C5D" w:rsidRPr="00D7507C" w14:paraId="71FF9010" w14:textId="77777777" w:rsidTr="003B5E6C">
        <w:tc>
          <w:tcPr>
            <w:tcW w:w="2808" w:type="dxa"/>
            <w:shd w:val="clear" w:color="auto" w:fill="B0CAFF" w:themeFill="text2" w:themeFillTint="33"/>
          </w:tcPr>
          <w:p w14:paraId="2B69F6BE" w14:textId="77777777" w:rsidR="00B46C5D" w:rsidRDefault="00B46C5D" w:rsidP="0041004D">
            <w:pPr>
              <w:ind w:left="360" w:firstLine="0"/>
            </w:pPr>
            <w:r>
              <w:lastRenderedPageBreak/>
              <w:t>IHE</w:t>
            </w:r>
          </w:p>
        </w:tc>
        <w:tc>
          <w:tcPr>
            <w:tcW w:w="6768" w:type="dxa"/>
          </w:tcPr>
          <w:p w14:paraId="1B2B94FE" w14:textId="77777777" w:rsidR="00B46C5D" w:rsidRDefault="00B46C5D" w:rsidP="0041004D">
            <w:pPr>
              <w:ind w:firstLine="0"/>
            </w:pPr>
            <w:r>
              <w:t>Integrating the Healthcare Enterprise (IHE) is an initiative b</w:t>
            </w:r>
            <w:r w:rsidRPr="00971EE6">
              <w:t>y healthcare professionals and industry to improve the</w:t>
            </w:r>
            <w:r>
              <w:t xml:space="preserve"> information sharing and</w:t>
            </w:r>
            <w:r w:rsidRPr="00971EE6">
              <w:t xml:space="preserve"> </w:t>
            </w:r>
            <w:r>
              <w:t>interoperability of</w:t>
            </w:r>
            <w:r w:rsidRPr="00971EE6">
              <w:t xml:space="preserve"> </w:t>
            </w:r>
            <w:r>
              <w:t>healthcare</w:t>
            </w:r>
            <w:r w:rsidRPr="00971EE6">
              <w:t xml:space="preserve"> systems.</w:t>
            </w:r>
          </w:p>
        </w:tc>
      </w:tr>
      <w:tr w:rsidR="00B46C5D" w:rsidRPr="00D7507C" w14:paraId="039288CF" w14:textId="77777777" w:rsidTr="003B5E6C">
        <w:tc>
          <w:tcPr>
            <w:tcW w:w="2808" w:type="dxa"/>
            <w:shd w:val="clear" w:color="auto" w:fill="B0CAFF" w:themeFill="text2" w:themeFillTint="33"/>
          </w:tcPr>
          <w:p w14:paraId="7446B410" w14:textId="77777777" w:rsidR="00B46C5D" w:rsidRDefault="00B46C5D" w:rsidP="0041004D">
            <w:pPr>
              <w:ind w:left="360" w:firstLine="0"/>
            </w:pPr>
            <w:r>
              <w:t>IHE SVS Profile</w:t>
            </w:r>
          </w:p>
        </w:tc>
        <w:tc>
          <w:tcPr>
            <w:tcW w:w="6768" w:type="dxa"/>
          </w:tcPr>
          <w:p w14:paraId="5776CC90" w14:textId="77777777" w:rsidR="00B46C5D" w:rsidRDefault="00B46C5D" w:rsidP="0041004D">
            <w:pPr>
              <w:keepNext/>
              <w:ind w:firstLine="0"/>
            </w:pPr>
            <w:r>
              <w:t xml:space="preserve">IHE </w:t>
            </w:r>
            <w:r w:rsidRPr="00971EE6">
              <w:t>Sharing Value Sets (SVS) profile provides a means through which healthcare systems producing clinical or administrative data can receive a common, uniform</w:t>
            </w:r>
            <w:r>
              <w:t>, centrally managed nomenclature.</w:t>
            </w:r>
          </w:p>
        </w:tc>
      </w:tr>
      <w:tr w:rsidR="00B46C5D" w:rsidRPr="00D7507C" w14:paraId="5ABFC2B6" w14:textId="77777777" w:rsidTr="003B5E6C">
        <w:tc>
          <w:tcPr>
            <w:tcW w:w="2808" w:type="dxa"/>
            <w:shd w:val="clear" w:color="auto" w:fill="B0CAFF" w:themeFill="text2" w:themeFillTint="33"/>
          </w:tcPr>
          <w:p w14:paraId="27970E2B" w14:textId="77777777" w:rsidR="00B46C5D" w:rsidRPr="00676865" w:rsidRDefault="00B46C5D" w:rsidP="0041004D">
            <w:pPr>
              <w:ind w:left="360" w:firstLine="0"/>
            </w:pPr>
            <w:r>
              <w:t>NQF</w:t>
            </w:r>
          </w:p>
        </w:tc>
        <w:tc>
          <w:tcPr>
            <w:tcW w:w="6768" w:type="dxa"/>
          </w:tcPr>
          <w:p w14:paraId="69075E76" w14:textId="77777777" w:rsidR="00B46C5D" w:rsidRPr="00676865" w:rsidRDefault="00B46C5D" w:rsidP="0041004D">
            <w:pPr>
              <w:ind w:firstLine="0"/>
            </w:pPr>
            <w:r>
              <w:t xml:space="preserve">NQF is a non-profit organization involved in the </w:t>
            </w:r>
            <w:r w:rsidRPr="00971EE6">
              <w:t>develop</w:t>
            </w:r>
            <w:r>
              <w:t>ment</w:t>
            </w:r>
            <w:r w:rsidRPr="00971EE6">
              <w:t xml:space="preserve"> and implement</w:t>
            </w:r>
            <w:r>
              <w:t>ation of</w:t>
            </w:r>
            <w:r w:rsidRPr="00971EE6">
              <w:t xml:space="preserve"> a national strategy for health care quality measurement and reporting.</w:t>
            </w:r>
          </w:p>
        </w:tc>
      </w:tr>
      <w:tr w:rsidR="00B46C5D" w:rsidRPr="00D7507C" w14:paraId="482FB346" w14:textId="77777777" w:rsidTr="003B5E6C">
        <w:tc>
          <w:tcPr>
            <w:tcW w:w="2808" w:type="dxa"/>
            <w:shd w:val="clear" w:color="auto" w:fill="B0CAFF" w:themeFill="text2" w:themeFillTint="33"/>
          </w:tcPr>
          <w:p w14:paraId="099DA4E6" w14:textId="77777777" w:rsidR="00B46C5D" w:rsidRPr="00676865" w:rsidRDefault="00B46C5D" w:rsidP="0041004D">
            <w:pPr>
              <w:ind w:left="360" w:firstLine="0"/>
            </w:pPr>
            <w:r>
              <w:t>NQF QDM</w:t>
            </w:r>
          </w:p>
        </w:tc>
        <w:tc>
          <w:tcPr>
            <w:tcW w:w="6768" w:type="dxa"/>
          </w:tcPr>
          <w:p w14:paraId="7FCBCACA" w14:textId="77777777" w:rsidR="00B46C5D" w:rsidRPr="00676865" w:rsidRDefault="00B46C5D" w:rsidP="0041004D">
            <w:pPr>
              <w:keepNext/>
              <w:ind w:firstLine="0"/>
            </w:pPr>
            <w:r w:rsidRPr="00971EE6">
              <w:t xml:space="preserve">The </w:t>
            </w:r>
            <w:r>
              <w:t xml:space="preserve">NQF Quality Data Model (QDM) is an </w:t>
            </w:r>
            <w:r w:rsidRPr="00971EE6">
              <w:t>information model that defines concepts used in quality measures and clinical care</w:t>
            </w:r>
            <w:r>
              <w:t>,</w:t>
            </w:r>
            <w:r w:rsidRPr="00971EE6">
              <w:t xml:space="preserve"> and is intended to enable automation of electronic health record (EHR) use.</w:t>
            </w:r>
          </w:p>
        </w:tc>
      </w:tr>
      <w:tr w:rsidR="00B46C5D" w:rsidRPr="00D7507C" w14:paraId="1371FB0E" w14:textId="77777777" w:rsidTr="003B5E6C">
        <w:tc>
          <w:tcPr>
            <w:tcW w:w="2808" w:type="dxa"/>
            <w:shd w:val="clear" w:color="auto" w:fill="B0CAFF" w:themeFill="text2" w:themeFillTint="33"/>
          </w:tcPr>
          <w:p w14:paraId="68FD6310" w14:textId="77777777" w:rsidR="00B46C5D" w:rsidRPr="00676865" w:rsidRDefault="00B46C5D" w:rsidP="0041004D">
            <w:pPr>
              <w:ind w:left="360" w:firstLine="0"/>
            </w:pPr>
            <w:r w:rsidRPr="00676865">
              <w:t>Numerator</w:t>
            </w:r>
          </w:p>
        </w:tc>
        <w:tc>
          <w:tcPr>
            <w:tcW w:w="6768" w:type="dxa"/>
          </w:tcPr>
          <w:p w14:paraId="5BCE4676" w14:textId="77777777" w:rsidR="00B46C5D" w:rsidRPr="00676865" w:rsidRDefault="00B46C5D" w:rsidP="0041004D">
            <w:pPr>
              <w:ind w:firstLine="0"/>
            </w:pPr>
            <w:r w:rsidRPr="00676865">
              <w:t>The upper portion of a fraction used to calculate a rate, proportion, or ratio. For a Proportion Measure, the Numerator is a subset of the Denominator, which defines the group of patients in the denominator for whom a process or outcome of care occurs (e.g., flu vaccine received).</w:t>
            </w:r>
          </w:p>
        </w:tc>
      </w:tr>
      <w:tr w:rsidR="00B46C5D" w:rsidRPr="00D7507C" w14:paraId="529DA0E5" w14:textId="77777777" w:rsidTr="003B5E6C">
        <w:tc>
          <w:tcPr>
            <w:tcW w:w="2808" w:type="dxa"/>
            <w:shd w:val="clear" w:color="auto" w:fill="B0CAFF" w:themeFill="text2" w:themeFillTint="33"/>
          </w:tcPr>
          <w:p w14:paraId="16B907ED" w14:textId="77777777" w:rsidR="00B46C5D" w:rsidRPr="00676865" w:rsidRDefault="00B46C5D" w:rsidP="0041004D">
            <w:pPr>
              <w:ind w:left="360" w:firstLine="0"/>
            </w:pPr>
            <w:r w:rsidRPr="00676865">
              <w:t>QRDA</w:t>
            </w:r>
          </w:p>
        </w:tc>
        <w:tc>
          <w:tcPr>
            <w:tcW w:w="6768" w:type="dxa"/>
          </w:tcPr>
          <w:p w14:paraId="5371DFA5" w14:textId="77777777" w:rsidR="00B46C5D" w:rsidRPr="00676865" w:rsidRDefault="00B46C5D" w:rsidP="0041004D">
            <w:pPr>
              <w:keepNext/>
              <w:ind w:firstLine="0"/>
            </w:pPr>
            <w:r w:rsidRPr="00676865">
              <w:t>Quality Results Document Architecture</w:t>
            </w:r>
          </w:p>
        </w:tc>
      </w:tr>
      <w:tr w:rsidR="00B46C5D" w:rsidRPr="00D7507C" w14:paraId="7523B8E0" w14:textId="77777777" w:rsidTr="003B5E6C">
        <w:tc>
          <w:tcPr>
            <w:tcW w:w="2808" w:type="dxa"/>
            <w:shd w:val="clear" w:color="auto" w:fill="B0CAFF" w:themeFill="text2" w:themeFillTint="33"/>
          </w:tcPr>
          <w:p w14:paraId="043256E0" w14:textId="77777777" w:rsidR="00B46C5D" w:rsidRDefault="00B46C5D" w:rsidP="0041004D">
            <w:pPr>
              <w:ind w:left="360" w:firstLine="0"/>
            </w:pPr>
            <w:r>
              <w:t>Query Health CEDD</w:t>
            </w:r>
          </w:p>
        </w:tc>
        <w:tc>
          <w:tcPr>
            <w:tcW w:w="6768" w:type="dxa"/>
          </w:tcPr>
          <w:p w14:paraId="1A3B6F26" w14:textId="77777777" w:rsidR="00B46C5D" w:rsidRDefault="00B46C5D" w:rsidP="0041004D">
            <w:pPr>
              <w:keepNext/>
              <w:ind w:firstLine="0"/>
            </w:pPr>
            <w:r>
              <w:t xml:space="preserve">The Query Health Clinical Element Data Dictionary (CEDD) </w:t>
            </w:r>
            <w:r w:rsidRPr="00971EE6">
              <w:t xml:space="preserve">serves as a clinical data dictionary that describes the data elements, the relationships of these data elements, possible </w:t>
            </w:r>
            <w:proofErr w:type="spellStart"/>
            <w:r w:rsidRPr="00971EE6">
              <w:t>datatypes</w:t>
            </w:r>
            <w:proofErr w:type="spellEnd"/>
            <w:r w:rsidRPr="00971EE6">
              <w:t xml:space="preserve"> for the elements, and how they are used in support of a specific query (for example, usage in a computation or measure).</w:t>
            </w:r>
          </w:p>
        </w:tc>
      </w:tr>
      <w:tr w:rsidR="00B46C5D" w:rsidRPr="00D7507C" w14:paraId="65985671" w14:textId="77777777" w:rsidTr="003B5E6C">
        <w:tc>
          <w:tcPr>
            <w:tcW w:w="2808" w:type="dxa"/>
            <w:shd w:val="clear" w:color="auto" w:fill="B0CAFF" w:themeFill="text2" w:themeFillTint="33"/>
          </w:tcPr>
          <w:p w14:paraId="767872CA" w14:textId="77777777" w:rsidR="00B46C5D" w:rsidRDefault="00B46C5D" w:rsidP="0041004D">
            <w:pPr>
              <w:ind w:left="360" w:firstLine="0"/>
            </w:pPr>
            <w:proofErr w:type="spellStart"/>
            <w:r>
              <w:t>PopMedNet</w:t>
            </w:r>
            <w:proofErr w:type="spellEnd"/>
          </w:p>
        </w:tc>
        <w:tc>
          <w:tcPr>
            <w:tcW w:w="6768" w:type="dxa"/>
          </w:tcPr>
          <w:p w14:paraId="05D8B4AF" w14:textId="77777777" w:rsidR="00B46C5D" w:rsidRDefault="00B46C5D" w:rsidP="0041004D">
            <w:pPr>
              <w:keepNext/>
              <w:ind w:firstLine="0"/>
            </w:pPr>
            <w:proofErr w:type="spellStart"/>
            <w:r>
              <w:t>PopMedNet</w:t>
            </w:r>
            <w:proofErr w:type="spellEnd"/>
            <w:r>
              <w:t xml:space="preserve"> </w:t>
            </w:r>
            <w:r w:rsidRPr="002A092E">
              <w:t>enables creation, operation, and governance of distributed health data networks. It facilitates distributed analyses of electronic health data to support medical product safety, comparative effectiveness, quality, medical resource use, cost-effectiveness, and related studies.</w:t>
            </w:r>
          </w:p>
        </w:tc>
      </w:tr>
      <w:tr w:rsidR="00B46C5D" w:rsidRPr="00D7507C" w14:paraId="28A68774" w14:textId="77777777" w:rsidTr="003B5E6C">
        <w:tc>
          <w:tcPr>
            <w:tcW w:w="2808" w:type="dxa"/>
            <w:shd w:val="clear" w:color="auto" w:fill="B0CAFF" w:themeFill="text2" w:themeFillTint="33"/>
          </w:tcPr>
          <w:p w14:paraId="20392816" w14:textId="77777777" w:rsidR="00B46C5D" w:rsidRPr="00676865" w:rsidRDefault="00B46C5D" w:rsidP="0041004D">
            <w:pPr>
              <w:ind w:left="360" w:firstLine="0"/>
            </w:pPr>
            <w:r>
              <w:t>RIM</w:t>
            </w:r>
          </w:p>
        </w:tc>
        <w:tc>
          <w:tcPr>
            <w:tcW w:w="6768" w:type="dxa"/>
          </w:tcPr>
          <w:p w14:paraId="4BC39135" w14:textId="77777777" w:rsidR="00B46C5D" w:rsidRPr="00676865" w:rsidRDefault="0004096C" w:rsidP="0041004D">
            <w:pPr>
              <w:keepNext/>
              <w:ind w:firstLine="0"/>
            </w:pPr>
            <w:r w:rsidRPr="0004096C">
              <w:t>Reference Information Model (RIM) is an information model for health care data developed by Health Level 7 International (HL7)</w:t>
            </w:r>
          </w:p>
        </w:tc>
      </w:tr>
    </w:tbl>
    <w:p w14:paraId="17A747E2" w14:textId="77777777" w:rsidR="00B46C5D" w:rsidRDefault="00B46C5D" w:rsidP="00B46C5D">
      <w:pPr>
        <w:pStyle w:val="Caption"/>
        <w:jc w:val="center"/>
      </w:pPr>
      <w:bookmarkStart w:id="57" w:name="_Toc320881432"/>
      <w:bookmarkStart w:id="58" w:name="_Toc323725542"/>
      <w:r>
        <w:t xml:space="preserve">Table </w:t>
      </w:r>
      <w:fldSimple w:instr=" SEQ Table \* ARABIC ">
        <w:r w:rsidR="00603520">
          <w:rPr>
            <w:noProof/>
          </w:rPr>
          <w:t>25</w:t>
        </w:r>
      </w:fldSimple>
      <w:r>
        <w:t xml:space="preserve"> - </w:t>
      </w:r>
      <w:r w:rsidRPr="004C6D32">
        <w:t>Key Acronyms and Definitions from HQMF</w:t>
      </w:r>
      <w:bookmarkEnd w:id="57"/>
      <w:bookmarkEnd w:id="58"/>
    </w:p>
    <w:p w14:paraId="077D5B4F" w14:textId="77777777" w:rsidR="00B46C5D" w:rsidRDefault="00B46C5D" w:rsidP="00B46C5D">
      <w:pPr>
        <w:pStyle w:val="Caption"/>
        <w:jc w:val="center"/>
        <w:rPr>
          <w:lang w:bidi="en-US"/>
        </w:rPr>
        <w:sectPr w:rsidR="00B46C5D" w:rsidSect="0041004D">
          <w:pgSz w:w="12240" w:h="15840"/>
          <w:pgMar w:top="1440" w:right="1440" w:bottom="1440" w:left="1440" w:header="720" w:footer="720" w:gutter="0"/>
          <w:cols w:space="720"/>
          <w:docGrid w:linePitch="360"/>
        </w:sectPr>
      </w:pPr>
    </w:p>
    <w:p w14:paraId="09495112" w14:textId="77777777" w:rsidR="005B31B4" w:rsidRPr="00255472" w:rsidRDefault="005B31B4" w:rsidP="00255472">
      <w:pPr>
        <w:ind w:left="360" w:firstLine="0"/>
      </w:pPr>
    </w:p>
    <w:p w14:paraId="583CA4C0" w14:textId="77777777" w:rsidR="00B31554" w:rsidRDefault="00B31554" w:rsidP="002D68E3">
      <w:pPr>
        <w:ind w:firstLine="0"/>
      </w:pPr>
    </w:p>
    <w:sectPr w:rsidR="00B31554" w:rsidSect="004100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0531E" w14:textId="77777777" w:rsidR="00C75627" w:rsidRDefault="00C75627">
      <w:r>
        <w:separator/>
      </w:r>
    </w:p>
  </w:endnote>
  <w:endnote w:type="continuationSeparator" w:id="0">
    <w:p w14:paraId="320E2820" w14:textId="77777777" w:rsidR="00C75627" w:rsidRDefault="00C7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962711"/>
      <w:docPartObj>
        <w:docPartGallery w:val="Page Numbers (Bottom of Page)"/>
        <w:docPartUnique/>
      </w:docPartObj>
    </w:sdtPr>
    <w:sdtContent>
      <w:sdt>
        <w:sdtPr>
          <w:id w:val="-94868643"/>
          <w:docPartObj>
            <w:docPartGallery w:val="Page Numbers (Top of Page)"/>
            <w:docPartUnique/>
          </w:docPartObj>
        </w:sdtPr>
        <w:sdtContent>
          <w:p w14:paraId="3DF7B6E3" w14:textId="77777777" w:rsidR="005E30A2" w:rsidRPr="00E61D04" w:rsidRDefault="005E30A2">
            <w:pPr>
              <w:pStyle w:val="Footer"/>
              <w:jc w:val="right"/>
              <w:rPr>
                <w:b/>
                <w:bCs/>
                <w:color w:val="00133B" w:themeColor="text1" w:themeShade="80"/>
                <w:sz w:val="20"/>
                <w:szCs w:val="20"/>
              </w:rPr>
            </w:pPr>
            <w:r w:rsidRPr="00E61D04">
              <w:rPr>
                <w:color w:val="00133B" w:themeColor="text1" w:themeShade="80"/>
                <w:sz w:val="20"/>
                <w:szCs w:val="20"/>
              </w:rPr>
              <w:t xml:space="preserve">Page </w:t>
            </w:r>
            <w:r w:rsidRPr="00E61D04">
              <w:rPr>
                <w:b/>
                <w:bCs/>
                <w:color w:val="00133B" w:themeColor="text1" w:themeShade="80"/>
                <w:sz w:val="20"/>
                <w:szCs w:val="20"/>
              </w:rPr>
              <w:fldChar w:fldCharType="begin"/>
            </w:r>
            <w:r w:rsidRPr="00E61D04">
              <w:rPr>
                <w:b/>
                <w:bCs/>
                <w:color w:val="00133B" w:themeColor="text1" w:themeShade="80"/>
                <w:sz w:val="20"/>
                <w:szCs w:val="20"/>
              </w:rPr>
              <w:instrText xml:space="preserve"> PAGE </w:instrText>
            </w:r>
            <w:r w:rsidRPr="00E61D04">
              <w:rPr>
                <w:b/>
                <w:bCs/>
                <w:color w:val="00133B" w:themeColor="text1" w:themeShade="80"/>
                <w:sz w:val="20"/>
                <w:szCs w:val="20"/>
              </w:rPr>
              <w:fldChar w:fldCharType="separate"/>
            </w:r>
            <w:r w:rsidR="00FB4494">
              <w:rPr>
                <w:b/>
                <w:bCs/>
                <w:noProof/>
                <w:color w:val="00133B" w:themeColor="text1" w:themeShade="80"/>
                <w:sz w:val="20"/>
                <w:szCs w:val="20"/>
              </w:rPr>
              <w:t>5</w:t>
            </w:r>
            <w:r w:rsidRPr="00E61D04">
              <w:rPr>
                <w:b/>
                <w:bCs/>
                <w:color w:val="00133B" w:themeColor="text1" w:themeShade="80"/>
                <w:sz w:val="20"/>
                <w:szCs w:val="20"/>
              </w:rPr>
              <w:fldChar w:fldCharType="end"/>
            </w:r>
            <w:r w:rsidRPr="00E61D04">
              <w:rPr>
                <w:color w:val="00133B" w:themeColor="text1" w:themeShade="80"/>
                <w:sz w:val="20"/>
                <w:szCs w:val="20"/>
              </w:rPr>
              <w:t xml:space="preserve"> of </w:t>
            </w:r>
            <w:r w:rsidRPr="00E61D04">
              <w:rPr>
                <w:b/>
                <w:bCs/>
                <w:color w:val="00133B" w:themeColor="text1" w:themeShade="80"/>
                <w:sz w:val="20"/>
                <w:szCs w:val="20"/>
              </w:rPr>
              <w:fldChar w:fldCharType="begin"/>
            </w:r>
            <w:r w:rsidRPr="00E61D04">
              <w:rPr>
                <w:b/>
                <w:bCs/>
                <w:color w:val="00133B" w:themeColor="text1" w:themeShade="80"/>
                <w:sz w:val="20"/>
                <w:szCs w:val="20"/>
              </w:rPr>
              <w:instrText xml:space="preserve"> NUMPAGES  </w:instrText>
            </w:r>
            <w:r w:rsidRPr="00E61D04">
              <w:rPr>
                <w:b/>
                <w:bCs/>
                <w:color w:val="00133B" w:themeColor="text1" w:themeShade="80"/>
                <w:sz w:val="20"/>
                <w:szCs w:val="20"/>
              </w:rPr>
              <w:fldChar w:fldCharType="separate"/>
            </w:r>
            <w:r w:rsidR="00FB4494">
              <w:rPr>
                <w:b/>
                <w:bCs/>
                <w:noProof/>
                <w:color w:val="00133B" w:themeColor="text1" w:themeShade="80"/>
                <w:sz w:val="20"/>
                <w:szCs w:val="20"/>
              </w:rPr>
              <w:t>55</w:t>
            </w:r>
            <w:r w:rsidRPr="00E61D04">
              <w:rPr>
                <w:b/>
                <w:bCs/>
                <w:color w:val="00133B" w:themeColor="text1" w:themeShade="80"/>
                <w:sz w:val="20"/>
                <w:szCs w:val="20"/>
              </w:rPr>
              <w:fldChar w:fldCharType="end"/>
            </w:r>
          </w:p>
          <w:p w14:paraId="632FF110" w14:textId="77777777" w:rsidR="005E30A2" w:rsidRDefault="005E30A2">
            <w:pPr>
              <w:pStyle w:val="Footer"/>
              <w:jc w:val="right"/>
            </w:pPr>
            <w:r w:rsidRPr="00E61D04">
              <w:rPr>
                <w:bCs/>
                <w:color w:val="00133B" w:themeColor="text1" w:themeShade="80"/>
                <w:sz w:val="20"/>
                <w:szCs w:val="20"/>
              </w:rPr>
              <w:t>Version 0.2</w:t>
            </w:r>
            <w:r w:rsidRPr="00E61D04">
              <w:rPr>
                <w:bCs/>
                <w:color w:val="00133B" w:themeColor="text1" w:themeShade="80"/>
                <w:sz w:val="20"/>
                <w:szCs w:val="20"/>
              </w:rPr>
              <w:ptab w:relativeTo="margin" w:alignment="left" w:leader="none"/>
            </w:r>
            <w:sdt>
              <w:sdtPr>
                <w:rPr>
                  <w:bCs/>
                  <w:color w:val="00133B" w:themeColor="text1" w:themeShade="80"/>
                  <w:sz w:val="20"/>
                  <w:szCs w:val="20"/>
                </w:rPr>
                <w:alias w:val="Publish Date"/>
                <w:tag w:val=""/>
                <w:id w:val="487758744"/>
                <w:dataBinding w:prefixMappings="xmlns:ns0='http://schemas.microsoft.com/office/2006/coverPageProps' " w:xpath="/ns0:CoverPageProperties[1]/ns0:PublishDate[1]" w:storeItemID="{55AF091B-3C7A-41E3-B477-F2FDAA23CFDA}"/>
                <w:date w:fullDate="2012-03-30T00:00:00Z">
                  <w:dateFormat w:val="M/d/yyyy"/>
                  <w:lid w:val="en-US"/>
                  <w:storeMappedDataAs w:val="dateTime"/>
                  <w:calendar w:val="gregorian"/>
                </w:date>
              </w:sdtPr>
              <w:sdtContent>
                <w:r w:rsidRPr="00E61D04">
                  <w:rPr>
                    <w:bCs/>
                    <w:color w:val="00133B" w:themeColor="text1" w:themeShade="80"/>
                    <w:sz w:val="20"/>
                    <w:szCs w:val="20"/>
                  </w:rPr>
                  <w:t>3/30/2012</w:t>
                </w:r>
              </w:sdtContent>
            </w:sdt>
            <w:r>
              <w:rPr>
                <w:b/>
                <w:bCs/>
                <w:sz w:val="24"/>
                <w:szCs w:val="24"/>
              </w:rPr>
              <w:t xml:space="preserve"> </w:t>
            </w:r>
          </w:p>
        </w:sdtContent>
      </w:sdt>
    </w:sdtContent>
  </w:sdt>
  <w:p w14:paraId="413FE168" w14:textId="77777777" w:rsidR="005E30A2" w:rsidRDefault="005E3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5867C" w14:textId="77777777" w:rsidR="00C75627" w:rsidRDefault="00C75627">
      <w:r>
        <w:separator/>
      </w:r>
    </w:p>
  </w:footnote>
  <w:footnote w:type="continuationSeparator" w:id="0">
    <w:p w14:paraId="7BA6B890" w14:textId="77777777" w:rsidR="00C75627" w:rsidRDefault="00C75627">
      <w:r>
        <w:continuationSeparator/>
      </w:r>
    </w:p>
  </w:footnote>
  <w:footnote w:id="1">
    <w:p w14:paraId="327478DE" w14:textId="77777777" w:rsidR="005E30A2" w:rsidRDefault="005E30A2" w:rsidP="0096323C">
      <w:pPr>
        <w:pStyle w:val="FootnoteText"/>
      </w:pPr>
      <w:r>
        <w:rPr>
          <w:rStyle w:val="FootnoteReference"/>
          <w:rFonts w:eastAsiaTheme="majorEastAsia"/>
        </w:rPr>
        <w:footnoteRef/>
      </w:r>
      <w:r>
        <w:t xml:space="preserve"> </w:t>
      </w:r>
      <w:proofErr w:type="spellStart"/>
      <w:r>
        <w:t>SubstanceAdministration</w:t>
      </w:r>
      <w:proofErr w:type="spellEnd"/>
      <w:r>
        <w:t xml:space="preserve"> is for administration of the medication, supply for ordering a quantity of it for a patient (e.g., for self-administration).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FDB3D" w14:textId="77777777" w:rsidR="005E30A2" w:rsidRDefault="005E30A2" w:rsidP="0041004D">
    <w:pPr>
      <w:pStyle w:val="Header"/>
      <w:tabs>
        <w:tab w:val="left" w:pos="2580"/>
        <w:tab w:val="left" w:pos="2985"/>
      </w:tabs>
      <w:spacing w:line="276" w:lineRule="auto"/>
      <w:jc w:val="right"/>
      <w:rPr>
        <w:b/>
        <w:bCs/>
        <w:color w:val="002776" w:themeColor="text2"/>
        <w:sz w:val="28"/>
        <w:szCs w:val="28"/>
      </w:rPr>
    </w:pPr>
    <w:r>
      <w:rPr>
        <w:b/>
        <w:bCs/>
        <w:noProof/>
        <w:color w:val="002776" w:themeColor="text2"/>
        <w:sz w:val="28"/>
        <w:szCs w:val="28"/>
      </w:rPr>
      <w:drawing>
        <wp:anchor distT="0" distB="0" distL="114300" distR="114300" simplePos="0" relativeHeight="251659264" behindDoc="0" locked="0" layoutInCell="1" allowOverlap="1" wp14:anchorId="07867B08" wp14:editId="4D2A9D53">
          <wp:simplePos x="0" y="0"/>
          <wp:positionH relativeFrom="margin">
            <wp:posOffset>47625</wp:posOffset>
          </wp:positionH>
          <wp:positionV relativeFrom="margin">
            <wp:posOffset>-880110</wp:posOffset>
          </wp:positionV>
          <wp:extent cx="1352550" cy="73342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14:sizeRelH relativeFrom="margin">
            <wp14:pctWidth>0</wp14:pctWidth>
          </wp14:sizeRelH>
          <wp14:sizeRelV relativeFrom="margin">
            <wp14:pctHeight>0</wp14:pctHeight>
          </wp14:sizeRelV>
        </wp:anchor>
      </w:drawing>
    </w:r>
    <w:r>
      <w:rPr>
        <w:b/>
        <w:bCs/>
        <w:color w:val="002776" w:themeColor="text2"/>
        <w:sz w:val="28"/>
        <w:szCs w:val="28"/>
      </w:rPr>
      <w:t>Office of the National Coordinator for Health IT</w:t>
    </w:r>
  </w:p>
  <w:p w14:paraId="5E6A7F10" w14:textId="77777777" w:rsidR="005E30A2" w:rsidRDefault="005E30A2" w:rsidP="0041004D">
    <w:pPr>
      <w:pStyle w:val="Header"/>
      <w:tabs>
        <w:tab w:val="left" w:pos="2580"/>
        <w:tab w:val="left" w:pos="2985"/>
      </w:tabs>
      <w:spacing w:line="276" w:lineRule="auto"/>
      <w:jc w:val="right"/>
      <w:rPr>
        <w:color w:val="002776" w:themeColor="accent1"/>
      </w:rPr>
    </w:pPr>
    <w:r>
      <w:rPr>
        <w:color w:val="002776" w:themeColor="accent1"/>
      </w:rPr>
      <w:t>Query Health Initiative</w:t>
    </w:r>
  </w:p>
  <w:p w14:paraId="369962BA" w14:textId="77777777" w:rsidR="005E30A2" w:rsidRPr="001B35A1" w:rsidRDefault="005E30A2" w:rsidP="0041004D">
    <w:pPr>
      <w:pStyle w:val="Header"/>
      <w:pBdr>
        <w:bottom w:val="single" w:sz="4" w:space="1" w:color="8B8B8B" w:themeColor="background1" w:themeShade="A5"/>
      </w:pBdr>
      <w:tabs>
        <w:tab w:val="left" w:pos="2580"/>
        <w:tab w:val="left" w:pos="2985"/>
      </w:tabs>
      <w:spacing w:after="120" w:line="276" w:lineRule="auto"/>
      <w:jc w:val="right"/>
      <w:rPr>
        <w:color w:val="1361FF" w:themeColor="text1" w:themeTint="99"/>
      </w:rPr>
    </w:pPr>
    <w:r>
      <w:rPr>
        <w:color w:val="1361FF" w:themeColor="text1" w:themeTint="99"/>
      </w:rPr>
      <w:t>Query Format (HQMF) Implementation Guidance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4186CE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strike w:val="0"/>
        <w:dstrike w:val="0"/>
        <w:outline w:val="0"/>
        <w:shadow w:val="0"/>
        <w:emboss w:val="0"/>
        <w:imprint w:val="0"/>
        <w:noProof w:val="0"/>
        <w:vanish w:val="0"/>
        <w:color w:val="2806B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
    <w:nsid w:val="032F53A3"/>
    <w:multiLevelType w:val="multilevel"/>
    <w:tmpl w:val="AD809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22541"/>
    <w:multiLevelType w:val="hybridMultilevel"/>
    <w:tmpl w:val="6C1CD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62DC4"/>
    <w:multiLevelType w:val="hybridMultilevel"/>
    <w:tmpl w:val="E2963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6BF7AF0"/>
    <w:multiLevelType w:val="hybridMultilevel"/>
    <w:tmpl w:val="4432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E2A74"/>
    <w:multiLevelType w:val="hybridMultilevel"/>
    <w:tmpl w:val="AF1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811C11"/>
    <w:multiLevelType w:val="hybridMultilevel"/>
    <w:tmpl w:val="EADE0916"/>
    <w:lvl w:ilvl="0" w:tplc="0D48E7AC">
      <w:start w:val="1"/>
      <w:numFmt w:val="bullet"/>
      <w:lvlText w:val="•"/>
      <w:lvlJc w:val="left"/>
      <w:pPr>
        <w:tabs>
          <w:tab w:val="num" w:pos="720"/>
        </w:tabs>
        <w:ind w:left="720" w:hanging="360"/>
      </w:pPr>
      <w:rPr>
        <w:rFonts w:ascii="Arial" w:hAnsi="Arial" w:hint="default"/>
      </w:rPr>
    </w:lvl>
    <w:lvl w:ilvl="1" w:tplc="3284815A">
      <w:start w:val="1"/>
      <w:numFmt w:val="bullet"/>
      <w:lvlText w:val="•"/>
      <w:lvlJc w:val="left"/>
      <w:pPr>
        <w:tabs>
          <w:tab w:val="num" w:pos="1440"/>
        </w:tabs>
        <w:ind w:left="1440" w:hanging="360"/>
      </w:pPr>
      <w:rPr>
        <w:rFonts w:ascii="Arial" w:hAnsi="Arial" w:hint="default"/>
      </w:rPr>
    </w:lvl>
    <w:lvl w:ilvl="2" w:tplc="E2E4F6FA">
      <w:start w:val="1"/>
      <w:numFmt w:val="bullet"/>
      <w:lvlText w:val="•"/>
      <w:lvlJc w:val="left"/>
      <w:pPr>
        <w:tabs>
          <w:tab w:val="num" w:pos="2160"/>
        </w:tabs>
        <w:ind w:left="2160" w:hanging="360"/>
      </w:pPr>
      <w:rPr>
        <w:rFonts w:ascii="Arial" w:hAnsi="Arial" w:hint="default"/>
      </w:rPr>
    </w:lvl>
    <w:lvl w:ilvl="3" w:tplc="920670B8">
      <w:start w:val="1"/>
      <w:numFmt w:val="bullet"/>
      <w:lvlText w:val="•"/>
      <w:lvlJc w:val="left"/>
      <w:pPr>
        <w:tabs>
          <w:tab w:val="num" w:pos="2880"/>
        </w:tabs>
        <w:ind w:left="2880" w:hanging="360"/>
      </w:pPr>
      <w:rPr>
        <w:rFonts w:ascii="Arial" w:hAnsi="Arial" w:hint="default"/>
      </w:rPr>
    </w:lvl>
    <w:lvl w:ilvl="4" w:tplc="A342A794">
      <w:start w:val="3861"/>
      <w:numFmt w:val="bullet"/>
      <w:lvlText w:val="•"/>
      <w:lvlJc w:val="left"/>
      <w:pPr>
        <w:tabs>
          <w:tab w:val="num" w:pos="3600"/>
        </w:tabs>
        <w:ind w:left="3600" w:hanging="360"/>
      </w:pPr>
      <w:rPr>
        <w:rFonts w:ascii="Arial" w:hAnsi="Arial" w:hint="default"/>
      </w:rPr>
    </w:lvl>
    <w:lvl w:ilvl="5" w:tplc="5F84D3C8" w:tentative="1">
      <w:start w:val="1"/>
      <w:numFmt w:val="bullet"/>
      <w:lvlText w:val="•"/>
      <w:lvlJc w:val="left"/>
      <w:pPr>
        <w:tabs>
          <w:tab w:val="num" w:pos="4320"/>
        </w:tabs>
        <w:ind w:left="4320" w:hanging="360"/>
      </w:pPr>
      <w:rPr>
        <w:rFonts w:ascii="Arial" w:hAnsi="Arial" w:hint="default"/>
      </w:rPr>
    </w:lvl>
    <w:lvl w:ilvl="6" w:tplc="433E17B8" w:tentative="1">
      <w:start w:val="1"/>
      <w:numFmt w:val="bullet"/>
      <w:lvlText w:val="•"/>
      <w:lvlJc w:val="left"/>
      <w:pPr>
        <w:tabs>
          <w:tab w:val="num" w:pos="5040"/>
        </w:tabs>
        <w:ind w:left="5040" w:hanging="360"/>
      </w:pPr>
      <w:rPr>
        <w:rFonts w:ascii="Arial" w:hAnsi="Arial" w:hint="default"/>
      </w:rPr>
    </w:lvl>
    <w:lvl w:ilvl="7" w:tplc="6CA44BA2" w:tentative="1">
      <w:start w:val="1"/>
      <w:numFmt w:val="bullet"/>
      <w:lvlText w:val="•"/>
      <w:lvlJc w:val="left"/>
      <w:pPr>
        <w:tabs>
          <w:tab w:val="num" w:pos="5760"/>
        </w:tabs>
        <w:ind w:left="5760" w:hanging="360"/>
      </w:pPr>
      <w:rPr>
        <w:rFonts w:ascii="Arial" w:hAnsi="Arial" w:hint="default"/>
      </w:rPr>
    </w:lvl>
    <w:lvl w:ilvl="8" w:tplc="1DFA639E" w:tentative="1">
      <w:start w:val="1"/>
      <w:numFmt w:val="bullet"/>
      <w:lvlText w:val="•"/>
      <w:lvlJc w:val="left"/>
      <w:pPr>
        <w:tabs>
          <w:tab w:val="num" w:pos="6480"/>
        </w:tabs>
        <w:ind w:left="6480" w:hanging="360"/>
      </w:pPr>
      <w:rPr>
        <w:rFonts w:ascii="Arial" w:hAnsi="Arial" w:hint="default"/>
      </w:rPr>
    </w:lvl>
  </w:abstractNum>
  <w:abstractNum w:abstractNumId="9">
    <w:nsid w:val="0F630DC9"/>
    <w:multiLevelType w:val="hybridMultilevel"/>
    <w:tmpl w:val="138C49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09A1E70"/>
    <w:multiLevelType w:val="hybridMultilevel"/>
    <w:tmpl w:val="95E0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16F1E"/>
    <w:multiLevelType w:val="hybridMultilevel"/>
    <w:tmpl w:val="E4BA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04B95"/>
    <w:multiLevelType w:val="hybridMultilevel"/>
    <w:tmpl w:val="B8D8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6B99"/>
    <w:multiLevelType w:val="hybridMultilevel"/>
    <w:tmpl w:val="1A4EA18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1A92119E"/>
    <w:multiLevelType w:val="multilevel"/>
    <w:tmpl w:val="328A609C"/>
    <w:lvl w:ilvl="0">
      <w:start w:val="2"/>
      <w:numFmt w:val="decimal"/>
      <w:lvlText w:val="%1"/>
      <w:lvlJc w:val="left"/>
      <w:pPr>
        <w:ind w:left="360" w:hanging="360"/>
      </w:pPr>
      <w:rPr>
        <w:rFonts w:hint="default"/>
      </w:rPr>
    </w:lvl>
    <w:lvl w:ilvl="1">
      <w:start w:val="5"/>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15">
    <w:nsid w:val="1B025751"/>
    <w:multiLevelType w:val="hybridMultilevel"/>
    <w:tmpl w:val="0BDA0298"/>
    <w:lvl w:ilvl="0" w:tplc="C9C64356">
      <w:start w:val="1"/>
      <w:numFmt w:val="bullet"/>
      <w:lvlText w:val="•"/>
      <w:lvlJc w:val="left"/>
      <w:pPr>
        <w:tabs>
          <w:tab w:val="num" w:pos="720"/>
        </w:tabs>
        <w:ind w:left="720" w:hanging="360"/>
      </w:pPr>
      <w:rPr>
        <w:rFonts w:ascii="Arial" w:hAnsi="Arial" w:hint="default"/>
      </w:rPr>
    </w:lvl>
    <w:lvl w:ilvl="1" w:tplc="BBF07826" w:tentative="1">
      <w:start w:val="1"/>
      <w:numFmt w:val="bullet"/>
      <w:lvlText w:val="•"/>
      <w:lvlJc w:val="left"/>
      <w:pPr>
        <w:tabs>
          <w:tab w:val="num" w:pos="1440"/>
        </w:tabs>
        <w:ind w:left="1440" w:hanging="360"/>
      </w:pPr>
      <w:rPr>
        <w:rFonts w:ascii="Arial" w:hAnsi="Arial" w:hint="default"/>
      </w:rPr>
    </w:lvl>
    <w:lvl w:ilvl="2" w:tplc="B4E41E88" w:tentative="1">
      <w:start w:val="1"/>
      <w:numFmt w:val="bullet"/>
      <w:lvlText w:val="•"/>
      <w:lvlJc w:val="left"/>
      <w:pPr>
        <w:tabs>
          <w:tab w:val="num" w:pos="2160"/>
        </w:tabs>
        <w:ind w:left="2160" w:hanging="360"/>
      </w:pPr>
      <w:rPr>
        <w:rFonts w:ascii="Arial" w:hAnsi="Arial" w:hint="default"/>
      </w:rPr>
    </w:lvl>
    <w:lvl w:ilvl="3" w:tplc="A58C705A" w:tentative="1">
      <w:start w:val="1"/>
      <w:numFmt w:val="bullet"/>
      <w:lvlText w:val="•"/>
      <w:lvlJc w:val="left"/>
      <w:pPr>
        <w:tabs>
          <w:tab w:val="num" w:pos="2880"/>
        </w:tabs>
        <w:ind w:left="2880" w:hanging="360"/>
      </w:pPr>
      <w:rPr>
        <w:rFonts w:ascii="Arial" w:hAnsi="Arial" w:hint="default"/>
      </w:rPr>
    </w:lvl>
    <w:lvl w:ilvl="4" w:tplc="89085D3E" w:tentative="1">
      <w:start w:val="1"/>
      <w:numFmt w:val="bullet"/>
      <w:lvlText w:val="•"/>
      <w:lvlJc w:val="left"/>
      <w:pPr>
        <w:tabs>
          <w:tab w:val="num" w:pos="3600"/>
        </w:tabs>
        <w:ind w:left="3600" w:hanging="360"/>
      </w:pPr>
      <w:rPr>
        <w:rFonts w:ascii="Arial" w:hAnsi="Arial" w:hint="default"/>
      </w:rPr>
    </w:lvl>
    <w:lvl w:ilvl="5" w:tplc="7BCE2CC0" w:tentative="1">
      <w:start w:val="1"/>
      <w:numFmt w:val="bullet"/>
      <w:lvlText w:val="•"/>
      <w:lvlJc w:val="left"/>
      <w:pPr>
        <w:tabs>
          <w:tab w:val="num" w:pos="4320"/>
        </w:tabs>
        <w:ind w:left="4320" w:hanging="360"/>
      </w:pPr>
      <w:rPr>
        <w:rFonts w:ascii="Arial" w:hAnsi="Arial" w:hint="default"/>
      </w:rPr>
    </w:lvl>
    <w:lvl w:ilvl="6" w:tplc="4954910A" w:tentative="1">
      <w:start w:val="1"/>
      <w:numFmt w:val="bullet"/>
      <w:lvlText w:val="•"/>
      <w:lvlJc w:val="left"/>
      <w:pPr>
        <w:tabs>
          <w:tab w:val="num" w:pos="5040"/>
        </w:tabs>
        <w:ind w:left="5040" w:hanging="360"/>
      </w:pPr>
      <w:rPr>
        <w:rFonts w:ascii="Arial" w:hAnsi="Arial" w:hint="default"/>
      </w:rPr>
    </w:lvl>
    <w:lvl w:ilvl="7" w:tplc="CE96EAD4" w:tentative="1">
      <w:start w:val="1"/>
      <w:numFmt w:val="bullet"/>
      <w:lvlText w:val="•"/>
      <w:lvlJc w:val="left"/>
      <w:pPr>
        <w:tabs>
          <w:tab w:val="num" w:pos="5760"/>
        </w:tabs>
        <w:ind w:left="5760" w:hanging="360"/>
      </w:pPr>
      <w:rPr>
        <w:rFonts w:ascii="Arial" w:hAnsi="Arial" w:hint="default"/>
      </w:rPr>
    </w:lvl>
    <w:lvl w:ilvl="8" w:tplc="6608D594" w:tentative="1">
      <w:start w:val="1"/>
      <w:numFmt w:val="bullet"/>
      <w:lvlText w:val="•"/>
      <w:lvlJc w:val="left"/>
      <w:pPr>
        <w:tabs>
          <w:tab w:val="num" w:pos="6480"/>
        </w:tabs>
        <w:ind w:left="6480" w:hanging="360"/>
      </w:pPr>
      <w:rPr>
        <w:rFonts w:ascii="Arial" w:hAnsi="Arial" w:hint="default"/>
      </w:rPr>
    </w:lvl>
  </w:abstractNum>
  <w:abstractNum w:abstractNumId="16">
    <w:nsid w:val="1C8A0D9B"/>
    <w:multiLevelType w:val="hybridMultilevel"/>
    <w:tmpl w:val="4A38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5B580D"/>
    <w:multiLevelType w:val="hybridMultilevel"/>
    <w:tmpl w:val="2A846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AD1284"/>
    <w:multiLevelType w:val="hybridMultilevel"/>
    <w:tmpl w:val="F97CB1B4"/>
    <w:lvl w:ilvl="0" w:tplc="C164D378">
      <w:start w:val="1"/>
      <w:numFmt w:val="decimal"/>
      <w:lvlText w:val="%1."/>
      <w:lvlJc w:val="left"/>
      <w:pPr>
        <w:tabs>
          <w:tab w:val="num" w:pos="720"/>
        </w:tabs>
        <w:ind w:left="720" w:hanging="360"/>
      </w:pPr>
    </w:lvl>
    <w:lvl w:ilvl="1" w:tplc="52A875D0" w:tentative="1">
      <w:start w:val="1"/>
      <w:numFmt w:val="decimal"/>
      <w:lvlText w:val="%2."/>
      <w:lvlJc w:val="left"/>
      <w:pPr>
        <w:tabs>
          <w:tab w:val="num" w:pos="1440"/>
        </w:tabs>
        <w:ind w:left="1440" w:hanging="360"/>
      </w:pPr>
    </w:lvl>
    <w:lvl w:ilvl="2" w:tplc="19842B90" w:tentative="1">
      <w:start w:val="1"/>
      <w:numFmt w:val="decimal"/>
      <w:lvlText w:val="%3."/>
      <w:lvlJc w:val="left"/>
      <w:pPr>
        <w:tabs>
          <w:tab w:val="num" w:pos="2160"/>
        </w:tabs>
        <w:ind w:left="2160" w:hanging="360"/>
      </w:pPr>
    </w:lvl>
    <w:lvl w:ilvl="3" w:tplc="AA7E3FA4" w:tentative="1">
      <w:start w:val="1"/>
      <w:numFmt w:val="decimal"/>
      <w:lvlText w:val="%4."/>
      <w:lvlJc w:val="left"/>
      <w:pPr>
        <w:tabs>
          <w:tab w:val="num" w:pos="2880"/>
        </w:tabs>
        <w:ind w:left="2880" w:hanging="360"/>
      </w:pPr>
    </w:lvl>
    <w:lvl w:ilvl="4" w:tplc="D58858B2" w:tentative="1">
      <w:start w:val="1"/>
      <w:numFmt w:val="decimal"/>
      <w:lvlText w:val="%5."/>
      <w:lvlJc w:val="left"/>
      <w:pPr>
        <w:tabs>
          <w:tab w:val="num" w:pos="3600"/>
        </w:tabs>
        <w:ind w:left="3600" w:hanging="360"/>
      </w:pPr>
    </w:lvl>
    <w:lvl w:ilvl="5" w:tplc="11F69064" w:tentative="1">
      <w:start w:val="1"/>
      <w:numFmt w:val="decimal"/>
      <w:lvlText w:val="%6."/>
      <w:lvlJc w:val="left"/>
      <w:pPr>
        <w:tabs>
          <w:tab w:val="num" w:pos="4320"/>
        </w:tabs>
        <w:ind w:left="4320" w:hanging="360"/>
      </w:pPr>
    </w:lvl>
    <w:lvl w:ilvl="6" w:tplc="C81675F2" w:tentative="1">
      <w:start w:val="1"/>
      <w:numFmt w:val="decimal"/>
      <w:lvlText w:val="%7."/>
      <w:lvlJc w:val="left"/>
      <w:pPr>
        <w:tabs>
          <w:tab w:val="num" w:pos="5040"/>
        </w:tabs>
        <w:ind w:left="5040" w:hanging="360"/>
      </w:pPr>
    </w:lvl>
    <w:lvl w:ilvl="7" w:tplc="4288D9A8" w:tentative="1">
      <w:start w:val="1"/>
      <w:numFmt w:val="decimal"/>
      <w:lvlText w:val="%8."/>
      <w:lvlJc w:val="left"/>
      <w:pPr>
        <w:tabs>
          <w:tab w:val="num" w:pos="5760"/>
        </w:tabs>
        <w:ind w:left="5760" w:hanging="360"/>
      </w:pPr>
    </w:lvl>
    <w:lvl w:ilvl="8" w:tplc="83361CE2" w:tentative="1">
      <w:start w:val="1"/>
      <w:numFmt w:val="decimal"/>
      <w:lvlText w:val="%9."/>
      <w:lvlJc w:val="left"/>
      <w:pPr>
        <w:tabs>
          <w:tab w:val="num" w:pos="6480"/>
        </w:tabs>
        <w:ind w:left="6480" w:hanging="360"/>
      </w:pPr>
    </w:lvl>
  </w:abstractNum>
  <w:abstractNum w:abstractNumId="19">
    <w:nsid w:val="309D2C9C"/>
    <w:multiLevelType w:val="hybridMultilevel"/>
    <w:tmpl w:val="C0726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2047205"/>
    <w:multiLevelType w:val="hybridMultilevel"/>
    <w:tmpl w:val="125EF074"/>
    <w:lvl w:ilvl="0" w:tplc="1BFCDB1C">
      <w:start w:val="1"/>
      <w:numFmt w:val="decimal"/>
      <w:lvlText w:val="%1."/>
      <w:lvlJc w:val="left"/>
      <w:pPr>
        <w:tabs>
          <w:tab w:val="num" w:pos="720"/>
        </w:tabs>
        <w:ind w:left="720" w:hanging="360"/>
      </w:pPr>
    </w:lvl>
    <w:lvl w:ilvl="1" w:tplc="610A3C20" w:tentative="1">
      <w:start w:val="1"/>
      <w:numFmt w:val="decimal"/>
      <w:lvlText w:val="%2."/>
      <w:lvlJc w:val="left"/>
      <w:pPr>
        <w:tabs>
          <w:tab w:val="num" w:pos="1440"/>
        </w:tabs>
        <w:ind w:left="1440" w:hanging="360"/>
      </w:pPr>
    </w:lvl>
    <w:lvl w:ilvl="2" w:tplc="E5AECCB2" w:tentative="1">
      <w:start w:val="1"/>
      <w:numFmt w:val="decimal"/>
      <w:lvlText w:val="%3."/>
      <w:lvlJc w:val="left"/>
      <w:pPr>
        <w:tabs>
          <w:tab w:val="num" w:pos="2160"/>
        </w:tabs>
        <w:ind w:left="2160" w:hanging="360"/>
      </w:pPr>
    </w:lvl>
    <w:lvl w:ilvl="3" w:tplc="70865592" w:tentative="1">
      <w:start w:val="1"/>
      <w:numFmt w:val="decimal"/>
      <w:lvlText w:val="%4."/>
      <w:lvlJc w:val="left"/>
      <w:pPr>
        <w:tabs>
          <w:tab w:val="num" w:pos="2880"/>
        </w:tabs>
        <w:ind w:left="2880" w:hanging="360"/>
      </w:pPr>
    </w:lvl>
    <w:lvl w:ilvl="4" w:tplc="26609950" w:tentative="1">
      <w:start w:val="1"/>
      <w:numFmt w:val="decimal"/>
      <w:lvlText w:val="%5."/>
      <w:lvlJc w:val="left"/>
      <w:pPr>
        <w:tabs>
          <w:tab w:val="num" w:pos="3600"/>
        </w:tabs>
        <w:ind w:left="3600" w:hanging="360"/>
      </w:pPr>
    </w:lvl>
    <w:lvl w:ilvl="5" w:tplc="17F6B00C" w:tentative="1">
      <w:start w:val="1"/>
      <w:numFmt w:val="decimal"/>
      <w:lvlText w:val="%6."/>
      <w:lvlJc w:val="left"/>
      <w:pPr>
        <w:tabs>
          <w:tab w:val="num" w:pos="4320"/>
        </w:tabs>
        <w:ind w:left="4320" w:hanging="360"/>
      </w:pPr>
    </w:lvl>
    <w:lvl w:ilvl="6" w:tplc="6B02C35C" w:tentative="1">
      <w:start w:val="1"/>
      <w:numFmt w:val="decimal"/>
      <w:lvlText w:val="%7."/>
      <w:lvlJc w:val="left"/>
      <w:pPr>
        <w:tabs>
          <w:tab w:val="num" w:pos="5040"/>
        </w:tabs>
        <w:ind w:left="5040" w:hanging="360"/>
      </w:pPr>
    </w:lvl>
    <w:lvl w:ilvl="7" w:tplc="14BE40D0" w:tentative="1">
      <w:start w:val="1"/>
      <w:numFmt w:val="decimal"/>
      <w:lvlText w:val="%8."/>
      <w:lvlJc w:val="left"/>
      <w:pPr>
        <w:tabs>
          <w:tab w:val="num" w:pos="5760"/>
        </w:tabs>
        <w:ind w:left="5760" w:hanging="360"/>
      </w:pPr>
    </w:lvl>
    <w:lvl w:ilvl="8" w:tplc="B7CA7856" w:tentative="1">
      <w:start w:val="1"/>
      <w:numFmt w:val="decimal"/>
      <w:lvlText w:val="%9."/>
      <w:lvlJc w:val="left"/>
      <w:pPr>
        <w:tabs>
          <w:tab w:val="num" w:pos="6480"/>
        </w:tabs>
        <w:ind w:left="6480" w:hanging="360"/>
      </w:pPr>
    </w:lvl>
  </w:abstractNum>
  <w:abstractNum w:abstractNumId="21">
    <w:nsid w:val="32F775E2"/>
    <w:multiLevelType w:val="hybridMultilevel"/>
    <w:tmpl w:val="57C2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C327B"/>
    <w:multiLevelType w:val="hybridMultilevel"/>
    <w:tmpl w:val="1BBE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AC5234"/>
    <w:multiLevelType w:val="hybridMultilevel"/>
    <w:tmpl w:val="B292422A"/>
    <w:lvl w:ilvl="0" w:tplc="AD4AA6A0">
      <w:start w:val="1"/>
      <w:numFmt w:val="bullet"/>
      <w:lvlText w:val="•"/>
      <w:lvlJc w:val="left"/>
      <w:pPr>
        <w:tabs>
          <w:tab w:val="num" w:pos="360"/>
        </w:tabs>
        <w:ind w:left="360" w:hanging="360"/>
      </w:pPr>
      <w:rPr>
        <w:rFonts w:ascii="Arial" w:hAnsi="Arial" w:hint="default"/>
      </w:rPr>
    </w:lvl>
    <w:lvl w:ilvl="1" w:tplc="F1E6AF66">
      <w:start w:val="1"/>
      <w:numFmt w:val="bullet"/>
      <w:lvlText w:val="•"/>
      <w:lvlJc w:val="left"/>
      <w:pPr>
        <w:tabs>
          <w:tab w:val="num" w:pos="1080"/>
        </w:tabs>
        <w:ind w:left="1080" w:hanging="360"/>
      </w:pPr>
      <w:rPr>
        <w:rFonts w:ascii="Arial" w:hAnsi="Arial" w:hint="default"/>
      </w:rPr>
    </w:lvl>
    <w:lvl w:ilvl="2" w:tplc="73F6432E">
      <w:start w:val="1"/>
      <w:numFmt w:val="bullet"/>
      <w:lvlText w:val="•"/>
      <w:lvlJc w:val="left"/>
      <w:pPr>
        <w:tabs>
          <w:tab w:val="num" w:pos="1800"/>
        </w:tabs>
        <w:ind w:left="1800" w:hanging="360"/>
      </w:pPr>
      <w:rPr>
        <w:rFonts w:ascii="Arial" w:hAnsi="Arial" w:hint="default"/>
      </w:rPr>
    </w:lvl>
    <w:lvl w:ilvl="3" w:tplc="99DAB558">
      <w:start w:val="1"/>
      <w:numFmt w:val="bullet"/>
      <w:lvlText w:val="•"/>
      <w:lvlJc w:val="left"/>
      <w:pPr>
        <w:tabs>
          <w:tab w:val="num" w:pos="2520"/>
        </w:tabs>
        <w:ind w:left="2520" w:hanging="360"/>
      </w:pPr>
      <w:rPr>
        <w:rFonts w:ascii="Arial" w:hAnsi="Arial" w:hint="default"/>
      </w:rPr>
    </w:lvl>
    <w:lvl w:ilvl="4" w:tplc="848C7990">
      <w:start w:val="3845"/>
      <w:numFmt w:val="bullet"/>
      <w:lvlText w:val="•"/>
      <w:lvlJc w:val="left"/>
      <w:pPr>
        <w:tabs>
          <w:tab w:val="num" w:pos="3240"/>
        </w:tabs>
        <w:ind w:left="3240" w:hanging="360"/>
      </w:pPr>
      <w:rPr>
        <w:rFonts w:ascii="Arial" w:hAnsi="Arial" w:hint="default"/>
      </w:rPr>
    </w:lvl>
    <w:lvl w:ilvl="5" w:tplc="F33E4F4E" w:tentative="1">
      <w:start w:val="1"/>
      <w:numFmt w:val="bullet"/>
      <w:lvlText w:val="•"/>
      <w:lvlJc w:val="left"/>
      <w:pPr>
        <w:tabs>
          <w:tab w:val="num" w:pos="3960"/>
        </w:tabs>
        <w:ind w:left="3960" w:hanging="360"/>
      </w:pPr>
      <w:rPr>
        <w:rFonts w:ascii="Arial" w:hAnsi="Arial" w:hint="default"/>
      </w:rPr>
    </w:lvl>
    <w:lvl w:ilvl="6" w:tplc="C43827CC" w:tentative="1">
      <w:start w:val="1"/>
      <w:numFmt w:val="bullet"/>
      <w:lvlText w:val="•"/>
      <w:lvlJc w:val="left"/>
      <w:pPr>
        <w:tabs>
          <w:tab w:val="num" w:pos="4680"/>
        </w:tabs>
        <w:ind w:left="4680" w:hanging="360"/>
      </w:pPr>
      <w:rPr>
        <w:rFonts w:ascii="Arial" w:hAnsi="Arial" w:hint="default"/>
      </w:rPr>
    </w:lvl>
    <w:lvl w:ilvl="7" w:tplc="43F22E16" w:tentative="1">
      <w:start w:val="1"/>
      <w:numFmt w:val="bullet"/>
      <w:lvlText w:val="•"/>
      <w:lvlJc w:val="left"/>
      <w:pPr>
        <w:tabs>
          <w:tab w:val="num" w:pos="5400"/>
        </w:tabs>
        <w:ind w:left="5400" w:hanging="360"/>
      </w:pPr>
      <w:rPr>
        <w:rFonts w:ascii="Arial" w:hAnsi="Arial" w:hint="default"/>
      </w:rPr>
    </w:lvl>
    <w:lvl w:ilvl="8" w:tplc="780A8894" w:tentative="1">
      <w:start w:val="1"/>
      <w:numFmt w:val="bullet"/>
      <w:lvlText w:val="•"/>
      <w:lvlJc w:val="left"/>
      <w:pPr>
        <w:tabs>
          <w:tab w:val="num" w:pos="6120"/>
        </w:tabs>
        <w:ind w:left="6120" w:hanging="360"/>
      </w:pPr>
      <w:rPr>
        <w:rFonts w:ascii="Arial" w:hAnsi="Arial" w:hint="default"/>
      </w:rPr>
    </w:lvl>
  </w:abstractNum>
  <w:abstractNum w:abstractNumId="24">
    <w:nsid w:val="370A49FC"/>
    <w:multiLevelType w:val="hybridMultilevel"/>
    <w:tmpl w:val="FC2023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347533"/>
    <w:multiLevelType w:val="hybridMultilevel"/>
    <w:tmpl w:val="116EFF9C"/>
    <w:lvl w:ilvl="0" w:tplc="6A1AFD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4B0618"/>
    <w:multiLevelType w:val="hybridMultilevel"/>
    <w:tmpl w:val="CAE4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3F721A"/>
    <w:multiLevelType w:val="hybridMultilevel"/>
    <w:tmpl w:val="6010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B8071D"/>
    <w:multiLevelType w:val="hybridMultilevel"/>
    <w:tmpl w:val="02CE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04547F"/>
    <w:multiLevelType w:val="hybridMultilevel"/>
    <w:tmpl w:val="B6B48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FCB11A7"/>
    <w:multiLevelType w:val="hybridMultilevel"/>
    <w:tmpl w:val="B354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E33415"/>
    <w:multiLevelType w:val="hybridMultilevel"/>
    <w:tmpl w:val="ACDACE12"/>
    <w:lvl w:ilvl="0" w:tplc="2A16E6DE">
      <w:start w:val="1"/>
      <w:numFmt w:val="decimal"/>
      <w:lvlText w:val="%1."/>
      <w:lvlJc w:val="left"/>
      <w:pPr>
        <w:tabs>
          <w:tab w:val="num" w:pos="720"/>
        </w:tabs>
        <w:ind w:left="720" w:hanging="360"/>
      </w:pPr>
    </w:lvl>
    <w:lvl w:ilvl="1" w:tplc="960E08F2" w:tentative="1">
      <w:start w:val="1"/>
      <w:numFmt w:val="decimal"/>
      <w:lvlText w:val="%2."/>
      <w:lvlJc w:val="left"/>
      <w:pPr>
        <w:tabs>
          <w:tab w:val="num" w:pos="1440"/>
        </w:tabs>
        <w:ind w:left="1440" w:hanging="360"/>
      </w:pPr>
    </w:lvl>
    <w:lvl w:ilvl="2" w:tplc="8D741DC4" w:tentative="1">
      <w:start w:val="1"/>
      <w:numFmt w:val="decimal"/>
      <w:lvlText w:val="%3."/>
      <w:lvlJc w:val="left"/>
      <w:pPr>
        <w:tabs>
          <w:tab w:val="num" w:pos="2160"/>
        </w:tabs>
        <w:ind w:left="2160" w:hanging="360"/>
      </w:pPr>
    </w:lvl>
    <w:lvl w:ilvl="3" w:tplc="4350CFAE" w:tentative="1">
      <w:start w:val="1"/>
      <w:numFmt w:val="decimal"/>
      <w:lvlText w:val="%4."/>
      <w:lvlJc w:val="left"/>
      <w:pPr>
        <w:tabs>
          <w:tab w:val="num" w:pos="2880"/>
        </w:tabs>
        <w:ind w:left="2880" w:hanging="360"/>
      </w:pPr>
    </w:lvl>
    <w:lvl w:ilvl="4" w:tplc="C024B5C0" w:tentative="1">
      <w:start w:val="1"/>
      <w:numFmt w:val="decimal"/>
      <w:lvlText w:val="%5."/>
      <w:lvlJc w:val="left"/>
      <w:pPr>
        <w:tabs>
          <w:tab w:val="num" w:pos="3600"/>
        </w:tabs>
        <w:ind w:left="3600" w:hanging="360"/>
      </w:pPr>
    </w:lvl>
    <w:lvl w:ilvl="5" w:tplc="11EE5924" w:tentative="1">
      <w:start w:val="1"/>
      <w:numFmt w:val="decimal"/>
      <w:lvlText w:val="%6."/>
      <w:lvlJc w:val="left"/>
      <w:pPr>
        <w:tabs>
          <w:tab w:val="num" w:pos="4320"/>
        </w:tabs>
        <w:ind w:left="4320" w:hanging="360"/>
      </w:pPr>
    </w:lvl>
    <w:lvl w:ilvl="6" w:tplc="4C222530" w:tentative="1">
      <w:start w:val="1"/>
      <w:numFmt w:val="decimal"/>
      <w:lvlText w:val="%7."/>
      <w:lvlJc w:val="left"/>
      <w:pPr>
        <w:tabs>
          <w:tab w:val="num" w:pos="5040"/>
        </w:tabs>
        <w:ind w:left="5040" w:hanging="360"/>
      </w:pPr>
    </w:lvl>
    <w:lvl w:ilvl="7" w:tplc="FB30E720" w:tentative="1">
      <w:start w:val="1"/>
      <w:numFmt w:val="decimal"/>
      <w:lvlText w:val="%8."/>
      <w:lvlJc w:val="left"/>
      <w:pPr>
        <w:tabs>
          <w:tab w:val="num" w:pos="5760"/>
        </w:tabs>
        <w:ind w:left="5760" w:hanging="360"/>
      </w:pPr>
    </w:lvl>
    <w:lvl w:ilvl="8" w:tplc="7D64D270" w:tentative="1">
      <w:start w:val="1"/>
      <w:numFmt w:val="decimal"/>
      <w:lvlText w:val="%9."/>
      <w:lvlJc w:val="left"/>
      <w:pPr>
        <w:tabs>
          <w:tab w:val="num" w:pos="6480"/>
        </w:tabs>
        <w:ind w:left="6480" w:hanging="360"/>
      </w:pPr>
    </w:lvl>
  </w:abstractNum>
  <w:abstractNum w:abstractNumId="32">
    <w:nsid w:val="4017654E"/>
    <w:multiLevelType w:val="hybridMultilevel"/>
    <w:tmpl w:val="7EA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6D3610"/>
    <w:multiLevelType w:val="hybridMultilevel"/>
    <w:tmpl w:val="1C80C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EC0FE9"/>
    <w:multiLevelType w:val="hybridMultilevel"/>
    <w:tmpl w:val="28C6AA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6D7711"/>
    <w:multiLevelType w:val="hybridMultilevel"/>
    <w:tmpl w:val="4EAEC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F646413"/>
    <w:multiLevelType w:val="hybridMultilevel"/>
    <w:tmpl w:val="EC3A2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02F7202"/>
    <w:multiLevelType w:val="hybridMultilevel"/>
    <w:tmpl w:val="F568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83F9C"/>
    <w:multiLevelType w:val="hybridMultilevel"/>
    <w:tmpl w:val="EBD04930"/>
    <w:lvl w:ilvl="0" w:tplc="9A46E986">
      <w:start w:val="1"/>
      <w:numFmt w:val="bullet"/>
      <w:lvlText w:val=""/>
      <w:lvlJc w:val="left"/>
      <w:pPr>
        <w:ind w:left="720" w:hanging="360"/>
      </w:pPr>
      <w:rPr>
        <w:rFonts w:ascii="Symbol" w:hAnsi="Symbol" w:hint="default"/>
      </w:rPr>
    </w:lvl>
    <w:lvl w:ilvl="1" w:tplc="5AFCC792" w:tentative="1">
      <w:start w:val="1"/>
      <w:numFmt w:val="bullet"/>
      <w:lvlText w:val="o"/>
      <w:lvlJc w:val="left"/>
      <w:pPr>
        <w:ind w:left="1440" w:hanging="360"/>
      </w:pPr>
      <w:rPr>
        <w:rFonts w:ascii="Courier New" w:hAnsi="Courier New" w:cs="Courier New" w:hint="default"/>
      </w:rPr>
    </w:lvl>
    <w:lvl w:ilvl="2" w:tplc="AF0CEFA2" w:tentative="1">
      <w:start w:val="1"/>
      <w:numFmt w:val="bullet"/>
      <w:lvlText w:val=""/>
      <w:lvlJc w:val="left"/>
      <w:pPr>
        <w:ind w:left="2160" w:hanging="360"/>
      </w:pPr>
      <w:rPr>
        <w:rFonts w:ascii="Wingdings" w:hAnsi="Wingdings" w:hint="default"/>
      </w:rPr>
    </w:lvl>
    <w:lvl w:ilvl="3" w:tplc="C3E6E9A8" w:tentative="1">
      <w:start w:val="1"/>
      <w:numFmt w:val="bullet"/>
      <w:lvlText w:val=""/>
      <w:lvlJc w:val="left"/>
      <w:pPr>
        <w:ind w:left="2880" w:hanging="360"/>
      </w:pPr>
      <w:rPr>
        <w:rFonts w:ascii="Symbol" w:hAnsi="Symbol" w:hint="default"/>
      </w:rPr>
    </w:lvl>
    <w:lvl w:ilvl="4" w:tplc="65AAC7C2" w:tentative="1">
      <w:start w:val="1"/>
      <w:numFmt w:val="bullet"/>
      <w:lvlText w:val="o"/>
      <w:lvlJc w:val="left"/>
      <w:pPr>
        <w:ind w:left="3600" w:hanging="360"/>
      </w:pPr>
      <w:rPr>
        <w:rFonts w:ascii="Courier New" w:hAnsi="Courier New" w:cs="Courier New" w:hint="default"/>
      </w:rPr>
    </w:lvl>
    <w:lvl w:ilvl="5" w:tplc="D18A2848" w:tentative="1">
      <w:start w:val="1"/>
      <w:numFmt w:val="bullet"/>
      <w:lvlText w:val=""/>
      <w:lvlJc w:val="left"/>
      <w:pPr>
        <w:ind w:left="4320" w:hanging="360"/>
      </w:pPr>
      <w:rPr>
        <w:rFonts w:ascii="Wingdings" w:hAnsi="Wingdings" w:hint="default"/>
      </w:rPr>
    </w:lvl>
    <w:lvl w:ilvl="6" w:tplc="A7C4BC22" w:tentative="1">
      <w:start w:val="1"/>
      <w:numFmt w:val="bullet"/>
      <w:lvlText w:val=""/>
      <w:lvlJc w:val="left"/>
      <w:pPr>
        <w:ind w:left="5040" w:hanging="360"/>
      </w:pPr>
      <w:rPr>
        <w:rFonts w:ascii="Symbol" w:hAnsi="Symbol" w:hint="default"/>
      </w:rPr>
    </w:lvl>
    <w:lvl w:ilvl="7" w:tplc="FB582766" w:tentative="1">
      <w:start w:val="1"/>
      <w:numFmt w:val="bullet"/>
      <w:lvlText w:val="o"/>
      <w:lvlJc w:val="left"/>
      <w:pPr>
        <w:ind w:left="5760" w:hanging="360"/>
      </w:pPr>
      <w:rPr>
        <w:rFonts w:ascii="Courier New" w:hAnsi="Courier New" w:cs="Courier New" w:hint="default"/>
      </w:rPr>
    </w:lvl>
    <w:lvl w:ilvl="8" w:tplc="DC2E9464" w:tentative="1">
      <w:start w:val="1"/>
      <w:numFmt w:val="bullet"/>
      <w:lvlText w:val=""/>
      <w:lvlJc w:val="left"/>
      <w:pPr>
        <w:ind w:left="6480" w:hanging="360"/>
      </w:pPr>
      <w:rPr>
        <w:rFonts w:ascii="Wingdings" w:hAnsi="Wingdings" w:hint="default"/>
      </w:rPr>
    </w:lvl>
  </w:abstractNum>
  <w:abstractNum w:abstractNumId="39">
    <w:nsid w:val="5420245B"/>
    <w:multiLevelType w:val="hybridMultilevel"/>
    <w:tmpl w:val="EF48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23477A"/>
    <w:multiLevelType w:val="hybridMultilevel"/>
    <w:tmpl w:val="975E9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5749424E"/>
    <w:multiLevelType w:val="hybridMultilevel"/>
    <w:tmpl w:val="DB36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F44AA7"/>
    <w:multiLevelType w:val="hybridMultilevel"/>
    <w:tmpl w:val="6D8AB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44">
    <w:nsid w:val="5E5A64D7"/>
    <w:multiLevelType w:val="hybridMultilevel"/>
    <w:tmpl w:val="D3EEEECE"/>
    <w:lvl w:ilvl="0" w:tplc="0EB0EED8">
      <w:start w:val="1"/>
      <w:numFmt w:val="bullet"/>
      <w:lvlText w:val="•"/>
      <w:lvlJc w:val="left"/>
      <w:pPr>
        <w:tabs>
          <w:tab w:val="num" w:pos="720"/>
        </w:tabs>
        <w:ind w:left="720" w:hanging="360"/>
      </w:pPr>
      <w:rPr>
        <w:rFonts w:ascii="Arial" w:hAnsi="Arial" w:hint="default"/>
      </w:rPr>
    </w:lvl>
    <w:lvl w:ilvl="1" w:tplc="94A64F12" w:tentative="1">
      <w:start w:val="1"/>
      <w:numFmt w:val="bullet"/>
      <w:lvlText w:val="•"/>
      <w:lvlJc w:val="left"/>
      <w:pPr>
        <w:tabs>
          <w:tab w:val="num" w:pos="1440"/>
        </w:tabs>
        <w:ind w:left="1440" w:hanging="360"/>
      </w:pPr>
      <w:rPr>
        <w:rFonts w:ascii="Arial" w:hAnsi="Arial" w:hint="default"/>
      </w:rPr>
    </w:lvl>
    <w:lvl w:ilvl="2" w:tplc="B830AD70" w:tentative="1">
      <w:start w:val="1"/>
      <w:numFmt w:val="bullet"/>
      <w:lvlText w:val="•"/>
      <w:lvlJc w:val="left"/>
      <w:pPr>
        <w:tabs>
          <w:tab w:val="num" w:pos="2160"/>
        </w:tabs>
        <w:ind w:left="2160" w:hanging="360"/>
      </w:pPr>
      <w:rPr>
        <w:rFonts w:ascii="Arial" w:hAnsi="Arial" w:hint="default"/>
      </w:rPr>
    </w:lvl>
    <w:lvl w:ilvl="3" w:tplc="0FB26B2C" w:tentative="1">
      <w:start w:val="1"/>
      <w:numFmt w:val="bullet"/>
      <w:lvlText w:val="•"/>
      <w:lvlJc w:val="left"/>
      <w:pPr>
        <w:tabs>
          <w:tab w:val="num" w:pos="2880"/>
        </w:tabs>
        <w:ind w:left="2880" w:hanging="360"/>
      </w:pPr>
      <w:rPr>
        <w:rFonts w:ascii="Arial" w:hAnsi="Arial" w:hint="default"/>
      </w:rPr>
    </w:lvl>
    <w:lvl w:ilvl="4" w:tplc="FC62FFC2" w:tentative="1">
      <w:start w:val="1"/>
      <w:numFmt w:val="bullet"/>
      <w:lvlText w:val="•"/>
      <w:lvlJc w:val="left"/>
      <w:pPr>
        <w:tabs>
          <w:tab w:val="num" w:pos="3600"/>
        </w:tabs>
        <w:ind w:left="3600" w:hanging="360"/>
      </w:pPr>
      <w:rPr>
        <w:rFonts w:ascii="Arial" w:hAnsi="Arial" w:hint="default"/>
      </w:rPr>
    </w:lvl>
    <w:lvl w:ilvl="5" w:tplc="5A08364A" w:tentative="1">
      <w:start w:val="1"/>
      <w:numFmt w:val="bullet"/>
      <w:lvlText w:val="•"/>
      <w:lvlJc w:val="left"/>
      <w:pPr>
        <w:tabs>
          <w:tab w:val="num" w:pos="4320"/>
        </w:tabs>
        <w:ind w:left="4320" w:hanging="360"/>
      </w:pPr>
      <w:rPr>
        <w:rFonts w:ascii="Arial" w:hAnsi="Arial" w:hint="default"/>
      </w:rPr>
    </w:lvl>
    <w:lvl w:ilvl="6" w:tplc="07F48E00" w:tentative="1">
      <w:start w:val="1"/>
      <w:numFmt w:val="bullet"/>
      <w:lvlText w:val="•"/>
      <w:lvlJc w:val="left"/>
      <w:pPr>
        <w:tabs>
          <w:tab w:val="num" w:pos="5040"/>
        </w:tabs>
        <w:ind w:left="5040" w:hanging="360"/>
      </w:pPr>
      <w:rPr>
        <w:rFonts w:ascii="Arial" w:hAnsi="Arial" w:hint="default"/>
      </w:rPr>
    </w:lvl>
    <w:lvl w:ilvl="7" w:tplc="1082925E" w:tentative="1">
      <w:start w:val="1"/>
      <w:numFmt w:val="bullet"/>
      <w:lvlText w:val="•"/>
      <w:lvlJc w:val="left"/>
      <w:pPr>
        <w:tabs>
          <w:tab w:val="num" w:pos="5760"/>
        </w:tabs>
        <w:ind w:left="5760" w:hanging="360"/>
      </w:pPr>
      <w:rPr>
        <w:rFonts w:ascii="Arial" w:hAnsi="Arial" w:hint="default"/>
      </w:rPr>
    </w:lvl>
    <w:lvl w:ilvl="8" w:tplc="92D0D394" w:tentative="1">
      <w:start w:val="1"/>
      <w:numFmt w:val="bullet"/>
      <w:lvlText w:val="•"/>
      <w:lvlJc w:val="left"/>
      <w:pPr>
        <w:tabs>
          <w:tab w:val="num" w:pos="6480"/>
        </w:tabs>
        <w:ind w:left="6480" w:hanging="360"/>
      </w:pPr>
      <w:rPr>
        <w:rFonts w:ascii="Arial" w:hAnsi="Arial" w:hint="default"/>
      </w:rPr>
    </w:lvl>
  </w:abstractNum>
  <w:abstractNum w:abstractNumId="45">
    <w:nsid w:val="5EEB2AD6"/>
    <w:multiLevelType w:val="hybridMultilevel"/>
    <w:tmpl w:val="0012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478207B"/>
    <w:multiLevelType w:val="hybridMultilevel"/>
    <w:tmpl w:val="6DA4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7796A98"/>
    <w:multiLevelType w:val="hybridMultilevel"/>
    <w:tmpl w:val="37065F1A"/>
    <w:lvl w:ilvl="0" w:tplc="FC3E70C0">
      <w:start w:val="1"/>
      <w:numFmt w:val="decimal"/>
      <w:lvlText w:val="%1."/>
      <w:lvlJc w:val="left"/>
      <w:pPr>
        <w:tabs>
          <w:tab w:val="num" w:pos="720"/>
        </w:tabs>
        <w:ind w:left="720" w:hanging="360"/>
      </w:pPr>
    </w:lvl>
    <w:lvl w:ilvl="1" w:tplc="D21AB3E6" w:tentative="1">
      <w:start w:val="1"/>
      <w:numFmt w:val="decimal"/>
      <w:lvlText w:val="%2."/>
      <w:lvlJc w:val="left"/>
      <w:pPr>
        <w:tabs>
          <w:tab w:val="num" w:pos="1440"/>
        </w:tabs>
        <w:ind w:left="1440" w:hanging="360"/>
      </w:pPr>
    </w:lvl>
    <w:lvl w:ilvl="2" w:tplc="0B20502C" w:tentative="1">
      <w:start w:val="1"/>
      <w:numFmt w:val="decimal"/>
      <w:lvlText w:val="%3."/>
      <w:lvlJc w:val="left"/>
      <w:pPr>
        <w:tabs>
          <w:tab w:val="num" w:pos="2160"/>
        </w:tabs>
        <w:ind w:left="2160" w:hanging="360"/>
      </w:pPr>
    </w:lvl>
    <w:lvl w:ilvl="3" w:tplc="2B88514E" w:tentative="1">
      <w:start w:val="1"/>
      <w:numFmt w:val="decimal"/>
      <w:lvlText w:val="%4."/>
      <w:lvlJc w:val="left"/>
      <w:pPr>
        <w:tabs>
          <w:tab w:val="num" w:pos="2880"/>
        </w:tabs>
        <w:ind w:left="2880" w:hanging="360"/>
      </w:pPr>
    </w:lvl>
    <w:lvl w:ilvl="4" w:tplc="7760FB84" w:tentative="1">
      <w:start w:val="1"/>
      <w:numFmt w:val="decimal"/>
      <w:lvlText w:val="%5."/>
      <w:lvlJc w:val="left"/>
      <w:pPr>
        <w:tabs>
          <w:tab w:val="num" w:pos="3600"/>
        </w:tabs>
        <w:ind w:left="3600" w:hanging="360"/>
      </w:pPr>
    </w:lvl>
    <w:lvl w:ilvl="5" w:tplc="84E254E6" w:tentative="1">
      <w:start w:val="1"/>
      <w:numFmt w:val="decimal"/>
      <w:lvlText w:val="%6."/>
      <w:lvlJc w:val="left"/>
      <w:pPr>
        <w:tabs>
          <w:tab w:val="num" w:pos="4320"/>
        </w:tabs>
        <w:ind w:left="4320" w:hanging="360"/>
      </w:pPr>
    </w:lvl>
    <w:lvl w:ilvl="6" w:tplc="7E40E36C" w:tentative="1">
      <w:start w:val="1"/>
      <w:numFmt w:val="decimal"/>
      <w:lvlText w:val="%7."/>
      <w:lvlJc w:val="left"/>
      <w:pPr>
        <w:tabs>
          <w:tab w:val="num" w:pos="5040"/>
        </w:tabs>
        <w:ind w:left="5040" w:hanging="360"/>
      </w:pPr>
    </w:lvl>
    <w:lvl w:ilvl="7" w:tplc="2B3C2834" w:tentative="1">
      <w:start w:val="1"/>
      <w:numFmt w:val="decimal"/>
      <w:lvlText w:val="%8."/>
      <w:lvlJc w:val="left"/>
      <w:pPr>
        <w:tabs>
          <w:tab w:val="num" w:pos="5760"/>
        </w:tabs>
        <w:ind w:left="5760" w:hanging="360"/>
      </w:pPr>
    </w:lvl>
    <w:lvl w:ilvl="8" w:tplc="AEBE4E48" w:tentative="1">
      <w:start w:val="1"/>
      <w:numFmt w:val="decimal"/>
      <w:lvlText w:val="%9."/>
      <w:lvlJc w:val="left"/>
      <w:pPr>
        <w:tabs>
          <w:tab w:val="num" w:pos="6480"/>
        </w:tabs>
        <w:ind w:left="6480" w:hanging="360"/>
      </w:pPr>
    </w:lvl>
  </w:abstractNum>
  <w:abstractNum w:abstractNumId="48">
    <w:nsid w:val="68537B2D"/>
    <w:multiLevelType w:val="hybridMultilevel"/>
    <w:tmpl w:val="8E943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C4B4372"/>
    <w:multiLevelType w:val="hybridMultilevel"/>
    <w:tmpl w:val="7C86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652303"/>
    <w:multiLevelType w:val="multilevel"/>
    <w:tmpl w:val="E0E4116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244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D187364"/>
    <w:multiLevelType w:val="hybridMultilevel"/>
    <w:tmpl w:val="2312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F265E8C"/>
    <w:multiLevelType w:val="hybridMultilevel"/>
    <w:tmpl w:val="E3E4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3945316"/>
    <w:multiLevelType w:val="hybridMultilevel"/>
    <w:tmpl w:val="66B49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7431CAB"/>
    <w:multiLevelType w:val="hybridMultilevel"/>
    <w:tmpl w:val="DFBCA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9672F3A"/>
    <w:multiLevelType w:val="hybridMultilevel"/>
    <w:tmpl w:val="19B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CC84878"/>
    <w:multiLevelType w:val="multilevel"/>
    <w:tmpl w:val="E0A4A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C63638"/>
    <w:multiLevelType w:val="hybridMultilevel"/>
    <w:tmpl w:val="75EEA0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F414614"/>
    <w:multiLevelType w:val="hybridMultilevel"/>
    <w:tmpl w:val="204A2380"/>
    <w:lvl w:ilvl="0" w:tplc="6408E92C">
      <w:start w:val="1"/>
      <w:numFmt w:val="bullet"/>
      <w:pStyle w:val="ListBullet2"/>
      <w:lvlText w:val="o"/>
      <w:lvlJc w:val="left"/>
      <w:pPr>
        <w:ind w:left="2520" w:hanging="360"/>
      </w:pPr>
      <w:rPr>
        <w:rFonts w:ascii="Courier New" w:hAnsi="Courier New" w:hint="default"/>
      </w:rPr>
    </w:lvl>
    <w:lvl w:ilvl="1" w:tplc="04090019">
      <w:start w:val="1"/>
      <w:numFmt w:val="bullet"/>
      <w:lvlText w:val="o"/>
      <w:lvlJc w:val="left"/>
      <w:pPr>
        <w:ind w:left="3240" w:hanging="360"/>
      </w:pPr>
      <w:rPr>
        <w:rFonts w:ascii="Courier New" w:hAnsi="Courier New" w:hint="default"/>
      </w:rPr>
    </w:lvl>
    <w:lvl w:ilvl="2" w:tplc="0409001B" w:tentative="1">
      <w:start w:val="1"/>
      <w:numFmt w:val="bullet"/>
      <w:lvlText w:val=""/>
      <w:lvlJc w:val="left"/>
      <w:pPr>
        <w:ind w:left="3960" w:hanging="360"/>
      </w:pPr>
      <w:rPr>
        <w:rFonts w:ascii="Wingdings" w:hAnsi="Wingdings" w:hint="default"/>
      </w:rPr>
    </w:lvl>
    <w:lvl w:ilvl="3" w:tplc="0409000F" w:tentative="1">
      <w:start w:val="1"/>
      <w:numFmt w:val="bullet"/>
      <w:lvlText w:val=""/>
      <w:lvlJc w:val="left"/>
      <w:pPr>
        <w:ind w:left="4680" w:hanging="360"/>
      </w:pPr>
      <w:rPr>
        <w:rFonts w:ascii="Symbol" w:hAnsi="Symbol" w:hint="default"/>
      </w:rPr>
    </w:lvl>
    <w:lvl w:ilvl="4" w:tplc="04090019" w:tentative="1">
      <w:start w:val="1"/>
      <w:numFmt w:val="bullet"/>
      <w:lvlText w:val="o"/>
      <w:lvlJc w:val="left"/>
      <w:pPr>
        <w:ind w:left="5400" w:hanging="360"/>
      </w:pPr>
      <w:rPr>
        <w:rFonts w:ascii="Courier New" w:hAnsi="Courier New" w:hint="default"/>
      </w:rPr>
    </w:lvl>
    <w:lvl w:ilvl="5" w:tplc="0409001B" w:tentative="1">
      <w:start w:val="1"/>
      <w:numFmt w:val="bullet"/>
      <w:lvlText w:val=""/>
      <w:lvlJc w:val="left"/>
      <w:pPr>
        <w:ind w:left="6120" w:hanging="360"/>
      </w:pPr>
      <w:rPr>
        <w:rFonts w:ascii="Wingdings" w:hAnsi="Wingdings" w:hint="default"/>
      </w:rPr>
    </w:lvl>
    <w:lvl w:ilvl="6" w:tplc="0409000F" w:tentative="1">
      <w:start w:val="1"/>
      <w:numFmt w:val="bullet"/>
      <w:lvlText w:val=""/>
      <w:lvlJc w:val="left"/>
      <w:pPr>
        <w:ind w:left="6840" w:hanging="360"/>
      </w:pPr>
      <w:rPr>
        <w:rFonts w:ascii="Symbol" w:hAnsi="Symbol" w:hint="default"/>
      </w:rPr>
    </w:lvl>
    <w:lvl w:ilvl="7" w:tplc="04090019" w:tentative="1">
      <w:start w:val="1"/>
      <w:numFmt w:val="bullet"/>
      <w:lvlText w:val="o"/>
      <w:lvlJc w:val="left"/>
      <w:pPr>
        <w:ind w:left="7560" w:hanging="360"/>
      </w:pPr>
      <w:rPr>
        <w:rFonts w:ascii="Courier New" w:hAnsi="Courier New" w:hint="default"/>
      </w:rPr>
    </w:lvl>
    <w:lvl w:ilvl="8" w:tplc="0409001B" w:tentative="1">
      <w:start w:val="1"/>
      <w:numFmt w:val="bullet"/>
      <w:lvlText w:val=""/>
      <w:lvlJc w:val="left"/>
      <w:pPr>
        <w:ind w:left="8280" w:hanging="360"/>
      </w:pPr>
      <w:rPr>
        <w:rFonts w:ascii="Wingdings" w:hAnsi="Wingdings" w:hint="default"/>
      </w:rPr>
    </w:lvl>
  </w:abstractNum>
  <w:num w:numId="1">
    <w:abstractNumId w:val="50"/>
  </w:num>
  <w:num w:numId="2">
    <w:abstractNumId w:val="23"/>
  </w:num>
  <w:num w:numId="3">
    <w:abstractNumId w:val="8"/>
  </w:num>
  <w:num w:numId="4">
    <w:abstractNumId w:val="48"/>
  </w:num>
  <w:num w:numId="5">
    <w:abstractNumId w:val="44"/>
  </w:num>
  <w:num w:numId="6">
    <w:abstractNumId w:val="15"/>
  </w:num>
  <w:num w:numId="7">
    <w:abstractNumId w:val="47"/>
  </w:num>
  <w:num w:numId="8">
    <w:abstractNumId w:val="18"/>
  </w:num>
  <w:num w:numId="9">
    <w:abstractNumId w:val="31"/>
  </w:num>
  <w:num w:numId="10">
    <w:abstractNumId w:val="20"/>
  </w:num>
  <w:num w:numId="11">
    <w:abstractNumId w:val="26"/>
  </w:num>
  <w:num w:numId="12">
    <w:abstractNumId w:val="30"/>
  </w:num>
  <w:num w:numId="13">
    <w:abstractNumId w:val="46"/>
  </w:num>
  <w:num w:numId="14">
    <w:abstractNumId w:val="49"/>
  </w:num>
  <w:num w:numId="15">
    <w:abstractNumId w:val="32"/>
  </w:num>
  <w:num w:numId="16">
    <w:abstractNumId w:val="37"/>
  </w:num>
  <w:num w:numId="17">
    <w:abstractNumId w:val="56"/>
  </w:num>
  <w:num w:numId="18">
    <w:abstractNumId w:val="1"/>
  </w:num>
  <w:num w:numId="19">
    <w:abstractNumId w:val="0"/>
  </w:num>
  <w:num w:numId="20">
    <w:abstractNumId w:val="58"/>
  </w:num>
  <w:num w:numId="21">
    <w:abstractNumId w:val="43"/>
  </w:num>
  <w:num w:numId="22">
    <w:abstractNumId w:val="7"/>
  </w:num>
  <w:num w:numId="23">
    <w:abstractNumId w:val="54"/>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3"/>
  </w:num>
  <w:num w:numId="27">
    <w:abstractNumId w:val="45"/>
  </w:num>
  <w:num w:numId="28">
    <w:abstractNumId w:val="52"/>
  </w:num>
  <w:num w:numId="29">
    <w:abstractNumId w:val="12"/>
  </w:num>
  <w:num w:numId="30">
    <w:abstractNumId w:val="41"/>
  </w:num>
  <w:num w:numId="31">
    <w:abstractNumId w:val="17"/>
  </w:num>
  <w:num w:numId="32">
    <w:abstractNumId w:val="6"/>
  </w:num>
  <w:num w:numId="33">
    <w:abstractNumId w:val="11"/>
  </w:num>
  <w:num w:numId="34">
    <w:abstractNumId w:val="35"/>
  </w:num>
  <w:num w:numId="35">
    <w:abstractNumId w:val="16"/>
  </w:num>
  <w:num w:numId="36">
    <w:abstractNumId w:val="22"/>
  </w:num>
  <w:num w:numId="37">
    <w:abstractNumId w:val="10"/>
  </w:num>
  <w:num w:numId="38">
    <w:abstractNumId w:val="28"/>
  </w:num>
  <w:num w:numId="39">
    <w:abstractNumId w:val="38"/>
  </w:num>
  <w:num w:numId="40">
    <w:abstractNumId w:val="55"/>
  </w:num>
  <w:num w:numId="41">
    <w:abstractNumId w:val="25"/>
  </w:num>
  <w:num w:numId="42">
    <w:abstractNumId w:val="21"/>
  </w:num>
  <w:num w:numId="4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0"/>
  </w:num>
  <w:num w:numId="4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
  </w:num>
  <w:num w:numId="48">
    <w:abstractNumId w:val="29"/>
  </w:num>
  <w:num w:numId="49">
    <w:abstractNumId w:val="13"/>
  </w:num>
  <w:num w:numId="50">
    <w:abstractNumId w:val="36"/>
  </w:num>
  <w:num w:numId="51">
    <w:abstractNumId w:val="57"/>
  </w:num>
  <w:num w:numId="52">
    <w:abstractNumId w:val="53"/>
  </w:num>
  <w:num w:numId="53">
    <w:abstractNumId w:val="51"/>
  </w:num>
  <w:num w:numId="54">
    <w:abstractNumId w:val="33"/>
  </w:num>
  <w:num w:numId="55">
    <w:abstractNumId w:val="2"/>
  </w:num>
  <w:num w:numId="56">
    <w:abstractNumId w:val="9"/>
  </w:num>
  <w:num w:numId="57">
    <w:abstractNumId w:val="4"/>
  </w:num>
  <w:num w:numId="58">
    <w:abstractNumId w:val="40"/>
  </w:num>
  <w:num w:numId="5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9"/>
  </w:num>
  <w:num w:numId="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2"/>
  </w:num>
  <w:num w:numId="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4"/>
  </w:num>
  <w:num w:numId="6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num>
  <w:num w:numId="6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num>
  <w:num w:numId="74">
    <w:abstractNumId w:val="3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D"/>
    <w:rsid w:val="00005368"/>
    <w:rsid w:val="00014094"/>
    <w:rsid w:val="00016914"/>
    <w:rsid w:val="0001744E"/>
    <w:rsid w:val="0002043D"/>
    <w:rsid w:val="00026251"/>
    <w:rsid w:val="000303A3"/>
    <w:rsid w:val="000379CF"/>
    <w:rsid w:val="0004096C"/>
    <w:rsid w:val="00042A65"/>
    <w:rsid w:val="0005195B"/>
    <w:rsid w:val="00053280"/>
    <w:rsid w:val="000554E7"/>
    <w:rsid w:val="00060742"/>
    <w:rsid w:val="0007251D"/>
    <w:rsid w:val="000759FA"/>
    <w:rsid w:val="00081D52"/>
    <w:rsid w:val="000879D9"/>
    <w:rsid w:val="00087CFA"/>
    <w:rsid w:val="00095608"/>
    <w:rsid w:val="000A3340"/>
    <w:rsid w:val="000A5C64"/>
    <w:rsid w:val="000B21A5"/>
    <w:rsid w:val="000B5FAD"/>
    <w:rsid w:val="000C694A"/>
    <w:rsid w:val="000D3866"/>
    <w:rsid w:val="000F0811"/>
    <w:rsid w:val="001305C8"/>
    <w:rsid w:val="00130FC8"/>
    <w:rsid w:val="00133530"/>
    <w:rsid w:val="00136ECF"/>
    <w:rsid w:val="001412C2"/>
    <w:rsid w:val="00141541"/>
    <w:rsid w:val="00141958"/>
    <w:rsid w:val="0014453F"/>
    <w:rsid w:val="00146593"/>
    <w:rsid w:val="00157D93"/>
    <w:rsid w:val="00175ACB"/>
    <w:rsid w:val="0018045C"/>
    <w:rsid w:val="001927F9"/>
    <w:rsid w:val="001A4713"/>
    <w:rsid w:val="001C0DCD"/>
    <w:rsid w:val="001C11A5"/>
    <w:rsid w:val="001C2542"/>
    <w:rsid w:val="001C3BDC"/>
    <w:rsid w:val="001C4D4C"/>
    <w:rsid w:val="001C66BB"/>
    <w:rsid w:val="001E12C0"/>
    <w:rsid w:val="001F4135"/>
    <w:rsid w:val="001F53AE"/>
    <w:rsid w:val="002049FC"/>
    <w:rsid w:val="00204B9A"/>
    <w:rsid w:val="002135B8"/>
    <w:rsid w:val="0022714F"/>
    <w:rsid w:val="00235EC9"/>
    <w:rsid w:val="00237BCF"/>
    <w:rsid w:val="00241502"/>
    <w:rsid w:val="0024334E"/>
    <w:rsid w:val="00251F9E"/>
    <w:rsid w:val="00255472"/>
    <w:rsid w:val="00262A4E"/>
    <w:rsid w:val="00262FF5"/>
    <w:rsid w:val="00264C06"/>
    <w:rsid w:val="00272617"/>
    <w:rsid w:val="00275670"/>
    <w:rsid w:val="002844B8"/>
    <w:rsid w:val="002866E9"/>
    <w:rsid w:val="002A395D"/>
    <w:rsid w:val="002A52DB"/>
    <w:rsid w:val="002A71E0"/>
    <w:rsid w:val="002B354B"/>
    <w:rsid w:val="002B7479"/>
    <w:rsid w:val="002D0115"/>
    <w:rsid w:val="002D4DF7"/>
    <w:rsid w:val="002D68E3"/>
    <w:rsid w:val="002E37C7"/>
    <w:rsid w:val="002F6BFE"/>
    <w:rsid w:val="00303ADA"/>
    <w:rsid w:val="003264D4"/>
    <w:rsid w:val="00327367"/>
    <w:rsid w:val="003638F3"/>
    <w:rsid w:val="00366D71"/>
    <w:rsid w:val="00372C68"/>
    <w:rsid w:val="0038296E"/>
    <w:rsid w:val="00382F10"/>
    <w:rsid w:val="003879D8"/>
    <w:rsid w:val="00392C7B"/>
    <w:rsid w:val="003972BB"/>
    <w:rsid w:val="00397772"/>
    <w:rsid w:val="003B5E6C"/>
    <w:rsid w:val="003C12C5"/>
    <w:rsid w:val="003C4851"/>
    <w:rsid w:val="003C5190"/>
    <w:rsid w:val="003D3A1E"/>
    <w:rsid w:val="003D56CC"/>
    <w:rsid w:val="003D786C"/>
    <w:rsid w:val="003E124E"/>
    <w:rsid w:val="003E2B4C"/>
    <w:rsid w:val="003F1C68"/>
    <w:rsid w:val="00401901"/>
    <w:rsid w:val="0041004D"/>
    <w:rsid w:val="00411480"/>
    <w:rsid w:val="00415581"/>
    <w:rsid w:val="00421FDF"/>
    <w:rsid w:val="00435CA8"/>
    <w:rsid w:val="0044139B"/>
    <w:rsid w:val="004512D5"/>
    <w:rsid w:val="004605C0"/>
    <w:rsid w:val="004635A5"/>
    <w:rsid w:val="004651B5"/>
    <w:rsid w:val="004747E8"/>
    <w:rsid w:val="00484AB3"/>
    <w:rsid w:val="004A0A45"/>
    <w:rsid w:val="004A0E49"/>
    <w:rsid w:val="004A1919"/>
    <w:rsid w:val="004A6122"/>
    <w:rsid w:val="004A68CB"/>
    <w:rsid w:val="004C5D59"/>
    <w:rsid w:val="004C7298"/>
    <w:rsid w:val="004E2A95"/>
    <w:rsid w:val="004E3808"/>
    <w:rsid w:val="004F5503"/>
    <w:rsid w:val="00516F60"/>
    <w:rsid w:val="00525ACE"/>
    <w:rsid w:val="0053502D"/>
    <w:rsid w:val="005440FB"/>
    <w:rsid w:val="005446B7"/>
    <w:rsid w:val="005561D4"/>
    <w:rsid w:val="00556E19"/>
    <w:rsid w:val="00575AF6"/>
    <w:rsid w:val="00576C8A"/>
    <w:rsid w:val="0058141F"/>
    <w:rsid w:val="005816C3"/>
    <w:rsid w:val="0059751D"/>
    <w:rsid w:val="005A54BA"/>
    <w:rsid w:val="005A6121"/>
    <w:rsid w:val="005A6164"/>
    <w:rsid w:val="005B31B4"/>
    <w:rsid w:val="005C3176"/>
    <w:rsid w:val="005E30A2"/>
    <w:rsid w:val="005F2DE3"/>
    <w:rsid w:val="00603520"/>
    <w:rsid w:val="006049A5"/>
    <w:rsid w:val="00615387"/>
    <w:rsid w:val="00630346"/>
    <w:rsid w:val="006322F9"/>
    <w:rsid w:val="00654F49"/>
    <w:rsid w:val="00663970"/>
    <w:rsid w:val="00672214"/>
    <w:rsid w:val="00680BDF"/>
    <w:rsid w:val="006842B6"/>
    <w:rsid w:val="00687DA9"/>
    <w:rsid w:val="006B23AF"/>
    <w:rsid w:val="006C5302"/>
    <w:rsid w:val="006D4526"/>
    <w:rsid w:val="006F3255"/>
    <w:rsid w:val="00723507"/>
    <w:rsid w:val="00727B7E"/>
    <w:rsid w:val="00733B0F"/>
    <w:rsid w:val="00737659"/>
    <w:rsid w:val="00742077"/>
    <w:rsid w:val="0074226B"/>
    <w:rsid w:val="00744B1F"/>
    <w:rsid w:val="00747E7F"/>
    <w:rsid w:val="00757D4D"/>
    <w:rsid w:val="00760E6A"/>
    <w:rsid w:val="007711BE"/>
    <w:rsid w:val="0077634A"/>
    <w:rsid w:val="0078122E"/>
    <w:rsid w:val="007858A0"/>
    <w:rsid w:val="007A16CE"/>
    <w:rsid w:val="007A2CA4"/>
    <w:rsid w:val="007A5828"/>
    <w:rsid w:val="007B42DF"/>
    <w:rsid w:val="007C1908"/>
    <w:rsid w:val="007D0A20"/>
    <w:rsid w:val="007D37E6"/>
    <w:rsid w:val="007D5B14"/>
    <w:rsid w:val="007E7EB8"/>
    <w:rsid w:val="007F0513"/>
    <w:rsid w:val="0080338E"/>
    <w:rsid w:val="00805606"/>
    <w:rsid w:val="008135CA"/>
    <w:rsid w:val="00826D3B"/>
    <w:rsid w:val="00832ED9"/>
    <w:rsid w:val="008352DF"/>
    <w:rsid w:val="00854D07"/>
    <w:rsid w:val="00874365"/>
    <w:rsid w:val="008A4298"/>
    <w:rsid w:val="008B771D"/>
    <w:rsid w:val="008C14E1"/>
    <w:rsid w:val="008D05DB"/>
    <w:rsid w:val="008D0756"/>
    <w:rsid w:val="008D2FBC"/>
    <w:rsid w:val="008D4CFE"/>
    <w:rsid w:val="008E54F1"/>
    <w:rsid w:val="008E77D8"/>
    <w:rsid w:val="008F6E58"/>
    <w:rsid w:val="00913EC9"/>
    <w:rsid w:val="00916624"/>
    <w:rsid w:val="0092003D"/>
    <w:rsid w:val="00920D66"/>
    <w:rsid w:val="00921102"/>
    <w:rsid w:val="00935AC9"/>
    <w:rsid w:val="00943A84"/>
    <w:rsid w:val="0096114A"/>
    <w:rsid w:val="009615BF"/>
    <w:rsid w:val="0096323C"/>
    <w:rsid w:val="009636C7"/>
    <w:rsid w:val="009765A3"/>
    <w:rsid w:val="009778B0"/>
    <w:rsid w:val="00982CF3"/>
    <w:rsid w:val="0099512F"/>
    <w:rsid w:val="009953F4"/>
    <w:rsid w:val="00995455"/>
    <w:rsid w:val="009A41E2"/>
    <w:rsid w:val="009B4853"/>
    <w:rsid w:val="009C29E4"/>
    <w:rsid w:val="009C7DEC"/>
    <w:rsid w:val="009D4CF3"/>
    <w:rsid w:val="009E5494"/>
    <w:rsid w:val="009F0908"/>
    <w:rsid w:val="009F31C4"/>
    <w:rsid w:val="009F6FD2"/>
    <w:rsid w:val="00A041B7"/>
    <w:rsid w:val="00A108FC"/>
    <w:rsid w:val="00A159BC"/>
    <w:rsid w:val="00A43990"/>
    <w:rsid w:val="00A43CFC"/>
    <w:rsid w:val="00A4636E"/>
    <w:rsid w:val="00A53424"/>
    <w:rsid w:val="00A63E2A"/>
    <w:rsid w:val="00A674B0"/>
    <w:rsid w:val="00A71CE4"/>
    <w:rsid w:val="00A72E88"/>
    <w:rsid w:val="00A735BB"/>
    <w:rsid w:val="00A83FC2"/>
    <w:rsid w:val="00AC516B"/>
    <w:rsid w:val="00AC73A8"/>
    <w:rsid w:val="00AD0000"/>
    <w:rsid w:val="00AD3315"/>
    <w:rsid w:val="00AF048A"/>
    <w:rsid w:val="00B014C1"/>
    <w:rsid w:val="00B02799"/>
    <w:rsid w:val="00B04635"/>
    <w:rsid w:val="00B24B5A"/>
    <w:rsid w:val="00B26CC3"/>
    <w:rsid w:val="00B31554"/>
    <w:rsid w:val="00B32805"/>
    <w:rsid w:val="00B32A02"/>
    <w:rsid w:val="00B40DDF"/>
    <w:rsid w:val="00B41C3F"/>
    <w:rsid w:val="00B42697"/>
    <w:rsid w:val="00B46C5D"/>
    <w:rsid w:val="00B5060F"/>
    <w:rsid w:val="00B574E8"/>
    <w:rsid w:val="00B577AB"/>
    <w:rsid w:val="00B613D9"/>
    <w:rsid w:val="00B974AC"/>
    <w:rsid w:val="00BA1736"/>
    <w:rsid w:val="00BA2477"/>
    <w:rsid w:val="00BC4FF4"/>
    <w:rsid w:val="00BC7632"/>
    <w:rsid w:val="00BD05D2"/>
    <w:rsid w:val="00BD0D12"/>
    <w:rsid w:val="00BD23DF"/>
    <w:rsid w:val="00BE610E"/>
    <w:rsid w:val="00BF032C"/>
    <w:rsid w:val="00C04A40"/>
    <w:rsid w:val="00C05F00"/>
    <w:rsid w:val="00C17114"/>
    <w:rsid w:val="00C21C11"/>
    <w:rsid w:val="00C31DFA"/>
    <w:rsid w:val="00C331B0"/>
    <w:rsid w:val="00C3327A"/>
    <w:rsid w:val="00C37BA7"/>
    <w:rsid w:val="00C44D5D"/>
    <w:rsid w:val="00C50546"/>
    <w:rsid w:val="00C5166B"/>
    <w:rsid w:val="00C539AA"/>
    <w:rsid w:val="00C70374"/>
    <w:rsid w:val="00C7387B"/>
    <w:rsid w:val="00C75627"/>
    <w:rsid w:val="00C914B4"/>
    <w:rsid w:val="00C922F1"/>
    <w:rsid w:val="00C94D42"/>
    <w:rsid w:val="00CB34A3"/>
    <w:rsid w:val="00CC1AE4"/>
    <w:rsid w:val="00CD6B1E"/>
    <w:rsid w:val="00CF02D1"/>
    <w:rsid w:val="00CF44E3"/>
    <w:rsid w:val="00D011F4"/>
    <w:rsid w:val="00D107A6"/>
    <w:rsid w:val="00D1341B"/>
    <w:rsid w:val="00D171D4"/>
    <w:rsid w:val="00D23088"/>
    <w:rsid w:val="00D26FE5"/>
    <w:rsid w:val="00D375CB"/>
    <w:rsid w:val="00D4031E"/>
    <w:rsid w:val="00D406CE"/>
    <w:rsid w:val="00D46C9A"/>
    <w:rsid w:val="00D470C8"/>
    <w:rsid w:val="00D65243"/>
    <w:rsid w:val="00D658EC"/>
    <w:rsid w:val="00D66D52"/>
    <w:rsid w:val="00D83153"/>
    <w:rsid w:val="00D95DB1"/>
    <w:rsid w:val="00DA3EB7"/>
    <w:rsid w:val="00DA53B6"/>
    <w:rsid w:val="00DB61F7"/>
    <w:rsid w:val="00DE03AE"/>
    <w:rsid w:val="00E164EC"/>
    <w:rsid w:val="00E223F4"/>
    <w:rsid w:val="00E24465"/>
    <w:rsid w:val="00E24C8F"/>
    <w:rsid w:val="00E34960"/>
    <w:rsid w:val="00E40987"/>
    <w:rsid w:val="00E415DA"/>
    <w:rsid w:val="00E42F26"/>
    <w:rsid w:val="00E4769C"/>
    <w:rsid w:val="00E5031F"/>
    <w:rsid w:val="00E51E0E"/>
    <w:rsid w:val="00E5412B"/>
    <w:rsid w:val="00E61D04"/>
    <w:rsid w:val="00E710AA"/>
    <w:rsid w:val="00E71573"/>
    <w:rsid w:val="00E7634F"/>
    <w:rsid w:val="00E8457A"/>
    <w:rsid w:val="00E9498B"/>
    <w:rsid w:val="00E94EB4"/>
    <w:rsid w:val="00EA7999"/>
    <w:rsid w:val="00EC3E1D"/>
    <w:rsid w:val="00EC70D8"/>
    <w:rsid w:val="00ED73F5"/>
    <w:rsid w:val="00EE0DE8"/>
    <w:rsid w:val="00EE7139"/>
    <w:rsid w:val="00EE7FBF"/>
    <w:rsid w:val="00EF2FBF"/>
    <w:rsid w:val="00F17691"/>
    <w:rsid w:val="00F209CE"/>
    <w:rsid w:val="00F23B49"/>
    <w:rsid w:val="00F314F9"/>
    <w:rsid w:val="00F3429C"/>
    <w:rsid w:val="00F53054"/>
    <w:rsid w:val="00F579E6"/>
    <w:rsid w:val="00F57C55"/>
    <w:rsid w:val="00F66192"/>
    <w:rsid w:val="00F74757"/>
    <w:rsid w:val="00F76FEA"/>
    <w:rsid w:val="00F841A8"/>
    <w:rsid w:val="00F85DBC"/>
    <w:rsid w:val="00F90265"/>
    <w:rsid w:val="00F90657"/>
    <w:rsid w:val="00F91C7F"/>
    <w:rsid w:val="00F92EC2"/>
    <w:rsid w:val="00F931AF"/>
    <w:rsid w:val="00F9709D"/>
    <w:rsid w:val="00FA5D09"/>
    <w:rsid w:val="00FB1964"/>
    <w:rsid w:val="00FB4494"/>
    <w:rsid w:val="00FB4F8F"/>
    <w:rsid w:val="00FB5288"/>
    <w:rsid w:val="00FD23ED"/>
    <w:rsid w:val="00FE153C"/>
    <w:rsid w:val="00FE655E"/>
    <w:rsid w:val="00FE7E52"/>
    <w:rsid w:val="00FF50C4"/>
    <w:rsid w:val="00FF6F16"/>
    <w:rsid w:val="00FF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E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C5D"/>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nhideWhenUsed/>
    <w:qFormat/>
    <w:rsid w:val="00B46C5D"/>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59"/>
    <w:rsid w:val="00B46C5D"/>
    <w:pPr>
      <w:spacing w:after="0" w:line="240" w:lineRule="auto"/>
      <w:ind w:firstLine="36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B46C5D"/>
    <w:pPr>
      <w:spacing w:after="0" w:line="240" w:lineRule="auto"/>
      <w:ind w:firstLine="360"/>
    </w:pPr>
    <w:rPr>
      <w:rFonts w:eastAsiaTheme="minorEastAsia"/>
    </w:rPr>
    <w:tblPr>
      <w:tblStyleRowBandSize w:val="1"/>
      <w:tblStyleColBandSize w:val="1"/>
      <w:tblInd w:w="0" w:type="dxa"/>
      <w:tblBorders>
        <w:top w:val="single" w:sz="8" w:space="0" w:color="002776" w:themeColor="text1"/>
        <w:left w:val="single" w:sz="8" w:space="0" w:color="002776" w:themeColor="text1"/>
        <w:bottom w:val="single" w:sz="8" w:space="0" w:color="002776" w:themeColor="text1"/>
        <w:right w:val="single" w:sz="8" w:space="0" w:color="002776" w:themeColor="text1"/>
      </w:tblBorders>
      <w:tblCellMar>
        <w:top w:w="0" w:type="dxa"/>
        <w:left w:w="108" w:type="dxa"/>
        <w:bottom w:w="0" w:type="dxa"/>
        <w:right w:w="108" w:type="dxa"/>
      </w:tblCellMar>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19"/>
      </w:numPr>
      <w:ind w:left="1440"/>
    </w:pPr>
  </w:style>
  <w:style w:type="character" w:customStyle="1" w:styleId="keyword">
    <w:name w:val="keyword"/>
    <w:uiPriority w:val="99"/>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20"/>
      </w:numPr>
      <w:ind w:left="2160"/>
    </w:pPr>
  </w:style>
  <w:style w:type="paragraph" w:customStyle="1" w:styleId="Example">
    <w:name w:val="Example"/>
    <w:basedOn w:val="BodyText"/>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21"/>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18"/>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22"/>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character" w:customStyle="1" w:styleId="apple-style-span">
    <w:name w:val="apple-style-span"/>
    <w:basedOn w:val="DefaultParagraphFont"/>
    <w:rsid w:val="00E24C8F"/>
  </w:style>
  <w:style w:type="character" w:styleId="HTMLCode">
    <w:name w:val="HTML Code"/>
    <w:basedOn w:val="DefaultParagraphFont"/>
    <w:uiPriority w:val="99"/>
    <w:semiHidden/>
    <w:unhideWhenUsed/>
    <w:rsid w:val="003D786C"/>
    <w:rPr>
      <w:rFonts w:ascii="Courier New" w:eastAsia="Times New Roman" w:hAnsi="Courier New" w:cs="Courier New"/>
      <w:sz w:val="20"/>
      <w:szCs w:val="20"/>
    </w:rPr>
  </w:style>
  <w:style w:type="character" w:customStyle="1" w:styleId="block">
    <w:name w:val="block"/>
    <w:basedOn w:val="DefaultParagraphFont"/>
    <w:rsid w:val="003D786C"/>
  </w:style>
  <w:style w:type="character" w:customStyle="1" w:styleId="BodyTextChar0">
    <w:name w:val="BodyText Char"/>
    <w:uiPriority w:val="99"/>
    <w:rsid w:val="009A41E2"/>
    <w:rPr>
      <w:rFonts w:cs="Bookman Old Style"/>
      <w:b/>
      <w:bCs/>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endnote reference" w:uiPriority="0"/>
    <w:lsdException w:name="endnote text"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C5D"/>
    <w:pPr>
      <w:spacing w:after="0" w:line="240" w:lineRule="auto"/>
      <w:ind w:firstLine="360"/>
    </w:pPr>
    <w:rPr>
      <w:rFonts w:eastAsiaTheme="minorEastAsia"/>
    </w:rPr>
  </w:style>
  <w:style w:type="paragraph" w:styleId="Heading1">
    <w:name w:val="heading 1"/>
    <w:basedOn w:val="Normal"/>
    <w:next w:val="Normal"/>
    <w:link w:val="Heading1Char"/>
    <w:qFormat/>
    <w:rsid w:val="00B46C5D"/>
    <w:pPr>
      <w:numPr>
        <w:numId w:val="1"/>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qFormat/>
    <w:rsid w:val="00B46C5D"/>
    <w:pPr>
      <w:numPr>
        <w:ilvl w:val="1"/>
        <w:numId w:val="1"/>
      </w:numPr>
      <w:pBdr>
        <w:bottom w:val="single" w:sz="8" w:space="1" w:color="1361FF" w:themeColor="text1" w:themeTint="99"/>
      </w:pBdr>
      <w:spacing w:before="200" w:after="80"/>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qFormat/>
    <w:rsid w:val="00B46C5D"/>
    <w:pPr>
      <w:numPr>
        <w:ilvl w:val="2"/>
        <w:numId w:val="1"/>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qFormat/>
    <w:rsid w:val="00B46C5D"/>
    <w:pPr>
      <w:numPr>
        <w:ilvl w:val="3"/>
        <w:numId w:val="1"/>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nhideWhenUsed/>
    <w:qFormat/>
    <w:rsid w:val="00B46C5D"/>
    <w:pPr>
      <w:numPr>
        <w:ilvl w:val="4"/>
        <w:numId w:val="1"/>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nhideWhenUsed/>
    <w:qFormat/>
    <w:rsid w:val="00B46C5D"/>
    <w:pPr>
      <w:numPr>
        <w:ilvl w:val="5"/>
        <w:numId w:val="1"/>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nhideWhenUsed/>
    <w:qFormat/>
    <w:rsid w:val="00B46C5D"/>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nhideWhenUsed/>
    <w:qFormat/>
    <w:rsid w:val="00B46C5D"/>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nhideWhenUsed/>
    <w:qFormat/>
    <w:rsid w:val="00B46C5D"/>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6C5D"/>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rsid w:val="00B46C5D"/>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rsid w:val="00B46C5D"/>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rsid w:val="00B46C5D"/>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rsid w:val="00B46C5D"/>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rsid w:val="00B46C5D"/>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rsid w:val="00B46C5D"/>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rsid w:val="00B46C5D"/>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rsid w:val="00B46C5D"/>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nhideWhenUsed/>
    <w:qFormat/>
    <w:rsid w:val="00B46C5D"/>
    <w:rPr>
      <w:b/>
      <w:bCs/>
      <w:sz w:val="18"/>
      <w:szCs w:val="18"/>
    </w:rPr>
  </w:style>
  <w:style w:type="paragraph" w:styleId="Title">
    <w:name w:val="Title"/>
    <w:basedOn w:val="Normal"/>
    <w:next w:val="Normal"/>
    <w:link w:val="TitleChar"/>
    <w:qFormat/>
    <w:rsid w:val="00B46C5D"/>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B46C5D"/>
    <w:rPr>
      <w:rFonts w:eastAsiaTheme="majorEastAsia" w:cstheme="majorBidi"/>
      <w:b/>
      <w:iCs/>
      <w:color w:val="00133A" w:themeColor="accent1" w:themeShade="7F"/>
      <w:sz w:val="52"/>
      <w:szCs w:val="60"/>
    </w:rPr>
  </w:style>
  <w:style w:type="paragraph" w:styleId="Subtitle">
    <w:name w:val="Subtitle"/>
    <w:basedOn w:val="Normal"/>
    <w:next w:val="Normal"/>
    <w:link w:val="SubtitleChar"/>
    <w:qFormat/>
    <w:rsid w:val="00B46C5D"/>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rsid w:val="00B46C5D"/>
    <w:rPr>
      <w:rFonts w:eastAsiaTheme="minorEastAsia"/>
      <w:b/>
      <w:iCs/>
      <w:color w:val="00133B" w:themeColor="text1" w:themeShade="80"/>
      <w:sz w:val="40"/>
      <w:szCs w:val="24"/>
    </w:rPr>
  </w:style>
  <w:style w:type="character" w:styleId="Strong">
    <w:name w:val="Strong"/>
    <w:basedOn w:val="DefaultParagraphFont"/>
    <w:uiPriority w:val="22"/>
    <w:qFormat/>
    <w:rsid w:val="00B46C5D"/>
    <w:rPr>
      <w:b/>
      <w:bCs/>
      <w:spacing w:val="0"/>
    </w:rPr>
  </w:style>
  <w:style w:type="character" w:styleId="Emphasis">
    <w:name w:val="Emphasis"/>
    <w:uiPriority w:val="20"/>
    <w:qFormat/>
    <w:rsid w:val="00B46C5D"/>
    <w:rPr>
      <w:b/>
      <w:bCs/>
      <w:i/>
      <w:iCs/>
      <w:color w:val="0154FF" w:themeColor="text1" w:themeTint="A5"/>
    </w:rPr>
  </w:style>
  <w:style w:type="paragraph" w:styleId="NoSpacing">
    <w:name w:val="No Spacing"/>
    <w:basedOn w:val="Normal"/>
    <w:link w:val="NoSpacingChar"/>
    <w:uiPriority w:val="1"/>
    <w:qFormat/>
    <w:rsid w:val="00B46C5D"/>
    <w:pPr>
      <w:ind w:firstLine="0"/>
    </w:pPr>
  </w:style>
  <w:style w:type="character" w:customStyle="1" w:styleId="NoSpacingChar">
    <w:name w:val="No Spacing Char"/>
    <w:basedOn w:val="DefaultParagraphFont"/>
    <w:link w:val="NoSpacing"/>
    <w:uiPriority w:val="1"/>
    <w:rsid w:val="00B46C5D"/>
    <w:rPr>
      <w:rFonts w:eastAsiaTheme="minorEastAsia"/>
    </w:rPr>
  </w:style>
  <w:style w:type="paragraph" w:styleId="ListParagraph">
    <w:name w:val="List Paragraph"/>
    <w:basedOn w:val="Normal"/>
    <w:uiPriority w:val="34"/>
    <w:qFormat/>
    <w:rsid w:val="00B46C5D"/>
    <w:pPr>
      <w:ind w:left="720"/>
      <w:contextualSpacing/>
    </w:pPr>
  </w:style>
  <w:style w:type="paragraph" w:styleId="Quote">
    <w:name w:val="Quote"/>
    <w:basedOn w:val="Normal"/>
    <w:next w:val="Normal"/>
    <w:link w:val="QuoteChar"/>
    <w:uiPriority w:val="29"/>
    <w:qFormat/>
    <w:rsid w:val="00B46C5D"/>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B46C5D"/>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B46C5D"/>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B46C5D"/>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B46C5D"/>
    <w:rPr>
      <w:i/>
      <w:iCs/>
      <w:color w:val="0154FF" w:themeColor="text1" w:themeTint="A5"/>
    </w:rPr>
  </w:style>
  <w:style w:type="character" w:styleId="IntenseEmphasis">
    <w:name w:val="Intense Emphasis"/>
    <w:uiPriority w:val="21"/>
    <w:qFormat/>
    <w:rsid w:val="00B46C5D"/>
    <w:rPr>
      <w:b/>
      <w:bCs/>
      <w:i/>
      <w:iCs/>
      <w:color w:val="002776" w:themeColor="accent1"/>
      <w:sz w:val="22"/>
      <w:szCs w:val="22"/>
    </w:rPr>
  </w:style>
  <w:style w:type="character" w:styleId="SubtleReference">
    <w:name w:val="Subtle Reference"/>
    <w:uiPriority w:val="31"/>
    <w:qFormat/>
    <w:rsid w:val="00B46C5D"/>
    <w:rPr>
      <w:color w:val="auto"/>
      <w:u w:val="single" w:color="00A1DE" w:themeColor="accent3"/>
    </w:rPr>
  </w:style>
  <w:style w:type="character" w:styleId="IntenseReference">
    <w:name w:val="Intense Reference"/>
    <w:basedOn w:val="DefaultParagraphFont"/>
    <w:uiPriority w:val="32"/>
    <w:qFormat/>
    <w:rsid w:val="00B46C5D"/>
    <w:rPr>
      <w:b/>
      <w:bCs/>
      <w:color w:val="0077A6" w:themeColor="accent3" w:themeShade="BF"/>
      <w:u w:val="single" w:color="00A1DE" w:themeColor="accent3"/>
    </w:rPr>
  </w:style>
  <w:style w:type="character" w:styleId="BookTitle">
    <w:name w:val="Book Title"/>
    <w:basedOn w:val="DefaultParagraphFont"/>
    <w:uiPriority w:val="33"/>
    <w:qFormat/>
    <w:rsid w:val="00B46C5D"/>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B46C5D"/>
    <w:pPr>
      <w:pBdr>
        <w:bottom w:val="single" w:sz="12" w:space="1" w:color="1361FF" w:themeColor="text1" w:themeTint="99"/>
      </w:pBdr>
      <w:spacing w:after="0" w:line="240" w:lineRule="auto"/>
      <w:ind w:firstLine="360"/>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B46C5D"/>
    <w:rPr>
      <w:color w:val="808080"/>
    </w:rPr>
  </w:style>
  <w:style w:type="paragraph" w:styleId="BalloonText">
    <w:name w:val="Balloon Text"/>
    <w:basedOn w:val="Normal"/>
    <w:link w:val="BalloonTextChar"/>
    <w:semiHidden/>
    <w:unhideWhenUsed/>
    <w:rsid w:val="00B46C5D"/>
    <w:rPr>
      <w:rFonts w:ascii="Tahoma" w:hAnsi="Tahoma" w:cs="Tahoma"/>
      <w:sz w:val="16"/>
      <w:szCs w:val="16"/>
    </w:rPr>
  </w:style>
  <w:style w:type="character" w:customStyle="1" w:styleId="BalloonTextChar">
    <w:name w:val="Balloon Text Char"/>
    <w:basedOn w:val="DefaultParagraphFont"/>
    <w:link w:val="BalloonText"/>
    <w:semiHidden/>
    <w:rsid w:val="00B46C5D"/>
    <w:rPr>
      <w:rFonts w:ascii="Tahoma" w:eastAsiaTheme="minorEastAsia" w:hAnsi="Tahoma" w:cs="Tahoma"/>
      <w:sz w:val="16"/>
      <w:szCs w:val="16"/>
    </w:rPr>
  </w:style>
  <w:style w:type="table" w:styleId="TableGrid">
    <w:name w:val="Table Grid"/>
    <w:basedOn w:val="TableNormal"/>
    <w:uiPriority w:val="59"/>
    <w:rsid w:val="00B46C5D"/>
    <w:pPr>
      <w:spacing w:after="0" w:line="240" w:lineRule="auto"/>
      <w:ind w:firstLine="360"/>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B46C5D"/>
    <w:pPr>
      <w:spacing w:after="0" w:line="240" w:lineRule="auto"/>
      <w:ind w:firstLine="360"/>
    </w:pPr>
    <w:rPr>
      <w:rFonts w:eastAsiaTheme="minorEastAsia"/>
    </w:rPr>
    <w:tblPr>
      <w:tblStyleRowBandSize w:val="1"/>
      <w:tblStyleColBandSize w:val="1"/>
      <w:tblInd w:w="0" w:type="dxa"/>
      <w:tblBorders>
        <w:top w:val="single" w:sz="8" w:space="0" w:color="002776" w:themeColor="text1"/>
        <w:left w:val="single" w:sz="8" w:space="0" w:color="002776" w:themeColor="text1"/>
        <w:bottom w:val="single" w:sz="8" w:space="0" w:color="002776" w:themeColor="text1"/>
        <w:right w:val="single" w:sz="8" w:space="0" w:color="002776" w:themeColor="text1"/>
      </w:tblBorders>
      <w:tblCellMar>
        <w:top w:w="0" w:type="dxa"/>
        <w:left w:w="108" w:type="dxa"/>
        <w:bottom w:w="0" w:type="dxa"/>
        <w:right w:w="108" w:type="dxa"/>
      </w:tblCellMar>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B46C5D"/>
    <w:rPr>
      <w:color w:val="1361FF" w:themeColor="hyperlink"/>
      <w:u w:val="single"/>
    </w:rPr>
  </w:style>
  <w:style w:type="paragraph" w:styleId="TOC1">
    <w:name w:val="toc 1"/>
    <w:basedOn w:val="Normal"/>
    <w:next w:val="Normal"/>
    <w:autoRedefine/>
    <w:uiPriority w:val="39"/>
    <w:unhideWhenUsed/>
    <w:rsid w:val="00B46C5D"/>
    <w:pPr>
      <w:spacing w:after="100"/>
    </w:pPr>
  </w:style>
  <w:style w:type="paragraph" w:styleId="Header">
    <w:name w:val="header"/>
    <w:basedOn w:val="Normal"/>
    <w:link w:val="HeaderChar"/>
    <w:unhideWhenUsed/>
    <w:rsid w:val="00B46C5D"/>
    <w:pPr>
      <w:tabs>
        <w:tab w:val="center" w:pos="4680"/>
        <w:tab w:val="right" w:pos="9360"/>
      </w:tabs>
    </w:pPr>
  </w:style>
  <w:style w:type="character" w:customStyle="1" w:styleId="HeaderChar">
    <w:name w:val="Header Char"/>
    <w:basedOn w:val="DefaultParagraphFont"/>
    <w:link w:val="Header"/>
    <w:rsid w:val="00B46C5D"/>
    <w:rPr>
      <w:rFonts w:eastAsiaTheme="minorEastAsia"/>
    </w:rPr>
  </w:style>
  <w:style w:type="paragraph" w:styleId="Footer">
    <w:name w:val="footer"/>
    <w:basedOn w:val="Normal"/>
    <w:link w:val="FooterChar"/>
    <w:uiPriority w:val="99"/>
    <w:unhideWhenUsed/>
    <w:rsid w:val="00B46C5D"/>
    <w:pPr>
      <w:tabs>
        <w:tab w:val="center" w:pos="4680"/>
        <w:tab w:val="right" w:pos="9360"/>
      </w:tabs>
    </w:pPr>
  </w:style>
  <w:style w:type="character" w:customStyle="1" w:styleId="FooterChar">
    <w:name w:val="Footer Char"/>
    <w:basedOn w:val="DefaultParagraphFont"/>
    <w:link w:val="Footer"/>
    <w:uiPriority w:val="99"/>
    <w:rsid w:val="00B46C5D"/>
    <w:rPr>
      <w:rFonts w:eastAsiaTheme="minorEastAsia"/>
    </w:rPr>
  </w:style>
  <w:style w:type="paragraph" w:styleId="TOC2">
    <w:name w:val="toc 2"/>
    <w:basedOn w:val="Normal"/>
    <w:next w:val="Normal"/>
    <w:autoRedefine/>
    <w:uiPriority w:val="39"/>
    <w:unhideWhenUsed/>
    <w:rsid w:val="00B46C5D"/>
    <w:pPr>
      <w:spacing w:after="100"/>
      <w:ind w:left="220"/>
    </w:pPr>
  </w:style>
  <w:style w:type="paragraph" w:styleId="TOC3">
    <w:name w:val="toc 3"/>
    <w:basedOn w:val="Normal"/>
    <w:next w:val="Normal"/>
    <w:autoRedefine/>
    <w:uiPriority w:val="39"/>
    <w:unhideWhenUsed/>
    <w:rsid w:val="00B46C5D"/>
    <w:pPr>
      <w:spacing w:after="100"/>
      <w:ind w:left="440"/>
    </w:pPr>
  </w:style>
  <w:style w:type="character" w:styleId="CommentReference">
    <w:name w:val="annotation reference"/>
    <w:basedOn w:val="DefaultParagraphFont"/>
    <w:uiPriority w:val="99"/>
    <w:semiHidden/>
    <w:unhideWhenUsed/>
    <w:rsid w:val="00B46C5D"/>
    <w:rPr>
      <w:sz w:val="16"/>
      <w:szCs w:val="16"/>
    </w:rPr>
  </w:style>
  <w:style w:type="paragraph" w:styleId="CommentText">
    <w:name w:val="annotation text"/>
    <w:basedOn w:val="Normal"/>
    <w:link w:val="CommentTextChar"/>
    <w:uiPriority w:val="99"/>
    <w:semiHidden/>
    <w:unhideWhenUsed/>
    <w:rsid w:val="00B46C5D"/>
    <w:rPr>
      <w:sz w:val="20"/>
      <w:szCs w:val="20"/>
    </w:rPr>
  </w:style>
  <w:style w:type="character" w:customStyle="1" w:styleId="CommentTextChar">
    <w:name w:val="Comment Text Char"/>
    <w:basedOn w:val="DefaultParagraphFont"/>
    <w:link w:val="CommentText"/>
    <w:uiPriority w:val="99"/>
    <w:semiHidden/>
    <w:rsid w:val="00B46C5D"/>
    <w:rPr>
      <w:rFonts w:eastAsiaTheme="minorEastAsia"/>
      <w:sz w:val="20"/>
      <w:szCs w:val="20"/>
    </w:rPr>
  </w:style>
  <w:style w:type="paragraph" w:styleId="CommentSubject">
    <w:name w:val="annotation subject"/>
    <w:basedOn w:val="CommentText"/>
    <w:next w:val="CommentText"/>
    <w:link w:val="CommentSubjectChar"/>
    <w:semiHidden/>
    <w:unhideWhenUsed/>
    <w:rsid w:val="00B46C5D"/>
    <w:rPr>
      <w:b/>
      <w:bCs/>
    </w:rPr>
  </w:style>
  <w:style w:type="character" w:customStyle="1" w:styleId="CommentSubjectChar">
    <w:name w:val="Comment Subject Char"/>
    <w:basedOn w:val="CommentTextChar"/>
    <w:link w:val="CommentSubject"/>
    <w:semiHidden/>
    <w:rsid w:val="00B46C5D"/>
    <w:rPr>
      <w:rFonts w:eastAsiaTheme="minorEastAsia"/>
      <w:b/>
      <w:bCs/>
      <w:sz w:val="20"/>
      <w:szCs w:val="20"/>
    </w:rPr>
  </w:style>
  <w:style w:type="paragraph" w:styleId="BodyText">
    <w:name w:val="Body Text"/>
    <w:basedOn w:val="Normal"/>
    <w:link w:val="BodyTextChar"/>
    <w:rsid w:val="00B46C5D"/>
    <w:pPr>
      <w:spacing w:after="120" w:line="260" w:lineRule="exact"/>
      <w:ind w:left="720" w:firstLine="0"/>
    </w:pPr>
    <w:rPr>
      <w:rFonts w:ascii="Bookman Old Style" w:eastAsia="Times New Roman" w:hAnsi="Bookman Old Style" w:cs="Times New Roman"/>
      <w:sz w:val="20"/>
      <w:szCs w:val="24"/>
    </w:rPr>
  </w:style>
  <w:style w:type="character" w:customStyle="1" w:styleId="BodyTextChar">
    <w:name w:val="Body Text Char"/>
    <w:basedOn w:val="DefaultParagraphFont"/>
    <w:link w:val="BodyText"/>
    <w:rsid w:val="00B46C5D"/>
    <w:rPr>
      <w:rFonts w:ascii="Bookman Old Style" w:eastAsia="Times New Roman" w:hAnsi="Bookman Old Style" w:cs="Times New Roman"/>
      <w:sz w:val="20"/>
      <w:szCs w:val="24"/>
    </w:rPr>
  </w:style>
  <w:style w:type="paragraph" w:styleId="ListBullet">
    <w:name w:val="List Bullet"/>
    <w:basedOn w:val="BodyText"/>
    <w:rsid w:val="00B46C5D"/>
    <w:pPr>
      <w:numPr>
        <w:numId w:val="19"/>
      </w:numPr>
      <w:ind w:left="1440"/>
    </w:pPr>
  </w:style>
  <w:style w:type="character" w:customStyle="1" w:styleId="keyword">
    <w:name w:val="keyword"/>
    <w:uiPriority w:val="99"/>
    <w:rsid w:val="00B46C5D"/>
    <w:rPr>
      <w:rFonts w:ascii="Bookman Old Style" w:hAnsi="Bookman Old Style"/>
      <w:b/>
      <w:smallCaps/>
      <w:sz w:val="20"/>
    </w:rPr>
  </w:style>
  <w:style w:type="character" w:customStyle="1" w:styleId="XMLname">
    <w:name w:val="XMLname"/>
    <w:rsid w:val="00B46C5D"/>
    <w:rPr>
      <w:rFonts w:ascii="Courier New" w:hAnsi="Courier New"/>
      <w:sz w:val="20"/>
    </w:rPr>
  </w:style>
  <w:style w:type="paragraph" w:customStyle="1" w:styleId="Quotation">
    <w:name w:val="Quotation"/>
    <w:basedOn w:val="BodyText"/>
    <w:rsid w:val="00B46C5D"/>
    <w:pPr>
      <w:spacing w:line="220" w:lineRule="exact"/>
      <w:ind w:left="1440" w:right="1440"/>
    </w:pPr>
  </w:style>
  <w:style w:type="paragraph" w:customStyle="1" w:styleId="ConformanceExample">
    <w:name w:val="ConformanceExample"/>
    <w:basedOn w:val="BodyText"/>
    <w:rsid w:val="00B46C5D"/>
    <w:pPr>
      <w:ind w:left="1901" w:hanging="1181"/>
    </w:pPr>
  </w:style>
  <w:style w:type="paragraph" w:styleId="ListBullet2">
    <w:name w:val="List Bullet 2"/>
    <w:basedOn w:val="ListBullet"/>
    <w:rsid w:val="00B46C5D"/>
    <w:pPr>
      <w:numPr>
        <w:numId w:val="20"/>
      </w:numPr>
      <w:ind w:left="2160"/>
    </w:pPr>
  </w:style>
  <w:style w:type="paragraph" w:customStyle="1" w:styleId="Example">
    <w:name w:val="Example"/>
    <w:basedOn w:val="BodyText"/>
    <w:rsid w:val="00B46C5D"/>
    <w:pPr>
      <w:keepNext/>
      <w:pBdr>
        <w:top w:val="single" w:sz="4" w:space="1" w:color="auto"/>
        <w:left w:val="single" w:sz="4" w:space="4" w:color="auto"/>
        <w:bottom w:val="single" w:sz="4" w:space="1" w:color="auto"/>
        <w:right w:val="single" w:sz="4" w:space="4" w:color="auto"/>
      </w:pBdr>
      <w:spacing w:line="220" w:lineRule="exact"/>
      <w:ind w:left="0"/>
      <w:contextualSpacing/>
    </w:pPr>
    <w:rPr>
      <w:rFonts w:ascii="Courier New" w:hAnsi="Courier New"/>
      <w:sz w:val="18"/>
    </w:rPr>
  </w:style>
  <w:style w:type="paragraph" w:customStyle="1" w:styleId="copyright">
    <w:name w:val="copyright"/>
    <w:basedOn w:val="BodyText"/>
    <w:rsid w:val="00B46C5D"/>
    <w:pPr>
      <w:spacing w:before="960" w:after="0" w:line="240" w:lineRule="auto"/>
      <w:ind w:left="0"/>
    </w:pPr>
  </w:style>
  <w:style w:type="paragraph" w:customStyle="1" w:styleId="TableText">
    <w:name w:val="TableText"/>
    <w:basedOn w:val="BodyText"/>
    <w:rsid w:val="00B46C5D"/>
    <w:pPr>
      <w:keepNext/>
      <w:spacing w:before="40" w:after="40" w:line="220" w:lineRule="exact"/>
      <w:ind w:left="0"/>
    </w:pPr>
    <w:rPr>
      <w:noProof/>
      <w:sz w:val="18"/>
      <w:szCs w:val="18"/>
    </w:rPr>
  </w:style>
  <w:style w:type="paragraph" w:customStyle="1" w:styleId="TableHead">
    <w:name w:val="TableHead"/>
    <w:basedOn w:val="BodyText"/>
    <w:next w:val="Normal"/>
    <w:rsid w:val="00B46C5D"/>
    <w:pPr>
      <w:keepNext/>
      <w:spacing w:before="60" w:after="60" w:line="220" w:lineRule="exact"/>
      <w:ind w:left="0"/>
    </w:pPr>
    <w:rPr>
      <w:rFonts w:cs="Courier New"/>
      <w:b/>
      <w:bCs/>
      <w:color w:val="000000"/>
      <w:sz w:val="18"/>
      <w:szCs w:val="18"/>
    </w:rPr>
  </w:style>
  <w:style w:type="paragraph" w:customStyle="1" w:styleId="Appendix1">
    <w:name w:val="Appendix 1"/>
    <w:next w:val="BodyText"/>
    <w:rsid w:val="00B46C5D"/>
    <w:pPr>
      <w:pageBreakBefore/>
      <w:widowControl w:val="0"/>
      <w:numPr>
        <w:numId w:val="21"/>
      </w:numPr>
      <w:tabs>
        <w:tab w:val="left" w:pos="2700"/>
      </w:tabs>
      <w:spacing w:before="240" w:after="240" w:line="240" w:lineRule="auto"/>
      <w:outlineLvl w:val="0"/>
    </w:pPr>
    <w:rPr>
      <w:rFonts w:ascii="Arial" w:eastAsia="MS Mincho" w:hAnsi="Arial" w:cs="Arial"/>
      <w:b/>
      <w:bCs/>
      <w:caps/>
      <w:color w:val="333399"/>
      <w:spacing w:val="40"/>
      <w:kern w:val="32"/>
      <w:sz w:val="28"/>
      <w:szCs w:val="28"/>
      <w:lang w:eastAsia="ja-JP"/>
    </w:rPr>
  </w:style>
  <w:style w:type="paragraph" w:customStyle="1" w:styleId="Appendix2">
    <w:name w:val="Appendix 2"/>
    <w:basedOn w:val="Heading2"/>
    <w:next w:val="BodyText"/>
    <w:rsid w:val="00B46C5D"/>
    <w:pPr>
      <w:keepNext/>
      <w:numPr>
        <w:ilvl w:val="0"/>
        <w:numId w:val="0"/>
      </w:numPr>
      <w:pBdr>
        <w:bottom w:val="none" w:sz="0" w:space="0" w:color="auto"/>
      </w:pBdr>
      <w:spacing w:before="240" w:after="240"/>
    </w:pPr>
    <w:rPr>
      <w:rFonts w:ascii="Arial" w:eastAsia="Times New Roman" w:hAnsi="Arial" w:cs="Times New Roman"/>
      <w:b/>
      <w:i/>
      <w:color w:val="auto"/>
      <w:szCs w:val="28"/>
    </w:rPr>
  </w:style>
  <w:style w:type="paragraph" w:customStyle="1" w:styleId="Appendix3">
    <w:name w:val="Appendix 3"/>
    <w:basedOn w:val="Heading3"/>
    <w:next w:val="BodyText"/>
    <w:rsid w:val="00B46C5D"/>
    <w:pPr>
      <w:keepNext/>
      <w:numPr>
        <w:ilvl w:val="0"/>
        <w:numId w:val="0"/>
      </w:numPr>
      <w:pBdr>
        <w:bottom w:val="none" w:sz="0" w:space="0" w:color="auto"/>
      </w:pBdr>
      <w:spacing w:before="240" w:after="120"/>
    </w:pPr>
    <w:rPr>
      <w:rFonts w:ascii="Arial" w:eastAsia="Times New Roman" w:hAnsi="Arial" w:cs="Times New Roman"/>
      <w:b/>
      <w:color w:val="auto"/>
      <w:sz w:val="20"/>
      <w:szCs w:val="26"/>
    </w:rPr>
  </w:style>
  <w:style w:type="character" w:customStyle="1" w:styleId="XMLvalue">
    <w:name w:val="XMLvalue"/>
    <w:rsid w:val="00B46C5D"/>
    <w:rPr>
      <w:rFonts w:ascii="Bookman Old Style" w:hAnsi="Bookman Old Style"/>
      <w:i/>
      <w:iCs/>
      <w:dstrike w:val="0"/>
      <w:noProof/>
      <w:sz w:val="20"/>
      <w:vertAlign w:val="baseline"/>
    </w:rPr>
  </w:style>
  <w:style w:type="paragraph" w:customStyle="1" w:styleId="Default">
    <w:name w:val="Default"/>
    <w:rsid w:val="00B46C5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nsideration">
    <w:name w:val="Consideration"/>
    <w:rsid w:val="00B46C5D"/>
    <w:pPr>
      <w:numPr>
        <w:numId w:val="18"/>
      </w:numPr>
      <w:tabs>
        <w:tab w:val="left" w:pos="3240"/>
        <w:tab w:val="left" w:pos="3600"/>
      </w:tabs>
      <w:ind w:left="3240" w:hanging="2160"/>
    </w:pPr>
    <w:rPr>
      <w:rFonts w:ascii="Bookman Old Style" w:eastAsia="Times New Roman" w:hAnsi="Bookman Old Style" w:cs="Times New Roman"/>
      <w:bCs/>
      <w:kern w:val="1"/>
      <w:sz w:val="20"/>
      <w:szCs w:val="20"/>
      <w:lang w:eastAsia="ar-SA"/>
    </w:rPr>
  </w:style>
  <w:style w:type="paragraph" w:customStyle="1" w:styleId="DocumentName">
    <w:name w:val="Document Name"/>
    <w:basedOn w:val="Normal"/>
    <w:rsid w:val="00B46C5D"/>
    <w:pPr>
      <w:ind w:firstLine="0"/>
      <w:jc w:val="right"/>
    </w:pPr>
    <w:rPr>
      <w:rFonts w:ascii="Arial Narrow" w:eastAsia="Times New Roman" w:hAnsi="Arial Narrow" w:cs="Arial"/>
      <w:sz w:val="32"/>
      <w:szCs w:val="32"/>
      <w:lang w:val="pt-BR"/>
    </w:rPr>
  </w:style>
  <w:style w:type="character" w:styleId="FollowedHyperlink">
    <w:name w:val="FollowedHyperlink"/>
    <w:rsid w:val="00B46C5D"/>
    <w:rPr>
      <w:rFonts w:ascii="Bookman Old Style" w:hAnsi="Bookman Old Style"/>
      <w:color w:val="800080"/>
      <w:sz w:val="20"/>
      <w:u w:val="single"/>
    </w:rPr>
  </w:style>
  <w:style w:type="character" w:styleId="FootnoteReference">
    <w:name w:val="footnote reference"/>
    <w:uiPriority w:val="99"/>
    <w:rsid w:val="00B46C5D"/>
    <w:rPr>
      <w:vertAlign w:val="superscript"/>
    </w:rPr>
  </w:style>
  <w:style w:type="paragraph" w:styleId="FootnoteText">
    <w:name w:val="footnote text"/>
    <w:basedOn w:val="Normal"/>
    <w:link w:val="FootnoteTextChar"/>
    <w:uiPriority w:val="99"/>
    <w:rsid w:val="00B46C5D"/>
    <w:pPr>
      <w:ind w:firstLine="0"/>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uiPriority w:val="99"/>
    <w:rsid w:val="00B46C5D"/>
    <w:rPr>
      <w:rFonts w:ascii="Times New Roman" w:eastAsia="Times New Roman" w:hAnsi="Times New Roman" w:cs="Times New Roman"/>
      <w:sz w:val="20"/>
      <w:szCs w:val="24"/>
    </w:rPr>
  </w:style>
  <w:style w:type="paragraph" w:styleId="NormalWeb">
    <w:name w:val="Normal (Web)"/>
    <w:basedOn w:val="Normal"/>
    <w:uiPriority w:val="99"/>
    <w:rsid w:val="00B46C5D"/>
    <w:pPr>
      <w:ind w:firstLine="0"/>
    </w:pPr>
    <w:rPr>
      <w:rFonts w:ascii="Times New Roman" w:eastAsia="Times New Roman" w:hAnsi="Times New Roman" w:cs="Times New Roman"/>
      <w:sz w:val="24"/>
      <w:szCs w:val="24"/>
    </w:rPr>
  </w:style>
  <w:style w:type="character" w:styleId="PageNumber">
    <w:name w:val="page number"/>
    <w:rsid w:val="00B46C5D"/>
    <w:rPr>
      <w:rFonts w:ascii="Bookman Old Style" w:hAnsi="Bookman Old Style"/>
      <w:sz w:val="18"/>
    </w:rPr>
  </w:style>
  <w:style w:type="paragraph" w:styleId="TableofFigures">
    <w:name w:val="table of figures"/>
    <w:basedOn w:val="Normal"/>
    <w:next w:val="Normal"/>
    <w:uiPriority w:val="99"/>
    <w:rsid w:val="00B46C5D"/>
    <w:pPr>
      <w:ind w:firstLine="0"/>
    </w:pPr>
    <w:rPr>
      <w:rFonts w:ascii="Calibri" w:eastAsia="Times New Roman" w:hAnsi="Calibri" w:cs="Times New Roman"/>
      <w:i/>
      <w:iCs/>
      <w:sz w:val="20"/>
      <w:szCs w:val="20"/>
    </w:rPr>
  </w:style>
  <w:style w:type="paragraph" w:customStyle="1" w:styleId="Titlecopyright">
    <w:name w:val="Title copyright"/>
    <w:basedOn w:val="BodyText"/>
    <w:rsid w:val="00B46C5D"/>
    <w:pPr>
      <w:spacing w:before="960" w:after="0" w:line="240" w:lineRule="auto"/>
      <w:ind w:left="0"/>
    </w:pPr>
  </w:style>
  <w:style w:type="paragraph" w:styleId="TOC4">
    <w:name w:val="toc 4"/>
    <w:autoRedefine/>
    <w:uiPriority w:val="39"/>
    <w:rsid w:val="00B46C5D"/>
    <w:pPr>
      <w:tabs>
        <w:tab w:val="left" w:pos="1620"/>
        <w:tab w:val="right" w:leader="dot" w:pos="9360"/>
      </w:tabs>
      <w:spacing w:after="120" w:line="240" w:lineRule="auto"/>
      <w:ind w:left="605"/>
      <w:outlineLvl w:val="3"/>
    </w:pPr>
    <w:rPr>
      <w:rFonts w:ascii="Bookman Old Style" w:eastAsia="SimSun" w:hAnsi="Bookman Old Style" w:cs="Times New Roman"/>
      <w:sz w:val="20"/>
      <w:szCs w:val="24"/>
      <w:lang w:eastAsia="zh-CN"/>
    </w:rPr>
  </w:style>
  <w:style w:type="paragraph" w:styleId="TOC5">
    <w:name w:val="toc 5"/>
    <w:next w:val="NormalWeb"/>
    <w:autoRedefine/>
    <w:uiPriority w:val="39"/>
    <w:rsid w:val="00B46C5D"/>
    <w:pPr>
      <w:tabs>
        <w:tab w:val="left" w:pos="1800"/>
        <w:tab w:val="right" w:leader="dot" w:pos="9350"/>
      </w:tabs>
      <w:spacing w:after="120" w:line="240" w:lineRule="auto"/>
      <w:ind w:left="806"/>
    </w:pPr>
    <w:rPr>
      <w:rFonts w:ascii="Bookman Old Style" w:eastAsia="SimSun" w:hAnsi="Bookman Old Style" w:cs="Times New Roman"/>
      <w:sz w:val="20"/>
      <w:szCs w:val="24"/>
      <w:lang w:eastAsia="zh-CN"/>
    </w:rPr>
  </w:style>
  <w:style w:type="paragraph" w:styleId="TOC6">
    <w:name w:val="toc 6"/>
    <w:basedOn w:val="Normal"/>
    <w:next w:val="TOC7"/>
    <w:uiPriority w:val="39"/>
    <w:rsid w:val="00B46C5D"/>
    <w:pPr>
      <w:keepNext/>
      <w:tabs>
        <w:tab w:val="left" w:pos="1620"/>
        <w:tab w:val="right" w:leader="dot" w:pos="9360"/>
      </w:tabs>
      <w:spacing w:before="240" w:after="120"/>
      <w:ind w:left="446" w:hanging="446"/>
      <w:outlineLvl w:val="0"/>
    </w:pPr>
    <w:rPr>
      <w:rFonts w:ascii="Bookman Old Style" w:eastAsia="Times New Roman" w:hAnsi="Bookman Old Style" w:cs="Times New Roman"/>
      <w:caps/>
      <w:noProof/>
      <w:sz w:val="20"/>
      <w:szCs w:val="20"/>
    </w:rPr>
  </w:style>
  <w:style w:type="paragraph" w:styleId="TOC7">
    <w:name w:val="toc 7"/>
    <w:basedOn w:val="Normal"/>
    <w:next w:val="Normal"/>
    <w:autoRedefine/>
    <w:uiPriority w:val="39"/>
    <w:rsid w:val="00B46C5D"/>
    <w:pPr>
      <w:ind w:left="1320" w:firstLine="0"/>
    </w:pPr>
    <w:rPr>
      <w:rFonts w:ascii="Times New Roman" w:eastAsia="Times New Roman" w:hAnsi="Times New Roman" w:cs="Times New Roman"/>
      <w:sz w:val="18"/>
      <w:szCs w:val="24"/>
    </w:rPr>
  </w:style>
  <w:style w:type="paragraph" w:styleId="TOC8">
    <w:name w:val="toc 8"/>
    <w:basedOn w:val="Normal"/>
    <w:next w:val="Normal"/>
    <w:autoRedefine/>
    <w:uiPriority w:val="39"/>
    <w:rsid w:val="00B46C5D"/>
    <w:pPr>
      <w:ind w:left="1540" w:firstLine="0"/>
    </w:pPr>
    <w:rPr>
      <w:rFonts w:ascii="Times New Roman" w:eastAsia="Times New Roman" w:hAnsi="Times New Roman" w:cs="Times New Roman"/>
      <w:sz w:val="18"/>
      <w:szCs w:val="24"/>
    </w:rPr>
  </w:style>
  <w:style w:type="paragraph" w:styleId="TOC9">
    <w:name w:val="toc 9"/>
    <w:basedOn w:val="Normal"/>
    <w:next w:val="Normal"/>
    <w:autoRedefine/>
    <w:uiPriority w:val="39"/>
    <w:rsid w:val="00B46C5D"/>
    <w:pPr>
      <w:ind w:left="1760" w:firstLine="0"/>
    </w:pPr>
    <w:rPr>
      <w:rFonts w:ascii="Times New Roman" w:eastAsia="Times New Roman" w:hAnsi="Times New Roman" w:cs="Times New Roman"/>
      <w:sz w:val="18"/>
      <w:szCs w:val="24"/>
    </w:rPr>
  </w:style>
  <w:style w:type="paragraph" w:customStyle="1" w:styleId="TOCTitle">
    <w:name w:val="TOC Title"/>
    <w:basedOn w:val="Normal"/>
    <w:next w:val="BodyText"/>
    <w:rsid w:val="00B46C5D"/>
    <w:pPr>
      <w:keepNext/>
      <w:spacing w:before="240" w:after="240"/>
      <w:ind w:firstLine="0"/>
    </w:pPr>
    <w:rPr>
      <w:rFonts w:ascii="Arial" w:eastAsia="Times New Roman" w:hAnsi="Arial" w:cs="Arial"/>
      <w:b/>
      <w:sz w:val="28"/>
      <w:szCs w:val="28"/>
    </w:rPr>
  </w:style>
  <w:style w:type="paragraph" w:customStyle="1" w:styleId="heading20">
    <w:name w:val="heading2"/>
    <w:basedOn w:val="Normal"/>
    <w:next w:val="BodyText"/>
    <w:rsid w:val="00B46C5D"/>
    <w:pPr>
      <w:pBdr>
        <w:bottom w:val="single" w:sz="4" w:space="1" w:color="FFFF00"/>
      </w:pBdr>
      <w:suppressAutoHyphens/>
      <w:spacing w:after="120"/>
      <w:ind w:firstLine="0"/>
    </w:pPr>
    <w:rPr>
      <w:rFonts w:ascii="Century Gothic" w:eastAsia="Times New Roman" w:hAnsi="Century Gothic" w:cs="Arial"/>
      <w:b/>
      <w:bCs/>
      <w:color w:val="0066CC"/>
      <w:sz w:val="24"/>
      <w:szCs w:val="24"/>
      <w:lang w:eastAsia="ar-SA"/>
    </w:rPr>
  </w:style>
  <w:style w:type="paragraph" w:customStyle="1" w:styleId="heading30">
    <w:name w:val="heading3"/>
    <w:basedOn w:val="heading20"/>
    <w:next w:val="Normal"/>
    <w:rsid w:val="00B46C5D"/>
    <w:rPr>
      <w:sz w:val="20"/>
      <w:szCs w:val="20"/>
    </w:rPr>
  </w:style>
  <w:style w:type="paragraph" w:styleId="EndnoteText">
    <w:name w:val="endnote text"/>
    <w:basedOn w:val="Normal"/>
    <w:link w:val="EndnoteTextChar"/>
    <w:rsid w:val="00B46C5D"/>
    <w:pPr>
      <w:ind w:firstLine="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B46C5D"/>
    <w:rPr>
      <w:rFonts w:ascii="Times New Roman" w:eastAsia="Times New Roman" w:hAnsi="Times New Roman" w:cs="Times New Roman"/>
      <w:sz w:val="20"/>
      <w:szCs w:val="20"/>
    </w:rPr>
  </w:style>
  <w:style w:type="character" w:styleId="EndnoteReference">
    <w:name w:val="endnote reference"/>
    <w:rsid w:val="00B46C5D"/>
    <w:rPr>
      <w:vertAlign w:val="superscript"/>
    </w:rPr>
  </w:style>
  <w:style w:type="paragraph" w:customStyle="1" w:styleId="Summary">
    <w:name w:val="Summary"/>
    <w:basedOn w:val="TableofFigures"/>
    <w:qFormat/>
    <w:rsid w:val="00B46C5D"/>
    <w:pPr>
      <w:tabs>
        <w:tab w:val="left" w:pos="1760"/>
        <w:tab w:val="right" w:pos="9350"/>
      </w:tabs>
      <w:ind w:left="3240" w:hanging="2160"/>
    </w:pPr>
    <w:rPr>
      <w:noProof/>
    </w:rPr>
  </w:style>
  <w:style w:type="paragraph" w:customStyle="1" w:styleId="ConformanceStatement">
    <w:name w:val="ConformanceStatement"/>
    <w:rsid w:val="00B46C5D"/>
    <w:pPr>
      <w:tabs>
        <w:tab w:val="num" w:pos="1188"/>
      </w:tabs>
      <w:spacing w:after="120" w:line="260" w:lineRule="exact"/>
      <w:ind w:left="1901" w:hanging="1181"/>
    </w:pPr>
    <w:rPr>
      <w:rFonts w:ascii="Bookman Old Style" w:eastAsia="Times New Roman" w:hAnsi="Bookman Old Style" w:cs="Times New Roman"/>
      <w:bCs/>
      <w:kern w:val="1"/>
      <w:sz w:val="20"/>
      <w:szCs w:val="20"/>
      <w:lang w:eastAsia="ar-SA"/>
    </w:rPr>
  </w:style>
  <w:style w:type="paragraph" w:customStyle="1" w:styleId="tt">
    <w:name w:val="tt"/>
    <w:aliases w:val="table text,Table Text"/>
    <w:basedOn w:val="Normal"/>
    <w:link w:val="ttChar"/>
    <w:rsid w:val="00B46C5D"/>
    <w:pPr>
      <w:spacing w:before="60" w:after="60"/>
      <w:ind w:firstLine="0"/>
    </w:pPr>
    <w:rPr>
      <w:rFonts w:ascii="Arial Narrow" w:eastAsia="Times New Roman" w:hAnsi="Arial Narrow" w:cs="Times New Roman"/>
      <w:sz w:val="18"/>
      <w:szCs w:val="20"/>
    </w:rPr>
  </w:style>
  <w:style w:type="character" w:customStyle="1" w:styleId="ttChar">
    <w:name w:val="tt Char"/>
    <w:aliases w:val="table text Char,Table Text Char"/>
    <w:link w:val="tt"/>
    <w:rsid w:val="00B46C5D"/>
    <w:rPr>
      <w:rFonts w:ascii="Arial Narrow" w:eastAsia="Times New Roman" w:hAnsi="Arial Narrow" w:cs="Times New Roman"/>
      <w:sz w:val="18"/>
      <w:szCs w:val="20"/>
    </w:rPr>
  </w:style>
  <w:style w:type="paragraph" w:customStyle="1" w:styleId="th">
    <w:name w:val="th"/>
    <w:aliases w:val="table heading,Table Header"/>
    <w:basedOn w:val="tt"/>
    <w:rsid w:val="00B46C5D"/>
    <w:pPr>
      <w:keepNext/>
      <w:jc w:val="center"/>
    </w:pPr>
    <w:rPr>
      <w:b/>
    </w:rPr>
  </w:style>
  <w:style w:type="paragraph" w:styleId="HTMLPreformatted">
    <w:name w:val="HTML Preformatted"/>
    <w:basedOn w:val="Normal"/>
    <w:link w:val="HTMLPreformattedChar"/>
    <w:uiPriority w:val="99"/>
    <w:unhideWhenUsed/>
    <w:rsid w:val="00B4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6C5D"/>
    <w:rPr>
      <w:rFonts w:ascii="Courier New" w:eastAsia="Times New Roman" w:hAnsi="Courier New" w:cs="Courier New"/>
      <w:sz w:val="20"/>
      <w:szCs w:val="20"/>
    </w:rPr>
  </w:style>
  <w:style w:type="character" w:customStyle="1" w:styleId="Title1">
    <w:name w:val="Title1"/>
    <w:basedOn w:val="DefaultParagraphFont"/>
    <w:rsid w:val="00B46C5D"/>
  </w:style>
  <w:style w:type="paragraph" w:styleId="DocumentMap">
    <w:name w:val="Document Map"/>
    <w:basedOn w:val="Normal"/>
    <w:link w:val="DocumentMapChar"/>
    <w:rsid w:val="00B46C5D"/>
    <w:pPr>
      <w:ind w:firstLine="0"/>
    </w:pPr>
    <w:rPr>
      <w:rFonts w:ascii="Tahoma" w:eastAsia="Times New Roman" w:hAnsi="Tahoma" w:cs="Tahoma"/>
      <w:sz w:val="16"/>
      <w:szCs w:val="16"/>
    </w:rPr>
  </w:style>
  <w:style w:type="character" w:customStyle="1" w:styleId="DocumentMapChar">
    <w:name w:val="Document Map Char"/>
    <w:basedOn w:val="DefaultParagraphFont"/>
    <w:link w:val="DocumentMap"/>
    <w:rsid w:val="00B46C5D"/>
    <w:rPr>
      <w:rFonts w:ascii="Tahoma" w:eastAsia="Times New Roman" w:hAnsi="Tahoma" w:cs="Tahoma"/>
      <w:sz w:val="16"/>
      <w:szCs w:val="16"/>
    </w:rPr>
  </w:style>
  <w:style w:type="paragraph" w:customStyle="1" w:styleId="XMLSample">
    <w:name w:val="XML Sample"/>
    <w:basedOn w:val="BodyText"/>
    <w:rsid w:val="00B46C5D"/>
    <w:pPr>
      <w:pBdr>
        <w:top w:val="single" w:sz="4" w:space="1" w:color="auto"/>
        <w:left w:val="single" w:sz="4" w:space="4" w:color="auto"/>
        <w:bottom w:val="single" w:sz="4" w:space="1" w:color="auto"/>
        <w:right w:val="single" w:sz="4" w:space="4" w:color="auto"/>
      </w:pBdr>
      <w:spacing w:after="60" w:line="160" w:lineRule="exact"/>
    </w:pPr>
    <w:rPr>
      <w:rFonts w:ascii="Courier New" w:hAnsi="Courier New"/>
      <w:color w:val="0000FF"/>
      <w:sz w:val="18"/>
      <w:szCs w:val="20"/>
    </w:rPr>
  </w:style>
  <w:style w:type="paragraph" w:styleId="Revision">
    <w:name w:val="Revision"/>
    <w:hidden/>
    <w:rsid w:val="00B46C5D"/>
    <w:pPr>
      <w:spacing w:after="0" w:line="240" w:lineRule="auto"/>
    </w:pPr>
    <w:rPr>
      <w:rFonts w:ascii="Times New Roman" w:eastAsia="Times New Roman" w:hAnsi="Times New Roman" w:cs="Times New Roman"/>
      <w:sz w:val="24"/>
      <w:szCs w:val="24"/>
    </w:rPr>
  </w:style>
  <w:style w:type="paragraph" w:customStyle="1" w:styleId="ConstraintBullet">
    <w:name w:val="ConstraintBullet"/>
    <w:basedOn w:val="BodyText"/>
    <w:link w:val="ConstraintBulletChar"/>
    <w:qFormat/>
    <w:rsid w:val="00B46C5D"/>
    <w:pPr>
      <w:numPr>
        <w:numId w:val="22"/>
      </w:numPr>
      <w:ind w:left="2880" w:hanging="1800"/>
    </w:pPr>
  </w:style>
  <w:style w:type="character" w:customStyle="1" w:styleId="ConstraintBulletChar">
    <w:name w:val="ConstraintBullet Char"/>
    <w:basedOn w:val="BodyTextChar"/>
    <w:link w:val="ConstraintBullet"/>
    <w:rsid w:val="00B46C5D"/>
    <w:rPr>
      <w:rFonts w:ascii="Bookman Old Style" w:eastAsia="Times New Roman" w:hAnsi="Bookman Old Style" w:cs="Times New Roman"/>
      <w:sz w:val="20"/>
      <w:szCs w:val="24"/>
    </w:rPr>
  </w:style>
  <w:style w:type="character" w:customStyle="1" w:styleId="tag">
    <w:name w:val="tag"/>
    <w:basedOn w:val="DefaultParagraphFont"/>
    <w:rsid w:val="00B46C5D"/>
  </w:style>
  <w:style w:type="character" w:customStyle="1" w:styleId="pln">
    <w:name w:val="pln"/>
    <w:basedOn w:val="DefaultParagraphFont"/>
    <w:rsid w:val="00B46C5D"/>
  </w:style>
  <w:style w:type="character" w:customStyle="1" w:styleId="atn">
    <w:name w:val="atn"/>
    <w:basedOn w:val="DefaultParagraphFont"/>
    <w:rsid w:val="00B46C5D"/>
  </w:style>
  <w:style w:type="character" w:customStyle="1" w:styleId="pun">
    <w:name w:val="pun"/>
    <w:basedOn w:val="DefaultParagraphFont"/>
    <w:rsid w:val="00B46C5D"/>
  </w:style>
  <w:style w:type="character" w:customStyle="1" w:styleId="atv">
    <w:name w:val="atv"/>
    <w:basedOn w:val="DefaultParagraphFont"/>
    <w:rsid w:val="00B46C5D"/>
  </w:style>
  <w:style w:type="paragraph" w:customStyle="1" w:styleId="t1">
    <w:name w:val="t1"/>
    <w:basedOn w:val="Normal"/>
    <w:rsid w:val="00B46C5D"/>
    <w:pPr>
      <w:spacing w:before="100" w:beforeAutospacing="1" w:after="100" w:afterAutospacing="1"/>
      <w:ind w:firstLine="0"/>
    </w:pPr>
    <w:rPr>
      <w:rFonts w:ascii="Times New Roman" w:eastAsia="Times New Roman" w:hAnsi="Times New Roman" w:cs="Times New Roman"/>
      <w:sz w:val="24"/>
      <w:szCs w:val="24"/>
    </w:rPr>
  </w:style>
  <w:style w:type="paragraph" w:customStyle="1" w:styleId="Code">
    <w:name w:val="Code"/>
    <w:basedOn w:val="Normal"/>
    <w:qFormat/>
    <w:rsid w:val="00B46C5D"/>
    <w:pPr>
      <w:pBdr>
        <w:top w:val="single" w:sz="4" w:space="1" w:color="auto"/>
        <w:left w:val="single" w:sz="4" w:space="4" w:color="auto"/>
        <w:bottom w:val="single" w:sz="4" w:space="1" w:color="auto"/>
        <w:right w:val="single" w:sz="4" w:space="4" w:color="auto"/>
      </w:pBdr>
      <w:spacing w:after="100" w:afterAutospacing="1"/>
      <w:ind w:firstLine="0"/>
      <w:contextualSpacing/>
    </w:pPr>
    <w:rPr>
      <w:rFonts w:ascii="Courier New" w:eastAsiaTheme="minorHAnsi" w:hAnsi="Courier New" w:cs="Courier New"/>
      <w:noProof/>
      <w:sz w:val="16"/>
      <w:szCs w:val="16"/>
    </w:rPr>
  </w:style>
  <w:style w:type="character" w:customStyle="1" w:styleId="com">
    <w:name w:val="com"/>
    <w:basedOn w:val="DefaultParagraphFont"/>
    <w:rsid w:val="00B46C5D"/>
  </w:style>
  <w:style w:type="character" w:customStyle="1" w:styleId="apple-style-span">
    <w:name w:val="apple-style-span"/>
    <w:basedOn w:val="DefaultParagraphFont"/>
    <w:rsid w:val="00E24C8F"/>
  </w:style>
  <w:style w:type="character" w:styleId="HTMLCode">
    <w:name w:val="HTML Code"/>
    <w:basedOn w:val="DefaultParagraphFont"/>
    <w:uiPriority w:val="99"/>
    <w:semiHidden/>
    <w:unhideWhenUsed/>
    <w:rsid w:val="003D786C"/>
    <w:rPr>
      <w:rFonts w:ascii="Courier New" w:eastAsia="Times New Roman" w:hAnsi="Courier New" w:cs="Courier New"/>
      <w:sz w:val="20"/>
      <w:szCs w:val="20"/>
    </w:rPr>
  </w:style>
  <w:style w:type="character" w:customStyle="1" w:styleId="block">
    <w:name w:val="block"/>
    <w:basedOn w:val="DefaultParagraphFont"/>
    <w:rsid w:val="003D786C"/>
  </w:style>
  <w:style w:type="character" w:customStyle="1" w:styleId="BodyTextChar0">
    <w:name w:val="BodyText Char"/>
    <w:uiPriority w:val="99"/>
    <w:rsid w:val="009A41E2"/>
    <w:rPr>
      <w:rFonts w:cs="Bookman Old Style"/>
      <w:b/>
      <w:b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20417">
      <w:bodyDiv w:val="1"/>
      <w:marLeft w:val="0"/>
      <w:marRight w:val="0"/>
      <w:marTop w:val="0"/>
      <w:marBottom w:val="0"/>
      <w:divBdr>
        <w:top w:val="none" w:sz="0" w:space="0" w:color="auto"/>
        <w:left w:val="none" w:sz="0" w:space="0" w:color="auto"/>
        <w:bottom w:val="none" w:sz="0" w:space="0" w:color="auto"/>
        <w:right w:val="none" w:sz="0" w:space="0" w:color="auto"/>
      </w:divBdr>
      <w:divsChild>
        <w:div w:id="1118524466">
          <w:marLeft w:val="0"/>
          <w:marRight w:val="0"/>
          <w:marTop w:val="0"/>
          <w:marBottom w:val="0"/>
          <w:divBdr>
            <w:top w:val="none" w:sz="0" w:space="0" w:color="auto"/>
            <w:left w:val="none" w:sz="0" w:space="0" w:color="auto"/>
            <w:bottom w:val="none" w:sz="0" w:space="0" w:color="auto"/>
            <w:right w:val="none" w:sz="0" w:space="0" w:color="auto"/>
          </w:divBdr>
          <w:divsChild>
            <w:div w:id="239141122">
              <w:marLeft w:val="0"/>
              <w:marRight w:val="0"/>
              <w:marTop w:val="0"/>
              <w:marBottom w:val="0"/>
              <w:divBdr>
                <w:top w:val="none" w:sz="0" w:space="0" w:color="auto"/>
                <w:left w:val="none" w:sz="0" w:space="0" w:color="auto"/>
                <w:bottom w:val="none" w:sz="0" w:space="0" w:color="auto"/>
                <w:right w:val="none" w:sz="0" w:space="0" w:color="auto"/>
              </w:divBdr>
              <w:divsChild>
                <w:div w:id="627008499">
                  <w:marLeft w:val="0"/>
                  <w:marRight w:val="0"/>
                  <w:marTop w:val="0"/>
                  <w:marBottom w:val="0"/>
                  <w:divBdr>
                    <w:top w:val="none" w:sz="0" w:space="0" w:color="auto"/>
                    <w:left w:val="none" w:sz="0" w:space="0" w:color="auto"/>
                    <w:bottom w:val="none" w:sz="0" w:space="0" w:color="auto"/>
                    <w:right w:val="none" w:sz="0" w:space="0" w:color="auto"/>
                  </w:divBdr>
                  <w:divsChild>
                    <w:div w:id="368846451">
                      <w:marLeft w:val="0"/>
                      <w:marRight w:val="0"/>
                      <w:marTop w:val="0"/>
                      <w:marBottom w:val="0"/>
                      <w:divBdr>
                        <w:top w:val="none" w:sz="0" w:space="0" w:color="auto"/>
                        <w:left w:val="none" w:sz="0" w:space="0" w:color="auto"/>
                        <w:bottom w:val="none" w:sz="0" w:space="0" w:color="auto"/>
                        <w:right w:val="none" w:sz="0" w:space="0" w:color="auto"/>
                      </w:divBdr>
                      <w:divsChild>
                        <w:div w:id="596207077">
                          <w:marLeft w:val="0"/>
                          <w:marRight w:val="0"/>
                          <w:marTop w:val="0"/>
                          <w:marBottom w:val="0"/>
                          <w:divBdr>
                            <w:top w:val="none" w:sz="0" w:space="0" w:color="auto"/>
                            <w:left w:val="none" w:sz="0" w:space="0" w:color="auto"/>
                            <w:bottom w:val="none" w:sz="0" w:space="0" w:color="auto"/>
                            <w:right w:val="none" w:sz="0" w:space="0" w:color="auto"/>
                          </w:divBdr>
                          <w:divsChild>
                            <w:div w:id="1639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959748">
      <w:bodyDiv w:val="1"/>
      <w:marLeft w:val="0"/>
      <w:marRight w:val="0"/>
      <w:marTop w:val="0"/>
      <w:marBottom w:val="0"/>
      <w:divBdr>
        <w:top w:val="none" w:sz="0" w:space="0" w:color="auto"/>
        <w:left w:val="none" w:sz="0" w:space="0" w:color="auto"/>
        <w:bottom w:val="none" w:sz="0" w:space="0" w:color="auto"/>
        <w:right w:val="none" w:sz="0" w:space="0" w:color="auto"/>
      </w:divBdr>
      <w:divsChild>
        <w:div w:id="2065133463">
          <w:marLeft w:val="0"/>
          <w:marRight w:val="0"/>
          <w:marTop w:val="0"/>
          <w:marBottom w:val="0"/>
          <w:divBdr>
            <w:top w:val="none" w:sz="0" w:space="0" w:color="auto"/>
            <w:left w:val="none" w:sz="0" w:space="0" w:color="auto"/>
            <w:bottom w:val="none" w:sz="0" w:space="0" w:color="auto"/>
            <w:right w:val="none" w:sz="0" w:space="0" w:color="auto"/>
          </w:divBdr>
        </w:div>
      </w:divsChild>
    </w:div>
    <w:div w:id="1483958866">
      <w:bodyDiv w:val="1"/>
      <w:marLeft w:val="0"/>
      <w:marRight w:val="0"/>
      <w:marTop w:val="0"/>
      <w:marBottom w:val="0"/>
      <w:divBdr>
        <w:top w:val="none" w:sz="0" w:space="0" w:color="auto"/>
        <w:left w:val="none" w:sz="0" w:space="0" w:color="auto"/>
        <w:bottom w:val="none" w:sz="0" w:space="0" w:color="auto"/>
        <w:right w:val="none" w:sz="0" w:space="0" w:color="auto"/>
      </w:divBdr>
      <w:divsChild>
        <w:div w:id="391004410">
          <w:marLeft w:val="0"/>
          <w:marRight w:val="0"/>
          <w:marTop w:val="0"/>
          <w:marBottom w:val="0"/>
          <w:divBdr>
            <w:top w:val="none" w:sz="0" w:space="0" w:color="auto"/>
            <w:left w:val="none" w:sz="0" w:space="0" w:color="auto"/>
            <w:bottom w:val="none" w:sz="0" w:space="0" w:color="auto"/>
            <w:right w:val="none" w:sz="0" w:space="0" w:color="auto"/>
          </w:divBdr>
        </w:div>
      </w:divsChild>
    </w:div>
    <w:div w:id="1707025408">
      <w:bodyDiv w:val="1"/>
      <w:marLeft w:val="0"/>
      <w:marRight w:val="0"/>
      <w:marTop w:val="0"/>
      <w:marBottom w:val="0"/>
      <w:divBdr>
        <w:top w:val="none" w:sz="0" w:space="0" w:color="auto"/>
        <w:left w:val="none" w:sz="0" w:space="0" w:color="auto"/>
        <w:bottom w:val="none" w:sz="0" w:space="0" w:color="auto"/>
        <w:right w:val="none" w:sz="0" w:space="0" w:color="auto"/>
      </w:divBdr>
      <w:divsChild>
        <w:div w:id="1131940211">
          <w:marLeft w:val="0"/>
          <w:marRight w:val="0"/>
          <w:marTop w:val="0"/>
          <w:marBottom w:val="0"/>
          <w:divBdr>
            <w:top w:val="none" w:sz="0" w:space="0" w:color="auto"/>
            <w:left w:val="none" w:sz="0" w:space="0" w:color="auto"/>
            <w:bottom w:val="none" w:sz="0" w:space="0" w:color="auto"/>
            <w:right w:val="none" w:sz="0" w:space="0" w:color="auto"/>
          </w:divBdr>
        </w:div>
      </w:divsChild>
    </w:div>
    <w:div w:id="1816488686">
      <w:bodyDiv w:val="1"/>
      <w:marLeft w:val="0"/>
      <w:marRight w:val="0"/>
      <w:marTop w:val="0"/>
      <w:marBottom w:val="0"/>
      <w:divBdr>
        <w:top w:val="none" w:sz="0" w:space="0" w:color="auto"/>
        <w:left w:val="none" w:sz="0" w:space="0" w:color="auto"/>
        <w:bottom w:val="none" w:sz="0" w:space="0" w:color="auto"/>
        <w:right w:val="none" w:sz="0" w:space="0" w:color="auto"/>
      </w:divBdr>
      <w:divsChild>
        <w:div w:id="1760784091">
          <w:marLeft w:val="0"/>
          <w:marRight w:val="0"/>
          <w:marTop w:val="0"/>
          <w:marBottom w:val="0"/>
          <w:divBdr>
            <w:top w:val="none" w:sz="0" w:space="0" w:color="auto"/>
            <w:left w:val="none" w:sz="0" w:space="0" w:color="auto"/>
            <w:bottom w:val="none" w:sz="0" w:space="0" w:color="auto"/>
            <w:right w:val="none" w:sz="0" w:space="0" w:color="auto"/>
          </w:divBdr>
        </w:div>
      </w:divsChild>
    </w:div>
    <w:div w:id="2082869408">
      <w:bodyDiv w:val="1"/>
      <w:marLeft w:val="0"/>
      <w:marRight w:val="0"/>
      <w:marTop w:val="0"/>
      <w:marBottom w:val="0"/>
      <w:divBdr>
        <w:top w:val="none" w:sz="0" w:space="0" w:color="auto"/>
        <w:left w:val="none" w:sz="0" w:space="0" w:color="auto"/>
        <w:bottom w:val="none" w:sz="0" w:space="0" w:color="auto"/>
        <w:right w:val="none" w:sz="0" w:space="0" w:color="auto"/>
      </w:divBdr>
      <w:divsChild>
        <w:div w:id="1026835479">
          <w:marLeft w:val="-960"/>
          <w:marRight w:val="0"/>
          <w:marTop w:val="0"/>
          <w:marBottom w:val="0"/>
          <w:divBdr>
            <w:top w:val="none" w:sz="0" w:space="0" w:color="auto"/>
            <w:left w:val="none" w:sz="0" w:space="0" w:color="auto"/>
            <w:bottom w:val="none" w:sz="0" w:space="0" w:color="auto"/>
            <w:right w:val="none" w:sz="0" w:space="0" w:color="auto"/>
          </w:divBdr>
        </w:div>
        <w:div w:id="922563536">
          <w:marLeft w:val="0"/>
          <w:marRight w:val="0"/>
          <w:marTop w:val="0"/>
          <w:marBottom w:val="0"/>
          <w:divBdr>
            <w:top w:val="none" w:sz="0" w:space="0" w:color="auto"/>
            <w:left w:val="none" w:sz="0" w:space="0" w:color="auto"/>
            <w:bottom w:val="none" w:sz="0" w:space="0" w:color="auto"/>
            <w:right w:val="none" w:sz="0" w:space="0" w:color="auto"/>
          </w:divBdr>
        </w:div>
        <w:div w:id="1275862983">
          <w:marLeft w:val="0"/>
          <w:marRight w:val="0"/>
          <w:marTop w:val="0"/>
          <w:marBottom w:val="0"/>
          <w:divBdr>
            <w:top w:val="none" w:sz="0" w:space="0" w:color="auto"/>
            <w:left w:val="none" w:sz="0" w:space="0" w:color="auto"/>
            <w:bottom w:val="none" w:sz="0" w:space="0" w:color="auto"/>
            <w:right w:val="none" w:sz="0" w:space="0" w:color="auto"/>
          </w:divBdr>
        </w:div>
        <w:div w:id="866216529">
          <w:marLeft w:val="0"/>
          <w:marRight w:val="0"/>
          <w:marTop w:val="0"/>
          <w:marBottom w:val="0"/>
          <w:divBdr>
            <w:top w:val="none" w:sz="0" w:space="0" w:color="auto"/>
            <w:left w:val="none" w:sz="0" w:space="0" w:color="auto"/>
            <w:bottom w:val="none" w:sz="0" w:space="0" w:color="auto"/>
            <w:right w:val="none" w:sz="0" w:space="0" w:color="auto"/>
          </w:divBdr>
        </w:div>
        <w:div w:id="1491096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code.google.com/p/query-health/source/browse/#hg%2FStandards%2Fhqmf%2Fmodeling" TargetMode="External"/><Relationship Id="rId26" Type="http://schemas.openxmlformats.org/officeDocument/2006/relationships/hyperlink" Target="file:///C:\Harris%20Official\Healthcare\NHIN\NHIN%20ARM\Projects\Distributed%20Queries\Technical%20WG\Reference%20Implementation\HQMF\archive\archive\standards\hqmf\samples\NQF59New.xml" TargetMode="External"/><Relationship Id="rId39" Type="http://schemas.openxmlformats.org/officeDocument/2006/relationships/hyperlink" Target="file:///C:\Harris%20Official\Healthcare\NHIN\NHIN%20ARM\Projects\Distributed%20Queries\Technical%20WG\Reference%20Implementation\HQMF\archive\archive\standards\hqmf\samples\NQF59New.xml" TargetMode="External"/><Relationship Id="rId21" Type="http://schemas.openxmlformats.org/officeDocument/2006/relationships/hyperlink" Target="http://code.google.com/p/query-health/" TargetMode="External"/><Relationship Id="rId34" Type="http://schemas.openxmlformats.org/officeDocument/2006/relationships/hyperlink" Target="file:///C:\Harris%20Official\Healthcare\NHIN\NHIN%20ARM\Projects\Distributed%20Queries\Technical%20WG\Reference%20Implementation\HQMF\archive\archive\standards\hqmf\samples\NQF59New.xml" TargetMode="External"/><Relationship Id="rId42" Type="http://schemas.openxmlformats.org/officeDocument/2006/relationships/hyperlink" Target="file:///C:\Harris%20Official\Healthcare\NHIN\NHIN%20ARM\Projects\Distributed%20Queries\Technical%20WG\Reference%20Implementation\HQMF\archive\archive\standards\hqmf\samples\NQF59New.xml" TargetMode="External"/><Relationship Id="rId47" Type="http://schemas.openxmlformats.org/officeDocument/2006/relationships/hyperlink" Target="file:///C:\Harris%20Official\Healthcare\NHIN\NHIN%20ARM\Projects\Distributed%20Queries\Technical%20WG\Reference%20Implementation\HQMF\archive\archive\standards\hqmf\samples\NQF59New.xml" TargetMode="External"/><Relationship Id="rId50" Type="http://schemas.openxmlformats.org/officeDocument/2006/relationships/hyperlink" Target="file:///C:\Harris%20Official\Healthcare\NHIN\NHIN%20ARM\Projects\Distributed%20Queries\Technical%20WG\Reference%20Implementation\HQMF\archive\archive\standards\hqmf\samples\NQF59New.xml" TargetMode="External"/><Relationship Id="rId55" Type="http://schemas.openxmlformats.org/officeDocument/2006/relationships/hyperlink" Target="file:///C:\Harris%20Official\Healthcare\NHIN\NHIN%20ARM\Projects\Distributed%20Queries\Technical%20WG\Reference%20Implementation\HQMF\archive\archive\standards\hqmf\samples\NQF59New.xml" TargetMode="External"/><Relationship Id="rId63" Type="http://schemas.openxmlformats.org/officeDocument/2006/relationships/hyperlink" Target="file:///C:\Harris%20Official\Healthcare\NHIN\NHIN%20ARM\Projects\Distributed%20Queries\Technical%20WG\Reference%20Implementation\HQMF\archive\archive\standards\hqmf\samples\NQF59New.xml" TargetMode="External"/><Relationship Id="rId68"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jpg"/><Relationship Id="rId29" Type="http://schemas.openxmlformats.org/officeDocument/2006/relationships/hyperlink" Target="file:///C:\Harris%20Official\Healthcare\NHIN\NHIN%20ARM\Projects\Distributed%20Queries\Technical%20WG\Reference%20Implementation\HQMF\archive\archive\standards\hqmf\samples\NQF59New.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file:///C:\Harris%20Official\Healthcare\NHIN\NHIN%20ARM\Projects\Distributed%20Queries\Technical%20WG\Reference%20Implementation\HQMF\archive\archive\standards\hqmf\samples\NQF59New.xml" TargetMode="External"/><Relationship Id="rId32" Type="http://schemas.openxmlformats.org/officeDocument/2006/relationships/hyperlink" Target="file:///C:\Harris%20Official\Healthcare\NHIN\NHIN%20ARM\Projects\Distributed%20Queries\Technical%20WG\Reference%20Implementation\HQMF\archive\archive\standards\hqmf\samples\NQF59New.xml" TargetMode="External"/><Relationship Id="rId37" Type="http://schemas.openxmlformats.org/officeDocument/2006/relationships/hyperlink" Target="file:///C:\Harris%20Official\Healthcare\NHIN\NHIN%20ARM\Projects\Distributed%20Queries\Technical%20WG\Reference%20Implementation\HQMF\archive\archive\standards\hqmf\samples\NQF59New.xml" TargetMode="External"/><Relationship Id="rId40" Type="http://schemas.openxmlformats.org/officeDocument/2006/relationships/hyperlink" Target="file:///C:\Harris%20Official\Healthcare\NHIN\NHIN%20ARM\Projects\Distributed%20Queries\Technical%20WG\Reference%20Implementation\HQMF\archive\archive\standards\hqmf\samples\NQF59New.xml" TargetMode="External"/><Relationship Id="rId45" Type="http://schemas.openxmlformats.org/officeDocument/2006/relationships/hyperlink" Target="file:///C:\Harris%20Official\Healthcare\NHIN\NHIN%20ARM\Projects\Distributed%20Queries\Technical%20WG\Reference%20Implementation\HQMF\archive\archive\standards\hqmf\samples\NQF59New.xml" TargetMode="External"/><Relationship Id="rId53" Type="http://schemas.openxmlformats.org/officeDocument/2006/relationships/hyperlink" Target="file:///C:\Harris%20Official\Healthcare\NHIN\NHIN%20ARM\Projects\Distributed%20Queries\Technical%20WG\Reference%20Implementation\HQMF\archive\archive\standards\hqmf\samples\NQF59New.xml" TargetMode="External"/><Relationship Id="rId58" Type="http://schemas.openxmlformats.org/officeDocument/2006/relationships/hyperlink" Target="file:///C:\Harris%20Official\Healthcare\NHIN\NHIN%20ARM\Projects\Distributed%20Queries\Technical%20WG\Reference%20Implementation\HQMF\archive\archive\standards\hqmf\samples\NQF59New.xml" TargetMode="External"/><Relationship Id="rId66" Type="http://schemas.openxmlformats.org/officeDocument/2006/relationships/hyperlink" Target="file:///C:\Harris%20Official\Healthcare\NHIN\NHIN%20ARM\Projects\Distributed%20Queries\Technical%20WG\Reference%20Implementation\HQMF\archive\archive\standards\hqmf\samples\NQF59New.xml"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image" Target="media/image8.jpg"/><Relationship Id="rId28" Type="http://schemas.openxmlformats.org/officeDocument/2006/relationships/hyperlink" Target="file:///C:\Harris%20Official\Healthcare\NHIN\NHIN%20ARM\Projects\Distributed%20Queries\Technical%20WG\Reference%20Implementation\HQMF\archive\archive\standards\hqmf\samples\NQF59New.xml" TargetMode="External"/><Relationship Id="rId36" Type="http://schemas.openxmlformats.org/officeDocument/2006/relationships/hyperlink" Target="file:///C:\Harris%20Official\Healthcare\NHIN\NHIN%20ARM\Projects\Distributed%20Queries\Technical%20WG\Reference%20Implementation\HQMF\archive\archive\standards\hqmf\samples\NQF59New.xml" TargetMode="External"/><Relationship Id="rId49" Type="http://schemas.openxmlformats.org/officeDocument/2006/relationships/hyperlink" Target="file:///C:\Harris%20Official\Healthcare\NHIN\NHIN%20ARM\Projects\Distributed%20Queries\Technical%20WG\Reference%20Implementation\HQMF\archive\archive\standards\hqmf\samples\NQF59New.xml" TargetMode="External"/><Relationship Id="rId57" Type="http://schemas.openxmlformats.org/officeDocument/2006/relationships/hyperlink" Target="file:///C:\Harris%20Official\Healthcare\NHIN\NHIN%20ARM\Projects\Distributed%20Queries\Technical%20WG\Reference%20Implementation\HQMF\archive\archive\standards\hqmf\samples\NQF59New.xml" TargetMode="External"/><Relationship Id="rId61" Type="http://schemas.openxmlformats.org/officeDocument/2006/relationships/hyperlink" Target="file:///C:\Harris%20Official\Healthcare\NHIN\NHIN%20ARM\Projects\Distributed%20Queries\Technical%20WG\Reference%20Implementation\HQMF\archive\archive\standards\hqmf\samples\NQF59New.xml" TargetMode="External"/><Relationship Id="rId10" Type="http://schemas.openxmlformats.org/officeDocument/2006/relationships/image" Target="media/image1.jpg"/><Relationship Id="rId19" Type="http://schemas.openxmlformats.org/officeDocument/2006/relationships/hyperlink" Target="http://code.google.com/p/query-health/source/browse/#hg%2FStandards%2Fhqmf%2Fsamples%253Fstate%253Dclosed" TargetMode="External"/><Relationship Id="rId31" Type="http://schemas.openxmlformats.org/officeDocument/2006/relationships/hyperlink" Target="file:///C:\Harris%20Official\Healthcare\NHIN\NHIN%20ARM\Projects\Distributed%20Queries\Technical%20WG\Reference%20Implementation\HQMF\archive\archive\standards\hqmf\samples\NQF59New.xml" TargetMode="External"/><Relationship Id="rId44" Type="http://schemas.openxmlformats.org/officeDocument/2006/relationships/hyperlink" Target="file:///C:\Harris%20Official\Healthcare\NHIN\NHIN%20ARM\Projects\Distributed%20Queries\Technical%20WG\Reference%20Implementation\HQMF\archive\archive\standards\hqmf\samples\NQF59New.xml" TargetMode="External"/><Relationship Id="rId52" Type="http://schemas.openxmlformats.org/officeDocument/2006/relationships/hyperlink" Target="file:///C:\Harris%20Official\Healthcare\NHIN\NHIN%20ARM\Projects\Distributed%20Queries\Technical%20WG\Reference%20Implementation\HQMF\archive\archive\standards\hqmf\samples\NQF59New.xml" TargetMode="External"/><Relationship Id="rId60" Type="http://schemas.openxmlformats.org/officeDocument/2006/relationships/hyperlink" Target="file:///C:\Harris%20Official\Healthcare\NHIN\NHIN%20ARM\Projects\Distributed%20Queries\Technical%20WG\Reference%20Implementation\HQMF\archive\archive\standards\hqmf\samples\NQF59New.xml" TargetMode="External"/><Relationship Id="rId65" Type="http://schemas.openxmlformats.org/officeDocument/2006/relationships/hyperlink" Target="file:///C:\Harris%20Official\Healthcare\NHIN\NHIN%20ARM\Projects\Distributed%20Queries\Technical%20WG\Reference%20Implementation\HQMF\archive\archive\standards\hqmf\samples\NQF59New.x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file:///C:\Harris%20Official\Healthcare\NHIN\NHIN%20ARM\Projects\Distributed%20Queries\Technical%20WG\Reference%20Implementation\HQMF\archive\archive\standards\hqmf\samples\NQF59New.xml" TargetMode="External"/><Relationship Id="rId30" Type="http://schemas.openxmlformats.org/officeDocument/2006/relationships/hyperlink" Target="file:///C:\Harris%20Official\Healthcare\NHIN\NHIN%20ARM\Projects\Distributed%20Queries\Technical%20WG\Reference%20Implementation\HQMF\archive\archive\standards\hqmf\samples\NQF59New.xml" TargetMode="External"/><Relationship Id="rId35" Type="http://schemas.openxmlformats.org/officeDocument/2006/relationships/hyperlink" Target="file:///C:\Harris%20Official\Healthcare\NHIN\NHIN%20ARM\Projects\Distributed%20Queries\Technical%20WG\Reference%20Implementation\HQMF\archive\archive\standards\hqmf\samples\NQF59New.xml" TargetMode="External"/><Relationship Id="rId43" Type="http://schemas.openxmlformats.org/officeDocument/2006/relationships/hyperlink" Target="file:///C:\Harris%20Official\Healthcare\NHIN\NHIN%20ARM\Projects\Distributed%20Queries\Technical%20WG\Reference%20Implementation\HQMF\archive\archive\standards\hqmf\samples\NQF59New.xml" TargetMode="External"/><Relationship Id="rId48" Type="http://schemas.openxmlformats.org/officeDocument/2006/relationships/hyperlink" Target="file:///C:\Harris%20Official\Healthcare\NHIN\NHIN%20ARM\Projects\Distributed%20Queries\Technical%20WG\Reference%20Implementation\HQMF\archive\archive\standards\hqmf\samples\NQF59New.xml" TargetMode="External"/><Relationship Id="rId56" Type="http://schemas.openxmlformats.org/officeDocument/2006/relationships/hyperlink" Target="file:///C:\Harris%20Official\Healthcare\NHIN\NHIN%20ARM\Projects\Distributed%20Queries\Technical%20WG\Reference%20Implementation\HQMF\archive\archive\standards\hqmf\samples\NQF59New.xml" TargetMode="External"/><Relationship Id="rId64" Type="http://schemas.openxmlformats.org/officeDocument/2006/relationships/hyperlink" Target="file:///C:\Harris%20Official\Healthcare\NHIN\NHIN%20ARM\Projects\Distributed%20Queries\Technical%20WG\Reference%20Implementation\HQMF\archive\archive\standards\hqmf\samples\NQF59New.xml" TargetMode="External"/><Relationship Id="rId69"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hyperlink" Target="file:///C:\Harris%20Official\Healthcare\NHIN\NHIN%20ARM\Projects\Distributed%20Queries\Technical%20WG\Reference%20Implementation\HQMF\archive\archive\standards\hqmf\samples\NQF59New.xml" TargetMode="Externa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hyperlink" Target="http://code.google.com/p/query-health/source/browse/#hg%2FStandards%2Fhqmf%2Fschemas" TargetMode="External"/><Relationship Id="rId25" Type="http://schemas.openxmlformats.org/officeDocument/2006/relationships/hyperlink" Target="file:///C:\Harris%20Official\Healthcare\NHIN\NHIN%20ARM\Projects\Distributed%20Queries\Technical%20WG\Reference%20Implementation\HQMF\archive\archive\standards\hqmf\samples\NQF59New.xml" TargetMode="External"/><Relationship Id="rId33" Type="http://schemas.openxmlformats.org/officeDocument/2006/relationships/hyperlink" Target="file:///C:\Harris%20Official\Healthcare\NHIN\NHIN%20ARM\Projects\Distributed%20Queries\Technical%20WG\Reference%20Implementation\HQMF\archive\archive\standards\hqmf\samples\NQF59New.xml" TargetMode="External"/><Relationship Id="rId38" Type="http://schemas.openxmlformats.org/officeDocument/2006/relationships/hyperlink" Target="file:///C:\Harris%20Official\Healthcare\NHIN\NHIN%20ARM\Projects\Distributed%20Queries\Technical%20WG\Reference%20Implementation\HQMF\archive\archive\standards\hqmf\samples\NQF59New.xml" TargetMode="External"/><Relationship Id="rId46" Type="http://schemas.openxmlformats.org/officeDocument/2006/relationships/hyperlink" Target="file:///C:\Harris%20Official\Healthcare\NHIN\NHIN%20ARM\Projects\Distributed%20Queries\Technical%20WG\Reference%20Implementation\HQMF\archive\archive\standards\hqmf\samples\NQF59New.xml" TargetMode="External"/><Relationship Id="rId59" Type="http://schemas.openxmlformats.org/officeDocument/2006/relationships/hyperlink" Target="file:///C:\Harris%20Official\Healthcare\NHIN\NHIN%20ARM\Projects\Distributed%20Queries\Technical%20WG\Reference%20Implementation\HQMF\archive\archive\standards\hqmf\samples\NQF59New.xml" TargetMode="External"/><Relationship Id="rId67" Type="http://schemas.openxmlformats.org/officeDocument/2006/relationships/hyperlink" Target="http://code.google.com/p/query-health/source/browse/" TargetMode="External"/><Relationship Id="rId20" Type="http://schemas.openxmlformats.org/officeDocument/2006/relationships/hyperlink" Target="http://code.google.com/p/query-health/source/browse/Standards/guidelines/Using%20HL7%27s%20HQMF%20with%20Query%20Health.docx" TargetMode="External"/><Relationship Id="rId41" Type="http://schemas.openxmlformats.org/officeDocument/2006/relationships/hyperlink" Target="file:///C:\Harris%20Official\Healthcare\NHIN\NHIN%20ARM\Projects\Distributed%20Queries\Technical%20WG\Reference%20Implementation\HQMF\archive\archive\standards\hqmf\samples\NQF59New.xml" TargetMode="External"/><Relationship Id="rId54" Type="http://schemas.openxmlformats.org/officeDocument/2006/relationships/hyperlink" Target="file:///C:\Harris%20Official\Healthcare\NHIN\NHIN%20ARM\Projects\Distributed%20Queries\Technical%20WG\Reference%20Implementation\HQMF\archive\archive\standards\hqmf\samples\NQF59New.xml" TargetMode="External"/><Relationship Id="rId62" Type="http://schemas.openxmlformats.org/officeDocument/2006/relationships/hyperlink" Target="file:///C:\Harris%20Official\Healthcare\NHIN\NHIN%20ARM\Projects\Distributed%20Queries\Technical%20WG\Reference%20Implementation\HQMF\archive\archive\standards\hqmf\samples\NQF59New.xml" TargetMode="External"/><Relationship Id="rId7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6F7D3660404AB395B420E7296F010E"/>
        <w:category>
          <w:name w:val="General"/>
          <w:gallery w:val="placeholder"/>
        </w:category>
        <w:types>
          <w:type w:val="bbPlcHdr"/>
        </w:types>
        <w:behaviors>
          <w:behavior w:val="content"/>
        </w:behaviors>
        <w:guid w:val="{472F4629-BEC6-45AB-9B35-62A5E2859ABA}"/>
      </w:docPartPr>
      <w:docPartBody>
        <w:p w:rsidR="0027327B" w:rsidRDefault="00EC0D09" w:rsidP="00EC0D09">
          <w:pPr>
            <w:pStyle w:val="F86F7D3660404AB395B420E7296F010E"/>
          </w:pPr>
          <w:r w:rsidRPr="00D6267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D09"/>
    <w:rsid w:val="0027327B"/>
    <w:rsid w:val="00416336"/>
    <w:rsid w:val="004344CB"/>
    <w:rsid w:val="005241F3"/>
    <w:rsid w:val="005D271C"/>
    <w:rsid w:val="00603E65"/>
    <w:rsid w:val="006B6C46"/>
    <w:rsid w:val="006E68F8"/>
    <w:rsid w:val="0073146F"/>
    <w:rsid w:val="007E5783"/>
    <w:rsid w:val="00816695"/>
    <w:rsid w:val="00882AA1"/>
    <w:rsid w:val="0095033A"/>
    <w:rsid w:val="009645BA"/>
    <w:rsid w:val="009D7F88"/>
    <w:rsid w:val="009F6B6E"/>
    <w:rsid w:val="00AD13E3"/>
    <w:rsid w:val="00BB6A89"/>
    <w:rsid w:val="00BE1923"/>
    <w:rsid w:val="00DD732F"/>
    <w:rsid w:val="00EC0D09"/>
    <w:rsid w:val="00EE7911"/>
    <w:rsid w:val="00F44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D09"/>
    <w:rPr>
      <w:color w:val="808080"/>
    </w:rPr>
  </w:style>
  <w:style w:type="paragraph" w:customStyle="1" w:styleId="F86F7D3660404AB395B420E7296F010E">
    <w:name w:val="F86F7D3660404AB395B420E7296F010E"/>
    <w:rsid w:val="00EC0D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D09"/>
    <w:rPr>
      <w:color w:val="808080"/>
    </w:rPr>
  </w:style>
  <w:style w:type="paragraph" w:customStyle="1" w:styleId="F86F7D3660404AB395B420E7296F010E">
    <w:name w:val="F86F7D3660404AB395B420E7296F010E"/>
    <w:rsid w:val="00EC0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IFramework">
  <a:themeElements>
    <a:clrScheme name="S&amp;I">
      <a:dk1>
        <a:srgbClr val="002776"/>
      </a:dk1>
      <a:lt1>
        <a:srgbClr val="D8D8D8"/>
      </a:lt1>
      <a:dk2>
        <a:srgbClr val="002776"/>
      </a:dk2>
      <a:lt2>
        <a:srgbClr val="FFFFFF"/>
      </a:lt2>
      <a:accent1>
        <a:srgbClr val="002776"/>
      </a:accent1>
      <a:accent2>
        <a:srgbClr val="FF0000"/>
      </a:accent2>
      <a:accent3>
        <a:srgbClr val="00A1DE"/>
      </a:accent3>
      <a:accent4>
        <a:srgbClr val="C00000"/>
      </a:accent4>
      <a:accent5>
        <a:srgbClr val="72C7E7"/>
      </a:accent5>
      <a:accent6>
        <a:srgbClr val="7F7F7F"/>
      </a:accent6>
      <a:hlink>
        <a:srgbClr val="1361FF"/>
      </a:hlink>
      <a:folHlink>
        <a:srgbClr val="00A1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E5081-8A31-44B5-9639-49575B7A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55</Pages>
  <Words>15443</Words>
  <Characters>88027</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Pupo, Erik</dc:creator>
  <cp:lastModifiedBy>nbashyam</cp:lastModifiedBy>
  <cp:revision>7</cp:revision>
  <dcterms:created xsi:type="dcterms:W3CDTF">2012-05-02T11:30:00Z</dcterms:created>
  <dcterms:modified xsi:type="dcterms:W3CDTF">2012-05-02T16:36:00Z</dcterms:modified>
</cp:coreProperties>
</file>