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0181" w14:textId="2026BE92" w:rsidR="00C21922" w:rsidRPr="000A48BF" w:rsidRDefault="00C21922" w:rsidP="00C21922">
      <w:pPr>
        <w:rPr>
          <w:rFonts w:ascii="Century Gothic" w:hAnsi="Century Gothic"/>
          <w:lang w:val="bg-BG"/>
        </w:rPr>
      </w:pPr>
    </w:p>
    <w:p w14:paraId="0969B591" w14:textId="37673CF0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0E99A50C" w14:textId="375D7961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180644AC" w14:textId="43854A6F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1728D6B0" w14:textId="14C0DF81" w:rsidR="00544FBF" w:rsidRPr="000A48BF" w:rsidRDefault="00544FBF" w:rsidP="00544FBF">
      <w:pPr>
        <w:pStyle w:val="Title"/>
        <w:jc w:val="center"/>
        <w:rPr>
          <w:rFonts w:ascii="Century Gothic" w:hAnsi="Century Gothic"/>
        </w:rPr>
      </w:pPr>
      <w:r w:rsidRPr="000A48BF">
        <w:rPr>
          <w:rFonts w:ascii="Century Gothic" w:hAnsi="Century Gothic"/>
        </w:rPr>
        <w:t>Smart Plant</w:t>
      </w:r>
    </w:p>
    <w:p w14:paraId="6EF6533F" w14:textId="16C6CD5E" w:rsidR="00544FBF" w:rsidRPr="000A48BF" w:rsidRDefault="00544FBF" w:rsidP="00544FBF">
      <w:pPr>
        <w:pStyle w:val="Subtitle"/>
        <w:jc w:val="center"/>
        <w:rPr>
          <w:rFonts w:ascii="Century Gothic" w:hAnsi="Century Gothic"/>
        </w:rPr>
      </w:pPr>
      <w:r w:rsidRPr="000A48BF">
        <w:rPr>
          <w:rFonts w:ascii="Century Gothic" w:hAnsi="Century Gothic"/>
        </w:rPr>
        <w:t>By Elizabeth Mihaylova</w:t>
      </w:r>
    </w:p>
    <w:p w14:paraId="02B85E89" w14:textId="760F5EB2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46B0C3F5" w14:textId="065A7123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56B30B1A" w14:textId="2DBDD7E9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6710DBF6" w14:textId="0CD34FCD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21A92060" w14:textId="704BBF7D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24FE1C97" w14:textId="439BA233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44AA5418" w14:textId="55690731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3945C0E9" w14:textId="440689E1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49E45168" w14:textId="5713E65C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3179409F" w14:textId="13B0EE81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05BA7D12" w14:textId="5E5CC379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27C3F20B" w14:textId="232957DB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041C2775" w14:textId="47225E23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0C824C1F" w14:textId="7DAEE7D9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3A015E94" w14:textId="61961939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56528828" w14:textId="373E4850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6B690079" w14:textId="364412E0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6C94EB05" w14:textId="2809223E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01736F15" w14:textId="67D86162" w:rsidR="00544FBF" w:rsidRDefault="00544FBF" w:rsidP="00C21922">
      <w:pPr>
        <w:rPr>
          <w:rFonts w:ascii="Century Gothic" w:hAnsi="Century Gothic"/>
          <w:lang w:val="bg-BG"/>
        </w:rPr>
      </w:pPr>
    </w:p>
    <w:p w14:paraId="731CEA54" w14:textId="77777777" w:rsidR="000A48BF" w:rsidRPr="000A48BF" w:rsidRDefault="000A48BF" w:rsidP="00C21922">
      <w:pPr>
        <w:rPr>
          <w:rFonts w:ascii="Century Gothic" w:hAnsi="Century Gothic"/>
          <w:lang w:val="bg-BG"/>
        </w:rPr>
      </w:pPr>
    </w:p>
    <w:p w14:paraId="76140B32" w14:textId="79FE7D83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332210A3" w14:textId="3CE51568" w:rsidR="00544FBF" w:rsidRPr="000A48BF" w:rsidRDefault="00544FBF" w:rsidP="00C21922">
      <w:pPr>
        <w:rPr>
          <w:rFonts w:ascii="Century Gothic" w:hAnsi="Century Gothic"/>
          <w:lang w:val="bg-BG"/>
        </w:rPr>
      </w:pPr>
    </w:p>
    <w:p w14:paraId="295709BA" w14:textId="0B1D0083" w:rsidR="00B77ECF" w:rsidRPr="000A48BF" w:rsidRDefault="00B77ECF" w:rsidP="00C21922">
      <w:pPr>
        <w:rPr>
          <w:rFonts w:ascii="Century Gothic" w:hAnsi="Century Gothic"/>
        </w:rPr>
      </w:pPr>
    </w:p>
    <w:p w14:paraId="74C4195F" w14:textId="59DBB86B" w:rsidR="000A48BF" w:rsidRPr="000A48BF" w:rsidRDefault="00B77ECF" w:rsidP="00C21922">
      <w:pPr>
        <w:rPr>
          <w:rFonts w:ascii="Century Gothic" w:hAnsi="Century Gothic"/>
        </w:rPr>
      </w:pPr>
      <w:r w:rsidRPr="000A48BF">
        <w:rPr>
          <w:rFonts w:ascii="Century Gothic" w:hAnsi="Century Gothic"/>
        </w:rPr>
        <w:lastRenderedPageBreak/>
        <w:t>Smart Plant project is for automated growing</w:t>
      </w:r>
      <w:r w:rsidR="001307C2" w:rsidRPr="000A48BF">
        <w:rPr>
          <w:rFonts w:ascii="Century Gothic" w:hAnsi="Century Gothic"/>
        </w:rPr>
        <w:t xml:space="preserve"> of </w:t>
      </w:r>
      <w:r w:rsidR="001307C2" w:rsidRPr="000A48BF">
        <w:rPr>
          <w:rFonts w:ascii="Century Gothic" w:hAnsi="Century Gothic"/>
        </w:rPr>
        <w:t>plants at home conditions</w:t>
      </w:r>
      <w:r w:rsidRPr="000A48BF">
        <w:rPr>
          <w:rFonts w:ascii="Century Gothic" w:hAnsi="Century Gothic"/>
        </w:rPr>
        <w:t xml:space="preserve"> using soil moisture sensor for monitoring, water pump for watering when needed</w:t>
      </w:r>
      <w:r w:rsidR="001307C2" w:rsidRPr="000A48BF">
        <w:rPr>
          <w:rFonts w:ascii="Century Gothic" w:hAnsi="Century Gothic"/>
        </w:rPr>
        <w:t xml:space="preserve">, </w:t>
      </w:r>
      <w:r w:rsidRPr="000A48BF">
        <w:rPr>
          <w:rFonts w:ascii="Century Gothic" w:hAnsi="Century Gothic"/>
        </w:rPr>
        <w:t>LED for providing the needed lightning for the plant</w:t>
      </w:r>
      <w:r w:rsidR="001307C2" w:rsidRPr="000A48BF">
        <w:rPr>
          <w:rFonts w:ascii="Century Gothic" w:hAnsi="Century Gothic"/>
        </w:rPr>
        <w:t xml:space="preserve"> and buttons and </w:t>
      </w:r>
      <w:r w:rsidR="001307C2" w:rsidRPr="000A48BF">
        <w:rPr>
          <w:rFonts w:ascii="Century Gothic" w:hAnsi="Century Gothic"/>
        </w:rPr>
        <w:t>potentiometers</w:t>
      </w:r>
      <w:r w:rsidR="001307C2" w:rsidRPr="000A48BF">
        <w:rPr>
          <w:rFonts w:ascii="Century Gothic" w:hAnsi="Century Gothic"/>
        </w:rPr>
        <w:t xml:space="preserve"> for configuring the moisture level and lightning.</w:t>
      </w:r>
    </w:p>
    <w:p w14:paraId="57A460AE" w14:textId="1DF9E98B" w:rsidR="00643884" w:rsidRPr="000A48BF" w:rsidRDefault="00643884" w:rsidP="00956E1B">
      <w:pPr>
        <w:pStyle w:val="Heading2"/>
      </w:pPr>
      <w:r w:rsidRPr="00956E1B">
        <w:t>Watering</w:t>
      </w:r>
      <w:r w:rsidRPr="000A48BF">
        <w:t>:</w:t>
      </w:r>
    </w:p>
    <w:p w14:paraId="78CE7447" w14:textId="51920CA3" w:rsidR="00821AA5" w:rsidRPr="000A48BF" w:rsidRDefault="00821AA5" w:rsidP="00821AA5">
      <w:pPr>
        <w:rPr>
          <w:rFonts w:ascii="Century Gothic" w:hAnsi="Century Gothic"/>
        </w:rPr>
      </w:pPr>
      <w:r w:rsidRPr="000A48BF">
        <w:rPr>
          <w:rFonts w:ascii="Century Gothic" w:hAnsi="Century Gothic"/>
        </w:rPr>
        <w:t xml:space="preserve">The system will be watering </w:t>
      </w:r>
      <w:r w:rsidRPr="000A48BF">
        <w:rPr>
          <w:rFonts w:ascii="Century Gothic" w:hAnsi="Century Gothic"/>
        </w:rPr>
        <w:t>bit by bit with purpose for even humidity, giving the soil time for absorbing and preventing for over flooding.</w:t>
      </w:r>
      <w:r w:rsidR="00643884" w:rsidRPr="000A48BF">
        <w:rPr>
          <w:rFonts w:ascii="Century Gothic" w:hAnsi="Century Gothic"/>
        </w:rPr>
        <w:t xml:space="preserve"> </w:t>
      </w:r>
      <w:r w:rsidR="00643884" w:rsidRPr="000A48BF">
        <w:rPr>
          <w:rFonts w:ascii="Century Gothic" w:hAnsi="Century Gothic"/>
        </w:rPr>
        <w:t>Also, there will be an option for regulation of the plant’s soil moisture level according to plant’s preference</w:t>
      </w:r>
      <w:r w:rsidR="00643884" w:rsidRPr="000A48BF">
        <w:rPr>
          <w:rFonts w:ascii="Century Gothic" w:hAnsi="Century Gothic"/>
        </w:rPr>
        <w:t>s.</w:t>
      </w:r>
    </w:p>
    <w:p w14:paraId="629D3AD2" w14:textId="37644D65" w:rsidR="00643884" w:rsidRPr="000A48BF" w:rsidRDefault="00643884" w:rsidP="00643884">
      <w:pPr>
        <w:rPr>
          <w:rFonts w:ascii="Century Gothic" w:hAnsi="Century Gothic"/>
        </w:rPr>
      </w:pPr>
      <w:r w:rsidRPr="000A48BF">
        <w:rPr>
          <w:rFonts w:ascii="Century Gothic" w:hAnsi="Century Gothic"/>
        </w:rPr>
        <w:t xml:space="preserve">The straight case </w:t>
      </w:r>
      <w:r w:rsidRPr="000A48BF">
        <w:rPr>
          <w:rFonts w:ascii="Century Gothic" w:hAnsi="Century Gothic"/>
        </w:rPr>
        <w:t xml:space="preserve">for watering </w:t>
      </w:r>
      <w:r w:rsidRPr="000A48BF">
        <w:rPr>
          <w:rFonts w:ascii="Century Gothic" w:hAnsi="Century Gothic"/>
        </w:rPr>
        <w:t>will be:</w:t>
      </w:r>
    </w:p>
    <w:p w14:paraId="44E676DC" w14:textId="77777777" w:rsidR="00643884" w:rsidRPr="000A48BF" w:rsidRDefault="00643884" w:rsidP="00643884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>The system reads the soil moisture sensor.</w:t>
      </w:r>
    </w:p>
    <w:p w14:paraId="586AB754" w14:textId="77777777" w:rsidR="00643884" w:rsidRPr="000A48BF" w:rsidRDefault="00643884" w:rsidP="00643884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 xml:space="preserve">If the moisture is low </w:t>
      </w:r>
    </w:p>
    <w:p w14:paraId="1107F074" w14:textId="77777777" w:rsidR="00643884" w:rsidRPr="000A48BF" w:rsidRDefault="00643884" w:rsidP="00643884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>Activate watering loop</w:t>
      </w:r>
    </w:p>
    <w:p w14:paraId="78A04AEF" w14:textId="77777777" w:rsidR="00643884" w:rsidRPr="000A48BF" w:rsidRDefault="00643884" w:rsidP="00643884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>Water for 5 seconds</w:t>
      </w:r>
    </w:p>
    <w:p w14:paraId="3867A6E4" w14:textId="77777777" w:rsidR="00643884" w:rsidRPr="000A48BF" w:rsidRDefault="00643884" w:rsidP="00643884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 xml:space="preserve">Read moisture sensor </w:t>
      </w:r>
    </w:p>
    <w:p w14:paraId="7B7A3A3D" w14:textId="77777777" w:rsidR="00643884" w:rsidRPr="000A48BF" w:rsidRDefault="00643884" w:rsidP="00643884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>If the moisture is low -&gt; 2.2</w:t>
      </w:r>
    </w:p>
    <w:p w14:paraId="1B1925F5" w14:textId="77777777" w:rsidR="00643884" w:rsidRPr="000A48BF" w:rsidRDefault="00643884" w:rsidP="00643884">
      <w:pPr>
        <w:pStyle w:val="ListParagraph"/>
        <w:numPr>
          <w:ilvl w:val="1"/>
          <w:numId w:val="4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>Else break the loop</w:t>
      </w:r>
    </w:p>
    <w:p w14:paraId="2ED1DBC8" w14:textId="42BF38EB" w:rsidR="00643884" w:rsidRDefault="00643884" w:rsidP="00643884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>If the moisture is good -&gt; go to 2</w:t>
      </w:r>
    </w:p>
    <w:p w14:paraId="6B276D69" w14:textId="77777777" w:rsidR="00643884" w:rsidRPr="000A48BF" w:rsidRDefault="00643884" w:rsidP="00821AA5">
      <w:pPr>
        <w:rPr>
          <w:rFonts w:ascii="Century Gothic" w:hAnsi="Century Gothic"/>
        </w:rPr>
      </w:pPr>
    </w:p>
    <w:p w14:paraId="7502F33B" w14:textId="49A14F4D" w:rsidR="00821AA5" w:rsidRPr="000A48BF" w:rsidRDefault="00643884" w:rsidP="00956E1B">
      <w:pPr>
        <w:pStyle w:val="Heading2"/>
      </w:pPr>
      <w:r w:rsidRPr="00956E1B">
        <w:t>Lightning</w:t>
      </w:r>
      <w:r w:rsidRPr="000A48BF">
        <w:t>:</w:t>
      </w:r>
    </w:p>
    <w:p w14:paraId="4E9F4978" w14:textId="77777777" w:rsidR="00643884" w:rsidRPr="000A48BF" w:rsidRDefault="00643884" w:rsidP="00C21922">
      <w:pPr>
        <w:rPr>
          <w:rFonts w:ascii="Century Gothic" w:hAnsi="Century Gothic"/>
        </w:rPr>
      </w:pPr>
      <w:r w:rsidRPr="000A48BF">
        <w:rPr>
          <w:rFonts w:ascii="Century Gothic" w:hAnsi="Century Gothic"/>
        </w:rPr>
        <w:t xml:space="preserve">The system will have LED lamp with cooling system which will be turned on and off at specific time. </w:t>
      </w:r>
      <w:r w:rsidR="00052EFD" w:rsidRPr="000A48BF">
        <w:rPr>
          <w:rFonts w:ascii="Century Gothic" w:hAnsi="Century Gothic"/>
        </w:rPr>
        <w:t>For example</w:t>
      </w:r>
      <w:r w:rsidRPr="000A48BF">
        <w:rPr>
          <w:rFonts w:ascii="Century Gothic" w:hAnsi="Century Gothic"/>
        </w:rPr>
        <w:t>:</w:t>
      </w:r>
      <w:r w:rsidR="00052EFD" w:rsidRPr="000A48BF">
        <w:rPr>
          <w:rFonts w:ascii="Century Gothic" w:hAnsi="Century Gothic"/>
        </w:rPr>
        <w:t xml:space="preserve"> from 06:00AM to 18:00PM or from 08:00AM</w:t>
      </w:r>
      <w:r w:rsidRPr="000A48BF">
        <w:rPr>
          <w:rFonts w:ascii="Century Gothic" w:hAnsi="Century Gothic"/>
        </w:rPr>
        <w:t xml:space="preserve"> to </w:t>
      </w:r>
      <w:r w:rsidR="00052EFD" w:rsidRPr="000A48BF">
        <w:rPr>
          <w:rFonts w:ascii="Century Gothic" w:hAnsi="Century Gothic"/>
        </w:rPr>
        <w:t>12:00PM</w:t>
      </w:r>
      <w:r w:rsidR="00821AA5" w:rsidRPr="000A48BF">
        <w:rPr>
          <w:rFonts w:ascii="Century Gothic" w:hAnsi="Century Gothic"/>
        </w:rPr>
        <w:t xml:space="preserve">. </w:t>
      </w:r>
      <w:r w:rsidR="00052EFD" w:rsidRPr="000A48BF">
        <w:rPr>
          <w:rFonts w:ascii="Century Gothic" w:hAnsi="Century Gothic"/>
        </w:rPr>
        <w:t xml:space="preserve">The options will be available for configuration with buttons and </w:t>
      </w:r>
      <w:r w:rsidR="00052EFD" w:rsidRPr="000A48BF">
        <w:rPr>
          <w:rFonts w:ascii="Century Gothic" w:hAnsi="Century Gothic"/>
        </w:rPr>
        <w:t>potentiometers</w:t>
      </w:r>
      <w:r w:rsidR="00821AA5" w:rsidRPr="000A48BF">
        <w:rPr>
          <w:rFonts w:ascii="Century Gothic" w:hAnsi="Century Gothic"/>
        </w:rPr>
        <w:t xml:space="preserve">. </w:t>
      </w:r>
    </w:p>
    <w:p w14:paraId="529C74BD" w14:textId="108611BF" w:rsidR="00643884" w:rsidRPr="000A48BF" w:rsidRDefault="00643884" w:rsidP="00956E1B">
      <w:pPr>
        <w:pStyle w:val="Heading2"/>
      </w:pPr>
      <w:r w:rsidRPr="000A48BF">
        <w:t>UI dashboard:</w:t>
      </w:r>
    </w:p>
    <w:p w14:paraId="3FD01F76" w14:textId="77777777" w:rsidR="00956E1B" w:rsidRDefault="00643884" w:rsidP="00C21922">
      <w:pPr>
        <w:rPr>
          <w:rFonts w:ascii="Century Gothic" w:hAnsi="Century Gothic"/>
        </w:rPr>
      </w:pPr>
      <w:r w:rsidRPr="000A48BF">
        <w:rPr>
          <w:rFonts w:ascii="Century Gothic" w:hAnsi="Century Gothic"/>
        </w:rPr>
        <w:t>It will be displaying graphics for</w:t>
      </w:r>
      <w:r w:rsidR="00956E1B">
        <w:rPr>
          <w:rFonts w:ascii="Century Gothic" w:hAnsi="Century Gothic"/>
        </w:rPr>
        <w:t>:</w:t>
      </w:r>
    </w:p>
    <w:p w14:paraId="61BC7165" w14:textId="61D5E7F8" w:rsidR="00956E1B" w:rsidRDefault="00956E1B" w:rsidP="00956E1B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S</w:t>
      </w:r>
      <w:r w:rsidR="00DA4071" w:rsidRPr="00956E1B">
        <w:rPr>
          <w:rFonts w:ascii="Century Gothic" w:hAnsi="Century Gothic"/>
        </w:rPr>
        <w:t>oil</w:t>
      </w:r>
      <w:r>
        <w:rPr>
          <w:rFonts w:ascii="Century Gothic" w:hAnsi="Century Gothic"/>
        </w:rPr>
        <w:t xml:space="preserve"> </w:t>
      </w:r>
      <w:r w:rsidR="00DA4071" w:rsidRPr="00956E1B">
        <w:rPr>
          <w:rFonts w:ascii="Century Gothic" w:hAnsi="Century Gothic"/>
        </w:rPr>
        <w:t>moisture</w:t>
      </w:r>
    </w:p>
    <w:p w14:paraId="486FC980" w14:textId="77777777" w:rsidR="00956E1B" w:rsidRDefault="00956E1B" w:rsidP="00956E1B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DA4071" w:rsidRPr="00956E1B">
        <w:rPr>
          <w:rFonts w:ascii="Century Gothic" w:hAnsi="Century Gothic"/>
        </w:rPr>
        <w:t>atering</w:t>
      </w:r>
      <w:r>
        <w:rPr>
          <w:rFonts w:ascii="Century Gothic" w:hAnsi="Century Gothic"/>
        </w:rPr>
        <w:t xml:space="preserve"> by time</w:t>
      </w:r>
    </w:p>
    <w:p w14:paraId="52A48EE2" w14:textId="77777777" w:rsidR="00956E1B" w:rsidRDefault="00956E1B" w:rsidP="00956E1B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DA4071" w:rsidRPr="00956E1B">
        <w:rPr>
          <w:rFonts w:ascii="Century Gothic" w:hAnsi="Century Gothic"/>
        </w:rPr>
        <w:t xml:space="preserve">ightning </w:t>
      </w:r>
      <w:r>
        <w:rPr>
          <w:rFonts w:ascii="Century Gothic" w:hAnsi="Century Gothic"/>
        </w:rPr>
        <w:t xml:space="preserve">by time </w:t>
      </w:r>
    </w:p>
    <w:p w14:paraId="026393F3" w14:textId="5C0EAEC9" w:rsidR="00643884" w:rsidRPr="00956E1B" w:rsidRDefault="00956E1B" w:rsidP="00956E1B">
      <w:pPr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="00DA4071" w:rsidRPr="00956E1B">
        <w:rPr>
          <w:rFonts w:ascii="Century Gothic" w:hAnsi="Century Gothic"/>
        </w:rPr>
        <w:t>nd controls for configuring the system.</w:t>
      </w:r>
    </w:p>
    <w:p w14:paraId="00570DBC" w14:textId="77777777" w:rsidR="00956E1B" w:rsidRDefault="00956E1B" w:rsidP="00956E1B">
      <w:pPr>
        <w:rPr>
          <w:rFonts w:ascii="Century Gothic" w:hAnsi="Century Gothic"/>
        </w:rPr>
      </w:pPr>
    </w:p>
    <w:p w14:paraId="31FDB72D" w14:textId="1DCC69CF" w:rsidR="00956E1B" w:rsidRDefault="00956E1B" w:rsidP="00956E1B">
      <w:pPr>
        <w:pStyle w:val="Heading2"/>
      </w:pPr>
      <w:r w:rsidRPr="00956E1B">
        <w:t>Description</w:t>
      </w:r>
      <w:r>
        <w:t xml:space="preserve"> of the Agent System</w:t>
      </w:r>
    </w:p>
    <w:p w14:paraId="4603E0BF" w14:textId="77777777" w:rsidR="00363846" w:rsidRPr="00363846" w:rsidRDefault="00363846" w:rsidP="0036384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802"/>
        <w:gridCol w:w="1805"/>
        <w:gridCol w:w="1793"/>
        <w:gridCol w:w="1832"/>
      </w:tblGrid>
      <w:tr w:rsidR="00956E1B" w14:paraId="219E01B0" w14:textId="77777777" w:rsidTr="00BB23BA">
        <w:tc>
          <w:tcPr>
            <w:tcW w:w="1870" w:type="dxa"/>
          </w:tcPr>
          <w:p w14:paraId="6D69065F" w14:textId="77777777" w:rsidR="00956E1B" w:rsidRDefault="00956E1B" w:rsidP="00BB23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Agent Type</w:t>
            </w:r>
          </w:p>
        </w:tc>
        <w:tc>
          <w:tcPr>
            <w:tcW w:w="1870" w:type="dxa"/>
          </w:tcPr>
          <w:p w14:paraId="71266039" w14:textId="77777777" w:rsidR="00956E1B" w:rsidRDefault="00956E1B" w:rsidP="00BB23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Percepts</w:t>
            </w:r>
          </w:p>
        </w:tc>
        <w:tc>
          <w:tcPr>
            <w:tcW w:w="1870" w:type="dxa"/>
          </w:tcPr>
          <w:p w14:paraId="68465255" w14:textId="77777777" w:rsidR="00956E1B" w:rsidRDefault="00956E1B" w:rsidP="00BB23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Actions</w:t>
            </w:r>
          </w:p>
        </w:tc>
        <w:tc>
          <w:tcPr>
            <w:tcW w:w="1870" w:type="dxa"/>
          </w:tcPr>
          <w:p w14:paraId="6CD168CF" w14:textId="77777777" w:rsidR="00956E1B" w:rsidRDefault="00956E1B" w:rsidP="00BB23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Goals</w:t>
            </w:r>
          </w:p>
        </w:tc>
        <w:tc>
          <w:tcPr>
            <w:tcW w:w="1870" w:type="dxa"/>
          </w:tcPr>
          <w:p w14:paraId="38AEB68D" w14:textId="77777777" w:rsidR="00956E1B" w:rsidRDefault="00956E1B" w:rsidP="00BB23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Environment</w:t>
            </w:r>
          </w:p>
        </w:tc>
      </w:tr>
      <w:tr w:rsidR="00956E1B" w14:paraId="2CA64A9E" w14:textId="77777777" w:rsidTr="00BB23BA">
        <w:tc>
          <w:tcPr>
            <w:tcW w:w="1870" w:type="dxa"/>
          </w:tcPr>
          <w:p w14:paraId="45B374D6" w14:textId="77777777" w:rsidR="00956E1B" w:rsidRDefault="00956E1B" w:rsidP="00BB23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Smart plant system</w:t>
            </w:r>
          </w:p>
        </w:tc>
        <w:tc>
          <w:tcPr>
            <w:tcW w:w="1870" w:type="dxa"/>
          </w:tcPr>
          <w:p w14:paraId="1095FC8D" w14:textId="77777777" w:rsidR="00956E1B" w:rsidRDefault="00956E1B" w:rsidP="00BB23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Too dry or wet spoil, low lightning</w:t>
            </w:r>
          </w:p>
        </w:tc>
        <w:tc>
          <w:tcPr>
            <w:tcW w:w="1870" w:type="dxa"/>
          </w:tcPr>
          <w:p w14:paraId="650679A6" w14:textId="77777777" w:rsidR="00956E1B" w:rsidRDefault="00956E1B" w:rsidP="00BB23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Watering with water pump and lightning</w:t>
            </w:r>
          </w:p>
        </w:tc>
        <w:tc>
          <w:tcPr>
            <w:tcW w:w="1870" w:type="dxa"/>
          </w:tcPr>
          <w:p w14:paraId="4475B9A2" w14:textId="77777777" w:rsidR="00956E1B" w:rsidRDefault="00956E1B" w:rsidP="00BB23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Healthy plant</w:t>
            </w:r>
          </w:p>
        </w:tc>
        <w:tc>
          <w:tcPr>
            <w:tcW w:w="1870" w:type="dxa"/>
          </w:tcPr>
          <w:p w14:paraId="735F5E01" w14:textId="77777777" w:rsidR="00956E1B" w:rsidRDefault="00956E1B" w:rsidP="00BB23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Room and plant</w:t>
            </w:r>
          </w:p>
        </w:tc>
      </w:tr>
    </w:tbl>
    <w:p w14:paraId="4A04B76D" w14:textId="0187B1BD" w:rsidR="00956E1B" w:rsidRDefault="00956E1B" w:rsidP="00956E1B">
      <w:pPr>
        <w:rPr>
          <w:rFonts w:ascii="Century Gothic" w:hAnsi="Century Gothic"/>
        </w:rPr>
      </w:pPr>
    </w:p>
    <w:p w14:paraId="4DBA513A" w14:textId="7FCAEAAF" w:rsidR="00956E1B" w:rsidRDefault="00956E1B" w:rsidP="00956E1B">
      <w:pPr>
        <w:rPr>
          <w:rFonts w:ascii="Century Gothic" w:hAnsi="Century Gothic"/>
        </w:rPr>
      </w:pPr>
    </w:p>
    <w:p w14:paraId="269A29A5" w14:textId="77777777" w:rsidR="00956E1B" w:rsidRPr="00956E1B" w:rsidRDefault="00956E1B" w:rsidP="00956E1B">
      <w:pPr>
        <w:rPr>
          <w:rFonts w:ascii="Century Gothic" w:hAnsi="Century Gothic"/>
        </w:rPr>
      </w:pPr>
    </w:p>
    <w:p w14:paraId="5859C7E5" w14:textId="77777777" w:rsidR="00DA4071" w:rsidRPr="000A48BF" w:rsidRDefault="00DA4071" w:rsidP="00956E1B">
      <w:pPr>
        <w:pStyle w:val="Heading2"/>
      </w:pPr>
      <w:r w:rsidRPr="00956E1B">
        <w:lastRenderedPageBreak/>
        <w:t>Technologies</w:t>
      </w:r>
      <w:r w:rsidRPr="000A48BF">
        <w:t xml:space="preserve"> for implementation:</w:t>
      </w:r>
    </w:p>
    <w:p w14:paraId="5EC57C9C" w14:textId="77777777" w:rsidR="00544FBF" w:rsidRPr="000A48BF" w:rsidRDefault="00544FBF" w:rsidP="00544FBF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>Node-Red</w:t>
      </w:r>
    </w:p>
    <w:p w14:paraId="632CE07C" w14:textId="77777777" w:rsidR="00544FBF" w:rsidRPr="000A48BF" w:rsidRDefault="00544FBF" w:rsidP="00544FBF">
      <w:pPr>
        <w:pStyle w:val="ListParagraph"/>
        <w:ind w:left="360"/>
        <w:rPr>
          <w:rFonts w:ascii="Century Gothic" w:hAnsi="Century Gothic"/>
        </w:rPr>
      </w:pPr>
      <w:r w:rsidRPr="000A48BF">
        <w:rPr>
          <w:rFonts w:ascii="Century Gothic" w:hAnsi="Century Gothic"/>
        </w:rPr>
        <w:t xml:space="preserve">It </w:t>
      </w:r>
      <w:r w:rsidR="00DA4071" w:rsidRPr="000A48BF">
        <w:rPr>
          <w:rFonts w:ascii="Century Gothic" w:hAnsi="Century Gothic"/>
        </w:rPr>
        <w:t>is a programming tool for wiring together hardware devices, APIs and online services in new and interesting ways.</w:t>
      </w:r>
      <w:r w:rsidRPr="000A48BF">
        <w:rPr>
          <w:rFonts w:ascii="Century Gothic" w:hAnsi="Century Gothic"/>
        </w:rPr>
        <w:t xml:space="preserve"> </w:t>
      </w:r>
      <w:r w:rsidR="00DA4071" w:rsidRPr="000A48BF">
        <w:rPr>
          <w:rFonts w:ascii="Century Gothic" w:hAnsi="Century Gothic"/>
        </w:rPr>
        <w:t>It provides a browser-based editor that makes it easy to wire together flows using the wide range of nodes in the palette that can be deployed to its runtime in a single-</w:t>
      </w:r>
      <w:proofErr w:type="spellStart"/>
      <w:r w:rsidR="00DA4071" w:rsidRPr="000A48BF">
        <w:rPr>
          <w:rFonts w:ascii="Century Gothic" w:hAnsi="Century Gothic"/>
        </w:rPr>
        <w:t>click</w:t>
      </w:r>
      <w:r w:rsidRPr="000A48BF">
        <w:rPr>
          <w:rFonts w:ascii="Century Gothic" w:hAnsi="Century Gothic"/>
        </w:rPr>
        <w:t>.</w:t>
      </w:r>
      <w:proofErr w:type="spellEnd"/>
    </w:p>
    <w:p w14:paraId="497A0A0A" w14:textId="1B308FFC" w:rsidR="00544FBF" w:rsidRDefault="00544FBF" w:rsidP="000A48BF">
      <w:pPr>
        <w:pStyle w:val="ListParagraph"/>
        <w:ind w:left="360"/>
        <w:rPr>
          <w:rFonts w:ascii="Century Gothic" w:hAnsi="Century Gothic"/>
        </w:rPr>
      </w:pPr>
      <w:r w:rsidRPr="000A48BF">
        <w:rPr>
          <w:rFonts w:ascii="Century Gothic" w:hAnsi="Century Gothic"/>
        </w:rPr>
        <w:t xml:space="preserve">Source: </w:t>
      </w:r>
      <w:hyperlink r:id="rId5" w:history="1">
        <w:r w:rsidRPr="000A48BF">
          <w:rPr>
            <w:rStyle w:val="Hyperlink"/>
            <w:rFonts w:ascii="Century Gothic" w:hAnsi="Century Gothic"/>
          </w:rPr>
          <w:t>https://nodered.org/</w:t>
        </w:r>
      </w:hyperlink>
    </w:p>
    <w:p w14:paraId="1938A6A8" w14:textId="77777777" w:rsidR="00956E1B" w:rsidRPr="000A48BF" w:rsidRDefault="00956E1B" w:rsidP="00956E1B">
      <w:pPr>
        <w:pStyle w:val="Heading2"/>
        <w:rPr>
          <w:rFonts w:ascii="Century Gothic" w:hAnsi="Century Gothic"/>
        </w:rPr>
      </w:pPr>
      <w:r w:rsidRPr="000A48BF">
        <w:rPr>
          <w:rFonts w:ascii="Century Gothic" w:hAnsi="Century Gothic"/>
        </w:rPr>
        <w:t>Hardware components:</w:t>
      </w:r>
    </w:p>
    <w:p w14:paraId="2D5E2D76" w14:textId="77777777" w:rsidR="00956E1B" w:rsidRPr="000A48BF" w:rsidRDefault="00956E1B" w:rsidP="00956E1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>Raspberry Pi 2</w:t>
      </w:r>
    </w:p>
    <w:p w14:paraId="1102C4B6" w14:textId="77777777" w:rsidR="00956E1B" w:rsidRPr="000A48BF" w:rsidRDefault="00956E1B" w:rsidP="00956E1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 xml:space="preserve">Arduino </w:t>
      </w:r>
      <w:proofErr w:type="spellStart"/>
      <w:r w:rsidRPr="000A48BF">
        <w:rPr>
          <w:rFonts w:ascii="Century Gothic" w:hAnsi="Century Gothic"/>
        </w:rPr>
        <w:t>Duemilanove</w:t>
      </w:r>
      <w:proofErr w:type="spellEnd"/>
    </w:p>
    <w:p w14:paraId="3241407A" w14:textId="77777777" w:rsidR="00956E1B" w:rsidRPr="000A48BF" w:rsidRDefault="00956E1B" w:rsidP="00956E1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0A48BF">
        <w:rPr>
          <w:rFonts w:ascii="Century Gothic" w:hAnsi="Century Gothic"/>
        </w:rPr>
        <w:t>Itead</w:t>
      </w:r>
      <w:proofErr w:type="spellEnd"/>
      <w:r w:rsidRPr="000A48BF">
        <w:rPr>
          <w:rFonts w:ascii="Century Gothic" w:hAnsi="Century Gothic"/>
        </w:rPr>
        <w:t xml:space="preserve"> Moisture Sensor</w:t>
      </w:r>
    </w:p>
    <w:p w14:paraId="0C53514E" w14:textId="77777777" w:rsidR="00956E1B" w:rsidRPr="000A48BF" w:rsidRDefault="00956E1B" w:rsidP="00956E1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>Mini water pump</w:t>
      </w:r>
    </w:p>
    <w:p w14:paraId="7362CDA9" w14:textId="77777777" w:rsidR="00956E1B" w:rsidRPr="000A48BF" w:rsidRDefault="00956E1B" w:rsidP="00956E1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>LED lamp</w:t>
      </w:r>
    </w:p>
    <w:p w14:paraId="3078D2AB" w14:textId="77777777" w:rsidR="00956E1B" w:rsidRPr="000A48BF" w:rsidRDefault="00956E1B" w:rsidP="00956E1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 xml:space="preserve">Relay for the lamp </w:t>
      </w:r>
    </w:p>
    <w:p w14:paraId="2636B0C8" w14:textId="77777777" w:rsidR="00956E1B" w:rsidRPr="000A48BF" w:rsidRDefault="00956E1B" w:rsidP="00956E1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 xml:space="preserve">Potentiometers </w:t>
      </w:r>
    </w:p>
    <w:p w14:paraId="1B28A726" w14:textId="77777777" w:rsidR="00956E1B" w:rsidRPr="000A48BF" w:rsidRDefault="00956E1B" w:rsidP="00956E1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 xml:space="preserve">Button </w:t>
      </w:r>
    </w:p>
    <w:p w14:paraId="01A12304" w14:textId="77777777" w:rsidR="00956E1B" w:rsidRDefault="00956E1B" w:rsidP="00956E1B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0A48BF">
        <w:rPr>
          <w:rFonts w:ascii="Century Gothic" w:hAnsi="Century Gothic"/>
        </w:rPr>
        <w:t>Kalanchoe (test subject)</w:t>
      </w:r>
    </w:p>
    <w:p w14:paraId="0EE5F043" w14:textId="77777777" w:rsidR="00956E1B" w:rsidRPr="00956E1B" w:rsidRDefault="00956E1B" w:rsidP="00956E1B">
      <w:pPr>
        <w:rPr>
          <w:rFonts w:ascii="Century Gothic" w:hAnsi="Century Gothic"/>
        </w:rPr>
      </w:pPr>
    </w:p>
    <w:sectPr w:rsidR="00956E1B" w:rsidRPr="00956E1B" w:rsidSect="00363846">
      <w:pgSz w:w="11906" w:h="16838" w:code="9"/>
      <w:pgMar w:top="11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C87"/>
    <w:multiLevelType w:val="hybridMultilevel"/>
    <w:tmpl w:val="FA681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85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094E1E"/>
    <w:multiLevelType w:val="hybridMultilevel"/>
    <w:tmpl w:val="3188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66235"/>
    <w:multiLevelType w:val="multilevel"/>
    <w:tmpl w:val="A3E8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84B1F"/>
    <w:multiLevelType w:val="hybridMultilevel"/>
    <w:tmpl w:val="082C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A0D9B"/>
    <w:multiLevelType w:val="hybridMultilevel"/>
    <w:tmpl w:val="254A0D32"/>
    <w:lvl w:ilvl="0" w:tplc="794A8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F807D4"/>
    <w:multiLevelType w:val="hybridMultilevel"/>
    <w:tmpl w:val="71D2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848B2"/>
    <w:multiLevelType w:val="hybridMultilevel"/>
    <w:tmpl w:val="6DD0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22"/>
    <w:rsid w:val="00052EFD"/>
    <w:rsid w:val="000A48BF"/>
    <w:rsid w:val="001307C2"/>
    <w:rsid w:val="00363846"/>
    <w:rsid w:val="00544FBF"/>
    <w:rsid w:val="00643884"/>
    <w:rsid w:val="00821AA5"/>
    <w:rsid w:val="00956E1B"/>
    <w:rsid w:val="00AF5BAF"/>
    <w:rsid w:val="00B77ECF"/>
    <w:rsid w:val="00C21922"/>
    <w:rsid w:val="00C83140"/>
    <w:rsid w:val="00D376E3"/>
    <w:rsid w:val="00DA3F0C"/>
    <w:rsid w:val="00DA4071"/>
    <w:rsid w:val="00FB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D009"/>
  <w15:chartTrackingRefBased/>
  <w15:docId w15:val="{4DD3B320-4514-417D-9B11-C5E72D2A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E1B"/>
  </w:style>
  <w:style w:type="paragraph" w:styleId="Heading1">
    <w:name w:val="heading 1"/>
    <w:basedOn w:val="Normal"/>
    <w:next w:val="Normal"/>
    <w:link w:val="Heading1Char"/>
    <w:uiPriority w:val="9"/>
    <w:qFormat/>
    <w:rsid w:val="00956E1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E1B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E1B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E1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E1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E1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E1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E1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E1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92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9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19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4FB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56E1B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6E1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E1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56E1B"/>
    <w:rPr>
      <w:caps/>
      <w:color w:val="595959" w:themeColor="text1" w:themeTint="A6"/>
      <w:spacing w:val="10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E1B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E1B"/>
    <w:rPr>
      <w:color w:val="549E39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6E1B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56E1B"/>
    <w:rPr>
      <w:caps/>
      <w:color w:val="294E1C" w:themeColor="accent1" w:themeShade="7F"/>
      <w:spacing w:val="15"/>
    </w:rPr>
  </w:style>
  <w:style w:type="table" w:styleId="TableGrid">
    <w:name w:val="Table Grid"/>
    <w:basedOn w:val="TableNormal"/>
    <w:uiPriority w:val="39"/>
    <w:rsid w:val="000A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6E1B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E1B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E1B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E1B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E1B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E1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E1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6E1B"/>
    <w:rPr>
      <w:b/>
      <w:bCs/>
      <w:color w:val="3E762A" w:themeColor="accent1" w:themeShade="BF"/>
      <w:sz w:val="16"/>
      <w:szCs w:val="16"/>
    </w:rPr>
  </w:style>
  <w:style w:type="character" w:styleId="Strong">
    <w:name w:val="Strong"/>
    <w:uiPriority w:val="22"/>
    <w:qFormat/>
    <w:rsid w:val="00956E1B"/>
    <w:rPr>
      <w:b/>
      <w:bCs/>
    </w:rPr>
  </w:style>
  <w:style w:type="character" w:styleId="Emphasis">
    <w:name w:val="Emphasis"/>
    <w:uiPriority w:val="20"/>
    <w:qFormat/>
    <w:rsid w:val="00956E1B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956E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6E1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6E1B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956E1B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956E1B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956E1B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956E1B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956E1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E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red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 Mihaylova</dc:creator>
  <cp:keywords/>
  <dc:description/>
  <cp:lastModifiedBy>Elizabet Mihaylova</cp:lastModifiedBy>
  <cp:revision>4</cp:revision>
  <dcterms:created xsi:type="dcterms:W3CDTF">2019-04-09T15:41:00Z</dcterms:created>
  <dcterms:modified xsi:type="dcterms:W3CDTF">2019-04-09T20:57:00Z</dcterms:modified>
</cp:coreProperties>
</file>