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46BB" w14:textId="152BB9DC" w:rsidR="00FA0C04" w:rsidRDefault="00FA0C04" w:rsidP="00FA0C04">
      <w:pPr>
        <w:tabs>
          <w:tab w:val="center" w:pos="4680"/>
          <w:tab w:val="left" w:pos="8184"/>
        </w:tabs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B52C8">
        <w:rPr>
          <w:rFonts w:ascii="Times New Roman" w:hAnsi="Times New Roman" w:cs="Times New Roman"/>
          <w:b/>
          <w:sz w:val="32"/>
        </w:rPr>
        <w:t xml:space="preserve">Machine Learning </w:t>
      </w:r>
      <w:r w:rsidR="00CB52C8">
        <w:rPr>
          <w:rFonts w:ascii="Times New Roman" w:hAnsi="Times New Roman" w:cs="Times New Roman"/>
          <w:b/>
          <w:sz w:val="32"/>
        </w:rPr>
        <w:t>Regression Analysis for Cyanine Dye Absorption</w:t>
      </w:r>
    </w:p>
    <w:p w14:paraId="4985EABD" w14:textId="77777777" w:rsidR="00CB52C8" w:rsidRPr="00177DFD" w:rsidRDefault="00CB52C8" w:rsidP="00FA0C04">
      <w:pPr>
        <w:tabs>
          <w:tab w:val="center" w:pos="4680"/>
          <w:tab w:val="left" w:pos="8184"/>
        </w:tabs>
        <w:spacing w:after="0"/>
        <w:jc w:val="center"/>
        <w:rPr>
          <w:rFonts w:ascii="Times New Roman" w:hAnsi="Times New Roman" w:cs="Times New Roman"/>
          <w:sz w:val="32"/>
        </w:rPr>
      </w:pPr>
    </w:p>
    <w:p w14:paraId="7FBEA24D" w14:textId="77777777" w:rsidR="003E25D8" w:rsidRDefault="003E25D8" w:rsidP="003E25D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Summary:</w:t>
      </w:r>
    </w:p>
    <w:p w14:paraId="08B2742A" w14:textId="0B331F1A" w:rsidR="00CB52C8" w:rsidRDefault="003E25D8" w:rsidP="003E25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B52C8">
        <w:rPr>
          <w:rFonts w:ascii="Times New Roman" w:hAnsi="Times New Roman" w:cs="Times New Roman"/>
          <w:sz w:val="24"/>
        </w:rPr>
        <w:t xml:space="preserve">In this experiment, you will learn how to use machine learning (ML) </w:t>
      </w:r>
      <w:r w:rsidR="00CB52C8" w:rsidRPr="00CB52C8">
        <w:rPr>
          <w:rFonts w:ascii="Times New Roman" w:hAnsi="Times New Roman" w:cs="Times New Roman"/>
          <w:sz w:val="24"/>
        </w:rPr>
        <w:t>regression analysis</w:t>
      </w:r>
      <w:r w:rsidRPr="00CB52C8">
        <w:rPr>
          <w:rFonts w:ascii="Times New Roman" w:hAnsi="Times New Roman" w:cs="Times New Roman"/>
          <w:sz w:val="24"/>
        </w:rPr>
        <w:t xml:space="preserve"> to</w:t>
      </w:r>
      <w:r w:rsidR="00CB52C8">
        <w:rPr>
          <w:rFonts w:ascii="Times New Roman" w:hAnsi="Times New Roman" w:cs="Times New Roman"/>
          <w:sz w:val="24"/>
        </w:rPr>
        <w:t xml:space="preserve"> predict the wavelength of maximum absorption of cyanine dyes. You will train and test different types of regression models—including simple linear regression, multiple regression, </w:t>
      </w:r>
      <w:r w:rsidR="00E86FC5">
        <w:rPr>
          <w:rFonts w:ascii="Times New Roman" w:hAnsi="Times New Roman" w:cs="Times New Roman"/>
          <w:sz w:val="24"/>
        </w:rPr>
        <w:t xml:space="preserve">and </w:t>
      </w:r>
      <w:r w:rsidR="0021607A">
        <w:rPr>
          <w:rFonts w:ascii="Times New Roman" w:hAnsi="Times New Roman" w:cs="Times New Roman"/>
          <w:sz w:val="24"/>
        </w:rPr>
        <w:t>regularized</w:t>
      </w:r>
      <w:r w:rsidR="00CB52C8">
        <w:rPr>
          <w:rFonts w:ascii="Times New Roman" w:hAnsi="Times New Roman" w:cs="Times New Roman"/>
          <w:sz w:val="24"/>
        </w:rPr>
        <w:t xml:space="preserve"> regression—and will learn how t</w:t>
      </w:r>
      <w:r w:rsidR="00BF14C1">
        <w:rPr>
          <w:rFonts w:ascii="Times New Roman" w:hAnsi="Times New Roman" w:cs="Times New Roman"/>
          <w:sz w:val="24"/>
        </w:rPr>
        <w:t>o visualize the results</w:t>
      </w:r>
      <w:r w:rsidR="00932EDA">
        <w:rPr>
          <w:rFonts w:ascii="Times New Roman" w:hAnsi="Times New Roman" w:cs="Times New Roman"/>
          <w:sz w:val="24"/>
        </w:rPr>
        <w:t xml:space="preserve">. You will </w:t>
      </w:r>
      <w:r w:rsidR="00BF14C1">
        <w:rPr>
          <w:rFonts w:ascii="Times New Roman" w:hAnsi="Times New Roman" w:cs="Times New Roman"/>
          <w:sz w:val="24"/>
        </w:rPr>
        <w:t xml:space="preserve">assess </w:t>
      </w:r>
      <w:r w:rsidR="00932EDA">
        <w:rPr>
          <w:rFonts w:ascii="Times New Roman" w:hAnsi="Times New Roman" w:cs="Times New Roman"/>
          <w:sz w:val="24"/>
        </w:rPr>
        <w:t>model performance using</w:t>
      </w:r>
      <w:r w:rsidR="00BF14C1">
        <w:rPr>
          <w:rFonts w:ascii="Times New Roman" w:hAnsi="Times New Roman" w:cs="Times New Roman"/>
          <w:sz w:val="24"/>
        </w:rPr>
        <w:t xml:space="preserve"> quantitative metrics</w:t>
      </w:r>
      <w:r w:rsidR="00932EDA">
        <w:rPr>
          <w:rFonts w:ascii="Times New Roman" w:hAnsi="Times New Roman" w:cs="Times New Roman"/>
          <w:sz w:val="24"/>
        </w:rPr>
        <w:t xml:space="preserve"> and will explore the concept of overfitting data</w:t>
      </w:r>
      <w:r w:rsidR="00BF14C1">
        <w:rPr>
          <w:rFonts w:ascii="Times New Roman" w:hAnsi="Times New Roman" w:cs="Times New Roman"/>
          <w:sz w:val="24"/>
        </w:rPr>
        <w:t xml:space="preserve">. You will also learn about the processes of feature selection </w:t>
      </w:r>
      <w:r w:rsidR="00E86FC5">
        <w:rPr>
          <w:rFonts w:ascii="Times New Roman" w:hAnsi="Times New Roman" w:cs="Times New Roman"/>
          <w:sz w:val="24"/>
        </w:rPr>
        <w:t>and evaluating feature importance in regression models.</w:t>
      </w:r>
      <w:r w:rsidR="00932EDA">
        <w:rPr>
          <w:rFonts w:ascii="Times New Roman" w:hAnsi="Times New Roman" w:cs="Times New Roman"/>
          <w:sz w:val="24"/>
        </w:rPr>
        <w:t xml:space="preserve"> </w:t>
      </w:r>
      <w:r w:rsidR="00F863F8">
        <w:rPr>
          <w:rFonts w:ascii="Times New Roman" w:hAnsi="Times New Roman" w:cs="Times New Roman"/>
          <w:sz w:val="24"/>
        </w:rPr>
        <w:t xml:space="preserve">Finally, you will use your regression analysis for hypothesis generation, gaining insight </w:t>
      </w:r>
      <w:r w:rsidR="007B3E1B">
        <w:rPr>
          <w:rFonts w:ascii="Times New Roman" w:hAnsi="Times New Roman" w:cs="Times New Roman"/>
          <w:sz w:val="24"/>
        </w:rPr>
        <w:t xml:space="preserve">into features that affect cyanine dye absorption. </w:t>
      </w:r>
      <w:r w:rsidR="00F863F8">
        <w:rPr>
          <w:rFonts w:ascii="Times New Roman" w:hAnsi="Times New Roman" w:cs="Times New Roman"/>
          <w:sz w:val="24"/>
        </w:rPr>
        <w:t xml:space="preserve">This </w:t>
      </w:r>
      <w:r w:rsidR="007B3E1B">
        <w:rPr>
          <w:rFonts w:ascii="Times New Roman" w:hAnsi="Times New Roman" w:cs="Times New Roman"/>
          <w:sz w:val="24"/>
        </w:rPr>
        <w:t>lab will also give you practice reading, modifying, and writing code in a Mathematica notebook.</w:t>
      </w:r>
    </w:p>
    <w:p w14:paraId="5573AE69" w14:textId="6BDF2CBA" w:rsidR="007B3E1B" w:rsidRDefault="007B3E1B" w:rsidP="003E25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an optional extension of this experiment, you will explore advanced topics including feature engineering, tree-based regression models, and </w:t>
      </w:r>
      <w:r w:rsidR="003D53E8">
        <w:rPr>
          <w:rFonts w:ascii="Times New Roman" w:hAnsi="Times New Roman" w:cs="Times New Roman"/>
          <w:sz w:val="24"/>
        </w:rPr>
        <w:t>feature importance evaluation in non-linear regression models.</w:t>
      </w:r>
    </w:p>
    <w:p w14:paraId="323B9157" w14:textId="77777777" w:rsidR="003E25D8" w:rsidRDefault="003E25D8" w:rsidP="003E25D8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243782B" w14:textId="6E5EA141" w:rsidR="003E25D8" w:rsidRDefault="003E25D8" w:rsidP="003E25D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Theoretical </w:t>
      </w:r>
      <w:r w:rsidR="00414AD5"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b/>
          <w:sz w:val="24"/>
        </w:rPr>
        <w:t>ackground:</w:t>
      </w:r>
    </w:p>
    <w:p w14:paraId="6165E0FC" w14:textId="77777777" w:rsidR="003E25D8" w:rsidRDefault="003E25D8" w:rsidP="003E25D8">
      <w:pPr>
        <w:spacing w:after="0"/>
        <w:jc w:val="both"/>
        <w:rPr>
          <w:rFonts w:ascii="Times New Roman" w:hAnsi="Times New Roman" w:cs="Times New Roman"/>
          <w:bCs/>
          <w:sz w:val="24"/>
          <w:u w:val="single"/>
        </w:rPr>
      </w:pPr>
    </w:p>
    <w:p w14:paraId="3AF168D0" w14:textId="4EA4FED2" w:rsidR="00575DCC" w:rsidRPr="00575DCC" w:rsidRDefault="00A86595" w:rsidP="003E25D8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Absorption Spectra of Conjugated Cyanine Dyes</w:t>
      </w:r>
      <w:r w:rsidR="003E25D8">
        <w:rPr>
          <w:rFonts w:ascii="Times New Roman" w:hAnsi="Times New Roman" w:cs="Times New Roman"/>
          <w:bCs/>
          <w:sz w:val="24"/>
          <w:u w:val="single"/>
        </w:rPr>
        <w:t>:</w:t>
      </w:r>
    </w:p>
    <w:p w14:paraId="2B6E597E" w14:textId="7BF5F0C2" w:rsidR="00BD3ABD" w:rsidRPr="00964A2F" w:rsidRDefault="00BD3ABD" w:rsidP="003E25D8">
      <w:pPr>
        <w:spacing w:after="0"/>
        <w:jc w:val="both"/>
        <w:rPr>
          <w:i/>
          <w:iCs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i/>
          <w:iCs/>
          <w:sz w:val="24"/>
        </w:rPr>
        <w:t>UV-visible spectroscopy</w:t>
      </w:r>
      <w:r>
        <w:rPr>
          <w:rFonts w:ascii="Times New Roman" w:hAnsi="Times New Roman" w:cs="Times New Roman"/>
          <w:bCs/>
          <w:sz w:val="24"/>
        </w:rPr>
        <w:t xml:space="preserve"> measures the absorption of light in the ultraviolet (UV) and visible portions of the electromagnetic</w:t>
      </w:r>
      <w:r w:rsidR="005A57FB">
        <w:rPr>
          <w:rFonts w:ascii="Times New Roman" w:hAnsi="Times New Roman" w:cs="Times New Roman"/>
          <w:bCs/>
          <w:sz w:val="24"/>
        </w:rPr>
        <w:t xml:space="preserve"> (EM)</w:t>
      </w:r>
      <w:r>
        <w:rPr>
          <w:rFonts w:ascii="Times New Roman" w:hAnsi="Times New Roman" w:cs="Times New Roman"/>
          <w:bCs/>
          <w:sz w:val="24"/>
        </w:rPr>
        <w:t xml:space="preserve"> spectrum. These absorption events arise from </w:t>
      </w:r>
      <w:r w:rsidR="00A17C17">
        <w:rPr>
          <w:rFonts w:ascii="Times New Roman" w:hAnsi="Times New Roman" w:cs="Times New Roman"/>
          <w:bCs/>
          <w:i/>
          <w:iCs/>
          <w:sz w:val="24"/>
        </w:rPr>
        <w:t>electronic transitions</w:t>
      </w:r>
      <w:r w:rsidR="00A17C17">
        <w:rPr>
          <w:rFonts w:ascii="Times New Roman" w:hAnsi="Times New Roman" w:cs="Times New Roman"/>
          <w:bCs/>
          <w:sz w:val="24"/>
        </w:rPr>
        <w:t xml:space="preserve"> in molecules, in which an electron is excited from a </w:t>
      </w:r>
      <w:r w:rsidR="00CA074C">
        <w:rPr>
          <w:rFonts w:ascii="Times New Roman" w:hAnsi="Times New Roman" w:cs="Times New Roman"/>
          <w:bCs/>
          <w:sz w:val="24"/>
        </w:rPr>
        <w:t xml:space="preserve">lower-energy to a higher-energy state. These electronic states are described by </w:t>
      </w:r>
      <w:r w:rsidR="00CA074C">
        <w:rPr>
          <w:rFonts w:ascii="Times New Roman" w:hAnsi="Times New Roman" w:cs="Times New Roman"/>
          <w:bCs/>
          <w:i/>
          <w:iCs/>
          <w:sz w:val="24"/>
        </w:rPr>
        <w:t>molecular orbitals (MOs</w:t>
      </w:r>
      <w:r w:rsidR="001A125D">
        <w:rPr>
          <w:rFonts w:ascii="Times New Roman" w:hAnsi="Times New Roman" w:cs="Times New Roman"/>
          <w:bCs/>
          <w:i/>
          <w:iCs/>
          <w:sz w:val="24"/>
        </w:rPr>
        <w:t>)</w:t>
      </w:r>
      <w:r w:rsidR="008104A6">
        <w:rPr>
          <w:rFonts w:ascii="Times New Roman" w:hAnsi="Times New Roman" w:cs="Times New Roman"/>
          <w:bCs/>
          <w:sz w:val="24"/>
        </w:rPr>
        <w:t xml:space="preserve">, which are analogous to atomic orbitals but </w:t>
      </w:r>
      <w:r w:rsidR="00D25ACF">
        <w:rPr>
          <w:rFonts w:ascii="Times New Roman" w:hAnsi="Times New Roman" w:cs="Times New Roman"/>
          <w:bCs/>
          <w:sz w:val="24"/>
        </w:rPr>
        <w:t>can span the entire</w:t>
      </w:r>
      <w:r w:rsidR="008104A6">
        <w:rPr>
          <w:rFonts w:ascii="Times New Roman" w:hAnsi="Times New Roman" w:cs="Times New Roman"/>
          <w:bCs/>
          <w:sz w:val="24"/>
        </w:rPr>
        <w:t xml:space="preserve"> molecule</w:t>
      </w:r>
      <w:r w:rsidR="000D72D5">
        <w:rPr>
          <w:rFonts w:ascii="Times New Roman" w:hAnsi="Times New Roman" w:cs="Times New Roman"/>
          <w:bCs/>
          <w:sz w:val="24"/>
        </w:rPr>
        <w:t>.</w:t>
      </w:r>
      <w:r w:rsidR="00CA074C">
        <w:rPr>
          <w:rFonts w:ascii="Times New Roman" w:hAnsi="Times New Roman" w:cs="Times New Roman"/>
          <w:bCs/>
          <w:sz w:val="24"/>
        </w:rPr>
        <w:t xml:space="preserve"> </w:t>
      </w:r>
      <w:r w:rsidR="0094399B">
        <w:rPr>
          <w:rFonts w:ascii="Times New Roman" w:hAnsi="Times New Roman" w:cs="Times New Roman"/>
          <w:bCs/>
          <w:sz w:val="24"/>
        </w:rPr>
        <w:t>The lowest</w:t>
      </w:r>
      <w:r w:rsidR="005A2958">
        <w:rPr>
          <w:rFonts w:ascii="Times New Roman" w:hAnsi="Times New Roman" w:cs="Times New Roman"/>
          <w:bCs/>
          <w:sz w:val="24"/>
        </w:rPr>
        <w:t xml:space="preserve"> </w:t>
      </w:r>
      <w:r w:rsidR="0094399B">
        <w:rPr>
          <w:rFonts w:ascii="Times New Roman" w:hAnsi="Times New Roman" w:cs="Times New Roman"/>
          <w:bCs/>
          <w:sz w:val="24"/>
        </w:rPr>
        <w:t>energy, and thus longest</w:t>
      </w:r>
      <w:r w:rsidR="005A2958">
        <w:rPr>
          <w:rFonts w:ascii="Times New Roman" w:hAnsi="Times New Roman" w:cs="Times New Roman"/>
          <w:bCs/>
          <w:sz w:val="24"/>
        </w:rPr>
        <w:t xml:space="preserve"> </w:t>
      </w:r>
      <w:r w:rsidR="0094399B">
        <w:rPr>
          <w:rFonts w:ascii="Times New Roman" w:hAnsi="Times New Roman" w:cs="Times New Roman"/>
          <w:bCs/>
          <w:sz w:val="24"/>
        </w:rPr>
        <w:t xml:space="preserve">wavelength, transition occurs when electrons are excited from the </w:t>
      </w:r>
      <w:r w:rsidR="0094399B" w:rsidRPr="008104A6">
        <w:rPr>
          <w:rFonts w:ascii="Times New Roman" w:hAnsi="Times New Roman" w:cs="Times New Roman"/>
          <w:bCs/>
          <w:i/>
          <w:iCs/>
          <w:sz w:val="24"/>
        </w:rPr>
        <w:t>highest occupie</w:t>
      </w:r>
      <w:r w:rsidR="008104A6">
        <w:rPr>
          <w:rFonts w:ascii="Times New Roman" w:hAnsi="Times New Roman" w:cs="Times New Roman"/>
          <w:bCs/>
          <w:i/>
          <w:iCs/>
          <w:sz w:val="24"/>
        </w:rPr>
        <w:t>d molecular orbital (HOMO)</w:t>
      </w:r>
      <w:r w:rsidR="008104A6">
        <w:rPr>
          <w:rFonts w:ascii="Times New Roman" w:hAnsi="Times New Roman" w:cs="Times New Roman"/>
          <w:bCs/>
          <w:sz w:val="24"/>
        </w:rPr>
        <w:t xml:space="preserve"> to the </w:t>
      </w:r>
      <w:r w:rsidR="008104A6">
        <w:rPr>
          <w:rFonts w:ascii="Times New Roman" w:hAnsi="Times New Roman" w:cs="Times New Roman"/>
          <w:bCs/>
          <w:i/>
          <w:iCs/>
          <w:sz w:val="24"/>
        </w:rPr>
        <w:t>lowest unoccupied molecular orbital (LUMO)</w:t>
      </w:r>
      <w:r w:rsidR="008104A6">
        <w:rPr>
          <w:rFonts w:ascii="Times New Roman" w:hAnsi="Times New Roman" w:cs="Times New Roman"/>
          <w:bCs/>
          <w:sz w:val="24"/>
        </w:rPr>
        <w:t>.</w:t>
      </w:r>
      <w:r w:rsidR="00964A2F">
        <w:rPr>
          <w:rFonts w:ascii="Times New Roman" w:hAnsi="Times New Roman" w:cs="Times New Roman"/>
          <w:bCs/>
          <w:sz w:val="24"/>
        </w:rPr>
        <w:t xml:space="preserve"> Changes in the molecular structure that raise the energy of the HOMO and/or lower the energy of the LUMO will cause the electronic absorption to shift to longer wavelengths.</w:t>
      </w:r>
    </w:p>
    <w:p w14:paraId="1DE8B80A" w14:textId="6E3AB9D8" w:rsidR="000A50FC" w:rsidRDefault="00575DCC" w:rsidP="003E25D8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i/>
          <w:iCs/>
          <w:sz w:val="24"/>
        </w:rPr>
        <w:t>Cyanine dyes</w:t>
      </w:r>
      <w:r>
        <w:rPr>
          <w:rFonts w:ascii="Times New Roman" w:hAnsi="Times New Roman" w:cs="Times New Roman"/>
          <w:bCs/>
          <w:sz w:val="24"/>
        </w:rPr>
        <w:t xml:space="preserve"> are a class of molecules containing a conjugated </w:t>
      </w:r>
      <w:r w:rsidRPr="007F1F37">
        <w:rPr>
          <w:rFonts w:ascii="Times New Roman" w:hAnsi="Times New Roman" w:cs="Times New Roman"/>
          <w:bCs/>
          <w:i/>
          <w:iCs/>
          <w:sz w:val="24"/>
        </w:rPr>
        <w:t>polymethine chain</w:t>
      </w:r>
      <w:r>
        <w:rPr>
          <w:rFonts w:ascii="Times New Roman" w:hAnsi="Times New Roman" w:cs="Times New Roman"/>
          <w:bCs/>
          <w:sz w:val="24"/>
        </w:rPr>
        <w:t xml:space="preserve">, </w:t>
      </w:r>
      <w:r w:rsidR="007F1F37">
        <w:rPr>
          <w:rFonts w:ascii="Times New Roman" w:hAnsi="Times New Roman" w:cs="Times New Roman"/>
          <w:bCs/>
          <w:sz w:val="24"/>
        </w:rPr>
        <w:t xml:space="preserve">consisting of </w:t>
      </w:r>
      <w:r>
        <w:rPr>
          <w:rFonts w:ascii="Times New Roman" w:hAnsi="Times New Roman" w:cs="Times New Roman"/>
          <w:bCs/>
          <w:sz w:val="24"/>
        </w:rPr>
        <w:t xml:space="preserve">alternating single and double carbon-carbon bonds, bounded by two nitrogen atoms, one of which is an </w:t>
      </w:r>
      <w:r w:rsidRPr="007F1F37">
        <w:rPr>
          <w:rFonts w:ascii="Times New Roman" w:hAnsi="Times New Roman" w:cs="Times New Roman"/>
          <w:bCs/>
          <w:i/>
          <w:iCs/>
          <w:sz w:val="24"/>
        </w:rPr>
        <w:t>iminium</w:t>
      </w:r>
      <w:r>
        <w:rPr>
          <w:rFonts w:ascii="Times New Roman" w:hAnsi="Times New Roman" w:cs="Times New Roman"/>
          <w:bCs/>
          <w:sz w:val="24"/>
        </w:rPr>
        <w:t xml:space="preserve"> cation.</w:t>
      </w:r>
      <w:r w:rsidR="00C632FE">
        <w:rPr>
          <w:rFonts w:ascii="Times New Roman" w:hAnsi="Times New Roman" w:cs="Times New Roman"/>
          <w:bCs/>
          <w:sz w:val="24"/>
        </w:rPr>
        <w:t xml:space="preserve"> An example is </w:t>
      </w:r>
      <w:r w:rsidR="00C632FE" w:rsidRPr="00C632FE">
        <w:rPr>
          <w:rFonts w:ascii="Times New Roman" w:hAnsi="Times New Roman" w:cs="Times New Roman"/>
          <w:bCs/>
          <w:sz w:val="24"/>
        </w:rPr>
        <w:t>1,1</w:t>
      </w:r>
      <w:r w:rsidR="00C632FE">
        <w:rPr>
          <w:rFonts w:ascii="Times New Roman" w:hAnsi="Times New Roman" w:cs="Times New Roman"/>
          <w:bCs/>
          <w:sz w:val="24"/>
        </w:rPr>
        <w:t>ʹ</w:t>
      </w:r>
      <w:r w:rsidR="00C632FE" w:rsidRPr="00C632FE">
        <w:rPr>
          <w:rFonts w:ascii="Times New Roman" w:hAnsi="Times New Roman" w:cs="Times New Roman"/>
          <w:bCs/>
          <w:sz w:val="24"/>
        </w:rPr>
        <w:t>-diethyl-2,2</w:t>
      </w:r>
      <w:r w:rsidR="00C632FE">
        <w:rPr>
          <w:rFonts w:ascii="Times New Roman" w:hAnsi="Times New Roman" w:cs="Times New Roman"/>
          <w:bCs/>
          <w:sz w:val="24"/>
        </w:rPr>
        <w:t>ʹ</w:t>
      </w:r>
      <w:r w:rsidR="00C632FE" w:rsidRPr="00C632FE">
        <w:rPr>
          <w:rFonts w:ascii="Times New Roman" w:hAnsi="Times New Roman" w:cs="Times New Roman"/>
          <w:bCs/>
          <w:sz w:val="24"/>
        </w:rPr>
        <w:t>-cyanine</w:t>
      </w:r>
      <w:r w:rsidR="00BA1E17">
        <w:rPr>
          <w:rFonts w:ascii="Times New Roman" w:hAnsi="Times New Roman" w:cs="Times New Roman"/>
          <w:bCs/>
          <w:sz w:val="24"/>
        </w:rPr>
        <w:t xml:space="preserve"> (shown with an iodide counterion)</w:t>
      </w:r>
      <w:r w:rsidR="00C632FE">
        <w:rPr>
          <w:rFonts w:ascii="Times New Roman" w:hAnsi="Times New Roman" w:cs="Times New Roman"/>
          <w:bCs/>
          <w:sz w:val="24"/>
        </w:rPr>
        <w:t>:</w:t>
      </w:r>
    </w:p>
    <w:p w14:paraId="5847D2B0" w14:textId="2120E9D1" w:rsidR="000A50FC" w:rsidRDefault="00C632FE" w:rsidP="00C632FE">
      <w:pPr>
        <w:spacing w:after="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06B6C681" wp14:editId="2151BB22">
            <wp:extent cx="2112264" cy="91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40F1" w14:textId="55F15994" w:rsidR="001D7B69" w:rsidRDefault="00C632FE" w:rsidP="003E25D8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Cyanine dyes</w:t>
      </w:r>
      <w:r w:rsidR="00C50994">
        <w:rPr>
          <w:rFonts w:ascii="Times New Roman" w:hAnsi="Times New Roman" w:cs="Times New Roman"/>
          <w:bCs/>
          <w:sz w:val="24"/>
        </w:rPr>
        <w:t xml:space="preserve"> </w:t>
      </w:r>
      <w:r w:rsidR="0021414D">
        <w:rPr>
          <w:rFonts w:ascii="Times New Roman" w:hAnsi="Times New Roman" w:cs="Times New Roman"/>
          <w:bCs/>
          <w:sz w:val="24"/>
        </w:rPr>
        <w:t xml:space="preserve">absorb strongly in the visible </w:t>
      </w:r>
      <w:r w:rsidR="005A57FB">
        <w:rPr>
          <w:rFonts w:ascii="Times New Roman" w:hAnsi="Times New Roman" w:cs="Times New Roman"/>
          <w:bCs/>
          <w:sz w:val="24"/>
        </w:rPr>
        <w:t>portion of the EM spectrum and thus are brightly colored.</w:t>
      </w:r>
      <w:r w:rsidR="001D7B6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Due to </w:t>
      </w:r>
      <w:r w:rsidR="003041CB">
        <w:rPr>
          <w:rFonts w:ascii="Times New Roman" w:hAnsi="Times New Roman" w:cs="Times New Roman"/>
          <w:bCs/>
          <w:sz w:val="24"/>
        </w:rPr>
        <w:t>their optical properties</w:t>
      </w:r>
      <w:r>
        <w:rPr>
          <w:rFonts w:ascii="Times New Roman" w:hAnsi="Times New Roman" w:cs="Times New Roman"/>
          <w:bCs/>
          <w:sz w:val="24"/>
        </w:rPr>
        <w:t>, cyanine dyes</w:t>
      </w:r>
      <w:r w:rsidR="001D7B69">
        <w:rPr>
          <w:rFonts w:ascii="Times New Roman" w:hAnsi="Times New Roman" w:cs="Times New Roman"/>
          <w:bCs/>
          <w:sz w:val="24"/>
        </w:rPr>
        <w:t xml:space="preserve"> </w:t>
      </w:r>
      <w:r w:rsidR="009B53F1">
        <w:rPr>
          <w:rFonts w:ascii="Times New Roman" w:hAnsi="Times New Roman" w:cs="Times New Roman"/>
          <w:bCs/>
          <w:sz w:val="24"/>
        </w:rPr>
        <w:t xml:space="preserve">are widely used in the life sciences and biotechnology fields, including </w:t>
      </w:r>
      <w:r w:rsidR="00ED7A8B">
        <w:rPr>
          <w:rFonts w:ascii="Times New Roman" w:hAnsi="Times New Roman" w:cs="Times New Roman"/>
          <w:bCs/>
          <w:sz w:val="24"/>
        </w:rPr>
        <w:t>as labels in</w:t>
      </w:r>
      <w:r w:rsidR="009B53F1">
        <w:rPr>
          <w:rFonts w:ascii="Times New Roman" w:hAnsi="Times New Roman" w:cs="Times New Roman"/>
          <w:bCs/>
          <w:sz w:val="24"/>
        </w:rPr>
        <w:t xml:space="preserve"> single-molecule fluorescence microscopy</w:t>
      </w:r>
      <w:r w:rsidR="00E9008B">
        <w:rPr>
          <w:rFonts w:ascii="Times New Roman" w:hAnsi="Times New Roman" w:cs="Times New Roman"/>
          <w:bCs/>
          <w:sz w:val="24"/>
        </w:rPr>
        <w:t>.</w:t>
      </w:r>
    </w:p>
    <w:p w14:paraId="020BB8DC" w14:textId="5F715D89" w:rsidR="003E25D8" w:rsidRPr="006B119D" w:rsidRDefault="003E25D8" w:rsidP="003E25D8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ab/>
      </w:r>
    </w:p>
    <w:p w14:paraId="16BF917D" w14:textId="77777777" w:rsidR="003E25D8" w:rsidRDefault="003E25D8" w:rsidP="003E25D8">
      <w:pPr>
        <w:spacing w:after="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Machine Learning:</w:t>
      </w:r>
    </w:p>
    <w:p w14:paraId="4E3D196A" w14:textId="20085054" w:rsidR="003E25D8" w:rsidRPr="009C7A09" w:rsidRDefault="003E25D8" w:rsidP="003E25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="00765BAF">
        <w:rPr>
          <w:rFonts w:ascii="Times New Roman" w:hAnsi="Times New Roman" w:cs="Times New Roman"/>
          <w:i/>
          <w:iCs/>
          <w:sz w:val="24"/>
        </w:rPr>
        <w:t>M</w:t>
      </w:r>
      <w:r w:rsidRPr="009C7A09">
        <w:rPr>
          <w:rFonts w:ascii="Times New Roman" w:hAnsi="Times New Roman" w:cs="Times New Roman"/>
          <w:i/>
          <w:iCs/>
          <w:sz w:val="24"/>
        </w:rPr>
        <w:t>achine learning</w:t>
      </w:r>
      <w:r w:rsidRPr="009C7A09">
        <w:rPr>
          <w:rFonts w:ascii="Times New Roman" w:hAnsi="Times New Roman" w:cs="Times New Roman"/>
          <w:sz w:val="24"/>
        </w:rPr>
        <w:t xml:space="preserve"> algorithms </w:t>
      </w:r>
      <w:r w:rsidR="00765BAF">
        <w:rPr>
          <w:rFonts w:ascii="Times New Roman" w:hAnsi="Times New Roman" w:cs="Times New Roman"/>
          <w:sz w:val="24"/>
        </w:rPr>
        <w:t xml:space="preserve">use statistical tools to “learn” from </w:t>
      </w:r>
      <w:r w:rsidR="00DE16A0">
        <w:rPr>
          <w:rFonts w:ascii="Times New Roman" w:hAnsi="Times New Roman" w:cs="Times New Roman"/>
          <w:sz w:val="24"/>
        </w:rPr>
        <w:t xml:space="preserve">an existing </w:t>
      </w:r>
      <w:r w:rsidR="00765BAF">
        <w:rPr>
          <w:rFonts w:ascii="Times New Roman" w:hAnsi="Times New Roman" w:cs="Times New Roman"/>
          <w:sz w:val="24"/>
        </w:rPr>
        <w:t>data</w:t>
      </w:r>
      <w:r w:rsidR="00DE16A0">
        <w:rPr>
          <w:rFonts w:ascii="Times New Roman" w:hAnsi="Times New Roman" w:cs="Times New Roman"/>
          <w:sz w:val="24"/>
        </w:rPr>
        <w:t>set</w:t>
      </w:r>
      <w:r w:rsidR="00765BAF">
        <w:rPr>
          <w:rFonts w:ascii="Times New Roman" w:hAnsi="Times New Roman" w:cs="Times New Roman"/>
          <w:sz w:val="24"/>
        </w:rPr>
        <w:t xml:space="preserve"> in order to make predictions about new data</w:t>
      </w:r>
      <w:r w:rsidRPr="009C7A09">
        <w:rPr>
          <w:rFonts w:ascii="Times New Roman" w:hAnsi="Times New Roman" w:cs="Times New Roman"/>
          <w:sz w:val="24"/>
        </w:rPr>
        <w:t xml:space="preserve">. </w:t>
      </w:r>
      <w:r w:rsidR="005828EC">
        <w:rPr>
          <w:rFonts w:ascii="Times New Roman" w:hAnsi="Times New Roman" w:cs="Times New Roman"/>
          <w:sz w:val="24"/>
        </w:rPr>
        <w:t xml:space="preserve">There are a variety of machine learning applications outside of chemistry, </w:t>
      </w:r>
      <w:r w:rsidRPr="009C7A09">
        <w:rPr>
          <w:rFonts w:ascii="Times New Roman" w:hAnsi="Times New Roman" w:cs="Times New Roman"/>
          <w:sz w:val="24"/>
        </w:rPr>
        <w:t xml:space="preserve">ranging from image analysis to language translation to medical diagnosis. </w:t>
      </w:r>
      <w:r w:rsidR="005828EC">
        <w:rPr>
          <w:rFonts w:ascii="Times New Roman" w:hAnsi="Times New Roman" w:cs="Times New Roman"/>
          <w:sz w:val="24"/>
        </w:rPr>
        <w:t>Machine learning</w:t>
      </w:r>
      <w:r w:rsidRPr="009C7A09">
        <w:rPr>
          <w:rFonts w:ascii="Times New Roman" w:hAnsi="Times New Roman" w:cs="Times New Roman"/>
          <w:sz w:val="24"/>
        </w:rPr>
        <w:t xml:space="preserve"> has</w:t>
      </w:r>
      <w:r w:rsidR="005828EC">
        <w:rPr>
          <w:rFonts w:ascii="Times New Roman" w:hAnsi="Times New Roman" w:cs="Times New Roman"/>
          <w:sz w:val="24"/>
        </w:rPr>
        <w:t xml:space="preserve"> </w:t>
      </w:r>
      <w:r w:rsidR="00906256">
        <w:rPr>
          <w:rFonts w:ascii="Times New Roman" w:hAnsi="Times New Roman" w:cs="Times New Roman"/>
          <w:sz w:val="24"/>
        </w:rPr>
        <w:t xml:space="preserve">also </w:t>
      </w:r>
      <w:r w:rsidR="00EB28D3">
        <w:rPr>
          <w:rFonts w:ascii="Times New Roman" w:hAnsi="Times New Roman" w:cs="Times New Roman"/>
          <w:sz w:val="24"/>
        </w:rPr>
        <w:t xml:space="preserve">become increasingly </w:t>
      </w:r>
      <w:r w:rsidR="00461826">
        <w:rPr>
          <w:rFonts w:ascii="Times New Roman" w:hAnsi="Times New Roman" w:cs="Times New Roman"/>
          <w:sz w:val="24"/>
        </w:rPr>
        <w:t>prevalent</w:t>
      </w:r>
      <w:r w:rsidR="00EB28D3">
        <w:rPr>
          <w:rFonts w:ascii="Times New Roman" w:hAnsi="Times New Roman" w:cs="Times New Roman"/>
          <w:sz w:val="24"/>
        </w:rPr>
        <w:t xml:space="preserve"> in chemistry</w:t>
      </w:r>
      <w:r w:rsidR="005828EC">
        <w:rPr>
          <w:rFonts w:ascii="Times New Roman" w:hAnsi="Times New Roman" w:cs="Times New Roman"/>
          <w:sz w:val="24"/>
        </w:rPr>
        <w:t>, with</w:t>
      </w:r>
      <w:r w:rsidRPr="009C7A09">
        <w:rPr>
          <w:rFonts w:ascii="Times New Roman" w:hAnsi="Times New Roman" w:cs="Times New Roman"/>
          <w:sz w:val="24"/>
        </w:rPr>
        <w:t xml:space="preserve"> applications in spectroscopy, materials discovery and property prediction, calculation of potential energy surfaces and force fields, and microscopy, among other areas. (</w:t>
      </w:r>
      <w:r w:rsidR="005828EC">
        <w:rPr>
          <w:rFonts w:ascii="Times New Roman" w:hAnsi="Times New Roman" w:cs="Times New Roman"/>
          <w:sz w:val="24"/>
        </w:rPr>
        <w:t>A recent overview of machine learning in chemistry is available</w:t>
      </w:r>
      <w:r w:rsidRPr="009C7A09">
        <w:rPr>
          <w:rFonts w:ascii="Times New Roman" w:hAnsi="Times New Roman" w:cs="Times New Roman"/>
          <w:sz w:val="24"/>
        </w:rPr>
        <w:t xml:space="preserve">: </w:t>
      </w:r>
      <w:hyperlink r:id="rId9" w:history="1">
        <w:r w:rsidRPr="009C7A09">
          <w:rPr>
            <w:rStyle w:val="Hyperlink"/>
            <w:rFonts w:ascii="Times New Roman" w:hAnsi="Times New Roman" w:cs="Times New Roman"/>
            <w:sz w:val="24"/>
          </w:rPr>
          <w:t>https://pubs.acs.org/doi/book/10.1021/acs.infocus.7e4001</w:t>
        </w:r>
      </w:hyperlink>
      <w:r w:rsidRPr="009C7A09">
        <w:rPr>
          <w:rFonts w:ascii="Times New Roman" w:hAnsi="Times New Roman" w:cs="Times New Roman"/>
          <w:sz w:val="24"/>
        </w:rPr>
        <w:t>)</w:t>
      </w:r>
    </w:p>
    <w:p w14:paraId="1904E069" w14:textId="7F3D6BD2" w:rsidR="003E25D8" w:rsidRPr="00A401D7" w:rsidRDefault="002E09D8" w:rsidP="003E25D8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the first </w:t>
      </w:r>
      <w:r w:rsidR="001A5A72">
        <w:rPr>
          <w:rFonts w:ascii="Times New Roman" w:hAnsi="Times New Roman" w:cs="Times New Roman"/>
          <w:sz w:val="24"/>
        </w:rPr>
        <w:t>step in the analysis workflow</w:t>
      </w:r>
      <w:r>
        <w:rPr>
          <w:rFonts w:ascii="Times New Roman" w:hAnsi="Times New Roman" w:cs="Times New Roman"/>
          <w:sz w:val="24"/>
        </w:rPr>
        <w:t>, a machine</w:t>
      </w:r>
      <w:r w:rsidR="003E25D8" w:rsidRPr="009C7A09">
        <w:rPr>
          <w:rFonts w:ascii="Times New Roman" w:hAnsi="Times New Roman" w:cs="Times New Roman"/>
          <w:sz w:val="24"/>
        </w:rPr>
        <w:t xml:space="preserve"> learning model</w:t>
      </w:r>
      <w:r>
        <w:rPr>
          <w:rFonts w:ascii="Times New Roman" w:hAnsi="Times New Roman" w:cs="Times New Roman"/>
          <w:sz w:val="24"/>
        </w:rPr>
        <w:t xml:space="preserve"> </w:t>
      </w:r>
      <w:r w:rsidR="001A5A72">
        <w:rPr>
          <w:rFonts w:ascii="Times New Roman" w:hAnsi="Times New Roman" w:cs="Times New Roman"/>
          <w:sz w:val="24"/>
        </w:rPr>
        <w:t>must be</w:t>
      </w:r>
      <w:r>
        <w:rPr>
          <w:rFonts w:ascii="Times New Roman" w:hAnsi="Times New Roman" w:cs="Times New Roman"/>
          <w:sz w:val="24"/>
        </w:rPr>
        <w:t xml:space="preserve"> </w:t>
      </w:r>
      <w:r w:rsidRPr="001A5A72">
        <w:rPr>
          <w:rFonts w:ascii="Times New Roman" w:hAnsi="Times New Roman" w:cs="Times New Roman"/>
          <w:i/>
          <w:iCs/>
          <w:sz w:val="24"/>
        </w:rPr>
        <w:t>trained</w:t>
      </w:r>
      <w:r>
        <w:rPr>
          <w:rFonts w:ascii="Times New Roman" w:hAnsi="Times New Roman" w:cs="Times New Roman"/>
          <w:sz w:val="24"/>
        </w:rPr>
        <w:t xml:space="preserve"> using</w:t>
      </w:r>
      <w:r w:rsidR="003E25D8" w:rsidRPr="009C7A09">
        <w:rPr>
          <w:rFonts w:ascii="Times New Roman" w:hAnsi="Times New Roman" w:cs="Times New Roman"/>
          <w:sz w:val="24"/>
        </w:rPr>
        <w:t xml:space="preserve"> </w:t>
      </w:r>
      <w:r w:rsidR="003E25D8" w:rsidRPr="009C7A09">
        <w:rPr>
          <w:rFonts w:ascii="Times New Roman" w:hAnsi="Times New Roman" w:cs="Times New Roman"/>
          <w:i/>
          <w:iCs/>
          <w:sz w:val="24"/>
        </w:rPr>
        <w:t>training data</w:t>
      </w:r>
      <w:r>
        <w:rPr>
          <w:rFonts w:ascii="Times New Roman" w:hAnsi="Times New Roman" w:cs="Times New Roman"/>
          <w:sz w:val="24"/>
        </w:rPr>
        <w:t xml:space="preserve">. </w:t>
      </w:r>
      <w:r w:rsidR="00BD371F">
        <w:rPr>
          <w:rFonts w:ascii="Times New Roman" w:hAnsi="Times New Roman" w:cs="Times New Roman"/>
          <w:sz w:val="24"/>
        </w:rPr>
        <w:t>This</w:t>
      </w:r>
      <w:r w:rsidR="007A347F">
        <w:rPr>
          <w:rFonts w:ascii="Times New Roman" w:hAnsi="Times New Roman" w:cs="Times New Roman"/>
          <w:sz w:val="24"/>
        </w:rPr>
        <w:t xml:space="preserve"> training</w:t>
      </w:r>
      <w:r w:rsidR="00BD371F">
        <w:rPr>
          <w:rFonts w:ascii="Times New Roman" w:hAnsi="Times New Roman" w:cs="Times New Roman"/>
          <w:sz w:val="24"/>
        </w:rPr>
        <w:t xml:space="preserve"> dataset must be sufficiently large and diverse to allow the model to generalize well to new data. </w:t>
      </w:r>
      <w:r>
        <w:rPr>
          <w:rFonts w:ascii="Times New Roman" w:hAnsi="Times New Roman" w:cs="Times New Roman"/>
          <w:sz w:val="24"/>
        </w:rPr>
        <w:t xml:space="preserve">The performance of the model can then be assessed </w:t>
      </w:r>
      <w:r w:rsidR="00BD371F">
        <w:rPr>
          <w:rFonts w:ascii="Times New Roman" w:hAnsi="Times New Roman" w:cs="Times New Roman"/>
          <w:sz w:val="24"/>
        </w:rPr>
        <w:t>by the accuracy of its predictions for</w:t>
      </w:r>
      <w:r>
        <w:rPr>
          <w:rFonts w:ascii="Times New Roman" w:hAnsi="Times New Roman" w:cs="Times New Roman"/>
          <w:sz w:val="24"/>
        </w:rPr>
        <w:t xml:space="preserve"> an independent set of </w:t>
      </w:r>
      <w:r w:rsidR="00A401D7">
        <w:rPr>
          <w:rFonts w:ascii="Times New Roman" w:hAnsi="Times New Roman" w:cs="Times New Roman"/>
          <w:i/>
          <w:iCs/>
          <w:sz w:val="24"/>
        </w:rPr>
        <w:t>test</w:t>
      </w:r>
      <w:r w:rsidR="00A401D7">
        <w:rPr>
          <w:rFonts w:ascii="Times New Roman" w:hAnsi="Times New Roman" w:cs="Times New Roman"/>
          <w:sz w:val="24"/>
        </w:rPr>
        <w:t xml:space="preserve"> </w:t>
      </w:r>
      <w:r w:rsidR="005C64E0">
        <w:rPr>
          <w:rFonts w:ascii="Times New Roman" w:hAnsi="Times New Roman" w:cs="Times New Roman"/>
          <w:i/>
          <w:iCs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A401D7">
        <w:rPr>
          <w:rFonts w:ascii="Times New Roman" w:hAnsi="Times New Roman" w:cs="Times New Roman"/>
          <w:sz w:val="24"/>
        </w:rPr>
        <w:t xml:space="preserve"> </w:t>
      </w:r>
      <w:r w:rsidR="00BD371F">
        <w:rPr>
          <w:rFonts w:ascii="Times New Roman" w:hAnsi="Times New Roman" w:cs="Times New Roman"/>
          <w:sz w:val="24"/>
        </w:rPr>
        <w:t>There are two broad categories of m</w:t>
      </w:r>
      <w:r w:rsidR="003E25D8" w:rsidRPr="009C7A09">
        <w:rPr>
          <w:rFonts w:ascii="Times New Roman" w:hAnsi="Times New Roman" w:cs="Times New Roman"/>
          <w:sz w:val="24"/>
        </w:rPr>
        <w:t>achine learning algorithms</w:t>
      </w:r>
      <w:r w:rsidR="00BD371F">
        <w:rPr>
          <w:rFonts w:ascii="Times New Roman" w:hAnsi="Times New Roman" w:cs="Times New Roman"/>
          <w:sz w:val="24"/>
        </w:rPr>
        <w:t xml:space="preserve">: </w:t>
      </w:r>
      <w:r w:rsidR="003E25D8" w:rsidRPr="009C7A09">
        <w:rPr>
          <w:rFonts w:ascii="Times New Roman" w:hAnsi="Times New Roman" w:cs="Times New Roman"/>
          <w:i/>
          <w:iCs/>
          <w:sz w:val="24"/>
        </w:rPr>
        <w:t>supervised</w:t>
      </w:r>
      <w:r w:rsidR="003E25D8" w:rsidRPr="009C7A09">
        <w:rPr>
          <w:rFonts w:ascii="Times New Roman" w:hAnsi="Times New Roman" w:cs="Times New Roman"/>
          <w:sz w:val="24"/>
        </w:rPr>
        <w:t xml:space="preserve"> </w:t>
      </w:r>
      <w:r w:rsidR="00BD371F">
        <w:rPr>
          <w:rFonts w:ascii="Times New Roman" w:hAnsi="Times New Roman" w:cs="Times New Roman"/>
          <w:sz w:val="24"/>
        </w:rPr>
        <w:t>and</w:t>
      </w:r>
      <w:r w:rsidR="003E25D8" w:rsidRPr="009C7A09">
        <w:rPr>
          <w:rFonts w:ascii="Times New Roman" w:hAnsi="Times New Roman" w:cs="Times New Roman"/>
          <w:sz w:val="24"/>
        </w:rPr>
        <w:t xml:space="preserve"> </w:t>
      </w:r>
      <w:r w:rsidR="003E25D8" w:rsidRPr="009C7A09">
        <w:rPr>
          <w:rFonts w:ascii="Times New Roman" w:hAnsi="Times New Roman" w:cs="Times New Roman"/>
          <w:i/>
          <w:iCs/>
          <w:sz w:val="24"/>
        </w:rPr>
        <w:t>unsupervised</w:t>
      </w:r>
      <w:r w:rsidR="003E25D8" w:rsidRPr="009C7A09">
        <w:rPr>
          <w:rFonts w:ascii="Times New Roman" w:hAnsi="Times New Roman" w:cs="Times New Roman"/>
          <w:sz w:val="24"/>
        </w:rPr>
        <w:t xml:space="preserve">. </w:t>
      </w:r>
      <w:r w:rsidR="00BD371F">
        <w:rPr>
          <w:rFonts w:ascii="Times New Roman" w:hAnsi="Times New Roman" w:cs="Times New Roman"/>
          <w:sz w:val="24"/>
        </w:rPr>
        <w:t xml:space="preserve">In supervised learning, the </w:t>
      </w:r>
      <w:r w:rsidR="005B6B4C">
        <w:rPr>
          <w:rFonts w:ascii="Times New Roman" w:hAnsi="Times New Roman" w:cs="Times New Roman"/>
          <w:sz w:val="24"/>
        </w:rPr>
        <w:t>training dataset contains both the underlying data and the known labels or values</w:t>
      </w:r>
      <w:r w:rsidR="00384A6D">
        <w:rPr>
          <w:rFonts w:ascii="Times New Roman" w:hAnsi="Times New Roman" w:cs="Times New Roman"/>
          <w:sz w:val="24"/>
        </w:rPr>
        <w:t xml:space="preserve"> for each data instance</w:t>
      </w:r>
      <w:r w:rsidR="003E25D8" w:rsidRPr="009C7A09">
        <w:rPr>
          <w:rFonts w:ascii="Times New Roman" w:hAnsi="Times New Roman" w:cs="Times New Roman"/>
          <w:sz w:val="24"/>
        </w:rPr>
        <w:t xml:space="preserve">. </w:t>
      </w:r>
      <w:r w:rsidR="002129DC">
        <w:rPr>
          <w:rFonts w:ascii="Times New Roman" w:hAnsi="Times New Roman" w:cs="Times New Roman"/>
          <w:sz w:val="24"/>
        </w:rPr>
        <w:t>A supervised machine learning model can then be trained to</w:t>
      </w:r>
      <w:r w:rsidR="003E25D8" w:rsidRPr="009C7A09">
        <w:rPr>
          <w:rFonts w:ascii="Times New Roman" w:hAnsi="Times New Roman" w:cs="Times New Roman"/>
          <w:sz w:val="24"/>
        </w:rPr>
        <w:t xml:space="preserve"> predict the label </w:t>
      </w:r>
      <w:r w:rsidR="002129DC">
        <w:rPr>
          <w:rFonts w:ascii="Times New Roman" w:hAnsi="Times New Roman" w:cs="Times New Roman"/>
          <w:sz w:val="24"/>
        </w:rPr>
        <w:t xml:space="preserve">or value </w:t>
      </w:r>
      <w:r w:rsidR="003E25D8" w:rsidRPr="009C7A09">
        <w:rPr>
          <w:rFonts w:ascii="Times New Roman" w:hAnsi="Times New Roman" w:cs="Times New Roman"/>
          <w:sz w:val="24"/>
        </w:rPr>
        <w:t xml:space="preserve">for </w:t>
      </w:r>
      <w:r w:rsidR="00130696">
        <w:rPr>
          <w:rFonts w:ascii="Times New Roman" w:hAnsi="Times New Roman" w:cs="Times New Roman"/>
          <w:sz w:val="24"/>
        </w:rPr>
        <w:t>new</w:t>
      </w:r>
      <w:r w:rsidR="003E25D8" w:rsidRPr="009C7A09">
        <w:rPr>
          <w:rFonts w:ascii="Times New Roman" w:hAnsi="Times New Roman" w:cs="Times New Roman"/>
          <w:sz w:val="24"/>
        </w:rPr>
        <w:t xml:space="preserve"> data. In unsupervised learning</w:t>
      </w:r>
      <w:r w:rsidR="002129DC">
        <w:rPr>
          <w:rFonts w:ascii="Times New Roman" w:hAnsi="Times New Roman" w:cs="Times New Roman"/>
          <w:sz w:val="24"/>
        </w:rPr>
        <w:t xml:space="preserve">, the goal is to </w:t>
      </w:r>
      <w:r w:rsidR="00DA2CCB">
        <w:rPr>
          <w:rFonts w:ascii="Times New Roman" w:hAnsi="Times New Roman" w:cs="Times New Roman"/>
          <w:sz w:val="24"/>
        </w:rPr>
        <w:t>identify the</w:t>
      </w:r>
      <w:r w:rsidR="003E25D8" w:rsidRPr="009C7A09">
        <w:rPr>
          <w:rFonts w:ascii="Times New Roman" w:hAnsi="Times New Roman" w:cs="Times New Roman"/>
          <w:sz w:val="24"/>
        </w:rPr>
        <w:t xml:space="preserve"> underlying structure</w:t>
      </w:r>
      <w:r w:rsidR="003E3642">
        <w:rPr>
          <w:rFonts w:ascii="Times New Roman" w:hAnsi="Times New Roman" w:cs="Times New Roman"/>
          <w:sz w:val="24"/>
        </w:rPr>
        <w:t xml:space="preserve"> in the dataset</w:t>
      </w:r>
      <w:r w:rsidR="00DA2CCB">
        <w:rPr>
          <w:rFonts w:ascii="Times New Roman" w:hAnsi="Times New Roman" w:cs="Times New Roman"/>
          <w:sz w:val="24"/>
        </w:rPr>
        <w:t>, which is useful</w:t>
      </w:r>
      <w:r w:rsidR="00384A6D">
        <w:rPr>
          <w:rFonts w:ascii="Times New Roman" w:hAnsi="Times New Roman" w:cs="Times New Roman"/>
          <w:sz w:val="24"/>
        </w:rPr>
        <w:t xml:space="preserve"> </w:t>
      </w:r>
      <w:r w:rsidR="00DA2CCB">
        <w:rPr>
          <w:rFonts w:ascii="Times New Roman" w:hAnsi="Times New Roman" w:cs="Times New Roman"/>
          <w:sz w:val="24"/>
        </w:rPr>
        <w:t>for data that does not contain</w:t>
      </w:r>
      <w:r w:rsidR="00384A6D">
        <w:rPr>
          <w:rFonts w:ascii="Times New Roman" w:hAnsi="Times New Roman" w:cs="Times New Roman"/>
          <w:sz w:val="24"/>
        </w:rPr>
        <w:t xml:space="preserve"> labels or </w:t>
      </w:r>
      <w:r w:rsidR="00DA2CCB">
        <w:rPr>
          <w:rFonts w:ascii="Times New Roman" w:hAnsi="Times New Roman" w:cs="Times New Roman"/>
          <w:sz w:val="24"/>
        </w:rPr>
        <w:t xml:space="preserve">for which </w:t>
      </w:r>
      <w:r w:rsidR="00384A6D">
        <w:rPr>
          <w:rFonts w:ascii="Times New Roman" w:hAnsi="Times New Roman" w:cs="Times New Roman"/>
          <w:sz w:val="24"/>
        </w:rPr>
        <w:t>the appropriate labels are unknown</w:t>
      </w:r>
      <w:r w:rsidR="003E25D8" w:rsidRPr="009C7A09">
        <w:rPr>
          <w:rFonts w:ascii="Times New Roman" w:hAnsi="Times New Roman" w:cs="Times New Roman"/>
          <w:sz w:val="24"/>
        </w:rPr>
        <w:t xml:space="preserve">. </w:t>
      </w:r>
      <w:r w:rsidR="00AA37B2">
        <w:rPr>
          <w:rFonts w:ascii="Times New Roman" w:hAnsi="Times New Roman" w:cs="Times New Roman"/>
          <w:sz w:val="24"/>
        </w:rPr>
        <w:t xml:space="preserve">The supervised learning category encompasses both </w:t>
      </w:r>
      <w:r w:rsidR="003E25D8" w:rsidRPr="00AA37B2">
        <w:rPr>
          <w:rFonts w:ascii="Times New Roman" w:hAnsi="Times New Roman" w:cs="Times New Roman"/>
          <w:i/>
          <w:iCs/>
          <w:sz w:val="24"/>
        </w:rPr>
        <w:t>regression</w:t>
      </w:r>
      <w:r w:rsidR="003E25D8" w:rsidRPr="00AA37B2">
        <w:rPr>
          <w:rFonts w:ascii="Times New Roman" w:hAnsi="Times New Roman" w:cs="Times New Roman"/>
          <w:sz w:val="24"/>
        </w:rPr>
        <w:t xml:space="preserve"> </w:t>
      </w:r>
      <w:r w:rsidR="002B6E80">
        <w:rPr>
          <w:rFonts w:ascii="Times New Roman" w:hAnsi="Times New Roman" w:cs="Times New Roman"/>
          <w:sz w:val="24"/>
        </w:rPr>
        <w:t>and</w:t>
      </w:r>
      <w:r w:rsidR="003E25D8" w:rsidRPr="00AA37B2">
        <w:rPr>
          <w:rFonts w:ascii="Times New Roman" w:hAnsi="Times New Roman" w:cs="Times New Roman"/>
          <w:sz w:val="24"/>
        </w:rPr>
        <w:t xml:space="preserve"> </w:t>
      </w:r>
      <w:r w:rsidR="003E25D8" w:rsidRPr="00AA37B2">
        <w:rPr>
          <w:rFonts w:ascii="Times New Roman" w:hAnsi="Times New Roman" w:cs="Times New Roman"/>
          <w:i/>
          <w:iCs/>
          <w:sz w:val="24"/>
        </w:rPr>
        <w:t>classification</w:t>
      </w:r>
      <w:r w:rsidR="003E25D8" w:rsidRPr="00AA37B2">
        <w:rPr>
          <w:rFonts w:ascii="Times New Roman" w:hAnsi="Times New Roman" w:cs="Times New Roman"/>
          <w:sz w:val="24"/>
        </w:rPr>
        <w:t xml:space="preserve"> models. </w:t>
      </w:r>
      <w:r w:rsidR="00AA37B2">
        <w:rPr>
          <w:rFonts w:ascii="Times New Roman" w:hAnsi="Times New Roman" w:cs="Times New Roman"/>
          <w:sz w:val="24"/>
        </w:rPr>
        <w:t>A</w:t>
      </w:r>
      <w:r w:rsidR="003E25D8" w:rsidRPr="00AA37B2">
        <w:rPr>
          <w:rFonts w:ascii="Times New Roman" w:hAnsi="Times New Roman" w:cs="Times New Roman"/>
          <w:sz w:val="24"/>
        </w:rPr>
        <w:t xml:space="preserve"> classification model </w:t>
      </w:r>
      <w:r w:rsidR="00AA37B2">
        <w:rPr>
          <w:rFonts w:ascii="Times New Roman" w:hAnsi="Times New Roman" w:cs="Times New Roman"/>
          <w:sz w:val="24"/>
        </w:rPr>
        <w:t xml:space="preserve">divides </w:t>
      </w:r>
      <w:r w:rsidR="00503426">
        <w:rPr>
          <w:rFonts w:ascii="Times New Roman" w:hAnsi="Times New Roman" w:cs="Times New Roman"/>
          <w:sz w:val="24"/>
        </w:rPr>
        <w:t xml:space="preserve">data </w:t>
      </w:r>
      <w:r w:rsidR="00AA37B2">
        <w:rPr>
          <w:rFonts w:ascii="Times New Roman" w:hAnsi="Times New Roman" w:cs="Times New Roman"/>
          <w:sz w:val="24"/>
        </w:rPr>
        <w:t>into one or more distinct groups. In contrast, a regression model</w:t>
      </w:r>
      <w:r w:rsidR="0007376A">
        <w:rPr>
          <w:rFonts w:ascii="Times New Roman" w:hAnsi="Times New Roman" w:cs="Times New Roman"/>
          <w:sz w:val="24"/>
        </w:rPr>
        <w:t xml:space="preserve"> </w:t>
      </w:r>
      <w:r w:rsidR="00AA37B2">
        <w:rPr>
          <w:rFonts w:ascii="Times New Roman" w:hAnsi="Times New Roman" w:cs="Times New Roman"/>
          <w:sz w:val="24"/>
        </w:rPr>
        <w:t xml:space="preserve">predicts </w:t>
      </w:r>
      <w:r w:rsidR="00503426">
        <w:rPr>
          <w:rFonts w:ascii="Times New Roman" w:hAnsi="Times New Roman" w:cs="Times New Roman"/>
          <w:sz w:val="24"/>
        </w:rPr>
        <w:t>a</w:t>
      </w:r>
      <w:r w:rsidR="00AA37B2">
        <w:rPr>
          <w:rFonts w:ascii="Times New Roman" w:hAnsi="Times New Roman" w:cs="Times New Roman"/>
          <w:sz w:val="24"/>
        </w:rPr>
        <w:t xml:space="preserve"> numeric target value</w:t>
      </w:r>
      <w:r w:rsidR="00503426">
        <w:rPr>
          <w:rFonts w:ascii="Times New Roman" w:hAnsi="Times New Roman" w:cs="Times New Roman"/>
          <w:sz w:val="24"/>
        </w:rPr>
        <w:t xml:space="preserve"> for each data instance</w:t>
      </w:r>
      <w:r w:rsidR="00AA37B2">
        <w:rPr>
          <w:rFonts w:ascii="Times New Roman" w:hAnsi="Times New Roman" w:cs="Times New Roman"/>
          <w:sz w:val="24"/>
        </w:rPr>
        <w:t>.</w:t>
      </w:r>
    </w:p>
    <w:p w14:paraId="1A77A532" w14:textId="704EC97D" w:rsidR="00D96747" w:rsidRDefault="00B73143" w:rsidP="00D96747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Regression analysis seeks to predict the value of a </w:t>
      </w:r>
      <w:r>
        <w:rPr>
          <w:rFonts w:ascii="Times New Roman" w:hAnsi="Times New Roman" w:cs="Times New Roman"/>
          <w:i/>
          <w:iCs/>
          <w:sz w:val="24"/>
        </w:rPr>
        <w:t>dependent variable</w:t>
      </w:r>
      <w:r>
        <w:rPr>
          <w:rFonts w:ascii="Times New Roman" w:hAnsi="Times New Roman" w:cs="Times New Roman"/>
          <w:sz w:val="24"/>
        </w:rPr>
        <w:t xml:space="preserve"> (or </w:t>
      </w:r>
      <w:r>
        <w:rPr>
          <w:rFonts w:ascii="Times New Roman" w:hAnsi="Times New Roman" w:cs="Times New Roman"/>
          <w:i/>
          <w:iCs/>
          <w:sz w:val="24"/>
        </w:rPr>
        <w:t>target</w:t>
      </w:r>
      <w:r>
        <w:rPr>
          <w:rFonts w:ascii="Times New Roman" w:hAnsi="Times New Roman" w:cs="Times New Roman"/>
          <w:sz w:val="24"/>
        </w:rPr>
        <w:t xml:space="preserve">) using one or more </w:t>
      </w:r>
      <w:r>
        <w:rPr>
          <w:rFonts w:ascii="Times New Roman" w:hAnsi="Times New Roman" w:cs="Times New Roman"/>
          <w:i/>
          <w:iCs/>
          <w:sz w:val="24"/>
        </w:rPr>
        <w:t>independent variables</w:t>
      </w:r>
      <w:r>
        <w:rPr>
          <w:rFonts w:ascii="Times New Roman" w:hAnsi="Times New Roman" w:cs="Times New Roman"/>
          <w:sz w:val="24"/>
        </w:rPr>
        <w:t xml:space="preserve"> (or features).</w:t>
      </w:r>
      <w:r w:rsidR="00F062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simplest type of</w:t>
      </w:r>
      <w:r w:rsidR="00F06285">
        <w:rPr>
          <w:rFonts w:ascii="Times New Roman" w:hAnsi="Times New Roman" w:cs="Times New Roman"/>
          <w:sz w:val="24"/>
        </w:rPr>
        <w:t xml:space="preserve"> regression model is a</w:t>
      </w:r>
      <w:r w:rsidR="00F06285">
        <w:rPr>
          <w:rFonts w:ascii="Times New Roman" w:hAnsi="Times New Roman" w:cs="Times New Roman"/>
          <w:i/>
          <w:iCs/>
          <w:sz w:val="24"/>
        </w:rPr>
        <w:t xml:space="preserve"> simple linear regression</w:t>
      </w:r>
      <w:r w:rsidR="00F06285">
        <w:rPr>
          <w:rFonts w:ascii="Times New Roman" w:hAnsi="Times New Roman" w:cs="Times New Roman"/>
          <w:sz w:val="24"/>
        </w:rPr>
        <w:t xml:space="preserve"> with a single independent variable</w:t>
      </w:r>
      <w:r w:rsidR="00A401D7">
        <w:rPr>
          <w:rFonts w:ascii="Times New Roman" w:hAnsi="Times New Roman" w:cs="Times New Roman"/>
          <w:sz w:val="24"/>
        </w:rPr>
        <w:t>, in which the relationship between the dependent variable and the independent variable is modeled as a line</w:t>
      </w:r>
      <w:r w:rsidR="00F06285">
        <w:rPr>
          <w:rFonts w:ascii="Times New Roman" w:hAnsi="Times New Roman" w:cs="Times New Roman"/>
          <w:sz w:val="24"/>
        </w:rPr>
        <w:t xml:space="preserve">. In the </w:t>
      </w:r>
      <w:r w:rsidR="00885C8E">
        <w:rPr>
          <w:rFonts w:ascii="Times New Roman" w:hAnsi="Times New Roman" w:cs="Times New Roman"/>
          <w:i/>
          <w:iCs/>
          <w:sz w:val="24"/>
        </w:rPr>
        <w:t>ordinary l</w:t>
      </w:r>
      <w:r w:rsidR="00F06285">
        <w:rPr>
          <w:rFonts w:ascii="Times New Roman" w:hAnsi="Times New Roman" w:cs="Times New Roman"/>
          <w:i/>
          <w:iCs/>
          <w:sz w:val="24"/>
        </w:rPr>
        <w:t>east squares</w:t>
      </w:r>
      <w:r w:rsidR="00F06285">
        <w:rPr>
          <w:rFonts w:ascii="Times New Roman" w:hAnsi="Times New Roman" w:cs="Times New Roman"/>
          <w:sz w:val="24"/>
        </w:rPr>
        <w:t xml:space="preserve"> approach, the slope </w:t>
      </w:r>
      <w:r w:rsidR="00A401D7">
        <w:rPr>
          <w:rFonts w:ascii="Times New Roman" w:hAnsi="Times New Roman" w:cs="Times New Roman"/>
          <w:sz w:val="24"/>
        </w:rPr>
        <w:t>of this line is determined by minimizing</w:t>
      </w:r>
      <w:r w:rsidR="00C73414">
        <w:rPr>
          <w:rFonts w:ascii="Times New Roman" w:hAnsi="Times New Roman" w:cs="Times New Roman"/>
          <w:sz w:val="24"/>
        </w:rPr>
        <w:t xml:space="preserve"> a cost function, such as</w:t>
      </w:r>
      <w:r w:rsidR="00A401D7">
        <w:rPr>
          <w:rFonts w:ascii="Times New Roman" w:hAnsi="Times New Roman" w:cs="Times New Roman"/>
          <w:sz w:val="24"/>
        </w:rPr>
        <w:t xml:space="preserve"> the </w:t>
      </w:r>
      <w:r w:rsidR="008E4C05">
        <w:rPr>
          <w:rFonts w:ascii="Times New Roman" w:hAnsi="Times New Roman" w:cs="Times New Roman"/>
          <w:i/>
          <w:iCs/>
          <w:sz w:val="24"/>
        </w:rPr>
        <w:t>residual sum of squares</w:t>
      </w:r>
      <w:r w:rsidR="009D11EB">
        <w:rPr>
          <w:rFonts w:ascii="Times New Roman" w:hAnsi="Times New Roman" w:cs="Times New Roman"/>
          <w:i/>
          <w:iCs/>
          <w:sz w:val="24"/>
        </w:rPr>
        <w:t xml:space="preserve"> (RSS)</w:t>
      </w:r>
      <w:r w:rsidR="00C73414">
        <w:rPr>
          <w:rFonts w:ascii="Times New Roman" w:hAnsi="Times New Roman" w:cs="Times New Roman"/>
          <w:sz w:val="24"/>
        </w:rPr>
        <w:t>,</w:t>
      </w:r>
      <w:r w:rsidR="00A401D7">
        <w:rPr>
          <w:rFonts w:ascii="Times New Roman" w:hAnsi="Times New Roman" w:cs="Times New Roman"/>
          <w:sz w:val="24"/>
        </w:rPr>
        <w:t xml:space="preserve"> </w:t>
      </w:r>
      <w:r w:rsidR="00C73414">
        <w:rPr>
          <w:rFonts w:ascii="Times New Roman" w:hAnsi="Times New Roman" w:cs="Times New Roman"/>
          <w:sz w:val="24"/>
        </w:rPr>
        <w:t>that measures the difference between</w:t>
      </w:r>
      <w:r w:rsidR="00A401D7">
        <w:rPr>
          <w:rFonts w:ascii="Times New Roman" w:hAnsi="Times New Roman" w:cs="Times New Roman"/>
          <w:sz w:val="24"/>
        </w:rPr>
        <w:t xml:space="preserve"> the predicted and actual values.</w:t>
      </w:r>
      <w:r w:rsidR="004D00D6">
        <w:rPr>
          <w:rFonts w:ascii="Times New Roman" w:hAnsi="Times New Roman" w:cs="Times New Roman"/>
          <w:sz w:val="24"/>
        </w:rPr>
        <w:t xml:space="preserve"> </w:t>
      </w:r>
      <w:r w:rsidR="00E703F6">
        <w:rPr>
          <w:rFonts w:ascii="Times New Roman" w:hAnsi="Times New Roman" w:cs="Times New Roman"/>
          <w:sz w:val="24"/>
        </w:rPr>
        <w:t xml:space="preserve">The resulting slope is referred to as a </w:t>
      </w:r>
      <w:r w:rsidR="00E703F6">
        <w:rPr>
          <w:rFonts w:ascii="Times New Roman" w:hAnsi="Times New Roman" w:cs="Times New Roman"/>
          <w:i/>
          <w:iCs/>
          <w:sz w:val="24"/>
        </w:rPr>
        <w:t>coefficient</w:t>
      </w:r>
      <w:r w:rsidR="00E703F6">
        <w:rPr>
          <w:rFonts w:ascii="Times New Roman" w:hAnsi="Times New Roman" w:cs="Times New Roman"/>
          <w:sz w:val="24"/>
        </w:rPr>
        <w:t xml:space="preserve"> or </w:t>
      </w:r>
      <w:r w:rsidR="00E703F6">
        <w:rPr>
          <w:rFonts w:ascii="Times New Roman" w:hAnsi="Times New Roman" w:cs="Times New Roman"/>
          <w:i/>
          <w:iCs/>
          <w:sz w:val="24"/>
        </w:rPr>
        <w:t>weight</w:t>
      </w:r>
      <w:r w:rsidR="00E703F6">
        <w:rPr>
          <w:rFonts w:ascii="Times New Roman" w:hAnsi="Times New Roman" w:cs="Times New Roman"/>
          <w:sz w:val="24"/>
        </w:rPr>
        <w:t xml:space="preserve"> of the independent variable. </w:t>
      </w:r>
      <w:r w:rsidR="004D00D6">
        <w:rPr>
          <w:rFonts w:ascii="Times New Roman" w:hAnsi="Times New Roman" w:cs="Times New Roman"/>
          <w:sz w:val="24"/>
        </w:rPr>
        <w:t xml:space="preserve">In a system with </w:t>
      </w:r>
      <w:r w:rsidR="008A4BE3">
        <w:rPr>
          <w:rFonts w:ascii="Times New Roman" w:hAnsi="Times New Roman" w:cs="Times New Roman"/>
          <w:sz w:val="24"/>
        </w:rPr>
        <w:t>two or more</w:t>
      </w:r>
      <w:r w:rsidR="004D00D6">
        <w:rPr>
          <w:rFonts w:ascii="Times New Roman" w:hAnsi="Times New Roman" w:cs="Times New Roman"/>
          <w:sz w:val="24"/>
        </w:rPr>
        <w:t xml:space="preserve"> independent variables, this approach can be generalized </w:t>
      </w:r>
      <w:r w:rsidR="00494C38">
        <w:rPr>
          <w:rFonts w:ascii="Times New Roman" w:hAnsi="Times New Roman" w:cs="Times New Roman"/>
          <w:sz w:val="24"/>
        </w:rPr>
        <w:t>to</w:t>
      </w:r>
      <w:r w:rsidR="00E703F6">
        <w:rPr>
          <w:rFonts w:ascii="Times New Roman" w:hAnsi="Times New Roman" w:cs="Times New Roman"/>
          <w:sz w:val="24"/>
        </w:rPr>
        <w:t xml:space="preserve"> a </w:t>
      </w:r>
      <w:r w:rsidR="00E703F6">
        <w:rPr>
          <w:rFonts w:ascii="Times New Roman" w:hAnsi="Times New Roman" w:cs="Times New Roman"/>
          <w:i/>
          <w:iCs/>
          <w:sz w:val="24"/>
        </w:rPr>
        <w:t>multiple regression</w:t>
      </w:r>
      <w:r w:rsidR="00E703F6">
        <w:rPr>
          <w:rFonts w:ascii="Times New Roman" w:hAnsi="Times New Roman" w:cs="Times New Roman"/>
          <w:sz w:val="24"/>
        </w:rPr>
        <w:t xml:space="preserve"> model, </w:t>
      </w:r>
      <w:r w:rsidR="008A4BE3">
        <w:rPr>
          <w:rFonts w:ascii="Times New Roman" w:hAnsi="Times New Roman" w:cs="Times New Roman"/>
          <w:sz w:val="24"/>
        </w:rPr>
        <w:t xml:space="preserve">with a distinct </w:t>
      </w:r>
      <w:r w:rsidR="00494C38">
        <w:rPr>
          <w:rFonts w:ascii="Times New Roman" w:hAnsi="Times New Roman" w:cs="Times New Roman"/>
          <w:sz w:val="24"/>
        </w:rPr>
        <w:t>slope or coefficient</w:t>
      </w:r>
      <w:r w:rsidR="008A4BE3">
        <w:rPr>
          <w:rFonts w:ascii="Times New Roman" w:hAnsi="Times New Roman" w:cs="Times New Roman"/>
          <w:sz w:val="24"/>
        </w:rPr>
        <w:t xml:space="preserve"> for each feature.</w:t>
      </w:r>
    </w:p>
    <w:p w14:paraId="17420BF0" w14:textId="78E11B70" w:rsidR="007232EA" w:rsidRPr="00BA358A" w:rsidRDefault="005B7DE9" w:rsidP="00D96747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906BAD">
        <w:rPr>
          <w:rFonts w:ascii="Times New Roman" w:hAnsi="Times New Roman" w:cs="Times New Roman"/>
          <w:sz w:val="24"/>
        </w:rPr>
        <w:t xml:space="preserve">asic linear regression models </w:t>
      </w:r>
      <w:r>
        <w:rPr>
          <w:rFonts w:ascii="Times New Roman" w:hAnsi="Times New Roman" w:cs="Times New Roman"/>
          <w:sz w:val="24"/>
        </w:rPr>
        <w:t>can fail</w:t>
      </w:r>
      <w:r w:rsidR="00906BAD">
        <w:rPr>
          <w:rFonts w:ascii="Times New Roman" w:hAnsi="Times New Roman" w:cs="Times New Roman"/>
          <w:sz w:val="24"/>
        </w:rPr>
        <w:t xml:space="preserve"> for datasets containing too few instances of training data and</w:t>
      </w:r>
      <w:r w:rsidR="00F96152">
        <w:rPr>
          <w:rFonts w:ascii="Times New Roman" w:hAnsi="Times New Roman" w:cs="Times New Roman"/>
          <w:sz w:val="24"/>
        </w:rPr>
        <w:t>/or</w:t>
      </w:r>
      <w:r w:rsidR="00906BAD">
        <w:rPr>
          <w:rFonts w:ascii="Times New Roman" w:hAnsi="Times New Roman" w:cs="Times New Roman"/>
          <w:sz w:val="24"/>
        </w:rPr>
        <w:t xml:space="preserve"> too many features</w:t>
      </w:r>
      <w:r>
        <w:rPr>
          <w:rFonts w:ascii="Times New Roman" w:hAnsi="Times New Roman" w:cs="Times New Roman"/>
          <w:sz w:val="24"/>
        </w:rPr>
        <w:t>.</w:t>
      </w:r>
      <w:r w:rsidR="00906B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We say </w:t>
      </w:r>
      <w:r w:rsidR="003229B5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 xml:space="preserve">a model is </w:t>
      </w:r>
      <w:r w:rsidR="00906BAD" w:rsidRPr="00C5135D">
        <w:rPr>
          <w:rFonts w:ascii="Times New Roman" w:hAnsi="Times New Roman" w:cs="Times New Roman"/>
          <w:i/>
          <w:sz w:val="24"/>
        </w:rPr>
        <w:t>overfitting</w:t>
      </w:r>
      <w:r w:rsidR="00906B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when it</w:t>
      </w:r>
      <w:r w:rsidR="00906BAD">
        <w:rPr>
          <w:rFonts w:ascii="Times New Roman" w:hAnsi="Times New Roman" w:cs="Times New Roman"/>
          <w:sz w:val="24"/>
        </w:rPr>
        <w:t xml:space="preserve"> is too specific to the training data and fails to generalize well to new data</w:t>
      </w:r>
      <w:r>
        <w:rPr>
          <w:rFonts w:ascii="Times New Roman" w:hAnsi="Times New Roman" w:cs="Times New Roman"/>
          <w:sz w:val="24"/>
        </w:rPr>
        <w:t>; mathematically</w:t>
      </w:r>
      <w:r w:rsidR="00012C6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this </w:t>
      </w:r>
      <w:r w:rsidR="00012C6C">
        <w:rPr>
          <w:rFonts w:ascii="Times New Roman" w:hAnsi="Times New Roman" w:cs="Times New Roman"/>
          <w:sz w:val="24"/>
        </w:rPr>
        <w:t xml:space="preserve">scenario </w:t>
      </w:r>
      <w:r>
        <w:rPr>
          <w:rFonts w:ascii="Times New Roman" w:hAnsi="Times New Roman" w:cs="Times New Roman"/>
          <w:sz w:val="24"/>
        </w:rPr>
        <w:t>corresponds to</w:t>
      </w:r>
      <w:r w:rsidR="00331DD0">
        <w:rPr>
          <w:rFonts w:ascii="Times New Roman" w:hAnsi="Times New Roman" w:cs="Times New Roman"/>
          <w:sz w:val="24"/>
        </w:rPr>
        <w:t xml:space="preserve"> containing</w:t>
      </w:r>
      <w:r>
        <w:rPr>
          <w:rFonts w:ascii="Times New Roman" w:hAnsi="Times New Roman" w:cs="Times New Roman"/>
          <w:sz w:val="24"/>
        </w:rPr>
        <w:t xml:space="preserve"> more parameters than justified by the data</w:t>
      </w:r>
      <w:r w:rsidR="00906BAD">
        <w:rPr>
          <w:rFonts w:ascii="Times New Roman" w:hAnsi="Times New Roman" w:cs="Times New Roman"/>
          <w:sz w:val="24"/>
        </w:rPr>
        <w:t xml:space="preserve">. One approach to improving model performance is to use </w:t>
      </w:r>
      <w:r w:rsidR="00906BAD">
        <w:rPr>
          <w:rFonts w:ascii="Times New Roman" w:hAnsi="Times New Roman" w:cs="Times New Roman"/>
          <w:i/>
          <w:iCs/>
          <w:sz w:val="24"/>
        </w:rPr>
        <w:t>regularized</w:t>
      </w:r>
      <w:r w:rsidR="00906BAD">
        <w:rPr>
          <w:rFonts w:ascii="Times New Roman" w:hAnsi="Times New Roman" w:cs="Times New Roman"/>
          <w:sz w:val="24"/>
        </w:rPr>
        <w:t xml:space="preserve"> (or </w:t>
      </w:r>
      <w:r w:rsidR="00906BAD">
        <w:rPr>
          <w:rFonts w:ascii="Times New Roman" w:hAnsi="Times New Roman" w:cs="Times New Roman"/>
          <w:i/>
          <w:iCs/>
          <w:sz w:val="24"/>
        </w:rPr>
        <w:t>penalized</w:t>
      </w:r>
      <w:r w:rsidR="00906BAD">
        <w:rPr>
          <w:rFonts w:ascii="Times New Roman" w:hAnsi="Times New Roman" w:cs="Times New Roman"/>
          <w:sz w:val="24"/>
        </w:rPr>
        <w:t>) regression models</w:t>
      </w:r>
      <w:r w:rsidR="000E720A">
        <w:rPr>
          <w:rFonts w:ascii="Times New Roman" w:hAnsi="Times New Roman" w:cs="Times New Roman"/>
          <w:sz w:val="24"/>
        </w:rPr>
        <w:t xml:space="preserve">, which </w:t>
      </w:r>
      <w:r w:rsidR="00CE0F2D">
        <w:rPr>
          <w:rFonts w:ascii="Times New Roman" w:hAnsi="Times New Roman" w:cs="Times New Roman"/>
          <w:sz w:val="24"/>
        </w:rPr>
        <w:t xml:space="preserve">have the effect of minimizing model complexity. Two common </w:t>
      </w:r>
      <w:r w:rsidR="00E95FCA">
        <w:rPr>
          <w:rFonts w:ascii="Times New Roman" w:hAnsi="Times New Roman" w:cs="Times New Roman"/>
          <w:sz w:val="24"/>
        </w:rPr>
        <w:t xml:space="preserve">penalized regression models are </w:t>
      </w:r>
      <w:r w:rsidR="00234D8E" w:rsidRPr="00234D8E">
        <w:rPr>
          <w:rFonts w:ascii="Times New Roman" w:hAnsi="Times New Roman" w:cs="Times New Roman"/>
          <w:i/>
          <w:iCs/>
          <w:sz w:val="24"/>
        </w:rPr>
        <w:t>r</w:t>
      </w:r>
      <w:r w:rsidR="00E95FCA" w:rsidRPr="00234D8E">
        <w:rPr>
          <w:rFonts w:ascii="Times New Roman" w:hAnsi="Times New Roman" w:cs="Times New Roman"/>
          <w:i/>
          <w:iCs/>
          <w:sz w:val="24"/>
        </w:rPr>
        <w:t>idge regression</w:t>
      </w:r>
      <w:r w:rsidR="00E95FCA" w:rsidRPr="00E95FCA">
        <w:rPr>
          <w:rFonts w:ascii="Times New Roman" w:hAnsi="Times New Roman" w:cs="Times New Roman"/>
          <w:sz w:val="24"/>
        </w:rPr>
        <w:t xml:space="preserve"> (</w:t>
      </w:r>
      <w:r w:rsidR="00E95FCA" w:rsidRPr="00234D8E">
        <w:rPr>
          <w:rFonts w:ascii="Times New Roman" w:hAnsi="Times New Roman" w:cs="Times New Roman"/>
          <w:i/>
          <w:iCs/>
          <w:sz w:val="24"/>
        </w:rPr>
        <w:t>a.k.a.</w:t>
      </w:r>
      <w:r w:rsidR="00E95FCA" w:rsidRPr="00E95FCA">
        <w:rPr>
          <w:rFonts w:ascii="Times New Roman" w:hAnsi="Times New Roman" w:cs="Times New Roman"/>
          <w:sz w:val="24"/>
        </w:rPr>
        <w:t xml:space="preserve"> L2 regularization)</w:t>
      </w:r>
      <w:r w:rsidR="00CE0F2D">
        <w:rPr>
          <w:rFonts w:ascii="Times New Roman" w:hAnsi="Times New Roman" w:cs="Times New Roman"/>
          <w:sz w:val="24"/>
        </w:rPr>
        <w:t xml:space="preserve"> </w:t>
      </w:r>
      <w:r w:rsidR="00234D8E">
        <w:rPr>
          <w:rFonts w:ascii="Times New Roman" w:hAnsi="Times New Roman" w:cs="Times New Roman"/>
          <w:sz w:val="24"/>
        </w:rPr>
        <w:t xml:space="preserve">and </w:t>
      </w:r>
      <w:r w:rsidR="00234D8E">
        <w:rPr>
          <w:rFonts w:ascii="Times New Roman" w:hAnsi="Times New Roman" w:cs="Times New Roman"/>
          <w:i/>
          <w:iCs/>
          <w:sz w:val="24"/>
        </w:rPr>
        <w:t>lasso regression</w:t>
      </w:r>
      <w:r w:rsidR="00234D8E">
        <w:rPr>
          <w:rFonts w:ascii="Times New Roman" w:hAnsi="Times New Roman" w:cs="Times New Roman"/>
          <w:sz w:val="24"/>
        </w:rPr>
        <w:t xml:space="preserve"> </w:t>
      </w:r>
      <w:r w:rsidR="00234D8E" w:rsidRPr="00E95FCA">
        <w:rPr>
          <w:rFonts w:ascii="Times New Roman" w:hAnsi="Times New Roman" w:cs="Times New Roman"/>
          <w:sz w:val="24"/>
        </w:rPr>
        <w:t>(</w:t>
      </w:r>
      <w:r w:rsidR="00234D8E" w:rsidRPr="00234D8E">
        <w:rPr>
          <w:rFonts w:ascii="Times New Roman" w:hAnsi="Times New Roman" w:cs="Times New Roman"/>
          <w:i/>
          <w:iCs/>
          <w:sz w:val="24"/>
        </w:rPr>
        <w:t>a.k.a.</w:t>
      </w:r>
      <w:r w:rsidR="00234D8E" w:rsidRPr="00E95FCA">
        <w:rPr>
          <w:rFonts w:ascii="Times New Roman" w:hAnsi="Times New Roman" w:cs="Times New Roman"/>
          <w:sz w:val="24"/>
        </w:rPr>
        <w:t xml:space="preserve"> L</w:t>
      </w:r>
      <w:r w:rsidR="00234D8E">
        <w:rPr>
          <w:rFonts w:ascii="Times New Roman" w:hAnsi="Times New Roman" w:cs="Times New Roman"/>
          <w:sz w:val="24"/>
        </w:rPr>
        <w:t>1</w:t>
      </w:r>
      <w:r w:rsidR="00234D8E" w:rsidRPr="00E95FCA">
        <w:rPr>
          <w:rFonts w:ascii="Times New Roman" w:hAnsi="Times New Roman" w:cs="Times New Roman"/>
          <w:sz w:val="24"/>
        </w:rPr>
        <w:t xml:space="preserve"> regularization)</w:t>
      </w:r>
      <w:r w:rsidR="00234D8E">
        <w:rPr>
          <w:rFonts w:ascii="Times New Roman" w:hAnsi="Times New Roman" w:cs="Times New Roman"/>
          <w:sz w:val="24"/>
        </w:rPr>
        <w:t>.</w:t>
      </w:r>
      <w:r w:rsidR="001068B7">
        <w:rPr>
          <w:rFonts w:ascii="Times New Roman" w:hAnsi="Times New Roman" w:cs="Times New Roman"/>
          <w:sz w:val="24"/>
        </w:rPr>
        <w:t xml:space="preserve"> Other approaches for improving model performance are </w:t>
      </w:r>
      <w:r w:rsidR="001068B7">
        <w:rPr>
          <w:rFonts w:ascii="Times New Roman" w:hAnsi="Times New Roman" w:cs="Times New Roman"/>
          <w:i/>
          <w:iCs/>
          <w:sz w:val="24"/>
        </w:rPr>
        <w:t>feature selection</w:t>
      </w:r>
      <w:r w:rsidR="001068B7">
        <w:rPr>
          <w:rFonts w:ascii="Times New Roman" w:hAnsi="Times New Roman" w:cs="Times New Roman"/>
          <w:sz w:val="24"/>
        </w:rPr>
        <w:t xml:space="preserve">, in which only the features most correlated with the target variable are used in the analysis, and </w:t>
      </w:r>
      <w:r w:rsidR="001068B7">
        <w:rPr>
          <w:rFonts w:ascii="Times New Roman" w:hAnsi="Times New Roman" w:cs="Times New Roman"/>
          <w:i/>
          <w:iCs/>
          <w:sz w:val="24"/>
        </w:rPr>
        <w:t>feature engineering</w:t>
      </w:r>
      <w:r w:rsidR="001068B7">
        <w:rPr>
          <w:rFonts w:ascii="Times New Roman" w:hAnsi="Times New Roman" w:cs="Times New Roman"/>
          <w:sz w:val="24"/>
        </w:rPr>
        <w:t>, in which combinations of features are generated from the original list of independent variables.</w:t>
      </w:r>
      <w:r w:rsidR="008B1622">
        <w:rPr>
          <w:rFonts w:ascii="Times New Roman" w:hAnsi="Times New Roman" w:cs="Times New Roman"/>
          <w:sz w:val="24"/>
        </w:rPr>
        <w:t xml:space="preserve"> </w:t>
      </w:r>
      <w:r w:rsidR="008B1622">
        <w:rPr>
          <w:rFonts w:ascii="Times New Roman" w:hAnsi="Times New Roman" w:cs="Times New Roman"/>
          <w:sz w:val="24"/>
        </w:rPr>
        <w:lastRenderedPageBreak/>
        <w:t xml:space="preserve">Finally, there are alternatives to linear regression </w:t>
      </w:r>
      <w:r w:rsidR="00F43378">
        <w:rPr>
          <w:rFonts w:ascii="Times New Roman" w:hAnsi="Times New Roman" w:cs="Times New Roman"/>
          <w:sz w:val="24"/>
        </w:rPr>
        <w:t xml:space="preserve">models, including </w:t>
      </w:r>
      <w:r w:rsidR="00871771">
        <w:rPr>
          <w:rFonts w:ascii="Times New Roman" w:hAnsi="Times New Roman" w:cs="Times New Roman"/>
          <w:i/>
          <w:iCs/>
          <w:sz w:val="24"/>
        </w:rPr>
        <w:t>tree-</w:t>
      </w:r>
      <w:r w:rsidR="00133BF8">
        <w:rPr>
          <w:rFonts w:ascii="Times New Roman" w:hAnsi="Times New Roman" w:cs="Times New Roman"/>
          <w:i/>
          <w:iCs/>
          <w:sz w:val="24"/>
        </w:rPr>
        <w:t>based</w:t>
      </w:r>
      <w:r w:rsidR="00871771">
        <w:rPr>
          <w:rFonts w:ascii="Times New Roman" w:hAnsi="Times New Roman" w:cs="Times New Roman"/>
          <w:sz w:val="24"/>
        </w:rPr>
        <w:t xml:space="preserve"> </w:t>
      </w:r>
      <w:r w:rsidR="0053393B">
        <w:rPr>
          <w:rFonts w:ascii="Times New Roman" w:hAnsi="Times New Roman" w:cs="Times New Roman"/>
          <w:sz w:val="24"/>
        </w:rPr>
        <w:t>models</w:t>
      </w:r>
      <w:r w:rsidR="00871771">
        <w:rPr>
          <w:rFonts w:ascii="Times New Roman" w:hAnsi="Times New Roman" w:cs="Times New Roman"/>
          <w:sz w:val="24"/>
        </w:rPr>
        <w:t xml:space="preserve"> in which </w:t>
      </w:r>
      <w:r w:rsidR="00BA358A">
        <w:rPr>
          <w:rFonts w:ascii="Times New Roman" w:hAnsi="Times New Roman" w:cs="Times New Roman"/>
          <w:sz w:val="24"/>
        </w:rPr>
        <w:t>predictions</w:t>
      </w:r>
      <w:r w:rsidR="0053393B">
        <w:rPr>
          <w:rFonts w:ascii="Times New Roman" w:hAnsi="Times New Roman" w:cs="Times New Roman"/>
          <w:sz w:val="24"/>
        </w:rPr>
        <w:t xml:space="preserve"> are structured as a tree with</w:t>
      </w:r>
      <w:r w:rsidR="0053393B" w:rsidRPr="0053393B">
        <w:rPr>
          <w:rFonts w:ascii="Times New Roman" w:hAnsi="Times New Roman" w:cs="Times New Roman"/>
          <w:sz w:val="24"/>
        </w:rPr>
        <w:t xml:space="preserve"> nodes, branches, and leaves</w:t>
      </w:r>
      <w:r w:rsidR="00BA358A">
        <w:rPr>
          <w:rFonts w:ascii="Times New Roman" w:hAnsi="Times New Roman" w:cs="Times New Roman"/>
          <w:sz w:val="24"/>
        </w:rPr>
        <w:t xml:space="preserve">. Two such models are the </w:t>
      </w:r>
      <w:r w:rsidR="00BA358A">
        <w:rPr>
          <w:rFonts w:ascii="Times New Roman" w:hAnsi="Times New Roman" w:cs="Times New Roman"/>
          <w:i/>
          <w:iCs/>
          <w:sz w:val="24"/>
        </w:rPr>
        <w:t>Decision Tree</w:t>
      </w:r>
      <w:r w:rsidR="00BA358A">
        <w:rPr>
          <w:rFonts w:ascii="Times New Roman" w:hAnsi="Times New Roman" w:cs="Times New Roman"/>
          <w:sz w:val="24"/>
        </w:rPr>
        <w:t xml:space="preserve"> algorithm, which is simple but more prone to overfitting, and the </w:t>
      </w:r>
      <w:r w:rsidR="00BA358A">
        <w:rPr>
          <w:rFonts w:ascii="Times New Roman" w:hAnsi="Times New Roman" w:cs="Times New Roman"/>
          <w:i/>
          <w:iCs/>
          <w:sz w:val="24"/>
        </w:rPr>
        <w:t>Random Forest</w:t>
      </w:r>
      <w:r w:rsidR="00BA358A">
        <w:rPr>
          <w:rFonts w:ascii="Times New Roman" w:hAnsi="Times New Roman" w:cs="Times New Roman"/>
          <w:sz w:val="24"/>
        </w:rPr>
        <w:t xml:space="preserve"> algorithm, which </w:t>
      </w:r>
      <w:r w:rsidR="00CE181A">
        <w:rPr>
          <w:rFonts w:ascii="Times New Roman" w:hAnsi="Times New Roman" w:cs="Times New Roman"/>
          <w:sz w:val="24"/>
        </w:rPr>
        <w:t>builds a collection of Decision Trees to improve performance and minimize overfitting.</w:t>
      </w:r>
      <w:r w:rsidR="00BA358A">
        <w:rPr>
          <w:rFonts w:ascii="Times New Roman" w:hAnsi="Times New Roman" w:cs="Times New Roman"/>
          <w:sz w:val="24"/>
        </w:rPr>
        <w:t xml:space="preserve"> </w:t>
      </w:r>
    </w:p>
    <w:p w14:paraId="616CE044" w14:textId="5E56EED2" w:rsidR="003E25D8" w:rsidRPr="003B594A" w:rsidRDefault="003E25D8" w:rsidP="003E25D8">
      <w:pPr>
        <w:spacing w:after="0"/>
        <w:jc w:val="both"/>
        <w:rPr>
          <w:rFonts w:ascii="Times New Roman" w:hAnsi="Times New Roman" w:cs="Times New Roman"/>
          <w:sz w:val="24"/>
        </w:rPr>
      </w:pPr>
      <w:r w:rsidRPr="00767A53">
        <w:rPr>
          <w:rFonts w:ascii="Times New Roman" w:hAnsi="Times New Roman" w:cs="Times New Roman"/>
          <w:sz w:val="24"/>
        </w:rPr>
        <w:tab/>
      </w:r>
      <w:r w:rsidR="007B6324">
        <w:rPr>
          <w:rFonts w:ascii="Times New Roman" w:hAnsi="Times New Roman" w:cs="Times New Roman"/>
          <w:sz w:val="24"/>
        </w:rPr>
        <w:t xml:space="preserve">The performance of regression models can be evaluated using qualitative and quantitative approaches. Qualitatively, the </w:t>
      </w:r>
      <w:r w:rsidR="00EB5276">
        <w:rPr>
          <w:rFonts w:ascii="Times New Roman" w:hAnsi="Times New Roman" w:cs="Times New Roman"/>
          <w:sz w:val="24"/>
        </w:rPr>
        <w:t>actual</w:t>
      </w:r>
      <w:r w:rsidR="007B6324">
        <w:rPr>
          <w:rFonts w:ascii="Times New Roman" w:hAnsi="Times New Roman" w:cs="Times New Roman"/>
          <w:sz w:val="24"/>
        </w:rPr>
        <w:t xml:space="preserve"> vs. </w:t>
      </w:r>
      <w:r w:rsidR="00EB5276">
        <w:rPr>
          <w:rFonts w:ascii="Times New Roman" w:hAnsi="Times New Roman" w:cs="Times New Roman"/>
          <w:sz w:val="24"/>
        </w:rPr>
        <w:t xml:space="preserve">predicted values of the dependent variable can be plotted to </w:t>
      </w:r>
      <w:r w:rsidR="00791BE1">
        <w:rPr>
          <w:rFonts w:ascii="Times New Roman" w:hAnsi="Times New Roman" w:cs="Times New Roman"/>
          <w:sz w:val="24"/>
        </w:rPr>
        <w:t>visualize model performance.</w:t>
      </w:r>
      <w:r w:rsidR="007B6324">
        <w:rPr>
          <w:rFonts w:ascii="Times New Roman" w:hAnsi="Times New Roman" w:cs="Times New Roman"/>
          <w:sz w:val="24"/>
        </w:rPr>
        <w:t xml:space="preserve"> </w:t>
      </w:r>
      <w:r w:rsidR="00791BE1">
        <w:rPr>
          <w:rFonts w:ascii="Times New Roman" w:hAnsi="Times New Roman" w:cs="Times New Roman"/>
          <w:sz w:val="24"/>
        </w:rPr>
        <w:t>In addition, performance can be evaluated quantitatively using different metrics</w:t>
      </w:r>
      <w:r w:rsidR="00767A53">
        <w:rPr>
          <w:rFonts w:ascii="Times New Roman" w:hAnsi="Times New Roman" w:cs="Times New Roman"/>
          <w:sz w:val="24"/>
        </w:rPr>
        <w:t xml:space="preserve">. This </w:t>
      </w:r>
      <w:r w:rsidR="00F82A2C">
        <w:rPr>
          <w:rFonts w:ascii="Times New Roman" w:hAnsi="Times New Roman" w:cs="Times New Roman"/>
          <w:sz w:val="24"/>
        </w:rPr>
        <w:t xml:space="preserve">experiment </w:t>
      </w:r>
      <w:r w:rsidR="005E275C">
        <w:rPr>
          <w:rFonts w:ascii="Times New Roman" w:hAnsi="Times New Roman" w:cs="Times New Roman"/>
          <w:sz w:val="24"/>
        </w:rPr>
        <w:t>implements</w:t>
      </w:r>
      <w:r w:rsidR="00F82A2C">
        <w:rPr>
          <w:rFonts w:ascii="Times New Roman" w:hAnsi="Times New Roman" w:cs="Times New Roman"/>
          <w:sz w:val="24"/>
        </w:rPr>
        <w:t xml:space="preserve"> four different metrics</w:t>
      </w:r>
      <w:r w:rsidR="005E275C">
        <w:rPr>
          <w:rFonts w:ascii="Times New Roman" w:hAnsi="Times New Roman" w:cs="Times New Roman"/>
          <w:sz w:val="24"/>
        </w:rPr>
        <w:t xml:space="preserve"> to assess model performance</w:t>
      </w:r>
      <w:r w:rsidR="00F82A2C">
        <w:rPr>
          <w:rFonts w:ascii="Times New Roman" w:hAnsi="Times New Roman" w:cs="Times New Roman"/>
          <w:sz w:val="24"/>
        </w:rPr>
        <w:t xml:space="preserve">: </w:t>
      </w:r>
      <w:r w:rsidR="008931E6">
        <w:rPr>
          <w:rFonts w:ascii="Times New Roman" w:hAnsi="Times New Roman" w:cs="Times New Roman"/>
          <w:i/>
          <w:iCs/>
          <w:sz w:val="24"/>
        </w:rPr>
        <w:t>mean absolute error (</w:t>
      </w:r>
      <w:r w:rsidR="00D4071F">
        <w:rPr>
          <w:rFonts w:ascii="Times New Roman" w:hAnsi="Times New Roman" w:cs="Times New Roman"/>
          <w:i/>
          <w:iCs/>
          <w:sz w:val="24"/>
        </w:rPr>
        <w:t>MAE</w:t>
      </w:r>
      <w:r w:rsidR="008931E6">
        <w:rPr>
          <w:rFonts w:ascii="Times New Roman" w:hAnsi="Times New Roman" w:cs="Times New Roman"/>
          <w:i/>
          <w:iCs/>
          <w:sz w:val="24"/>
        </w:rPr>
        <w:t>)</w:t>
      </w:r>
      <w:r w:rsidR="008931E6">
        <w:rPr>
          <w:rFonts w:ascii="Times New Roman" w:hAnsi="Times New Roman" w:cs="Times New Roman"/>
          <w:sz w:val="24"/>
        </w:rPr>
        <w:t xml:space="preserve">, </w:t>
      </w:r>
      <w:r w:rsidR="008931E6">
        <w:rPr>
          <w:rFonts w:ascii="Times New Roman" w:hAnsi="Times New Roman" w:cs="Times New Roman"/>
          <w:i/>
          <w:iCs/>
          <w:sz w:val="24"/>
        </w:rPr>
        <w:t>mean squared error (MSE)</w:t>
      </w:r>
      <w:r w:rsidR="008931E6">
        <w:rPr>
          <w:rFonts w:ascii="Times New Roman" w:hAnsi="Times New Roman" w:cs="Times New Roman"/>
          <w:sz w:val="24"/>
        </w:rPr>
        <w:t xml:space="preserve">, </w:t>
      </w:r>
      <w:r w:rsidR="00187436" w:rsidRPr="00187436">
        <w:rPr>
          <w:rFonts w:ascii="Times New Roman" w:hAnsi="Times New Roman" w:cs="Times New Roman"/>
          <w:i/>
          <w:iCs/>
          <w:sz w:val="24"/>
        </w:rPr>
        <w:t>root-mean-square error</w:t>
      </w:r>
      <w:r w:rsidR="00187436">
        <w:rPr>
          <w:rFonts w:ascii="Times New Roman" w:hAnsi="Times New Roman" w:cs="Times New Roman"/>
          <w:i/>
          <w:iCs/>
          <w:sz w:val="24"/>
        </w:rPr>
        <w:t xml:space="preserve"> (RMSE)</w:t>
      </w:r>
      <w:r w:rsidR="00187436">
        <w:rPr>
          <w:rFonts w:ascii="Times New Roman" w:hAnsi="Times New Roman" w:cs="Times New Roman"/>
          <w:sz w:val="24"/>
        </w:rPr>
        <w:t xml:space="preserve">, and </w:t>
      </w:r>
      <w:r w:rsidR="00A72206">
        <w:rPr>
          <w:rFonts w:ascii="Times New Roman" w:hAnsi="Times New Roman" w:cs="Times New Roman"/>
          <w:sz w:val="24"/>
        </w:rPr>
        <w:t xml:space="preserve">the </w:t>
      </w:r>
      <w:r w:rsidR="00A72206">
        <w:rPr>
          <w:rFonts w:ascii="Times New Roman" w:hAnsi="Times New Roman" w:cs="Times New Roman"/>
          <w:i/>
          <w:iCs/>
          <w:sz w:val="24"/>
        </w:rPr>
        <w:t>coefficient of determination</w:t>
      </w:r>
      <w:r w:rsidR="00A72206">
        <w:rPr>
          <w:rFonts w:ascii="Times New Roman" w:hAnsi="Times New Roman" w:cs="Times New Roman"/>
          <w:sz w:val="24"/>
        </w:rPr>
        <w:t xml:space="preserve"> (</w:t>
      </w:r>
      <w:r w:rsidR="00A72206">
        <w:rPr>
          <w:rFonts w:ascii="Times New Roman" w:hAnsi="Times New Roman" w:cs="Times New Roman"/>
          <w:i/>
          <w:iCs/>
          <w:sz w:val="24"/>
        </w:rPr>
        <w:t>R</w:t>
      </w:r>
      <w:r w:rsidR="00A72206">
        <w:rPr>
          <w:rFonts w:ascii="Times New Roman" w:hAnsi="Times New Roman" w:cs="Times New Roman"/>
          <w:sz w:val="24"/>
          <w:vertAlign w:val="superscript"/>
        </w:rPr>
        <w:t>2</w:t>
      </w:r>
      <w:r w:rsidR="00A72206">
        <w:rPr>
          <w:rFonts w:ascii="Times New Roman" w:hAnsi="Times New Roman" w:cs="Times New Roman"/>
          <w:sz w:val="24"/>
        </w:rPr>
        <w:t>).</w:t>
      </w:r>
      <w:r w:rsidR="00AA299F">
        <w:rPr>
          <w:rFonts w:ascii="Times New Roman" w:hAnsi="Times New Roman" w:cs="Times New Roman"/>
          <w:sz w:val="24"/>
        </w:rPr>
        <w:t xml:space="preserve"> </w:t>
      </w:r>
      <w:r w:rsidR="005E275C">
        <w:rPr>
          <w:rFonts w:ascii="Times New Roman" w:hAnsi="Times New Roman" w:cs="Times New Roman"/>
          <w:sz w:val="24"/>
        </w:rPr>
        <w:t xml:space="preserve">These </w:t>
      </w:r>
      <w:r w:rsidR="000360A1">
        <w:rPr>
          <w:rFonts w:ascii="Times New Roman" w:hAnsi="Times New Roman" w:cs="Times New Roman"/>
          <w:sz w:val="24"/>
        </w:rPr>
        <w:t>metrics are described in more detail in the computational notebook.</w:t>
      </w:r>
    </w:p>
    <w:p w14:paraId="56B5FEA0" w14:textId="1972CD40" w:rsidR="00F8366D" w:rsidRPr="00D93A34" w:rsidRDefault="00703921" w:rsidP="003E25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D60E2">
        <w:rPr>
          <w:rFonts w:ascii="Times New Roman" w:hAnsi="Times New Roman" w:cs="Times New Roman"/>
          <w:sz w:val="24"/>
        </w:rPr>
        <w:t>In addition to predicting the value of the target variable for new instances of data</w:t>
      </w:r>
      <w:r w:rsidR="00457C65">
        <w:rPr>
          <w:rFonts w:ascii="Times New Roman" w:hAnsi="Times New Roman" w:cs="Times New Roman"/>
          <w:sz w:val="24"/>
        </w:rPr>
        <w:t>, regression analysis can be used to gain insight into the system being studied.</w:t>
      </w:r>
      <w:r w:rsidR="00F8366D">
        <w:rPr>
          <w:rFonts w:ascii="Times New Roman" w:hAnsi="Times New Roman" w:cs="Times New Roman"/>
          <w:sz w:val="24"/>
        </w:rPr>
        <w:t xml:space="preserve"> One approach is to </w:t>
      </w:r>
      <w:r w:rsidR="00D93A34">
        <w:rPr>
          <w:rFonts w:ascii="Times New Roman" w:hAnsi="Times New Roman" w:cs="Times New Roman"/>
          <w:sz w:val="24"/>
        </w:rPr>
        <w:t xml:space="preserve">assess the relative weight of the different features incorporated into the model, or the </w:t>
      </w:r>
      <w:r w:rsidR="00D93A34">
        <w:rPr>
          <w:rFonts w:ascii="Times New Roman" w:hAnsi="Times New Roman" w:cs="Times New Roman"/>
          <w:i/>
          <w:iCs/>
          <w:sz w:val="24"/>
        </w:rPr>
        <w:t>feature importance</w:t>
      </w:r>
      <w:r w:rsidR="00D93A34">
        <w:rPr>
          <w:rFonts w:ascii="Times New Roman" w:hAnsi="Times New Roman" w:cs="Times New Roman"/>
          <w:sz w:val="24"/>
        </w:rPr>
        <w:t>. In linear models</w:t>
      </w:r>
      <w:r w:rsidR="00D54505">
        <w:rPr>
          <w:rFonts w:ascii="Times New Roman" w:hAnsi="Times New Roman" w:cs="Times New Roman"/>
          <w:sz w:val="24"/>
        </w:rPr>
        <w:t xml:space="preserve"> trained on normalized data</w:t>
      </w:r>
      <w:r w:rsidR="00D93A34">
        <w:rPr>
          <w:rFonts w:ascii="Times New Roman" w:hAnsi="Times New Roman" w:cs="Times New Roman"/>
          <w:sz w:val="24"/>
        </w:rPr>
        <w:t>, the</w:t>
      </w:r>
      <w:r w:rsidR="006B06F6">
        <w:rPr>
          <w:rFonts w:ascii="Times New Roman" w:hAnsi="Times New Roman" w:cs="Times New Roman"/>
          <w:sz w:val="24"/>
        </w:rPr>
        <w:t xml:space="preserve"> c</w:t>
      </w:r>
      <w:r w:rsidR="00D93A34">
        <w:rPr>
          <w:rFonts w:ascii="Times New Roman" w:hAnsi="Times New Roman" w:cs="Times New Roman"/>
          <w:sz w:val="24"/>
        </w:rPr>
        <w:t>oefficient</w:t>
      </w:r>
      <w:r w:rsidR="006B06F6">
        <w:rPr>
          <w:rFonts w:ascii="Times New Roman" w:hAnsi="Times New Roman" w:cs="Times New Roman"/>
          <w:sz w:val="24"/>
        </w:rPr>
        <w:t xml:space="preserve"> of each feature</w:t>
      </w:r>
      <w:r w:rsidR="00D93A34">
        <w:rPr>
          <w:rFonts w:ascii="Times New Roman" w:hAnsi="Times New Roman" w:cs="Times New Roman"/>
          <w:sz w:val="24"/>
        </w:rPr>
        <w:t xml:space="preserve"> report</w:t>
      </w:r>
      <w:r w:rsidR="006B06F6">
        <w:rPr>
          <w:rFonts w:ascii="Times New Roman" w:hAnsi="Times New Roman" w:cs="Times New Roman"/>
          <w:sz w:val="24"/>
        </w:rPr>
        <w:t>s</w:t>
      </w:r>
      <w:r w:rsidR="00D93A34">
        <w:rPr>
          <w:rFonts w:ascii="Times New Roman" w:hAnsi="Times New Roman" w:cs="Times New Roman"/>
          <w:sz w:val="24"/>
        </w:rPr>
        <w:t xml:space="preserve"> directly on </w:t>
      </w:r>
      <w:r w:rsidR="006B06F6">
        <w:rPr>
          <w:rFonts w:ascii="Times New Roman" w:hAnsi="Times New Roman" w:cs="Times New Roman"/>
          <w:sz w:val="24"/>
        </w:rPr>
        <w:t>how much that feature affects the final model. Evaluating feature importance can be more challenging in non-linear models.</w:t>
      </w:r>
      <w:r w:rsidR="007729DE">
        <w:rPr>
          <w:rFonts w:ascii="Times New Roman" w:hAnsi="Times New Roman" w:cs="Times New Roman"/>
          <w:sz w:val="24"/>
        </w:rPr>
        <w:t xml:space="preserve"> One model-agnostic approach for this task is</w:t>
      </w:r>
      <w:r w:rsidR="006B06F6">
        <w:rPr>
          <w:rFonts w:ascii="Times New Roman" w:hAnsi="Times New Roman" w:cs="Times New Roman"/>
          <w:sz w:val="24"/>
        </w:rPr>
        <w:t xml:space="preserve"> </w:t>
      </w:r>
      <w:r w:rsidR="006B06F6" w:rsidRPr="005D69CD">
        <w:rPr>
          <w:rFonts w:ascii="Times New Roman" w:hAnsi="Times New Roman" w:cs="Times New Roman"/>
          <w:i/>
          <w:iCs/>
          <w:sz w:val="24"/>
        </w:rPr>
        <w:t>SHapley Additive exPlanations (SHAP</w:t>
      </w:r>
      <w:r w:rsidR="007729DE">
        <w:rPr>
          <w:rFonts w:ascii="Times New Roman" w:hAnsi="Times New Roman" w:cs="Times New Roman"/>
          <w:i/>
          <w:iCs/>
          <w:sz w:val="24"/>
        </w:rPr>
        <w:t>)</w:t>
      </w:r>
      <w:r w:rsidR="007729DE">
        <w:rPr>
          <w:rFonts w:ascii="Times New Roman" w:hAnsi="Times New Roman" w:cs="Times New Roman"/>
          <w:sz w:val="24"/>
        </w:rPr>
        <w:t xml:space="preserve">, which can be used to interpret </w:t>
      </w:r>
      <w:r w:rsidR="00656218">
        <w:rPr>
          <w:rFonts w:ascii="Times New Roman" w:hAnsi="Times New Roman" w:cs="Times New Roman"/>
          <w:sz w:val="24"/>
        </w:rPr>
        <w:t xml:space="preserve">different types of </w:t>
      </w:r>
      <w:r w:rsidR="007729DE">
        <w:rPr>
          <w:rFonts w:ascii="Times New Roman" w:hAnsi="Times New Roman" w:cs="Times New Roman"/>
          <w:sz w:val="24"/>
        </w:rPr>
        <w:t>regression models</w:t>
      </w:r>
      <w:r w:rsidR="006B06F6" w:rsidRPr="006B06F6">
        <w:rPr>
          <w:rFonts w:ascii="Times New Roman" w:hAnsi="Times New Roman" w:cs="Times New Roman"/>
          <w:sz w:val="24"/>
        </w:rPr>
        <w:t>.</w:t>
      </w:r>
      <w:r w:rsidR="007729DE">
        <w:rPr>
          <w:rFonts w:ascii="Times New Roman" w:hAnsi="Times New Roman" w:cs="Times New Roman"/>
          <w:sz w:val="24"/>
        </w:rPr>
        <w:t xml:space="preserve"> </w:t>
      </w:r>
      <w:r w:rsidR="00282D57">
        <w:rPr>
          <w:rFonts w:ascii="Times New Roman" w:hAnsi="Times New Roman" w:cs="Times New Roman"/>
          <w:sz w:val="24"/>
        </w:rPr>
        <w:t xml:space="preserve">Evaluating which features contribute </w:t>
      </w:r>
      <w:r w:rsidR="00700873">
        <w:rPr>
          <w:rFonts w:ascii="Times New Roman" w:hAnsi="Times New Roman" w:cs="Times New Roman"/>
          <w:sz w:val="24"/>
        </w:rPr>
        <w:t xml:space="preserve">most </w:t>
      </w:r>
      <w:r w:rsidR="00282D57">
        <w:rPr>
          <w:rFonts w:ascii="Times New Roman" w:hAnsi="Times New Roman" w:cs="Times New Roman"/>
          <w:sz w:val="24"/>
        </w:rPr>
        <w:t xml:space="preserve">to the model, or which features are best correlated with the target variable, can ultimately be used </w:t>
      </w:r>
      <w:r w:rsidR="008D1480">
        <w:rPr>
          <w:rFonts w:ascii="Times New Roman" w:hAnsi="Times New Roman" w:cs="Times New Roman"/>
          <w:sz w:val="24"/>
        </w:rPr>
        <w:t xml:space="preserve">in the process of </w:t>
      </w:r>
      <w:r w:rsidR="008D1480">
        <w:rPr>
          <w:rFonts w:ascii="Times New Roman" w:hAnsi="Times New Roman" w:cs="Times New Roman"/>
          <w:i/>
          <w:iCs/>
          <w:sz w:val="24"/>
        </w:rPr>
        <w:t>hypothesis generation</w:t>
      </w:r>
      <w:r w:rsidR="0035167B">
        <w:rPr>
          <w:rFonts w:ascii="Times New Roman" w:hAnsi="Times New Roman" w:cs="Times New Roman"/>
          <w:sz w:val="24"/>
        </w:rPr>
        <w:t xml:space="preserve">, </w:t>
      </w:r>
      <w:r w:rsidR="00700873">
        <w:rPr>
          <w:rFonts w:ascii="Times New Roman" w:hAnsi="Times New Roman" w:cs="Times New Roman"/>
          <w:sz w:val="24"/>
        </w:rPr>
        <w:t>coming up with explanations for the behavior observed in the system.</w:t>
      </w:r>
      <w:r w:rsidR="004A7D71">
        <w:rPr>
          <w:rFonts w:ascii="Times New Roman" w:hAnsi="Times New Roman" w:cs="Times New Roman"/>
          <w:sz w:val="24"/>
        </w:rPr>
        <w:t xml:space="preserve"> The </w:t>
      </w:r>
      <w:r w:rsidR="008A6142">
        <w:rPr>
          <w:rFonts w:ascii="Times New Roman" w:hAnsi="Times New Roman" w:cs="Times New Roman"/>
          <w:sz w:val="24"/>
        </w:rPr>
        <w:t>final</w:t>
      </w:r>
      <w:r w:rsidR="004A7D71">
        <w:rPr>
          <w:rFonts w:ascii="Times New Roman" w:hAnsi="Times New Roman" w:cs="Times New Roman"/>
          <w:sz w:val="24"/>
        </w:rPr>
        <w:t xml:space="preserve"> goal of this experiment is to </w:t>
      </w:r>
      <w:r w:rsidR="001B3982">
        <w:rPr>
          <w:rFonts w:ascii="Times New Roman" w:hAnsi="Times New Roman" w:cs="Times New Roman"/>
          <w:sz w:val="24"/>
        </w:rPr>
        <w:t xml:space="preserve">combine your chemistry intuition with </w:t>
      </w:r>
      <w:r w:rsidR="001B0CDB">
        <w:rPr>
          <w:rFonts w:ascii="Times New Roman" w:hAnsi="Times New Roman" w:cs="Times New Roman"/>
          <w:sz w:val="24"/>
        </w:rPr>
        <w:t>interpretation of your regression models</w:t>
      </w:r>
      <w:r w:rsidR="001B3982">
        <w:rPr>
          <w:rFonts w:ascii="Times New Roman" w:hAnsi="Times New Roman" w:cs="Times New Roman"/>
          <w:sz w:val="24"/>
        </w:rPr>
        <w:t xml:space="preserve"> to come up with hypotheses for what factors govern cyanine dye absorption.</w:t>
      </w:r>
    </w:p>
    <w:p w14:paraId="28E47C60" w14:textId="77777777" w:rsidR="003E25D8" w:rsidRPr="00767A53" w:rsidRDefault="003E25D8" w:rsidP="003E25D8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</w:rPr>
      </w:pPr>
      <w:r w:rsidRPr="00767A53">
        <w:rPr>
          <w:rFonts w:ascii="Times New Roman" w:hAnsi="Times New Roman" w:cs="Times New Roman"/>
          <w:sz w:val="24"/>
        </w:rPr>
        <w:tab/>
        <w:t xml:space="preserve">Another brief introduction to machine learning for chemistry students can be found here: </w:t>
      </w:r>
      <w:hyperlink r:id="rId10" w:history="1">
        <w:r w:rsidRPr="00767A53">
          <w:rPr>
            <w:rStyle w:val="Hyperlink"/>
            <w:rFonts w:ascii="Times New Roman" w:hAnsi="Times New Roman" w:cs="Times New Roman"/>
            <w:sz w:val="24"/>
          </w:rPr>
          <w:t>https://chem.libretexts.org/Courses/Intercollegiate_Courses/Cheminformatics_OLCC_(2019)/8%3A_Machine-learning_Basics/8.1%3A_Machine_Learning_Basics</w:t>
        </w:r>
      </w:hyperlink>
    </w:p>
    <w:p w14:paraId="60844963" w14:textId="77777777" w:rsidR="003E25D8" w:rsidRPr="003E25D8" w:rsidRDefault="003E25D8" w:rsidP="003E25D8">
      <w:pPr>
        <w:spacing w:after="0"/>
        <w:jc w:val="both"/>
        <w:rPr>
          <w:rFonts w:ascii="Times New Roman" w:hAnsi="Times New Roman" w:cs="Times New Roman"/>
          <w:sz w:val="24"/>
          <w:highlight w:val="yellow"/>
          <w:u w:val="single"/>
        </w:rPr>
      </w:pPr>
    </w:p>
    <w:p w14:paraId="4E0044FD" w14:textId="77777777" w:rsidR="003E25D8" w:rsidRPr="000F5BA7" w:rsidRDefault="003E25D8" w:rsidP="003E25D8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0F5BA7">
        <w:rPr>
          <w:rFonts w:ascii="Times New Roman" w:hAnsi="Times New Roman" w:cs="Times New Roman"/>
          <w:sz w:val="24"/>
          <w:u w:val="single"/>
        </w:rPr>
        <w:t>Dataset and Implementation:</w:t>
      </w:r>
    </w:p>
    <w:p w14:paraId="3A91B6B1" w14:textId="6153AF10" w:rsidR="0071444D" w:rsidRPr="006C0FC6" w:rsidRDefault="00EE5D40" w:rsidP="007103F4">
      <w:pPr>
        <w:spacing w:after="0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71444D">
        <w:rPr>
          <w:rFonts w:ascii="Times New Roman" w:hAnsi="Times New Roman" w:cs="Times New Roman"/>
          <w:sz w:val="24"/>
        </w:rPr>
        <w:t>target variable in this regression analysis is the wavelength of maximum absorption of different cyanine dyes</w:t>
      </w:r>
      <w:r w:rsidR="00751EE0">
        <w:rPr>
          <w:rFonts w:ascii="Times New Roman" w:hAnsi="Times New Roman" w:cs="Times New Roman"/>
          <w:sz w:val="24"/>
        </w:rPr>
        <w:t xml:space="preserve">, referred to as </w:t>
      </w:r>
      <w:r w:rsidR="00DF0856">
        <w:rPr>
          <w:rFonts w:ascii="Times New Roman" w:hAnsi="Times New Roman" w:cs="Times New Roman"/>
          <w:i/>
          <w:iCs/>
          <w:sz w:val="24"/>
        </w:rPr>
        <w:t>Max</w:t>
      </w:r>
      <w:r w:rsidR="00751EE0">
        <w:rPr>
          <w:rFonts w:ascii="Times New Roman" w:hAnsi="Times New Roman" w:cs="Times New Roman"/>
          <w:i/>
          <w:iCs/>
          <w:sz w:val="24"/>
        </w:rPr>
        <w:t>Absorbance</w:t>
      </w:r>
      <w:r w:rsidR="00DF0856">
        <w:rPr>
          <w:rFonts w:ascii="Times New Roman" w:hAnsi="Times New Roman" w:cs="Times New Roman"/>
          <w:i/>
          <w:iCs/>
          <w:sz w:val="24"/>
        </w:rPr>
        <w:t>Wavelength</w:t>
      </w:r>
      <w:r w:rsidR="00751EE0">
        <w:rPr>
          <w:rFonts w:ascii="Times New Roman" w:hAnsi="Times New Roman" w:cs="Times New Roman"/>
          <w:sz w:val="24"/>
        </w:rPr>
        <w:t xml:space="preserve"> in the dataset</w:t>
      </w:r>
      <w:r w:rsidR="0071444D">
        <w:rPr>
          <w:rFonts w:ascii="Times New Roman" w:hAnsi="Times New Roman" w:cs="Times New Roman"/>
          <w:sz w:val="24"/>
        </w:rPr>
        <w:t>. T</w:t>
      </w:r>
      <w:r w:rsidR="00731B68">
        <w:rPr>
          <w:rFonts w:ascii="Times New Roman" w:hAnsi="Times New Roman" w:cs="Times New Roman"/>
          <w:sz w:val="24"/>
        </w:rPr>
        <w:t xml:space="preserve">he </w:t>
      </w:r>
      <w:r w:rsidR="00F231CC">
        <w:rPr>
          <w:rFonts w:ascii="Times New Roman" w:hAnsi="Times New Roman" w:cs="Times New Roman"/>
          <w:sz w:val="24"/>
        </w:rPr>
        <w:t xml:space="preserve">total </w:t>
      </w:r>
      <w:r w:rsidR="00731B68">
        <w:rPr>
          <w:rFonts w:ascii="Times New Roman" w:hAnsi="Times New Roman" w:cs="Times New Roman"/>
          <w:sz w:val="24"/>
        </w:rPr>
        <w:t xml:space="preserve">dataset consists of </w:t>
      </w:r>
      <w:r w:rsidR="00907B95">
        <w:rPr>
          <w:rFonts w:ascii="Times New Roman" w:hAnsi="Times New Roman" w:cs="Times New Roman"/>
          <w:sz w:val="24"/>
        </w:rPr>
        <w:t>1</w:t>
      </w:r>
      <w:r w:rsidR="00467A06">
        <w:rPr>
          <w:rFonts w:ascii="Times New Roman" w:hAnsi="Times New Roman" w:cs="Times New Roman"/>
          <w:sz w:val="24"/>
        </w:rPr>
        <w:t>47</w:t>
      </w:r>
      <w:r w:rsidR="00907B95">
        <w:rPr>
          <w:rFonts w:ascii="Times New Roman" w:hAnsi="Times New Roman" w:cs="Times New Roman"/>
          <w:sz w:val="24"/>
        </w:rPr>
        <w:t xml:space="preserve"> unique </w:t>
      </w:r>
      <w:r w:rsidR="007F5487">
        <w:rPr>
          <w:rFonts w:ascii="Times New Roman" w:hAnsi="Times New Roman" w:cs="Times New Roman"/>
          <w:sz w:val="24"/>
        </w:rPr>
        <w:t>molecules</w:t>
      </w:r>
      <w:r w:rsidR="004047F4">
        <w:rPr>
          <w:rFonts w:ascii="Times New Roman" w:hAnsi="Times New Roman" w:cs="Times New Roman"/>
          <w:sz w:val="24"/>
        </w:rPr>
        <w:t xml:space="preserve">. </w:t>
      </w:r>
      <w:r w:rsidR="00456551">
        <w:rPr>
          <w:rFonts w:ascii="Times New Roman" w:hAnsi="Times New Roman" w:cs="Times New Roman"/>
          <w:sz w:val="24"/>
        </w:rPr>
        <w:t>The wavelength of maximum absorption</w:t>
      </w:r>
      <w:r w:rsidR="004047F4">
        <w:rPr>
          <w:rFonts w:ascii="Times New Roman" w:hAnsi="Times New Roman" w:cs="Times New Roman"/>
          <w:sz w:val="24"/>
        </w:rPr>
        <w:t xml:space="preserve"> </w:t>
      </w:r>
      <w:r w:rsidR="007F5487">
        <w:rPr>
          <w:rFonts w:ascii="Times New Roman" w:hAnsi="Times New Roman" w:cs="Times New Roman"/>
          <w:sz w:val="24"/>
        </w:rPr>
        <w:t xml:space="preserve">for </w:t>
      </w:r>
      <w:r w:rsidR="00456551">
        <w:rPr>
          <w:rFonts w:ascii="Times New Roman" w:hAnsi="Times New Roman" w:cs="Times New Roman"/>
          <w:sz w:val="24"/>
        </w:rPr>
        <w:t xml:space="preserve">each </w:t>
      </w:r>
      <w:r w:rsidR="007F5487">
        <w:rPr>
          <w:rFonts w:ascii="Times New Roman" w:hAnsi="Times New Roman" w:cs="Times New Roman"/>
          <w:sz w:val="24"/>
        </w:rPr>
        <w:t xml:space="preserve">dye </w:t>
      </w:r>
      <w:r w:rsidR="00696B9F">
        <w:rPr>
          <w:rFonts w:ascii="Times New Roman" w:hAnsi="Times New Roman" w:cs="Times New Roman"/>
          <w:sz w:val="24"/>
        </w:rPr>
        <w:t>was</w:t>
      </w:r>
      <w:r w:rsidR="004047F4">
        <w:rPr>
          <w:rFonts w:ascii="Times New Roman" w:hAnsi="Times New Roman" w:cs="Times New Roman"/>
          <w:sz w:val="24"/>
        </w:rPr>
        <w:t xml:space="preserve"> </w:t>
      </w:r>
      <w:r w:rsidR="00456551">
        <w:rPr>
          <w:rFonts w:ascii="Times New Roman" w:hAnsi="Times New Roman" w:cs="Times New Roman"/>
          <w:sz w:val="24"/>
        </w:rPr>
        <w:t>determined</w:t>
      </w:r>
      <w:r w:rsidR="004047F4">
        <w:rPr>
          <w:rFonts w:ascii="Times New Roman" w:hAnsi="Times New Roman" w:cs="Times New Roman"/>
          <w:sz w:val="24"/>
        </w:rPr>
        <w:t xml:space="preserve"> computationally</w:t>
      </w:r>
      <w:r w:rsidR="00456551">
        <w:rPr>
          <w:rFonts w:ascii="Times New Roman" w:hAnsi="Times New Roman" w:cs="Times New Roman"/>
          <w:sz w:val="24"/>
        </w:rPr>
        <w:t xml:space="preserve"> using a ML</w:t>
      </w:r>
      <w:r w:rsidR="006B51C7">
        <w:rPr>
          <w:rFonts w:ascii="Times New Roman" w:hAnsi="Times New Roman" w:cs="Times New Roman"/>
          <w:sz w:val="24"/>
        </w:rPr>
        <w:t>-based package called UVVisML</w:t>
      </w:r>
      <w:r w:rsidR="00EF2ADA">
        <w:rPr>
          <w:rFonts w:ascii="Times New Roman" w:hAnsi="Times New Roman" w:cs="Times New Roman"/>
          <w:sz w:val="24"/>
        </w:rPr>
        <w:t xml:space="preserve"> </w:t>
      </w:r>
      <w:r w:rsidR="007103F4">
        <w:rPr>
          <w:rFonts w:ascii="Times New Roman" w:hAnsi="Times New Roman" w:cs="Times New Roman"/>
          <w:sz w:val="24"/>
        </w:rPr>
        <w:t>(</w:t>
      </w:r>
      <w:hyperlink r:id="rId11" w:history="1">
        <w:r w:rsidR="007103F4" w:rsidRPr="009005C2">
          <w:rPr>
            <w:rStyle w:val="Hyperlink"/>
            <w:rFonts w:ascii="Times New Roman" w:hAnsi="Times New Roman" w:cs="Times New Roman"/>
            <w:sz w:val="24"/>
          </w:rPr>
          <w:t>https://doi.org/10.5281/ZENODO.5986671</w:t>
        </w:r>
      </w:hyperlink>
      <w:r w:rsidR="007103F4">
        <w:rPr>
          <w:rFonts w:ascii="Times New Roman" w:hAnsi="Times New Roman" w:cs="Times New Roman"/>
          <w:sz w:val="24"/>
        </w:rPr>
        <w:t>)</w:t>
      </w:r>
      <w:r w:rsidR="007F5487">
        <w:rPr>
          <w:rFonts w:ascii="Times New Roman" w:hAnsi="Times New Roman" w:cs="Times New Roman"/>
          <w:sz w:val="24"/>
        </w:rPr>
        <w:t>.</w:t>
      </w:r>
      <w:r w:rsidR="00B553A8">
        <w:rPr>
          <w:rFonts w:ascii="Times New Roman" w:hAnsi="Times New Roman" w:cs="Times New Roman"/>
          <w:sz w:val="24"/>
        </w:rPr>
        <w:t xml:space="preserve"> To predict cyanine dye absorption</w:t>
      </w:r>
      <w:r w:rsidR="00DE51E2">
        <w:rPr>
          <w:rFonts w:ascii="Times New Roman" w:hAnsi="Times New Roman" w:cs="Times New Roman"/>
          <w:sz w:val="24"/>
        </w:rPr>
        <w:t xml:space="preserve"> in the regression analysis</w:t>
      </w:r>
      <w:r w:rsidR="00B553A8">
        <w:rPr>
          <w:rFonts w:ascii="Times New Roman" w:hAnsi="Times New Roman" w:cs="Times New Roman"/>
          <w:sz w:val="24"/>
        </w:rPr>
        <w:t>, 13 different</w:t>
      </w:r>
      <w:r w:rsidR="00147ED5">
        <w:rPr>
          <w:rFonts w:ascii="Times New Roman" w:hAnsi="Times New Roman" w:cs="Times New Roman"/>
          <w:sz w:val="24"/>
        </w:rPr>
        <w:t xml:space="preserve"> molecular</w:t>
      </w:r>
      <w:r w:rsidR="00B553A8">
        <w:rPr>
          <w:rFonts w:ascii="Times New Roman" w:hAnsi="Times New Roman" w:cs="Times New Roman"/>
          <w:sz w:val="24"/>
        </w:rPr>
        <w:t xml:space="preserve"> features were </w:t>
      </w:r>
      <w:r w:rsidR="00147ED5">
        <w:rPr>
          <w:rFonts w:ascii="Times New Roman" w:hAnsi="Times New Roman" w:cs="Times New Roman"/>
          <w:sz w:val="24"/>
        </w:rPr>
        <w:t>compute</w:t>
      </w:r>
      <w:r w:rsidR="00BA6E22">
        <w:rPr>
          <w:rFonts w:ascii="Times New Roman" w:hAnsi="Times New Roman" w:cs="Times New Roman"/>
          <w:sz w:val="24"/>
        </w:rPr>
        <w:t>d</w:t>
      </w:r>
      <w:r w:rsidR="00147ED5">
        <w:rPr>
          <w:rFonts w:ascii="Times New Roman" w:hAnsi="Times New Roman" w:cs="Times New Roman"/>
          <w:sz w:val="24"/>
        </w:rPr>
        <w:t>; these features are described in the computational notebook.</w:t>
      </w:r>
      <w:r w:rsidR="00B745EA">
        <w:rPr>
          <w:rFonts w:ascii="Times New Roman" w:hAnsi="Times New Roman" w:cs="Times New Roman"/>
          <w:sz w:val="24"/>
        </w:rPr>
        <w:t xml:space="preserve"> In this experiment, t</w:t>
      </w:r>
      <w:r w:rsidR="007F5487">
        <w:rPr>
          <w:rFonts w:ascii="Times New Roman" w:hAnsi="Times New Roman" w:cs="Times New Roman"/>
          <w:sz w:val="24"/>
        </w:rPr>
        <w:t xml:space="preserve">he </w:t>
      </w:r>
      <w:r w:rsidR="00467A06">
        <w:rPr>
          <w:rFonts w:ascii="Times New Roman" w:hAnsi="Times New Roman" w:cs="Times New Roman"/>
          <w:sz w:val="24"/>
        </w:rPr>
        <w:t>147</w:t>
      </w:r>
      <w:r w:rsidR="007F5487">
        <w:rPr>
          <w:rFonts w:ascii="Times New Roman" w:hAnsi="Times New Roman" w:cs="Times New Roman"/>
          <w:sz w:val="24"/>
        </w:rPr>
        <w:t xml:space="preserve"> cyanine dyes </w:t>
      </w:r>
      <w:r w:rsidR="001137B2">
        <w:rPr>
          <w:rFonts w:ascii="Times New Roman" w:hAnsi="Times New Roman" w:cs="Times New Roman"/>
          <w:sz w:val="24"/>
        </w:rPr>
        <w:t>are</w:t>
      </w:r>
      <w:r w:rsidR="007F5487">
        <w:rPr>
          <w:rFonts w:ascii="Times New Roman" w:hAnsi="Times New Roman" w:cs="Times New Roman"/>
          <w:sz w:val="24"/>
        </w:rPr>
        <w:t xml:space="preserve"> </w:t>
      </w:r>
      <w:r w:rsidR="00467A06">
        <w:rPr>
          <w:rFonts w:ascii="Times New Roman" w:hAnsi="Times New Roman" w:cs="Times New Roman"/>
          <w:sz w:val="24"/>
        </w:rPr>
        <w:t>split into</w:t>
      </w:r>
      <w:r w:rsidR="007F5487">
        <w:rPr>
          <w:rFonts w:ascii="Times New Roman" w:hAnsi="Times New Roman" w:cs="Times New Roman"/>
          <w:sz w:val="24"/>
        </w:rPr>
        <w:t xml:space="preserve"> training (80%) and test (20%) datasets.</w:t>
      </w:r>
      <w:r w:rsidR="006C0FC6">
        <w:rPr>
          <w:rFonts w:ascii="Times New Roman" w:hAnsi="Times New Roman" w:cs="Times New Roman"/>
          <w:sz w:val="24"/>
        </w:rPr>
        <w:t xml:space="preserve"> Before being used to train and test regression models, outliers </w:t>
      </w:r>
      <w:r w:rsidR="001137B2">
        <w:rPr>
          <w:rFonts w:ascii="Times New Roman" w:hAnsi="Times New Roman" w:cs="Times New Roman"/>
          <w:sz w:val="24"/>
        </w:rPr>
        <w:t>are</w:t>
      </w:r>
      <w:r w:rsidR="006C0FC6">
        <w:rPr>
          <w:rFonts w:ascii="Times New Roman" w:hAnsi="Times New Roman" w:cs="Times New Roman"/>
          <w:sz w:val="24"/>
        </w:rPr>
        <w:t xml:space="preserve"> removed from the dataset and the feature values </w:t>
      </w:r>
      <w:r w:rsidR="001137B2">
        <w:rPr>
          <w:rFonts w:ascii="Times New Roman" w:hAnsi="Times New Roman" w:cs="Times New Roman"/>
          <w:sz w:val="24"/>
        </w:rPr>
        <w:t>are</w:t>
      </w:r>
      <w:r w:rsidR="006C0FC6">
        <w:rPr>
          <w:rFonts w:ascii="Times New Roman" w:hAnsi="Times New Roman" w:cs="Times New Roman"/>
          <w:sz w:val="24"/>
        </w:rPr>
        <w:t xml:space="preserve"> scaled; these </w:t>
      </w:r>
      <w:r w:rsidR="006C0FC6" w:rsidRPr="006C0FC6">
        <w:rPr>
          <w:rFonts w:ascii="Times New Roman" w:hAnsi="Times New Roman" w:cs="Times New Roman"/>
          <w:i/>
          <w:iCs/>
          <w:sz w:val="24"/>
        </w:rPr>
        <w:t>preprocessing</w:t>
      </w:r>
      <w:r w:rsidR="006C0FC6">
        <w:rPr>
          <w:rFonts w:ascii="Times New Roman" w:hAnsi="Times New Roman" w:cs="Times New Roman"/>
          <w:sz w:val="24"/>
        </w:rPr>
        <w:t xml:space="preserve"> steps can improve model performance.</w:t>
      </w:r>
    </w:p>
    <w:p w14:paraId="1FF19A4E" w14:textId="1CCA6D60" w:rsidR="00F27C3A" w:rsidRDefault="003E25D8" w:rsidP="00F27C3A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</w:rPr>
      </w:pPr>
      <w:r w:rsidRPr="00F17C2C">
        <w:rPr>
          <w:rFonts w:ascii="Times New Roman" w:hAnsi="Times New Roman" w:cs="Times New Roman"/>
          <w:sz w:val="24"/>
        </w:rPr>
        <w:lastRenderedPageBreak/>
        <w:t xml:space="preserve">This experiment is implemented in the </w:t>
      </w:r>
      <w:r w:rsidR="00F17C2C" w:rsidRPr="00F17C2C">
        <w:rPr>
          <w:rFonts w:ascii="Times New Roman" w:hAnsi="Times New Roman" w:cs="Times New Roman"/>
          <w:sz w:val="24"/>
        </w:rPr>
        <w:t xml:space="preserve">technical computing software </w:t>
      </w:r>
      <w:r w:rsidR="00F17C2C" w:rsidRPr="00F17C2C">
        <w:rPr>
          <w:rFonts w:ascii="Times New Roman" w:hAnsi="Times New Roman" w:cs="Times New Roman"/>
          <w:i/>
          <w:iCs/>
          <w:sz w:val="24"/>
        </w:rPr>
        <w:t>Mathematica</w:t>
      </w:r>
      <w:r w:rsidRPr="00F17C2C">
        <w:rPr>
          <w:rFonts w:ascii="Times New Roman" w:hAnsi="Times New Roman" w:cs="Times New Roman"/>
          <w:sz w:val="24"/>
        </w:rPr>
        <w:t>, which is a popular general-purpose programming language</w:t>
      </w:r>
      <w:r w:rsidR="00F17C2C">
        <w:rPr>
          <w:rFonts w:ascii="Times New Roman" w:hAnsi="Times New Roman" w:cs="Times New Roman"/>
          <w:sz w:val="24"/>
        </w:rPr>
        <w:t xml:space="preserve"> that contains built-in </w:t>
      </w:r>
      <w:r w:rsidR="00526D59">
        <w:rPr>
          <w:rFonts w:ascii="Times New Roman" w:hAnsi="Times New Roman" w:cs="Times New Roman"/>
          <w:sz w:val="24"/>
        </w:rPr>
        <w:t>tools for machine learning and regression analysis</w:t>
      </w:r>
      <w:r w:rsidRPr="00F17C2C">
        <w:rPr>
          <w:rFonts w:ascii="Times New Roman" w:hAnsi="Times New Roman" w:cs="Times New Roman"/>
          <w:sz w:val="24"/>
        </w:rPr>
        <w:t>. The</w:t>
      </w:r>
      <w:r w:rsidR="00D013D1">
        <w:rPr>
          <w:rFonts w:ascii="Times New Roman" w:hAnsi="Times New Roman" w:cs="Times New Roman"/>
          <w:sz w:val="24"/>
        </w:rPr>
        <w:t xml:space="preserve"> computational</w:t>
      </w:r>
      <w:r w:rsidRPr="00F17C2C">
        <w:rPr>
          <w:rFonts w:ascii="Times New Roman" w:hAnsi="Times New Roman" w:cs="Times New Roman"/>
          <w:sz w:val="24"/>
        </w:rPr>
        <w:t xml:space="preserve"> </w:t>
      </w:r>
      <w:r w:rsidR="00D013D1">
        <w:rPr>
          <w:rFonts w:ascii="Times New Roman" w:hAnsi="Times New Roman" w:cs="Times New Roman"/>
          <w:sz w:val="24"/>
        </w:rPr>
        <w:t>notebook</w:t>
      </w:r>
      <w:r w:rsidRPr="00F17C2C">
        <w:rPr>
          <w:rFonts w:ascii="Times New Roman" w:hAnsi="Times New Roman" w:cs="Times New Roman"/>
          <w:sz w:val="24"/>
        </w:rPr>
        <w:t xml:space="preserve"> will </w:t>
      </w:r>
      <w:r w:rsidR="00D013D1">
        <w:rPr>
          <w:rFonts w:ascii="Times New Roman" w:hAnsi="Times New Roman" w:cs="Times New Roman"/>
          <w:sz w:val="24"/>
        </w:rPr>
        <w:t>introduce you</w:t>
      </w:r>
      <w:r w:rsidRPr="00F17C2C">
        <w:rPr>
          <w:rFonts w:ascii="Times New Roman" w:hAnsi="Times New Roman" w:cs="Times New Roman"/>
          <w:sz w:val="24"/>
        </w:rPr>
        <w:t xml:space="preserve"> some of the basic features of </w:t>
      </w:r>
      <w:r w:rsidR="00F17C2C" w:rsidRPr="00F17C2C">
        <w:rPr>
          <w:rFonts w:ascii="Times New Roman" w:hAnsi="Times New Roman" w:cs="Times New Roman"/>
          <w:sz w:val="24"/>
        </w:rPr>
        <w:t>Mathematica</w:t>
      </w:r>
      <w:r w:rsidR="00A223FF">
        <w:rPr>
          <w:rFonts w:ascii="Times New Roman" w:hAnsi="Times New Roman" w:cs="Times New Roman"/>
          <w:sz w:val="24"/>
        </w:rPr>
        <w:t xml:space="preserve"> as well as to some basic programming concepts, which are independent of programming language</w:t>
      </w:r>
      <w:r w:rsidRPr="00F17C2C">
        <w:rPr>
          <w:rFonts w:ascii="Times New Roman" w:hAnsi="Times New Roman" w:cs="Times New Roman"/>
          <w:sz w:val="24"/>
        </w:rPr>
        <w:t xml:space="preserve">. </w:t>
      </w:r>
      <w:r w:rsidR="00F17C2C" w:rsidRPr="00F17C2C">
        <w:rPr>
          <w:rFonts w:ascii="Times New Roman" w:hAnsi="Times New Roman" w:cs="Times New Roman"/>
          <w:sz w:val="24"/>
        </w:rPr>
        <w:t>Mathematica</w:t>
      </w:r>
      <w:r w:rsidRPr="00F17C2C">
        <w:rPr>
          <w:rFonts w:ascii="Times New Roman" w:hAnsi="Times New Roman" w:cs="Times New Roman"/>
          <w:sz w:val="24"/>
        </w:rPr>
        <w:t xml:space="preserve"> </w:t>
      </w:r>
      <w:r w:rsidR="00375AD3">
        <w:rPr>
          <w:rFonts w:ascii="Times New Roman" w:hAnsi="Times New Roman" w:cs="Times New Roman"/>
          <w:sz w:val="24"/>
        </w:rPr>
        <w:t xml:space="preserve">tutorials </w:t>
      </w:r>
      <w:r w:rsidRPr="00F17C2C">
        <w:rPr>
          <w:rFonts w:ascii="Times New Roman" w:hAnsi="Times New Roman" w:cs="Times New Roman"/>
          <w:sz w:val="24"/>
        </w:rPr>
        <w:t xml:space="preserve">are </w:t>
      </w:r>
      <w:r w:rsidR="00375AD3">
        <w:rPr>
          <w:rFonts w:ascii="Times New Roman" w:hAnsi="Times New Roman" w:cs="Times New Roman"/>
          <w:sz w:val="24"/>
        </w:rPr>
        <w:t xml:space="preserve">readily </w:t>
      </w:r>
      <w:r w:rsidRPr="00F17C2C">
        <w:rPr>
          <w:rFonts w:ascii="Times New Roman" w:hAnsi="Times New Roman" w:cs="Times New Roman"/>
          <w:sz w:val="24"/>
        </w:rPr>
        <w:t xml:space="preserve">available, including </w:t>
      </w:r>
      <w:r w:rsidR="00105FB8">
        <w:rPr>
          <w:rFonts w:ascii="Times New Roman" w:hAnsi="Times New Roman" w:cs="Times New Roman"/>
          <w:sz w:val="24"/>
        </w:rPr>
        <w:t>on the Wolfram website (</w:t>
      </w:r>
      <w:hyperlink r:id="rId12" w:history="1">
        <w:r w:rsidR="00105FB8" w:rsidRPr="00E2453E">
          <w:rPr>
            <w:rStyle w:val="Hyperlink"/>
            <w:rFonts w:ascii="Times New Roman" w:hAnsi="Times New Roman" w:cs="Times New Roman"/>
            <w:sz w:val="24"/>
          </w:rPr>
          <w:t>https://www.wolfram.com/</w:t>
        </w:r>
      </w:hyperlink>
      <w:r w:rsidR="00105FB8">
        <w:rPr>
          <w:rFonts w:ascii="Times New Roman" w:hAnsi="Times New Roman" w:cs="Times New Roman"/>
          <w:sz w:val="24"/>
        </w:rPr>
        <w:t>)</w:t>
      </w:r>
      <w:r w:rsidR="00375AD3">
        <w:rPr>
          <w:rFonts w:ascii="Times New Roman" w:hAnsi="Times New Roman" w:cs="Times New Roman"/>
          <w:sz w:val="24"/>
        </w:rPr>
        <w:t xml:space="preserve">, and two recommendations are provided </w:t>
      </w:r>
      <w:r w:rsidR="007C3AFC">
        <w:rPr>
          <w:rFonts w:ascii="Times New Roman" w:hAnsi="Times New Roman" w:cs="Times New Roman"/>
          <w:sz w:val="24"/>
        </w:rPr>
        <w:t>in the “Getting Started” section of the notebook</w:t>
      </w:r>
      <w:r w:rsidR="00F17C2C">
        <w:rPr>
          <w:rFonts w:ascii="Times New Roman" w:hAnsi="Times New Roman" w:cs="Times New Roman"/>
          <w:sz w:val="24"/>
        </w:rPr>
        <w:t>.</w:t>
      </w:r>
    </w:p>
    <w:p w14:paraId="28C285B9" w14:textId="77777777" w:rsidR="00F27C3A" w:rsidRDefault="00F27C3A" w:rsidP="00F27C3A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0E23E3FD" w14:textId="5F966C38" w:rsidR="003E25D8" w:rsidRPr="002C750F" w:rsidRDefault="003E25D8" w:rsidP="00F27C3A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2C750F">
        <w:rPr>
          <w:rFonts w:ascii="Times New Roman" w:hAnsi="Times New Roman" w:cs="Times New Roman"/>
          <w:b/>
          <w:sz w:val="24"/>
        </w:rPr>
        <w:t>Protocol:</w:t>
      </w:r>
    </w:p>
    <w:p w14:paraId="11EE1031" w14:textId="77777777" w:rsidR="003E25D8" w:rsidRDefault="003E25D8" w:rsidP="003E25D8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4EFF2E0" w14:textId="77777777" w:rsidR="003E25D8" w:rsidRDefault="003E25D8" w:rsidP="003E25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Overview:</w:t>
      </w:r>
    </w:p>
    <w:p w14:paraId="34457BBA" w14:textId="16A07E7E" w:rsidR="003E25D8" w:rsidRDefault="003E25D8" w:rsidP="003E25D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protocol is divided into two sections</w:t>
      </w:r>
      <w:r w:rsidR="00951EDE">
        <w:rPr>
          <w:rFonts w:ascii="Times New Roman" w:hAnsi="Times New Roman" w:cs="Times New Roman"/>
          <w:sz w:val="24"/>
        </w:rPr>
        <w:t>, both of which are included in the “</w:t>
      </w:r>
      <w:r w:rsidR="00DB795D" w:rsidRPr="00DB795D">
        <w:rPr>
          <w:rFonts w:ascii="Times New Roman" w:hAnsi="Times New Roman" w:cs="Times New Roman"/>
          <w:sz w:val="24"/>
        </w:rPr>
        <w:t>Cyanine Dye Regression Tutorial Student Handout</w:t>
      </w:r>
      <w:r w:rsidR="00DB795D">
        <w:rPr>
          <w:rFonts w:ascii="Times New Roman" w:hAnsi="Times New Roman" w:cs="Times New Roman"/>
          <w:sz w:val="24"/>
        </w:rPr>
        <w:t>” notebook:</w:t>
      </w:r>
    </w:p>
    <w:p w14:paraId="68A86E40" w14:textId="77777777" w:rsidR="003E25D8" w:rsidRPr="003B78BE" w:rsidRDefault="003E25D8" w:rsidP="003E25D8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EF4FC9" w14:textId="5754C839" w:rsidR="003E25D8" w:rsidRPr="008F3937" w:rsidRDefault="003E25D8" w:rsidP="003E25D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F3937">
        <w:rPr>
          <w:rFonts w:ascii="Times New Roman" w:hAnsi="Times New Roman" w:cs="Times New Roman"/>
          <w:i/>
          <w:iCs/>
          <w:sz w:val="24"/>
        </w:rPr>
        <w:t>Part I</w:t>
      </w:r>
      <w:r w:rsidRPr="008F3937">
        <w:rPr>
          <w:rFonts w:ascii="Times New Roman" w:hAnsi="Times New Roman" w:cs="Times New Roman"/>
          <w:sz w:val="24"/>
        </w:rPr>
        <w:t xml:space="preserve"> walks you </w:t>
      </w:r>
      <w:r w:rsidR="00DB795D" w:rsidRPr="008F3937">
        <w:rPr>
          <w:rFonts w:ascii="Times New Roman" w:hAnsi="Times New Roman" w:cs="Times New Roman"/>
          <w:sz w:val="24"/>
        </w:rPr>
        <w:t>through the workflow of performing different types of linear regressions, visualizing the results, implementing quantitative performance metrics,</w:t>
      </w:r>
      <w:r w:rsidR="00DE5245" w:rsidRPr="008F3937">
        <w:rPr>
          <w:rFonts w:ascii="Times New Roman" w:hAnsi="Times New Roman" w:cs="Times New Roman"/>
          <w:sz w:val="24"/>
        </w:rPr>
        <w:t xml:space="preserve"> feature selection, and the evaluation of feature importance. </w:t>
      </w:r>
      <w:r w:rsidR="008F3937">
        <w:rPr>
          <w:rFonts w:ascii="Times New Roman" w:hAnsi="Times New Roman" w:cs="Times New Roman"/>
          <w:sz w:val="24"/>
        </w:rPr>
        <w:t>Finally, you will use the results of your regression analyses to</w:t>
      </w:r>
      <w:r w:rsidR="003B435A">
        <w:rPr>
          <w:rFonts w:ascii="Times New Roman" w:hAnsi="Times New Roman" w:cs="Times New Roman"/>
          <w:sz w:val="24"/>
        </w:rPr>
        <w:t xml:space="preserve"> generate hypotheses about what factors govern cyanine dye absorption.</w:t>
      </w:r>
      <w:r w:rsidR="008F3937" w:rsidRPr="008F3937">
        <w:rPr>
          <w:rFonts w:ascii="Times New Roman" w:hAnsi="Times New Roman" w:cs="Times New Roman"/>
          <w:sz w:val="24"/>
        </w:rPr>
        <w:t xml:space="preserve"> </w:t>
      </w:r>
      <w:r w:rsidR="00B47667">
        <w:rPr>
          <w:rFonts w:ascii="Times New Roman" w:hAnsi="Times New Roman" w:cs="Times New Roman"/>
          <w:sz w:val="24"/>
        </w:rPr>
        <w:t>Please complete this section during the lab period.</w:t>
      </w:r>
    </w:p>
    <w:p w14:paraId="204259D9" w14:textId="77777777" w:rsidR="008F3937" w:rsidRPr="008F3937" w:rsidRDefault="008F3937" w:rsidP="008F3937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14:paraId="6ED4BD77" w14:textId="245B2870" w:rsidR="003E25D8" w:rsidRPr="008F3937" w:rsidRDefault="003E25D8" w:rsidP="003E25D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F3937">
        <w:rPr>
          <w:rFonts w:ascii="Times New Roman" w:hAnsi="Times New Roman" w:cs="Times New Roman"/>
          <w:i/>
          <w:iCs/>
          <w:sz w:val="24"/>
        </w:rPr>
        <w:t>Part II</w:t>
      </w:r>
      <w:r w:rsidRPr="008F3937">
        <w:rPr>
          <w:rFonts w:ascii="Times New Roman" w:hAnsi="Times New Roman" w:cs="Times New Roman"/>
          <w:sz w:val="24"/>
        </w:rPr>
        <w:t xml:space="preserve"> </w:t>
      </w:r>
      <w:r w:rsidR="0086213F">
        <w:rPr>
          <w:rFonts w:ascii="Times New Roman" w:hAnsi="Times New Roman" w:cs="Times New Roman"/>
          <w:sz w:val="24"/>
        </w:rPr>
        <w:t>introduces more advanced topics, including feature engineering, tree-based regression models, and the evaluation of feature importance in non-linear regression models. This section is optional.</w:t>
      </w:r>
    </w:p>
    <w:p w14:paraId="56BE49F5" w14:textId="77777777" w:rsidR="003E25D8" w:rsidRDefault="003E25D8" w:rsidP="003E25D8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14:paraId="3A891EC8" w14:textId="34DC328B" w:rsidR="003E25D8" w:rsidRPr="00F62C09" w:rsidRDefault="003E25D8" w:rsidP="003E25D8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F62C09">
        <w:rPr>
          <w:rFonts w:ascii="Times New Roman" w:hAnsi="Times New Roman" w:cs="Times New Roman"/>
          <w:sz w:val="24"/>
          <w:u w:val="single"/>
        </w:rPr>
        <w:t>Part I:</w:t>
      </w:r>
    </w:p>
    <w:p w14:paraId="1BEA90E2" w14:textId="4415A388" w:rsidR="0042742B" w:rsidRPr="0042742B" w:rsidRDefault="005C6205" w:rsidP="0042742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the</w:t>
      </w:r>
      <w:r w:rsidR="001B7663">
        <w:rPr>
          <w:rFonts w:ascii="Times New Roman" w:hAnsi="Times New Roman" w:cs="Times New Roman"/>
          <w:sz w:val="24"/>
        </w:rPr>
        <w:t xml:space="preserve"> </w:t>
      </w:r>
      <w:r w:rsidR="003E25D8" w:rsidRPr="00F62C09">
        <w:rPr>
          <w:rFonts w:ascii="Times New Roman" w:hAnsi="Times New Roman" w:cs="Times New Roman"/>
          <w:sz w:val="24"/>
        </w:rPr>
        <w:t>“</w:t>
      </w:r>
      <w:r w:rsidR="001B7663" w:rsidRPr="001B7663">
        <w:rPr>
          <w:rFonts w:ascii="Times New Roman" w:hAnsi="Times New Roman" w:cs="Times New Roman"/>
          <w:sz w:val="24"/>
        </w:rPr>
        <w:t>Cyanine Dye Regression Tutorial Student Handout</w:t>
      </w:r>
      <w:r w:rsidR="003E25D8" w:rsidRPr="00F62C09">
        <w:rPr>
          <w:rFonts w:ascii="Times New Roman" w:hAnsi="Times New Roman" w:cs="Times New Roman"/>
          <w:sz w:val="24"/>
        </w:rPr>
        <w:t xml:space="preserve">” notebook in </w:t>
      </w:r>
      <w:r w:rsidR="001B7663">
        <w:rPr>
          <w:rFonts w:ascii="Times New Roman" w:hAnsi="Times New Roman" w:cs="Times New Roman"/>
          <w:sz w:val="24"/>
        </w:rPr>
        <w:t>Mathematica</w:t>
      </w:r>
    </w:p>
    <w:p w14:paraId="24D055FB" w14:textId="54FE63CC" w:rsidR="003E25D8" w:rsidRDefault="00C9419D" w:rsidP="0042742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needed, first w</w:t>
      </w:r>
      <w:r w:rsidR="001B7663">
        <w:rPr>
          <w:rFonts w:ascii="Times New Roman" w:hAnsi="Times New Roman" w:cs="Times New Roman"/>
          <w:sz w:val="24"/>
        </w:rPr>
        <w:t>ork through</w:t>
      </w:r>
      <w:r w:rsidR="003E25D8" w:rsidRPr="00F62C09">
        <w:rPr>
          <w:rFonts w:ascii="Times New Roman" w:hAnsi="Times New Roman" w:cs="Times New Roman"/>
          <w:sz w:val="24"/>
        </w:rPr>
        <w:t xml:space="preserve"> the “Getting Started” </w:t>
      </w:r>
      <w:r w:rsidR="001B7663">
        <w:rPr>
          <w:rFonts w:ascii="Times New Roman" w:hAnsi="Times New Roman" w:cs="Times New Roman"/>
          <w:sz w:val="24"/>
        </w:rPr>
        <w:t>and “Basics of Mathematica” section</w:t>
      </w:r>
      <w:r w:rsidR="0042742B">
        <w:rPr>
          <w:rFonts w:ascii="Times New Roman" w:hAnsi="Times New Roman" w:cs="Times New Roman"/>
          <w:sz w:val="24"/>
        </w:rPr>
        <w:t xml:space="preserve"> to get familiar with Mathematica</w:t>
      </w:r>
    </w:p>
    <w:p w14:paraId="51F0F174" w14:textId="246481CC" w:rsidR="0042742B" w:rsidRPr="00F62C09" w:rsidRDefault="0042742B" w:rsidP="0042742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prompted, allow Mathematica to run the initialization cells in the notebook</w:t>
      </w:r>
    </w:p>
    <w:p w14:paraId="2D5C8898" w14:textId="480C7C72" w:rsidR="0042742B" w:rsidRDefault="0042742B" w:rsidP="0042742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through the sections</w:t>
      </w:r>
      <w:r w:rsidR="00510910">
        <w:rPr>
          <w:rFonts w:ascii="Times New Roman" w:hAnsi="Times New Roman" w:cs="Times New Roman"/>
          <w:sz w:val="24"/>
        </w:rPr>
        <w:t xml:space="preserve"> in Part I of the notebook</w:t>
      </w:r>
      <w:r>
        <w:rPr>
          <w:rFonts w:ascii="Times New Roman" w:hAnsi="Times New Roman" w:cs="Times New Roman"/>
          <w:sz w:val="24"/>
        </w:rPr>
        <w:t>, following the prompts</w:t>
      </w:r>
      <w:r w:rsidR="00510910">
        <w:rPr>
          <w:rFonts w:ascii="Times New Roman" w:hAnsi="Times New Roman" w:cs="Times New Roman"/>
          <w:sz w:val="24"/>
        </w:rPr>
        <w:t xml:space="preserve"> to add new code blocks or modify the analysis:</w:t>
      </w:r>
    </w:p>
    <w:p w14:paraId="61653819" w14:textId="24A2D1C1" w:rsidR="003E25D8" w:rsidRDefault="003E25D8" w:rsidP="00510910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F62C09">
        <w:rPr>
          <w:rFonts w:ascii="Times New Roman" w:hAnsi="Times New Roman" w:cs="Times New Roman"/>
          <w:sz w:val="24"/>
        </w:rPr>
        <w:t>Run the “</w:t>
      </w:r>
      <w:r w:rsidR="000F02FC">
        <w:rPr>
          <w:rFonts w:ascii="Times New Roman" w:hAnsi="Times New Roman" w:cs="Times New Roman"/>
          <w:sz w:val="24"/>
        </w:rPr>
        <w:t xml:space="preserve">Get and Preprocess </w:t>
      </w:r>
      <w:r w:rsidR="006C0FC6">
        <w:rPr>
          <w:rFonts w:ascii="Times New Roman" w:hAnsi="Times New Roman" w:cs="Times New Roman"/>
          <w:sz w:val="24"/>
        </w:rPr>
        <w:t xml:space="preserve">the </w:t>
      </w:r>
      <w:r w:rsidR="000F02FC">
        <w:rPr>
          <w:rFonts w:ascii="Times New Roman" w:hAnsi="Times New Roman" w:cs="Times New Roman"/>
          <w:sz w:val="24"/>
        </w:rPr>
        <w:t>Data</w:t>
      </w:r>
      <w:r w:rsidRPr="00F62C09">
        <w:rPr>
          <w:rFonts w:ascii="Times New Roman" w:hAnsi="Times New Roman" w:cs="Times New Roman"/>
          <w:sz w:val="24"/>
        </w:rPr>
        <w:t xml:space="preserve">” section </w:t>
      </w:r>
      <w:r w:rsidR="006C0FC6">
        <w:rPr>
          <w:rFonts w:ascii="Times New Roman" w:hAnsi="Times New Roman" w:cs="Times New Roman"/>
          <w:sz w:val="24"/>
        </w:rPr>
        <w:t>to import, explore, and preprocess the data</w:t>
      </w:r>
      <w:r w:rsidR="00F9074C">
        <w:rPr>
          <w:rFonts w:ascii="Times New Roman" w:hAnsi="Times New Roman" w:cs="Times New Roman"/>
          <w:sz w:val="24"/>
        </w:rPr>
        <w:t>set to be used in this analysis</w:t>
      </w:r>
    </w:p>
    <w:p w14:paraId="1555AB2A" w14:textId="3F2A4026" w:rsidR="00F9074C" w:rsidRDefault="00F9074C" w:rsidP="00510910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the “Building Regression Models” </w:t>
      </w:r>
      <w:r w:rsidR="00ED3B15">
        <w:rPr>
          <w:rFonts w:ascii="Times New Roman" w:hAnsi="Times New Roman" w:cs="Times New Roman"/>
          <w:sz w:val="24"/>
        </w:rPr>
        <w:t>section to train and test simple linear regression and multiple regression models</w:t>
      </w:r>
    </w:p>
    <w:p w14:paraId="52EBCB91" w14:textId="3C241334" w:rsidR="00ED3B15" w:rsidRDefault="00ED3B15" w:rsidP="00510910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“Model Evaluation” section to calculate different performance metrics for the regression models</w:t>
      </w:r>
    </w:p>
    <w:p w14:paraId="4F019099" w14:textId="2DCCCA91" w:rsidR="00D75790" w:rsidRDefault="00D75790" w:rsidP="00510910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the “Avoiding Model Overfitting” </w:t>
      </w:r>
      <w:r w:rsidR="00741EB1">
        <w:rPr>
          <w:rFonts w:ascii="Times New Roman" w:hAnsi="Times New Roman" w:cs="Times New Roman"/>
          <w:sz w:val="24"/>
        </w:rPr>
        <w:t xml:space="preserve">and “Feature Selection” </w:t>
      </w:r>
      <w:r>
        <w:rPr>
          <w:rFonts w:ascii="Times New Roman" w:hAnsi="Times New Roman" w:cs="Times New Roman"/>
          <w:sz w:val="24"/>
        </w:rPr>
        <w:t>section</w:t>
      </w:r>
      <w:r w:rsidR="00741EB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to </w:t>
      </w:r>
      <w:r w:rsidR="00431755">
        <w:rPr>
          <w:rFonts w:ascii="Times New Roman" w:hAnsi="Times New Roman" w:cs="Times New Roman"/>
          <w:sz w:val="24"/>
        </w:rPr>
        <w:t>implement Pearson Correlation analysis and feature selection</w:t>
      </w:r>
    </w:p>
    <w:p w14:paraId="20B3381C" w14:textId="1B1D9744" w:rsidR="00431755" w:rsidRDefault="00431755" w:rsidP="00510910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Run the </w:t>
      </w:r>
      <w:r w:rsidR="000A5641">
        <w:rPr>
          <w:rFonts w:ascii="Times New Roman" w:hAnsi="Times New Roman" w:cs="Times New Roman"/>
          <w:sz w:val="24"/>
        </w:rPr>
        <w:t>“</w:t>
      </w:r>
      <w:r w:rsidR="000A5641" w:rsidRPr="000A5641">
        <w:rPr>
          <w:rFonts w:ascii="Times New Roman" w:hAnsi="Times New Roman" w:cs="Times New Roman"/>
          <w:sz w:val="24"/>
        </w:rPr>
        <w:t>Regularized (or Penalized) Regression</w:t>
      </w:r>
      <w:r w:rsidR="000A5641">
        <w:rPr>
          <w:rFonts w:ascii="Times New Roman" w:hAnsi="Times New Roman" w:cs="Times New Roman"/>
          <w:sz w:val="24"/>
        </w:rPr>
        <w:t>” section to train regularized regression models</w:t>
      </w:r>
    </w:p>
    <w:p w14:paraId="5940D6EE" w14:textId="43700468" w:rsidR="0042742B" w:rsidRDefault="0042742B" w:rsidP="00510910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the “Feature Importance” section </w:t>
      </w:r>
      <w:r w:rsidR="00510910">
        <w:rPr>
          <w:rFonts w:ascii="Times New Roman" w:hAnsi="Times New Roman" w:cs="Times New Roman"/>
          <w:sz w:val="24"/>
        </w:rPr>
        <w:t>to evaluate the contribution of different variables to linear regression models</w:t>
      </w:r>
    </w:p>
    <w:p w14:paraId="27C7C636" w14:textId="5722D136" w:rsidR="009C250A" w:rsidRPr="00F27C3A" w:rsidRDefault="006F06A1" w:rsidP="00AC7CB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F27C3A">
        <w:rPr>
          <w:rFonts w:ascii="Times New Roman" w:hAnsi="Times New Roman" w:cs="Times New Roman"/>
          <w:sz w:val="24"/>
        </w:rPr>
        <w:t>When you reach the “</w:t>
      </w:r>
      <w:r w:rsidR="00510910" w:rsidRPr="00F27C3A">
        <w:rPr>
          <w:rFonts w:ascii="Times New Roman" w:hAnsi="Times New Roman" w:cs="Times New Roman"/>
          <w:sz w:val="24"/>
        </w:rPr>
        <w:t>Gaining Insight from Regression Models</w:t>
      </w:r>
      <w:r w:rsidRPr="00F27C3A">
        <w:rPr>
          <w:rFonts w:ascii="Times New Roman" w:hAnsi="Times New Roman" w:cs="Times New Roman"/>
          <w:sz w:val="24"/>
        </w:rPr>
        <w:t>” section, look back through your analyses and try to formulate hypotheses for factors that might affect cyanine dye absorption</w:t>
      </w:r>
      <w:r w:rsidR="007031AC" w:rsidRPr="00F27C3A">
        <w:rPr>
          <w:rFonts w:ascii="Times New Roman" w:hAnsi="Times New Roman" w:cs="Times New Roman"/>
          <w:sz w:val="24"/>
        </w:rPr>
        <w:t xml:space="preserve">. Discuss your hypotheses with </w:t>
      </w:r>
      <w:r w:rsidR="006F0D4C">
        <w:rPr>
          <w:rFonts w:ascii="Times New Roman" w:hAnsi="Times New Roman" w:cs="Times New Roman"/>
          <w:sz w:val="24"/>
        </w:rPr>
        <w:t xml:space="preserve">your lab group and </w:t>
      </w:r>
      <w:r w:rsidR="007031AC" w:rsidRPr="00F27C3A">
        <w:rPr>
          <w:rFonts w:ascii="Times New Roman" w:hAnsi="Times New Roman" w:cs="Times New Roman"/>
          <w:sz w:val="24"/>
        </w:rPr>
        <w:t>the instructor.</w:t>
      </w:r>
    </w:p>
    <w:p w14:paraId="671B3DCC" w14:textId="77777777" w:rsidR="00F27C3A" w:rsidRPr="00F27C3A" w:rsidRDefault="00F27C3A" w:rsidP="00F27C3A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14:paraId="6621AB28" w14:textId="5597CEBC" w:rsidR="003E25D8" w:rsidRPr="00F62C09" w:rsidRDefault="003E25D8" w:rsidP="003E25D8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F62C09">
        <w:rPr>
          <w:rFonts w:ascii="Times New Roman" w:hAnsi="Times New Roman" w:cs="Times New Roman"/>
          <w:sz w:val="24"/>
          <w:u w:val="single"/>
        </w:rPr>
        <w:t>Part II:</w:t>
      </w:r>
    </w:p>
    <w:p w14:paraId="34B00E01" w14:textId="360BDDA9" w:rsidR="003E25D8" w:rsidRDefault="00A654F6" w:rsidP="00A654F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 through the sections in Part </w:t>
      </w:r>
      <w:r w:rsidR="009C250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I of the notebook, following the prompts to add new code blocks or modify the analysis:</w:t>
      </w:r>
    </w:p>
    <w:p w14:paraId="1F202CF9" w14:textId="5C39B6EE" w:rsidR="00A654F6" w:rsidRDefault="00962DA8" w:rsidP="00A654F6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F62C09">
        <w:rPr>
          <w:rFonts w:ascii="Times New Roman" w:hAnsi="Times New Roman" w:cs="Times New Roman"/>
          <w:sz w:val="24"/>
        </w:rPr>
        <w:t>Run the “</w:t>
      </w:r>
      <w:r>
        <w:rPr>
          <w:rFonts w:ascii="Times New Roman" w:hAnsi="Times New Roman" w:cs="Times New Roman"/>
          <w:sz w:val="24"/>
        </w:rPr>
        <w:t>Feature Engineering</w:t>
      </w:r>
      <w:r w:rsidRPr="00F62C09">
        <w:rPr>
          <w:rFonts w:ascii="Times New Roman" w:hAnsi="Times New Roman" w:cs="Times New Roman"/>
          <w:sz w:val="24"/>
        </w:rPr>
        <w:t>” section</w:t>
      </w:r>
      <w:r>
        <w:rPr>
          <w:rFonts w:ascii="Times New Roman" w:hAnsi="Times New Roman" w:cs="Times New Roman"/>
          <w:sz w:val="24"/>
        </w:rPr>
        <w:t xml:space="preserve"> to generate new features and test their performance in the regression model</w:t>
      </w:r>
    </w:p>
    <w:p w14:paraId="2D2BADC4" w14:textId="700A70A4" w:rsidR="00962DA8" w:rsidRDefault="00962DA8" w:rsidP="00A654F6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“Tree Models” section to train and test two tree-based regression models, Decision Tree and Random Forest</w:t>
      </w:r>
    </w:p>
    <w:p w14:paraId="5B9041E8" w14:textId="32C204C2" w:rsidR="004B4CED" w:rsidRDefault="004B4CED" w:rsidP="00A654F6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“</w:t>
      </w:r>
      <w:r w:rsidRPr="004B4CED">
        <w:rPr>
          <w:rFonts w:ascii="Times New Roman" w:hAnsi="Times New Roman" w:cs="Times New Roman"/>
          <w:sz w:val="24"/>
        </w:rPr>
        <w:t>Feature Importance using SHapley Additive exPlanations (SHAP)</w:t>
      </w:r>
      <w:r>
        <w:rPr>
          <w:rFonts w:ascii="Times New Roman" w:hAnsi="Times New Roman" w:cs="Times New Roman"/>
          <w:sz w:val="24"/>
        </w:rPr>
        <w:t>”</w:t>
      </w:r>
      <w:r w:rsidR="001B2AE3">
        <w:rPr>
          <w:rFonts w:ascii="Times New Roman" w:hAnsi="Times New Roman" w:cs="Times New Roman"/>
          <w:sz w:val="24"/>
        </w:rPr>
        <w:t xml:space="preserve"> section to implement SHAP analysis for feature importance evaluation of the tree-based regression models</w:t>
      </w:r>
    </w:p>
    <w:p w14:paraId="583D444B" w14:textId="65664110" w:rsidR="002D2DC7" w:rsidRPr="00BD3E1F" w:rsidRDefault="00FC71E7" w:rsidP="00BD3E1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Optional: Try something different! T</w:t>
      </w:r>
      <w:r w:rsidR="005067A4">
        <w:rPr>
          <w:rFonts w:ascii="Times New Roman" w:hAnsi="Times New Roman" w:cs="Times New Roman"/>
          <w:sz w:val="24"/>
        </w:rPr>
        <w:t>est</w:t>
      </w:r>
      <w:r>
        <w:rPr>
          <w:rFonts w:ascii="Times New Roman" w:hAnsi="Times New Roman" w:cs="Times New Roman"/>
          <w:sz w:val="24"/>
        </w:rPr>
        <w:t xml:space="preserve"> </w:t>
      </w:r>
      <w:r w:rsidR="008A7401">
        <w:rPr>
          <w:rFonts w:ascii="Times New Roman" w:hAnsi="Times New Roman" w:cs="Times New Roman"/>
          <w:sz w:val="24"/>
        </w:rPr>
        <w:t>different preprocessing steps (</w:t>
      </w:r>
      <w:r w:rsidR="003B536C">
        <w:rPr>
          <w:rFonts w:ascii="Times New Roman" w:hAnsi="Times New Roman" w:cs="Times New Roman"/>
          <w:sz w:val="24"/>
        </w:rPr>
        <w:t xml:space="preserve">such as </w:t>
      </w:r>
      <w:r w:rsidR="005067A4">
        <w:rPr>
          <w:rFonts w:ascii="Times New Roman" w:hAnsi="Times New Roman" w:cs="Times New Roman"/>
          <w:sz w:val="24"/>
        </w:rPr>
        <w:t>outlier removal</w:t>
      </w:r>
      <w:r w:rsidR="003B536C">
        <w:rPr>
          <w:rFonts w:ascii="Times New Roman" w:hAnsi="Times New Roman" w:cs="Times New Roman"/>
          <w:sz w:val="24"/>
        </w:rPr>
        <w:t xml:space="preserve"> or </w:t>
      </w:r>
      <w:r w:rsidR="005067A4">
        <w:rPr>
          <w:rFonts w:ascii="Times New Roman" w:hAnsi="Times New Roman" w:cs="Times New Roman"/>
          <w:sz w:val="24"/>
        </w:rPr>
        <w:t>data scaling) or test changes to the regression analysis (</w:t>
      </w:r>
      <w:r w:rsidR="003B536C">
        <w:rPr>
          <w:rFonts w:ascii="Times New Roman" w:hAnsi="Times New Roman" w:cs="Times New Roman"/>
          <w:sz w:val="24"/>
        </w:rPr>
        <w:t xml:space="preserve">such as </w:t>
      </w:r>
      <w:r w:rsidR="00BD3E1F">
        <w:rPr>
          <w:rFonts w:ascii="Times New Roman" w:hAnsi="Times New Roman" w:cs="Times New Roman"/>
          <w:sz w:val="24"/>
        </w:rPr>
        <w:t>a different model</w:t>
      </w:r>
      <w:r w:rsidR="003B536C">
        <w:rPr>
          <w:rFonts w:ascii="Times New Roman" w:hAnsi="Times New Roman" w:cs="Times New Roman"/>
          <w:sz w:val="24"/>
        </w:rPr>
        <w:t xml:space="preserve"> or</w:t>
      </w:r>
      <w:r w:rsidR="00BD3E1F">
        <w:rPr>
          <w:rFonts w:ascii="Times New Roman" w:hAnsi="Times New Roman" w:cs="Times New Roman"/>
          <w:sz w:val="24"/>
        </w:rPr>
        <w:t xml:space="preserve"> different hyperparameters</w:t>
      </w:r>
      <w:r w:rsidR="003B536C">
        <w:rPr>
          <w:rFonts w:ascii="Times New Roman" w:hAnsi="Times New Roman" w:cs="Times New Roman"/>
          <w:sz w:val="24"/>
        </w:rPr>
        <w:t xml:space="preserve">). </w:t>
      </w:r>
      <w:r w:rsidR="00BD3E1F">
        <w:rPr>
          <w:rFonts w:ascii="Times New Roman" w:hAnsi="Times New Roman" w:cs="Times New Roman"/>
          <w:sz w:val="24"/>
        </w:rPr>
        <w:t>How does the performance change?</w:t>
      </w:r>
    </w:p>
    <w:p w14:paraId="4E2CA9F8" w14:textId="77777777" w:rsidR="003E25D8" w:rsidRDefault="003E25D8" w:rsidP="004308F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7110F2" w14:textId="4C89BB00" w:rsidR="003E25D8" w:rsidRPr="00D23F81" w:rsidRDefault="0022540D" w:rsidP="004308F9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Discussion Questions</w:t>
      </w:r>
      <w:r w:rsidR="001C471C">
        <w:rPr>
          <w:rFonts w:ascii="Times New Roman" w:hAnsi="Times New Roman" w:cs="Times New Roman"/>
          <w:b/>
          <w:bCs/>
          <w:sz w:val="24"/>
        </w:rPr>
        <w:t>:</w:t>
      </w:r>
    </w:p>
    <w:p w14:paraId="0322EE46" w14:textId="77777777" w:rsidR="00D23F81" w:rsidRDefault="00D23F81" w:rsidP="004308F9">
      <w:pPr>
        <w:spacing w:after="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</w:p>
    <w:p w14:paraId="7CA3D3AD" w14:textId="76659996" w:rsidR="003E25D8" w:rsidRPr="002D2DC7" w:rsidRDefault="002D2DC7" w:rsidP="004308F9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I</w:t>
      </w:r>
      <w:r w:rsidR="003E25D8" w:rsidRPr="002D2DC7">
        <w:rPr>
          <w:rFonts w:ascii="Times New Roman" w:hAnsi="Times New Roman" w:cs="Times New Roman"/>
          <w:sz w:val="24"/>
          <w:u w:val="single"/>
        </w:rPr>
        <w:t>:</w:t>
      </w:r>
    </w:p>
    <w:p w14:paraId="39B8DE45" w14:textId="77777777" w:rsidR="00760752" w:rsidRDefault="00760752" w:rsidP="00A9425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 the performance of all tested models with all tested parameters:</w:t>
      </w:r>
    </w:p>
    <w:p w14:paraId="33FC83CB" w14:textId="08B51D03" w:rsidR="003E25D8" w:rsidRDefault="003E25D8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D2DC7">
        <w:rPr>
          <w:rFonts w:ascii="Times New Roman" w:hAnsi="Times New Roman" w:cs="Times New Roman"/>
          <w:sz w:val="24"/>
        </w:rPr>
        <w:t xml:space="preserve">Show a table with the performance metrics for all tested models </w:t>
      </w:r>
      <w:r w:rsidR="00760752">
        <w:rPr>
          <w:rFonts w:ascii="Times New Roman" w:hAnsi="Times New Roman" w:cs="Times New Roman"/>
          <w:sz w:val="24"/>
        </w:rPr>
        <w:t>and parameters</w:t>
      </w:r>
    </w:p>
    <w:p w14:paraId="7D4400F5" w14:textId="33582BB4" w:rsidR="00C1621D" w:rsidRDefault="00760752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Plot the </w:t>
      </w:r>
      <w:r w:rsidR="00544B04">
        <w:rPr>
          <w:rFonts w:ascii="Times New Roman" w:hAnsi="Times New Roman" w:cs="Times New Roman"/>
          <w:sz w:val="24"/>
        </w:rPr>
        <w:t>actual vs. predicted wavelength</w:t>
      </w:r>
      <w:r w:rsidR="00C1621D">
        <w:rPr>
          <w:rFonts w:ascii="Times New Roman" w:hAnsi="Times New Roman" w:cs="Times New Roman"/>
          <w:sz w:val="24"/>
        </w:rPr>
        <w:t xml:space="preserve"> for all tested models and parameters (y</w:t>
      </w:r>
      <w:r w:rsidR="00C1621D" w:rsidRPr="00C1621D">
        <w:rPr>
          <w:rFonts w:ascii="Times New Roman" w:hAnsi="Times New Roman" w:cs="Times New Roman"/>
          <w:sz w:val="24"/>
        </w:rPr>
        <w:t>ou can use multiple plots if needed</w:t>
      </w:r>
      <w:r w:rsidR="00C1621D">
        <w:rPr>
          <w:rFonts w:ascii="Times New Roman" w:hAnsi="Times New Roman" w:cs="Times New Roman"/>
          <w:sz w:val="24"/>
        </w:rPr>
        <w:t>)</w:t>
      </w:r>
    </w:p>
    <w:p w14:paraId="589168B6" w14:textId="795132CD" w:rsidR="00F76C3A" w:rsidRPr="00C1621D" w:rsidRDefault="00F76C3A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the quantitative metrics generally agree with the “eye test” for model performance?</w:t>
      </w:r>
    </w:p>
    <w:p w14:paraId="76C44211" w14:textId="48E4D93C" w:rsidR="00F054E5" w:rsidRDefault="00D6414F" w:rsidP="00A9425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Assess</w:t>
      </w:r>
      <w:r w:rsidR="00F054E5">
        <w:rPr>
          <w:rFonts w:ascii="Times New Roman" w:hAnsi="Times New Roman" w:cs="Times New Roman"/>
          <w:sz w:val="24"/>
        </w:rPr>
        <w:t xml:space="preserve"> model performance:</w:t>
      </w:r>
    </w:p>
    <w:p w14:paraId="30C147AA" w14:textId="62276EA0" w:rsidR="00C1621D" w:rsidRDefault="00C1621D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model performed best? Which model performed worst?</w:t>
      </w:r>
    </w:p>
    <w:p w14:paraId="1DCBD20F" w14:textId="53DCFCE1" w:rsidR="00F054E5" w:rsidRDefault="00F054E5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single-variable </w:t>
      </w:r>
      <w:r w:rsidR="005065DF">
        <w:rPr>
          <w:rFonts w:ascii="Times New Roman" w:hAnsi="Times New Roman" w:cs="Times New Roman"/>
          <w:sz w:val="24"/>
        </w:rPr>
        <w:t xml:space="preserve">simple linear </w:t>
      </w:r>
      <w:r>
        <w:rPr>
          <w:rFonts w:ascii="Times New Roman" w:hAnsi="Times New Roman" w:cs="Times New Roman"/>
          <w:sz w:val="24"/>
        </w:rPr>
        <w:t>regression model performed best?</w:t>
      </w:r>
      <w:r w:rsidR="005065DF">
        <w:rPr>
          <w:rFonts w:ascii="Times New Roman" w:hAnsi="Times New Roman" w:cs="Times New Roman"/>
          <w:sz w:val="24"/>
        </w:rPr>
        <w:t xml:space="preserve"> Was this result expected or unexpected?</w:t>
      </w:r>
    </w:p>
    <w:p w14:paraId="0AA96647" w14:textId="512FB933" w:rsidR="00C1621D" w:rsidRDefault="00BA77B0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did the regularized regression models compare to the multiple regression model without regularization?</w:t>
      </w:r>
    </w:p>
    <w:p w14:paraId="2EE0C247" w14:textId="4588F193" w:rsidR="005601D7" w:rsidRDefault="005601D7" w:rsidP="00A9425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 the feature selection and feature importance analysis</w:t>
      </w:r>
      <w:r w:rsidR="002F73D0">
        <w:rPr>
          <w:rFonts w:ascii="Times New Roman" w:hAnsi="Times New Roman" w:cs="Times New Roman"/>
          <w:sz w:val="24"/>
        </w:rPr>
        <w:t>:</w:t>
      </w:r>
    </w:p>
    <w:p w14:paraId="0413C6EB" w14:textId="5E131814" w:rsidR="005601D7" w:rsidRDefault="005601D7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feature(s) were best correlated with the wavelength of maximum absorption?</w:t>
      </w:r>
    </w:p>
    <w:p w14:paraId="1D8FABA2" w14:textId="23F9ECFF" w:rsidR="005601D7" w:rsidRDefault="005601D7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Which feature(s) </w:t>
      </w:r>
      <w:r w:rsidR="00675BD4">
        <w:rPr>
          <w:rFonts w:ascii="Times New Roman" w:hAnsi="Times New Roman" w:cs="Times New Roman"/>
          <w:sz w:val="24"/>
        </w:rPr>
        <w:t xml:space="preserve">had the greatest </w:t>
      </w:r>
      <w:r w:rsidR="00A90F7B">
        <w:rPr>
          <w:rFonts w:ascii="Times New Roman" w:hAnsi="Times New Roman" w:cs="Times New Roman"/>
          <w:sz w:val="24"/>
        </w:rPr>
        <w:t>importance in</w:t>
      </w:r>
      <w:r w:rsidR="00675BD4">
        <w:rPr>
          <w:rFonts w:ascii="Times New Roman" w:hAnsi="Times New Roman" w:cs="Times New Roman"/>
          <w:sz w:val="24"/>
        </w:rPr>
        <w:t xml:space="preserve"> the regression models?</w:t>
      </w:r>
    </w:p>
    <w:p w14:paraId="2751DE69" w14:textId="2FEE5A89" w:rsidR="002F73D0" w:rsidRDefault="002F73D0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</w:t>
      </w:r>
      <w:r w:rsidR="00F674F9">
        <w:rPr>
          <w:rFonts w:ascii="Times New Roman" w:hAnsi="Times New Roman" w:cs="Times New Roman"/>
          <w:sz w:val="24"/>
        </w:rPr>
        <w:t xml:space="preserve">the best correlated and highest-impact features </w:t>
      </w:r>
      <w:r w:rsidR="00A90F7B">
        <w:rPr>
          <w:rFonts w:ascii="Times New Roman" w:hAnsi="Times New Roman" w:cs="Times New Roman"/>
          <w:sz w:val="24"/>
        </w:rPr>
        <w:t>agree</w:t>
      </w:r>
      <w:r w:rsidR="00F674F9">
        <w:rPr>
          <w:rFonts w:ascii="Times New Roman" w:hAnsi="Times New Roman" w:cs="Times New Roman"/>
          <w:sz w:val="24"/>
        </w:rPr>
        <w:t xml:space="preserve"> or did they differ</w:t>
      </w:r>
      <w:r>
        <w:rPr>
          <w:rFonts w:ascii="Times New Roman" w:hAnsi="Times New Roman" w:cs="Times New Roman"/>
          <w:sz w:val="24"/>
        </w:rPr>
        <w:t>?</w:t>
      </w:r>
    </w:p>
    <w:p w14:paraId="4478B5C7" w14:textId="67070686" w:rsidR="00BE50E5" w:rsidRDefault="00BE50E5" w:rsidP="00A9425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your regression models for hypothesis generation:</w:t>
      </w:r>
    </w:p>
    <w:p w14:paraId="566E587D" w14:textId="302F56B4" w:rsidR="00BE50E5" w:rsidRDefault="008D64D1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features in the regression analysis does your chemical intuition say</w:t>
      </w:r>
      <w:r w:rsidR="00922117">
        <w:rPr>
          <w:rFonts w:ascii="Times New Roman" w:hAnsi="Times New Roman" w:cs="Times New Roman"/>
          <w:sz w:val="24"/>
        </w:rPr>
        <w:t xml:space="preserve"> could be responsible for differences in cyanine dye absorption</w:t>
      </w:r>
      <w:r>
        <w:rPr>
          <w:rFonts w:ascii="Times New Roman" w:hAnsi="Times New Roman" w:cs="Times New Roman"/>
          <w:sz w:val="24"/>
        </w:rPr>
        <w:t>?</w:t>
      </w:r>
      <w:r w:rsidR="00922117">
        <w:rPr>
          <w:rFonts w:ascii="Times New Roman" w:hAnsi="Times New Roman" w:cs="Times New Roman"/>
          <w:sz w:val="24"/>
        </w:rPr>
        <w:t xml:space="preserve"> Which features seem less important?</w:t>
      </w:r>
    </w:p>
    <w:p w14:paraId="231E0B2A" w14:textId="200D748B" w:rsidR="00922117" w:rsidRDefault="006E7FA4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922117">
        <w:rPr>
          <w:rFonts w:ascii="Times New Roman" w:hAnsi="Times New Roman" w:cs="Times New Roman"/>
          <w:sz w:val="24"/>
        </w:rPr>
        <w:t>oes your chemical intuition agree with the features identified by the Pearson Correlation and feature importance analysis?</w:t>
      </w:r>
    </w:p>
    <w:p w14:paraId="688518A4" w14:textId="7010EB60" w:rsidR="00BE50E5" w:rsidRDefault="00922117" w:rsidP="00A94254">
      <w:pPr>
        <w:pStyle w:val="ListParagraph"/>
        <w:numPr>
          <w:ilvl w:val="1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Synthesizing all these factors, c</w:t>
      </w:r>
      <w:r w:rsidR="00BE50E5">
        <w:rPr>
          <w:rFonts w:ascii="Times New Roman" w:hAnsi="Times New Roman" w:cs="Times New Roman"/>
          <w:sz w:val="24"/>
        </w:rPr>
        <w:t xml:space="preserve">an you formulate a hypothesis for </w:t>
      </w:r>
      <w:r w:rsidR="008D64D1">
        <w:rPr>
          <w:rFonts w:ascii="Times New Roman" w:hAnsi="Times New Roman" w:cs="Times New Roman"/>
          <w:sz w:val="24"/>
        </w:rPr>
        <w:t>what governs cyanine dye absorption?</w:t>
      </w:r>
    </w:p>
    <w:p w14:paraId="045B92CD" w14:textId="45257DCA" w:rsidR="00760752" w:rsidRDefault="00760752" w:rsidP="0076075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A2BCEBA" w14:textId="17715C7F" w:rsidR="00760752" w:rsidRPr="002D2DC7" w:rsidRDefault="00760752" w:rsidP="00760752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II</w:t>
      </w:r>
      <w:r w:rsidRPr="002D2DC7">
        <w:rPr>
          <w:rFonts w:ascii="Times New Roman" w:hAnsi="Times New Roman" w:cs="Times New Roman"/>
          <w:sz w:val="24"/>
          <w:u w:val="single"/>
        </w:rPr>
        <w:t>:</w:t>
      </w:r>
    </w:p>
    <w:p w14:paraId="4A57823A" w14:textId="55127E28" w:rsidR="00760752" w:rsidRDefault="00760752" w:rsidP="00A9425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</w:t>
      </w:r>
      <w:r w:rsidR="00DE5E70">
        <w:rPr>
          <w:rFonts w:ascii="Times New Roman" w:hAnsi="Times New Roman" w:cs="Times New Roman"/>
          <w:sz w:val="24"/>
        </w:rPr>
        <w:t>the performance metrics and plotted performance of your new regression models to the table and plot(s) from Part I</w:t>
      </w:r>
    </w:p>
    <w:p w14:paraId="72191EF8" w14:textId="327A1674" w:rsidR="00DE5E70" w:rsidRDefault="00DE5E70" w:rsidP="00A9425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 the results of the feature engineering section:</w:t>
      </w:r>
    </w:p>
    <w:p w14:paraId="417E9574" w14:textId="0F843714" w:rsidR="00DE5E70" w:rsidRDefault="00DE5E70" w:rsidP="00A94254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new feature did you create? What was your reasoning</w:t>
      </w:r>
      <w:r w:rsidR="00B7683C">
        <w:rPr>
          <w:rFonts w:ascii="Times New Roman" w:hAnsi="Times New Roman" w:cs="Times New Roman"/>
          <w:sz w:val="24"/>
        </w:rPr>
        <w:t xml:space="preserve"> for creating that feature</w:t>
      </w:r>
      <w:r w:rsidR="00DA7C82">
        <w:rPr>
          <w:rFonts w:ascii="Times New Roman" w:hAnsi="Times New Roman" w:cs="Times New Roman"/>
          <w:sz w:val="24"/>
        </w:rPr>
        <w:t>?</w:t>
      </w:r>
    </w:p>
    <w:p w14:paraId="6E1569ED" w14:textId="49786057" w:rsidR="00DA7C82" w:rsidRPr="00BE50E5" w:rsidRDefault="00DA7C82" w:rsidP="00A94254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did the simple linear regression using this new feature compare to other tested models?</w:t>
      </w:r>
    </w:p>
    <w:p w14:paraId="60C91137" w14:textId="09D0F1EA" w:rsidR="00257C86" w:rsidRDefault="00257C86" w:rsidP="00A9425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 the tree-based regression models:</w:t>
      </w:r>
    </w:p>
    <w:p w14:paraId="5BAAC7D9" w14:textId="2C860522" w:rsidR="00257C86" w:rsidRDefault="00257C86" w:rsidP="004957A0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did </w:t>
      </w:r>
      <w:r w:rsidR="00CB4E35">
        <w:rPr>
          <w:rFonts w:ascii="Times New Roman" w:hAnsi="Times New Roman" w:cs="Times New Roman"/>
          <w:sz w:val="24"/>
        </w:rPr>
        <w:t>the Decision Tree and Random Forest model</w:t>
      </w:r>
      <w:r>
        <w:rPr>
          <w:rFonts w:ascii="Times New Roman" w:hAnsi="Times New Roman" w:cs="Times New Roman"/>
          <w:sz w:val="24"/>
        </w:rPr>
        <w:t xml:space="preserve"> performance compare to the linear regression models?</w:t>
      </w:r>
    </w:p>
    <w:p w14:paraId="575D7054" w14:textId="2AA019FF" w:rsidR="00257C86" w:rsidRDefault="00257C86" w:rsidP="004957A0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features were important </w:t>
      </w:r>
      <w:r w:rsidR="003D15DC">
        <w:rPr>
          <w:rFonts w:ascii="Times New Roman" w:hAnsi="Times New Roman" w:cs="Times New Roman"/>
          <w:sz w:val="24"/>
        </w:rPr>
        <w:t xml:space="preserve">in the Decision Tree and Random Forest models </w:t>
      </w:r>
      <w:r>
        <w:rPr>
          <w:rFonts w:ascii="Times New Roman" w:hAnsi="Times New Roman" w:cs="Times New Roman"/>
          <w:sz w:val="24"/>
        </w:rPr>
        <w:t xml:space="preserve">according to SHAP analysis? How </w:t>
      </w:r>
      <w:r w:rsidR="003D15DC">
        <w:rPr>
          <w:rFonts w:ascii="Times New Roman" w:hAnsi="Times New Roman" w:cs="Times New Roman"/>
          <w:sz w:val="24"/>
        </w:rPr>
        <w:t>did these features compare to the ones that contributed most to the regression models?</w:t>
      </w:r>
      <w:r w:rsidR="00B7683C">
        <w:rPr>
          <w:rFonts w:ascii="Times New Roman" w:hAnsi="Times New Roman" w:cs="Times New Roman"/>
          <w:sz w:val="24"/>
        </w:rPr>
        <w:t xml:space="preserve"> </w:t>
      </w:r>
    </w:p>
    <w:p w14:paraId="2E505A3B" w14:textId="519874E3" w:rsidR="00FB3377" w:rsidRPr="002D2DC7" w:rsidRDefault="003E25D8" w:rsidP="00A94254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D2DC7">
        <w:rPr>
          <w:rFonts w:ascii="Times New Roman" w:hAnsi="Times New Roman" w:cs="Times New Roman"/>
          <w:sz w:val="24"/>
        </w:rPr>
        <w:t>Optional: If you tried something different in the analysis, discuss the results! What did you learn?</w:t>
      </w:r>
    </w:p>
    <w:sectPr w:rsidR="00FB3377" w:rsidRPr="002D2DC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D3E3" w14:textId="77777777" w:rsidR="00CC1428" w:rsidRDefault="00CC1428" w:rsidP="00B84387">
      <w:pPr>
        <w:spacing w:after="0" w:line="240" w:lineRule="auto"/>
      </w:pPr>
      <w:r>
        <w:separator/>
      </w:r>
    </w:p>
  </w:endnote>
  <w:endnote w:type="continuationSeparator" w:id="0">
    <w:p w14:paraId="6340B7F0" w14:textId="77777777" w:rsidR="00CC1428" w:rsidRDefault="00CC1428" w:rsidP="00B84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7885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E505A42" w14:textId="3584A0E2" w:rsidR="00B84387" w:rsidRPr="00D11367" w:rsidRDefault="00B84387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D11367">
          <w:rPr>
            <w:rFonts w:ascii="Times New Roman" w:hAnsi="Times New Roman" w:cs="Times New Roman"/>
            <w:sz w:val="24"/>
          </w:rPr>
          <w:fldChar w:fldCharType="begin"/>
        </w:r>
        <w:r w:rsidRPr="00D1136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D11367">
          <w:rPr>
            <w:rFonts w:ascii="Times New Roman" w:hAnsi="Times New Roman" w:cs="Times New Roman"/>
            <w:sz w:val="24"/>
          </w:rPr>
          <w:fldChar w:fldCharType="separate"/>
        </w:r>
        <w:r w:rsidR="00A94254">
          <w:rPr>
            <w:rFonts w:ascii="Times New Roman" w:hAnsi="Times New Roman" w:cs="Times New Roman"/>
            <w:noProof/>
            <w:sz w:val="24"/>
          </w:rPr>
          <w:t>5</w:t>
        </w:r>
        <w:r w:rsidRPr="00D1136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2E505A43" w14:textId="77777777" w:rsidR="00B84387" w:rsidRDefault="00B84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6D00" w14:textId="77777777" w:rsidR="00CC1428" w:rsidRDefault="00CC1428" w:rsidP="00B84387">
      <w:pPr>
        <w:spacing w:after="0" w:line="240" w:lineRule="auto"/>
      </w:pPr>
      <w:r>
        <w:separator/>
      </w:r>
    </w:p>
  </w:footnote>
  <w:footnote w:type="continuationSeparator" w:id="0">
    <w:p w14:paraId="78E073D5" w14:textId="77777777" w:rsidR="00CC1428" w:rsidRDefault="00CC1428" w:rsidP="00B84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0F9"/>
    <w:multiLevelType w:val="hybridMultilevel"/>
    <w:tmpl w:val="F8C0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5813"/>
    <w:multiLevelType w:val="hybridMultilevel"/>
    <w:tmpl w:val="4A309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E602F"/>
    <w:multiLevelType w:val="hybridMultilevel"/>
    <w:tmpl w:val="D698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C0FDF"/>
    <w:multiLevelType w:val="hybridMultilevel"/>
    <w:tmpl w:val="A53C61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C2EAC"/>
    <w:multiLevelType w:val="hybridMultilevel"/>
    <w:tmpl w:val="8466C98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67A3E5B"/>
    <w:multiLevelType w:val="hybridMultilevel"/>
    <w:tmpl w:val="DDD0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7E50"/>
    <w:multiLevelType w:val="hybridMultilevel"/>
    <w:tmpl w:val="A2D2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4633F"/>
    <w:multiLevelType w:val="hybridMultilevel"/>
    <w:tmpl w:val="037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43160"/>
    <w:multiLevelType w:val="hybridMultilevel"/>
    <w:tmpl w:val="7EC49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176B2"/>
    <w:multiLevelType w:val="hybridMultilevel"/>
    <w:tmpl w:val="BF80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D7C49"/>
    <w:multiLevelType w:val="hybridMultilevel"/>
    <w:tmpl w:val="8A50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44BD5"/>
    <w:multiLevelType w:val="hybridMultilevel"/>
    <w:tmpl w:val="FA92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C17E5"/>
    <w:multiLevelType w:val="hybridMultilevel"/>
    <w:tmpl w:val="A034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22D4C"/>
    <w:multiLevelType w:val="hybridMultilevel"/>
    <w:tmpl w:val="1318D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275B00"/>
    <w:multiLevelType w:val="hybridMultilevel"/>
    <w:tmpl w:val="ED00A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968DF"/>
    <w:multiLevelType w:val="hybridMultilevel"/>
    <w:tmpl w:val="2F10C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F6BC1"/>
    <w:multiLevelType w:val="hybridMultilevel"/>
    <w:tmpl w:val="1318D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4D66F4"/>
    <w:multiLevelType w:val="hybridMultilevel"/>
    <w:tmpl w:val="C99620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A56365"/>
    <w:multiLevelType w:val="hybridMultilevel"/>
    <w:tmpl w:val="1318D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B43472"/>
    <w:multiLevelType w:val="hybridMultilevel"/>
    <w:tmpl w:val="5FDE2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51E02"/>
    <w:multiLevelType w:val="hybridMultilevel"/>
    <w:tmpl w:val="5252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8494E"/>
    <w:multiLevelType w:val="hybridMultilevel"/>
    <w:tmpl w:val="0E32FF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AB6841"/>
    <w:multiLevelType w:val="hybridMultilevel"/>
    <w:tmpl w:val="A1D290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515322">
    <w:abstractNumId w:val="20"/>
  </w:num>
  <w:num w:numId="2" w16cid:durableId="149449485">
    <w:abstractNumId w:val="19"/>
  </w:num>
  <w:num w:numId="3" w16cid:durableId="1787583913">
    <w:abstractNumId w:val="7"/>
  </w:num>
  <w:num w:numId="4" w16cid:durableId="291373441">
    <w:abstractNumId w:val="1"/>
  </w:num>
  <w:num w:numId="5" w16cid:durableId="323171553">
    <w:abstractNumId w:val="21"/>
  </w:num>
  <w:num w:numId="6" w16cid:durableId="323776262">
    <w:abstractNumId w:val="4"/>
  </w:num>
  <w:num w:numId="7" w16cid:durableId="619922300">
    <w:abstractNumId w:val="6"/>
  </w:num>
  <w:num w:numId="8" w16cid:durableId="141581001">
    <w:abstractNumId w:val="14"/>
  </w:num>
  <w:num w:numId="9" w16cid:durableId="910194858">
    <w:abstractNumId w:val="15"/>
  </w:num>
  <w:num w:numId="10" w16cid:durableId="145512429">
    <w:abstractNumId w:val="16"/>
  </w:num>
  <w:num w:numId="11" w16cid:durableId="40323052">
    <w:abstractNumId w:val="13"/>
  </w:num>
  <w:num w:numId="12" w16cid:durableId="85928670">
    <w:abstractNumId w:val="18"/>
  </w:num>
  <w:num w:numId="13" w16cid:durableId="105076899">
    <w:abstractNumId w:val="9"/>
  </w:num>
  <w:num w:numId="14" w16cid:durableId="2114671293">
    <w:abstractNumId w:val="22"/>
  </w:num>
  <w:num w:numId="15" w16cid:durableId="1479420058">
    <w:abstractNumId w:val="8"/>
  </w:num>
  <w:num w:numId="16" w16cid:durableId="1488281780">
    <w:abstractNumId w:val="11"/>
  </w:num>
  <w:num w:numId="17" w16cid:durableId="965504475">
    <w:abstractNumId w:val="10"/>
  </w:num>
  <w:num w:numId="18" w16cid:durableId="1633707419">
    <w:abstractNumId w:val="5"/>
  </w:num>
  <w:num w:numId="19" w16cid:durableId="751122067">
    <w:abstractNumId w:val="12"/>
  </w:num>
  <w:num w:numId="20" w16cid:durableId="1914579734">
    <w:abstractNumId w:val="3"/>
  </w:num>
  <w:num w:numId="21" w16cid:durableId="1032146267">
    <w:abstractNumId w:val="2"/>
  </w:num>
  <w:num w:numId="22" w16cid:durableId="1176653313">
    <w:abstractNumId w:val="0"/>
  </w:num>
  <w:num w:numId="23" w16cid:durableId="5227442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387"/>
    <w:rsid w:val="00012C6C"/>
    <w:rsid w:val="00022B03"/>
    <w:rsid w:val="000348E2"/>
    <w:rsid w:val="000360A1"/>
    <w:rsid w:val="000424FC"/>
    <w:rsid w:val="0004470D"/>
    <w:rsid w:val="00050088"/>
    <w:rsid w:val="000618D2"/>
    <w:rsid w:val="00066C0E"/>
    <w:rsid w:val="0007376A"/>
    <w:rsid w:val="00077536"/>
    <w:rsid w:val="00083257"/>
    <w:rsid w:val="000A50FC"/>
    <w:rsid w:val="000A5641"/>
    <w:rsid w:val="000B2244"/>
    <w:rsid w:val="000C6645"/>
    <w:rsid w:val="000D72D5"/>
    <w:rsid w:val="000E13FA"/>
    <w:rsid w:val="000E720A"/>
    <w:rsid w:val="000F02FC"/>
    <w:rsid w:val="000F5BA7"/>
    <w:rsid w:val="00100196"/>
    <w:rsid w:val="00105FB8"/>
    <w:rsid w:val="001068B7"/>
    <w:rsid w:val="001137B2"/>
    <w:rsid w:val="00130696"/>
    <w:rsid w:val="00133BF8"/>
    <w:rsid w:val="00147ED5"/>
    <w:rsid w:val="00161597"/>
    <w:rsid w:val="00161A62"/>
    <w:rsid w:val="0017000B"/>
    <w:rsid w:val="00187436"/>
    <w:rsid w:val="001A0256"/>
    <w:rsid w:val="001A125D"/>
    <w:rsid w:val="001A2B49"/>
    <w:rsid w:val="001A5A72"/>
    <w:rsid w:val="001A79D3"/>
    <w:rsid w:val="001A7B0F"/>
    <w:rsid w:val="001B0CDB"/>
    <w:rsid w:val="001B179C"/>
    <w:rsid w:val="001B2AE3"/>
    <w:rsid w:val="001B3982"/>
    <w:rsid w:val="001B57CC"/>
    <w:rsid w:val="001B5E84"/>
    <w:rsid w:val="001B7663"/>
    <w:rsid w:val="001C2588"/>
    <w:rsid w:val="001C471C"/>
    <w:rsid w:val="001D75CE"/>
    <w:rsid w:val="001D7B69"/>
    <w:rsid w:val="001F754C"/>
    <w:rsid w:val="002129DC"/>
    <w:rsid w:val="00213FDE"/>
    <w:rsid w:val="0021414D"/>
    <w:rsid w:val="0021607A"/>
    <w:rsid w:val="0022540D"/>
    <w:rsid w:val="00227A59"/>
    <w:rsid w:val="00233038"/>
    <w:rsid w:val="00234D8E"/>
    <w:rsid w:val="00256E0D"/>
    <w:rsid w:val="00257C86"/>
    <w:rsid w:val="002722DD"/>
    <w:rsid w:val="0027759D"/>
    <w:rsid w:val="00280459"/>
    <w:rsid w:val="00282D57"/>
    <w:rsid w:val="00284DC0"/>
    <w:rsid w:val="002B6E80"/>
    <w:rsid w:val="002C5C8A"/>
    <w:rsid w:val="002D2DC7"/>
    <w:rsid w:val="002E09D8"/>
    <w:rsid w:val="002E74A3"/>
    <w:rsid w:val="002F73D0"/>
    <w:rsid w:val="003014A2"/>
    <w:rsid w:val="00303B2F"/>
    <w:rsid w:val="003041CB"/>
    <w:rsid w:val="003042A0"/>
    <w:rsid w:val="00307E03"/>
    <w:rsid w:val="003120CC"/>
    <w:rsid w:val="003163BB"/>
    <w:rsid w:val="00322500"/>
    <w:rsid w:val="003229B5"/>
    <w:rsid w:val="00323551"/>
    <w:rsid w:val="00323BEE"/>
    <w:rsid w:val="00323DF7"/>
    <w:rsid w:val="00324913"/>
    <w:rsid w:val="0032531E"/>
    <w:rsid w:val="00331A9D"/>
    <w:rsid w:val="00331DD0"/>
    <w:rsid w:val="0033354C"/>
    <w:rsid w:val="00333BC3"/>
    <w:rsid w:val="003413D2"/>
    <w:rsid w:val="00344549"/>
    <w:rsid w:val="0035167B"/>
    <w:rsid w:val="00362FA1"/>
    <w:rsid w:val="00375AD3"/>
    <w:rsid w:val="00380397"/>
    <w:rsid w:val="003833BF"/>
    <w:rsid w:val="00384A6D"/>
    <w:rsid w:val="0039399E"/>
    <w:rsid w:val="003B435A"/>
    <w:rsid w:val="003B536C"/>
    <w:rsid w:val="003B594A"/>
    <w:rsid w:val="003D15DC"/>
    <w:rsid w:val="003D1C1E"/>
    <w:rsid w:val="003D53E8"/>
    <w:rsid w:val="003E25D8"/>
    <w:rsid w:val="003E2837"/>
    <w:rsid w:val="003E3642"/>
    <w:rsid w:val="004047F4"/>
    <w:rsid w:val="00404ECD"/>
    <w:rsid w:val="00414AD5"/>
    <w:rsid w:val="004243C7"/>
    <w:rsid w:val="0042742B"/>
    <w:rsid w:val="004308F9"/>
    <w:rsid w:val="00431755"/>
    <w:rsid w:val="004413EC"/>
    <w:rsid w:val="00443988"/>
    <w:rsid w:val="00456551"/>
    <w:rsid w:val="00457C65"/>
    <w:rsid w:val="00461826"/>
    <w:rsid w:val="0046681B"/>
    <w:rsid w:val="00467A06"/>
    <w:rsid w:val="00472028"/>
    <w:rsid w:val="00476FF1"/>
    <w:rsid w:val="00494C38"/>
    <w:rsid w:val="004957A0"/>
    <w:rsid w:val="004A7325"/>
    <w:rsid w:val="004A7D71"/>
    <w:rsid w:val="004B497B"/>
    <w:rsid w:val="004B4CED"/>
    <w:rsid w:val="004C21BF"/>
    <w:rsid w:val="004D00D6"/>
    <w:rsid w:val="00500403"/>
    <w:rsid w:val="00503426"/>
    <w:rsid w:val="005065DF"/>
    <w:rsid w:val="005067A4"/>
    <w:rsid w:val="00510910"/>
    <w:rsid w:val="00514F5A"/>
    <w:rsid w:val="00526D59"/>
    <w:rsid w:val="00526E5D"/>
    <w:rsid w:val="0053313C"/>
    <w:rsid w:val="0053393B"/>
    <w:rsid w:val="00544B04"/>
    <w:rsid w:val="00553015"/>
    <w:rsid w:val="005601D7"/>
    <w:rsid w:val="00573F15"/>
    <w:rsid w:val="00575DCC"/>
    <w:rsid w:val="00581B43"/>
    <w:rsid w:val="005828EC"/>
    <w:rsid w:val="00584F1E"/>
    <w:rsid w:val="00586A9E"/>
    <w:rsid w:val="00590126"/>
    <w:rsid w:val="005A2958"/>
    <w:rsid w:val="005A57FB"/>
    <w:rsid w:val="005B6B4C"/>
    <w:rsid w:val="005B707F"/>
    <w:rsid w:val="005B7DE9"/>
    <w:rsid w:val="005C0293"/>
    <w:rsid w:val="005C0EDA"/>
    <w:rsid w:val="005C6205"/>
    <w:rsid w:val="005C64E0"/>
    <w:rsid w:val="005D69CD"/>
    <w:rsid w:val="005E275C"/>
    <w:rsid w:val="005E58D7"/>
    <w:rsid w:val="005E5E15"/>
    <w:rsid w:val="005F438F"/>
    <w:rsid w:val="00600F73"/>
    <w:rsid w:val="00603732"/>
    <w:rsid w:val="006274BB"/>
    <w:rsid w:val="0063708D"/>
    <w:rsid w:val="0064290F"/>
    <w:rsid w:val="00656218"/>
    <w:rsid w:val="006640F4"/>
    <w:rsid w:val="006750D1"/>
    <w:rsid w:val="00675BD4"/>
    <w:rsid w:val="006802D2"/>
    <w:rsid w:val="0068600B"/>
    <w:rsid w:val="00686B80"/>
    <w:rsid w:val="00696B9F"/>
    <w:rsid w:val="006B06F6"/>
    <w:rsid w:val="006B51C7"/>
    <w:rsid w:val="006B598B"/>
    <w:rsid w:val="006C0FC6"/>
    <w:rsid w:val="006C7474"/>
    <w:rsid w:val="006C7C90"/>
    <w:rsid w:val="006D0DC1"/>
    <w:rsid w:val="006D258A"/>
    <w:rsid w:val="006D2B75"/>
    <w:rsid w:val="006E7FA4"/>
    <w:rsid w:val="006F06A1"/>
    <w:rsid w:val="006F0D4C"/>
    <w:rsid w:val="006F2FC8"/>
    <w:rsid w:val="00700873"/>
    <w:rsid w:val="007031AC"/>
    <w:rsid w:val="00703921"/>
    <w:rsid w:val="007103F4"/>
    <w:rsid w:val="0071444D"/>
    <w:rsid w:val="00717CA6"/>
    <w:rsid w:val="007232EA"/>
    <w:rsid w:val="0072609F"/>
    <w:rsid w:val="00731B68"/>
    <w:rsid w:val="00741EB1"/>
    <w:rsid w:val="00751EE0"/>
    <w:rsid w:val="00756C10"/>
    <w:rsid w:val="00760752"/>
    <w:rsid w:val="00765BAF"/>
    <w:rsid w:val="00767A53"/>
    <w:rsid w:val="007729DE"/>
    <w:rsid w:val="00791BE1"/>
    <w:rsid w:val="00792EDF"/>
    <w:rsid w:val="00797134"/>
    <w:rsid w:val="0079791C"/>
    <w:rsid w:val="007A347F"/>
    <w:rsid w:val="007A4BA8"/>
    <w:rsid w:val="007B1B05"/>
    <w:rsid w:val="007B3E1B"/>
    <w:rsid w:val="007B6324"/>
    <w:rsid w:val="007B73E3"/>
    <w:rsid w:val="007C0845"/>
    <w:rsid w:val="007C3AFC"/>
    <w:rsid w:val="007C7FF5"/>
    <w:rsid w:val="007E2301"/>
    <w:rsid w:val="007E7AA4"/>
    <w:rsid w:val="007F1F37"/>
    <w:rsid w:val="007F5487"/>
    <w:rsid w:val="00806BD6"/>
    <w:rsid w:val="008104A6"/>
    <w:rsid w:val="00815598"/>
    <w:rsid w:val="008159C1"/>
    <w:rsid w:val="008365C9"/>
    <w:rsid w:val="008443F9"/>
    <w:rsid w:val="008512F2"/>
    <w:rsid w:val="008559D7"/>
    <w:rsid w:val="0086213F"/>
    <w:rsid w:val="00863C8F"/>
    <w:rsid w:val="00865CFD"/>
    <w:rsid w:val="00871771"/>
    <w:rsid w:val="00885C8E"/>
    <w:rsid w:val="008931E6"/>
    <w:rsid w:val="00897573"/>
    <w:rsid w:val="008A3CC2"/>
    <w:rsid w:val="008A4BE3"/>
    <w:rsid w:val="008A6142"/>
    <w:rsid w:val="008A7401"/>
    <w:rsid w:val="008B1622"/>
    <w:rsid w:val="008B5485"/>
    <w:rsid w:val="008C6860"/>
    <w:rsid w:val="008D1480"/>
    <w:rsid w:val="008D64D1"/>
    <w:rsid w:val="008E1548"/>
    <w:rsid w:val="008E4C05"/>
    <w:rsid w:val="008E4F45"/>
    <w:rsid w:val="008F3937"/>
    <w:rsid w:val="008F45AA"/>
    <w:rsid w:val="008F5C98"/>
    <w:rsid w:val="00906256"/>
    <w:rsid w:val="00906BAD"/>
    <w:rsid w:val="00907B95"/>
    <w:rsid w:val="00922117"/>
    <w:rsid w:val="00924068"/>
    <w:rsid w:val="00932EDA"/>
    <w:rsid w:val="00937F30"/>
    <w:rsid w:val="0094399B"/>
    <w:rsid w:val="00945A74"/>
    <w:rsid w:val="009513F0"/>
    <w:rsid w:val="009515C2"/>
    <w:rsid w:val="00951839"/>
    <w:rsid w:val="00951EDE"/>
    <w:rsid w:val="00954EEA"/>
    <w:rsid w:val="00962DA8"/>
    <w:rsid w:val="00963B14"/>
    <w:rsid w:val="00964A2F"/>
    <w:rsid w:val="009771DA"/>
    <w:rsid w:val="009B2346"/>
    <w:rsid w:val="009B53F1"/>
    <w:rsid w:val="009B627A"/>
    <w:rsid w:val="009B68D6"/>
    <w:rsid w:val="009C250A"/>
    <w:rsid w:val="009C7A09"/>
    <w:rsid w:val="009C7C80"/>
    <w:rsid w:val="009D11EB"/>
    <w:rsid w:val="009D60E2"/>
    <w:rsid w:val="00A07094"/>
    <w:rsid w:val="00A13EB7"/>
    <w:rsid w:val="00A17C17"/>
    <w:rsid w:val="00A223FF"/>
    <w:rsid w:val="00A235F3"/>
    <w:rsid w:val="00A27AFB"/>
    <w:rsid w:val="00A322B9"/>
    <w:rsid w:val="00A401D7"/>
    <w:rsid w:val="00A468F4"/>
    <w:rsid w:val="00A506E1"/>
    <w:rsid w:val="00A654F6"/>
    <w:rsid w:val="00A65F83"/>
    <w:rsid w:val="00A72206"/>
    <w:rsid w:val="00A774A8"/>
    <w:rsid w:val="00A82B81"/>
    <w:rsid w:val="00A86595"/>
    <w:rsid w:val="00A904BC"/>
    <w:rsid w:val="00A90F7B"/>
    <w:rsid w:val="00A93E79"/>
    <w:rsid w:val="00A94254"/>
    <w:rsid w:val="00AA25BD"/>
    <w:rsid w:val="00AA299F"/>
    <w:rsid w:val="00AA37B2"/>
    <w:rsid w:val="00AA7BCF"/>
    <w:rsid w:val="00AB28C5"/>
    <w:rsid w:val="00AB705C"/>
    <w:rsid w:val="00AC2E05"/>
    <w:rsid w:val="00AC7CD6"/>
    <w:rsid w:val="00AD0B48"/>
    <w:rsid w:val="00AD4768"/>
    <w:rsid w:val="00AD52E3"/>
    <w:rsid w:val="00AD5F1B"/>
    <w:rsid w:val="00AF0C8B"/>
    <w:rsid w:val="00B201B0"/>
    <w:rsid w:val="00B20378"/>
    <w:rsid w:val="00B26622"/>
    <w:rsid w:val="00B370FE"/>
    <w:rsid w:val="00B40496"/>
    <w:rsid w:val="00B47667"/>
    <w:rsid w:val="00B52A59"/>
    <w:rsid w:val="00B5413E"/>
    <w:rsid w:val="00B553A8"/>
    <w:rsid w:val="00B55C1D"/>
    <w:rsid w:val="00B60F9A"/>
    <w:rsid w:val="00B631B8"/>
    <w:rsid w:val="00B67D45"/>
    <w:rsid w:val="00B73143"/>
    <w:rsid w:val="00B745EA"/>
    <w:rsid w:val="00B7683C"/>
    <w:rsid w:val="00B80BDF"/>
    <w:rsid w:val="00B84387"/>
    <w:rsid w:val="00B86C59"/>
    <w:rsid w:val="00B92D3D"/>
    <w:rsid w:val="00BA1E17"/>
    <w:rsid w:val="00BA329D"/>
    <w:rsid w:val="00BA358A"/>
    <w:rsid w:val="00BA6E22"/>
    <w:rsid w:val="00BA77B0"/>
    <w:rsid w:val="00BD371F"/>
    <w:rsid w:val="00BD3ABD"/>
    <w:rsid w:val="00BD3E1F"/>
    <w:rsid w:val="00BE3974"/>
    <w:rsid w:val="00BE4DA3"/>
    <w:rsid w:val="00BE50E5"/>
    <w:rsid w:val="00BF14C1"/>
    <w:rsid w:val="00C1621D"/>
    <w:rsid w:val="00C16C41"/>
    <w:rsid w:val="00C32E42"/>
    <w:rsid w:val="00C35409"/>
    <w:rsid w:val="00C50994"/>
    <w:rsid w:val="00C5135D"/>
    <w:rsid w:val="00C5280D"/>
    <w:rsid w:val="00C53B7E"/>
    <w:rsid w:val="00C632FE"/>
    <w:rsid w:val="00C711E8"/>
    <w:rsid w:val="00C7302E"/>
    <w:rsid w:val="00C73414"/>
    <w:rsid w:val="00C76D2B"/>
    <w:rsid w:val="00C92102"/>
    <w:rsid w:val="00C9419D"/>
    <w:rsid w:val="00C964BD"/>
    <w:rsid w:val="00CA01B0"/>
    <w:rsid w:val="00CA074C"/>
    <w:rsid w:val="00CB271E"/>
    <w:rsid w:val="00CB4E35"/>
    <w:rsid w:val="00CB52C8"/>
    <w:rsid w:val="00CC0EBF"/>
    <w:rsid w:val="00CC1428"/>
    <w:rsid w:val="00CC1DB7"/>
    <w:rsid w:val="00CC6A53"/>
    <w:rsid w:val="00CD6DB0"/>
    <w:rsid w:val="00CE0F2D"/>
    <w:rsid w:val="00CE181A"/>
    <w:rsid w:val="00CE580F"/>
    <w:rsid w:val="00D005B6"/>
    <w:rsid w:val="00D005D5"/>
    <w:rsid w:val="00D013D1"/>
    <w:rsid w:val="00D11367"/>
    <w:rsid w:val="00D14894"/>
    <w:rsid w:val="00D23F81"/>
    <w:rsid w:val="00D25ACF"/>
    <w:rsid w:val="00D325AD"/>
    <w:rsid w:val="00D4071F"/>
    <w:rsid w:val="00D4573C"/>
    <w:rsid w:val="00D470D0"/>
    <w:rsid w:val="00D54505"/>
    <w:rsid w:val="00D6080E"/>
    <w:rsid w:val="00D626D5"/>
    <w:rsid w:val="00D6414F"/>
    <w:rsid w:val="00D75790"/>
    <w:rsid w:val="00D75983"/>
    <w:rsid w:val="00D806DA"/>
    <w:rsid w:val="00D93A34"/>
    <w:rsid w:val="00D96747"/>
    <w:rsid w:val="00DA2CCB"/>
    <w:rsid w:val="00DA7C82"/>
    <w:rsid w:val="00DB713C"/>
    <w:rsid w:val="00DB795D"/>
    <w:rsid w:val="00DC7310"/>
    <w:rsid w:val="00DD4893"/>
    <w:rsid w:val="00DD48B8"/>
    <w:rsid w:val="00DE16A0"/>
    <w:rsid w:val="00DE51E2"/>
    <w:rsid w:val="00DE5245"/>
    <w:rsid w:val="00DE5E70"/>
    <w:rsid w:val="00DE613B"/>
    <w:rsid w:val="00DF0856"/>
    <w:rsid w:val="00E03E9E"/>
    <w:rsid w:val="00E04D92"/>
    <w:rsid w:val="00E35C0A"/>
    <w:rsid w:val="00E624A8"/>
    <w:rsid w:val="00E6425E"/>
    <w:rsid w:val="00E703F6"/>
    <w:rsid w:val="00E7756E"/>
    <w:rsid w:val="00E81F03"/>
    <w:rsid w:val="00E825CC"/>
    <w:rsid w:val="00E828B9"/>
    <w:rsid w:val="00E829DC"/>
    <w:rsid w:val="00E86FC5"/>
    <w:rsid w:val="00E9008B"/>
    <w:rsid w:val="00E95FCA"/>
    <w:rsid w:val="00E974CA"/>
    <w:rsid w:val="00EA553D"/>
    <w:rsid w:val="00EB07DB"/>
    <w:rsid w:val="00EB28D3"/>
    <w:rsid w:val="00EB2A91"/>
    <w:rsid w:val="00EB5276"/>
    <w:rsid w:val="00EC06E8"/>
    <w:rsid w:val="00EC1BE6"/>
    <w:rsid w:val="00ED3B15"/>
    <w:rsid w:val="00ED7A8B"/>
    <w:rsid w:val="00EE1111"/>
    <w:rsid w:val="00EE1DFC"/>
    <w:rsid w:val="00EE5487"/>
    <w:rsid w:val="00EE5D40"/>
    <w:rsid w:val="00EF2ADA"/>
    <w:rsid w:val="00EF375E"/>
    <w:rsid w:val="00EF6C63"/>
    <w:rsid w:val="00F054E5"/>
    <w:rsid w:val="00F06285"/>
    <w:rsid w:val="00F13057"/>
    <w:rsid w:val="00F17C2C"/>
    <w:rsid w:val="00F2201B"/>
    <w:rsid w:val="00F231CC"/>
    <w:rsid w:val="00F231D6"/>
    <w:rsid w:val="00F25CA8"/>
    <w:rsid w:val="00F2758B"/>
    <w:rsid w:val="00F27C3A"/>
    <w:rsid w:val="00F42F11"/>
    <w:rsid w:val="00F43378"/>
    <w:rsid w:val="00F54465"/>
    <w:rsid w:val="00F56C31"/>
    <w:rsid w:val="00F62C09"/>
    <w:rsid w:val="00F674F9"/>
    <w:rsid w:val="00F73516"/>
    <w:rsid w:val="00F76C3A"/>
    <w:rsid w:val="00F82A2C"/>
    <w:rsid w:val="00F82BF2"/>
    <w:rsid w:val="00F8366D"/>
    <w:rsid w:val="00F8610E"/>
    <w:rsid w:val="00F863F8"/>
    <w:rsid w:val="00F9074C"/>
    <w:rsid w:val="00F92FAF"/>
    <w:rsid w:val="00F96152"/>
    <w:rsid w:val="00FA0C04"/>
    <w:rsid w:val="00FB3377"/>
    <w:rsid w:val="00FC144D"/>
    <w:rsid w:val="00FC2AE8"/>
    <w:rsid w:val="00FC71E7"/>
    <w:rsid w:val="00FF70AE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5A02"/>
  <w15:docId w15:val="{A7FF8382-1055-44EB-A7F4-48A3836E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87"/>
  </w:style>
  <w:style w:type="paragraph" w:styleId="Footer">
    <w:name w:val="footer"/>
    <w:basedOn w:val="Normal"/>
    <w:link w:val="FooterChar"/>
    <w:uiPriority w:val="99"/>
    <w:unhideWhenUsed/>
    <w:rsid w:val="00B84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87"/>
  </w:style>
  <w:style w:type="paragraph" w:styleId="ListParagraph">
    <w:name w:val="List Paragraph"/>
    <w:basedOn w:val="Normal"/>
    <w:uiPriority w:val="34"/>
    <w:qFormat/>
    <w:rsid w:val="00F54465"/>
    <w:pPr>
      <w:ind w:left="720"/>
      <w:contextualSpacing/>
    </w:pPr>
  </w:style>
  <w:style w:type="table" w:styleId="TableGrid">
    <w:name w:val="Table Grid"/>
    <w:basedOn w:val="TableNormal"/>
    <w:uiPriority w:val="59"/>
    <w:rsid w:val="001A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C9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711E8"/>
    <w:rPr>
      <w:color w:val="808080"/>
    </w:rPr>
  </w:style>
  <w:style w:type="paragraph" w:styleId="NoSpacing">
    <w:name w:val="No Spacing"/>
    <w:uiPriority w:val="1"/>
    <w:qFormat/>
    <w:rsid w:val="00AC2E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6C0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5FB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B7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7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7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DE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B7DE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A50F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96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olfra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281/ZENODO.59866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m.libretexts.org/Courses/Intercollegiate_Courses/Cheminformatics_OLCC_(2019)/8%3A_Machine-learning_Basics/8.1%3A_Machine_Learning_Bas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s.acs.org/doi/book/10.1021/acs.infocus.7e40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2281-6D6A-ED48-8C34-7D4DB36FD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9241</TotalTime>
  <Pages>6</Pages>
  <Words>2287</Words>
  <Characters>13040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</dc:creator>
  <cp:lastModifiedBy>Elizabeth S Thrall</cp:lastModifiedBy>
  <cp:revision>426</cp:revision>
  <cp:lastPrinted>2021-02-22T12:15:00Z</cp:lastPrinted>
  <dcterms:created xsi:type="dcterms:W3CDTF">2019-08-28T14:46:00Z</dcterms:created>
  <dcterms:modified xsi:type="dcterms:W3CDTF">2023-07-26T20:52:00Z</dcterms:modified>
</cp:coreProperties>
</file>