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adzk1988kazo" w:colLast="0"/>
      <w:bookmarkEnd w:id="0"/>
      <w:r w:rsidRPr="00000000" w:rsidR="00000000" w:rsidDel="00000000">
        <w:rPr>
          <w:rtl w:val="0"/>
        </w:rPr>
        <w:t xml:space="preserve">Especificación de Requerimientos de Software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no15witthrru" w:colLast="0"/>
      <w:bookmarkEnd w:id="1"/>
      <w:r w:rsidRPr="00000000" w:rsidR="00000000" w:rsidDel="00000000">
        <w:rPr>
          <w:rtl w:val="0"/>
        </w:rPr>
        <w:t xml:space="preserve">Distribución de trabajo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Javier: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1. Introducción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2. Propósito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2.1 Ámbito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3. Definiciones, acrónimos y abreviaturas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4. Referencias.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Jose: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5. Visión general de la solución: texto introductorio.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5.1 Perspectiva del producto: incluyendo diagramas de flujo para los módulos de seguridad, configuración, citas y mensajería.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Oscar: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5.1 Diagramas de flujo para los módulos de: evaluaciones y reportes.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5.2 Características de los usuarios.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5.3 Supuestos y dependencias.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Miguel: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Requerimientos funcionales para módulos de: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Citas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Reportes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Diego: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Requerimientos funcionales para módulos de: 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Seguridad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Evaluaciones (ranking)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Elizabeth: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Requerimientos funcionales para el módulo de configuración.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Requerimientos no funcionales.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Recordar que el Martes 4pm cada uno debe enviar su parte a Calidad.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Reunión para trabajar la ERS: Domingo: 1 - 3pm. 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y71vh9sumggk" w:colLast="0"/>
      <w:bookmarkEnd w:id="2"/>
      <w:r w:rsidRPr="00000000" w:rsidR="00000000" w:rsidDel="00000000">
        <w:rPr>
          <w:rtl w:val="0"/>
        </w:rPr>
        <w:t xml:space="preserve">Presentación Metodologías de Desarrollo de Software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En general: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highlight w:val="cyan"/>
        </w:rPr>
      </w:pPr>
      <w:r w:rsidRPr="00000000" w:rsidR="00000000" w:rsidDel="00000000">
        <w:rPr>
          <w:highlight w:val="cyan"/>
          <w:rtl w:val="0"/>
        </w:rPr>
        <w:t xml:space="preserve">Qué es una metodología de desarrollo de soft?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highlight w:val="cyan"/>
        </w:rPr>
      </w:pPr>
      <w:r w:rsidRPr="00000000" w:rsidR="00000000" w:rsidDel="00000000">
        <w:rPr>
          <w:highlight w:val="cyan"/>
          <w:rtl w:val="0"/>
        </w:rPr>
        <w:t xml:space="preserve">Qué es una metodología tradicional?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hd w:val="clear" w:fill="ff9900"/>
        </w:rPr>
      </w:pPr>
      <w:r w:rsidRPr="00000000" w:rsidR="00000000" w:rsidDel="00000000">
        <w:rPr>
          <w:shd w:val="clear" w:fill="ff9900"/>
          <w:rtl w:val="0"/>
        </w:rPr>
        <w:t xml:space="preserve">Qué es una metodología ágil?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hd w:val="clear" w:fill="ff9900"/>
        </w:rPr>
      </w:pPr>
      <w:r w:rsidRPr="00000000" w:rsidR="00000000" w:rsidDel="00000000">
        <w:rPr>
          <w:shd w:val="clear" w:fill="ff9900"/>
          <w:rtl w:val="0"/>
        </w:rPr>
        <w:t xml:space="preserve">Cuál metodología escogeríamos?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Para cada metodología: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highlight w:val="green"/>
        </w:rPr>
      </w:pPr>
      <w:r w:rsidRPr="00000000" w:rsidR="00000000" w:rsidDel="00000000">
        <w:rPr>
          <w:highlight w:val="green"/>
          <w:rtl w:val="0"/>
        </w:rPr>
        <w:t xml:space="preserve">Historia.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highlight w:val="yellow"/>
        </w:rPr>
      </w:pPr>
      <w:r w:rsidRPr="00000000" w:rsidR="00000000" w:rsidDel="00000000">
        <w:rPr>
          <w:highlight w:val="yellow"/>
          <w:rtl w:val="0"/>
        </w:rPr>
        <w:t xml:space="preserve">Descripción de la metodología (roles, tiempos, tarjetas, tipos de reuniones)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highlight w:val="green"/>
        </w:rPr>
      </w:pPr>
      <w:r w:rsidRPr="00000000" w:rsidR="00000000" w:rsidDel="00000000">
        <w:rPr>
          <w:highlight w:val="green"/>
          <w:rtl w:val="0"/>
        </w:rPr>
        <w:t xml:space="preserve">Línea del tiempo (diagrama) que describa el desarrollo usando esa metodología.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highlight w:val="red"/>
        </w:rPr>
      </w:pPr>
      <w:r w:rsidRPr="00000000" w:rsidR="00000000" w:rsidDel="00000000">
        <w:rPr>
          <w:highlight w:val="red"/>
          <w:rtl w:val="0"/>
        </w:rPr>
        <w:t xml:space="preserve">Ventajas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highlight w:val="red"/>
        </w:rPr>
      </w:pPr>
      <w:r w:rsidRPr="00000000" w:rsidR="00000000" w:rsidDel="00000000">
        <w:rPr>
          <w:highlight w:val="red"/>
          <w:rtl w:val="0"/>
        </w:rPr>
        <w:t xml:space="preserve">Desventajas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highlight w:val="red"/>
        </w:rPr>
      </w:pPr>
      <w:r w:rsidRPr="00000000" w:rsidR="00000000" w:rsidDel="00000000">
        <w:rPr>
          <w:highlight w:val="red"/>
          <w:rtl w:val="0"/>
        </w:rPr>
        <w:t xml:space="preserve">Empresas en el mercado que usen la metodología.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hd w:val="clear" w:fill="ff9900"/>
          <w:rtl w:val="0"/>
        </w:rPr>
        <w:t xml:space="preserve">SCRUM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highlight w:val="red"/>
          <w:rtl w:val="0"/>
        </w:rPr>
        <w:t xml:space="preserve">Elizabeth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highlight w:val="yellow"/>
          <w:rtl w:val="0"/>
        </w:rPr>
        <w:t xml:space="preserve">Diego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highlight w:val="green"/>
          <w:rtl w:val="0"/>
        </w:rPr>
        <w:t xml:space="preserve">Javier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hd w:val="clear" w:fill="4a86e8"/>
          <w:rtl w:val="0"/>
        </w:rPr>
        <w:t xml:space="preserve">Espiral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highlight w:val="red"/>
          <w:rtl w:val="0"/>
        </w:rPr>
        <w:t xml:space="preserve">Miguel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highlight w:val="yellow"/>
          <w:rtl w:val="0"/>
        </w:rPr>
        <w:t xml:space="preserve">Jose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highlight w:val="green"/>
          <w:rtl w:val="0"/>
        </w:rPr>
        <w:t xml:space="preserve">Oscar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Distribución de trabajo para ERS.docx</dc:title>
</cp:coreProperties>
</file>