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Тарых сабагын окутуунун методикасы (жаңыланган вариант)</w:t>
      </w:r>
    </w:p>
    <w:p>
      <w:pPr>
        <w:pStyle w:val="Heading1"/>
      </w:pPr>
      <w:r>
        <w:t>1. Киришүү</w:t>
      </w:r>
    </w:p>
    <w:p>
      <w:r>
        <w:t>Методикалык тарых – тарых сабагын натыйжалуу уюштуруунун жолдорун изилдеген педагогикалык тармак. Ал мугалимге окуучулардын деңгээлине жараша билим берүүнүн эң ылайыктуу ыкмаларын тандоого жардам берет.</w:t>
      </w:r>
    </w:p>
    <w:p>
      <w:pPr>
        <w:pStyle w:val="Heading1"/>
      </w:pPr>
      <w:r>
        <w:t>2. Негизги максаттар</w:t>
      </w:r>
    </w:p>
    <w:p>
      <w:r>
        <w:t>Бул сабактын негизги максаттары төмөнкүлөр:</w:t>
        <w:br/>
        <w:t>- Тарыхый түшүнүктөрдү калыптандыруу</w:t>
        <w:br/>
        <w:t>- Аналитикалык жана логикалык ой жүгүртүүнү өнүктүрүү</w:t>
        <w:br/>
        <w:t>- Жарандык жана патриоттук тарбия берүү</w:t>
        <w:br/>
        <w:t>- Өткөндү баалоо аркылуу келечекти түшүнүүгө үйрөтүү</w:t>
      </w:r>
    </w:p>
    <w:p>
      <w:pPr>
        <w:pStyle w:val="Heading1"/>
      </w:pPr>
      <w:r>
        <w:t>3. Мазмундук бөлүгү</w:t>
      </w:r>
    </w:p>
    <w:p>
      <w:r>
        <w:t>Окутуунун мазмуну төмөнкү компоненттерден турат:</w:t>
        <w:br/>
        <w:t>- Тарыхый процесстер жана окуялар</w:t>
        <w:br/>
        <w:t>- Убакыт жана мейкиндик түшүнүктөрү</w:t>
        <w:br/>
        <w:t>- Белгилүү инсандардын ишмердүүлүгү</w:t>
        <w:br/>
        <w:t>- Себеп-натыйжа байланыштары</w:t>
      </w:r>
    </w:p>
    <w:p>
      <w:pPr>
        <w:pStyle w:val="Heading1"/>
      </w:pPr>
      <w:r>
        <w:t>4. Колдонулуучу усулдар</w:t>
      </w:r>
    </w:p>
    <w:p>
      <w:r>
        <w:t>Сабакта ар кандай окутуу ыкмалары колдонулат:</w:t>
        <w:br/>
        <w:t>- Түшүндүрүү жана баяндоо ыкмасы</w:t>
        <w:br/>
        <w:t>- Көргөзмө материалдар менен иштөө</w:t>
        <w:br/>
        <w:t>- Практикалык жана чыгармачыл тапшырмалар</w:t>
        <w:br/>
        <w:t>- Интерактивдүү жана оюн технологиялары</w:t>
      </w:r>
    </w:p>
    <w:p>
      <w:pPr>
        <w:pStyle w:val="Heading1"/>
      </w:pPr>
      <w:r>
        <w:t>5. Уюштуруу формалары</w:t>
      </w:r>
    </w:p>
    <w:p>
      <w:r>
        <w:t>Сабакты уюштуруунун формалары:</w:t>
        <w:br/>
        <w:t>- Классикалык сабак</w:t>
        <w:br/>
        <w:t>- Талкуу сабактары</w:t>
        <w:br/>
        <w:t>- Изилдөө жана долбоордук иштер</w:t>
        <w:br/>
        <w:t>- Экскурсия жана практикалык сабактар</w:t>
      </w:r>
    </w:p>
    <w:p>
      <w:pPr>
        <w:pStyle w:val="Heading1"/>
      </w:pPr>
      <w:r>
        <w:t>6. Окутуу каражаттары</w:t>
      </w:r>
    </w:p>
    <w:p>
      <w:r>
        <w:t>Колдонулуучу негизги каражаттар:</w:t>
        <w:br/>
        <w:t>- Окуу адабияттары</w:t>
        <w:br/>
        <w:t>- Географиялык карталар жана схемалар</w:t>
        <w:br/>
        <w:t>- Санариптик ресурстар (видео, презентация)</w:t>
        <w:br/>
        <w:t>- Архивдик документтер жана булактар</w:t>
      </w:r>
    </w:p>
    <w:p>
      <w:pPr>
        <w:pStyle w:val="Heading1"/>
      </w:pPr>
      <w:r>
        <w:t>7. Баалоо ыкмалары</w:t>
      </w:r>
    </w:p>
    <w:p>
      <w:r>
        <w:t>Билимди текшерүү төмөнкү жолдор менен жүргүзүлөт:</w:t>
        <w:br/>
        <w:t>- Оозеки жооп берүү</w:t>
        <w:br/>
        <w:t>- Тесттик тапшырмалар</w:t>
        <w:br/>
        <w:t>- Жазуу жана чыгармачыл иштер</w:t>
        <w:br/>
        <w:t>- Долбоор жана презентацияларды коргоо</w:t>
      </w:r>
    </w:p>
    <w:p>
      <w:pPr>
        <w:pStyle w:val="Heading1"/>
      </w:pPr>
      <w:r>
        <w:t>8. Корутунду</w:t>
      </w:r>
    </w:p>
    <w:p>
      <w:r>
        <w:t>Тарыхты окутуунун методикасы мугалимдин кесиптик чеберчилигин жогорулатат жана окуучулардын билим алуусун натыйжалуу кылат. Туура тандалган усулдар сабакты кызыктуу жана мазмундуу өткөрүүгө шарт түзөт.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