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99A" w:rsidRDefault="0014554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Технологично училище “Електронни системи” към </w:t>
      </w:r>
    </w:p>
    <w:p w:rsidR="004E799A" w:rsidRDefault="0014554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Технически университет - София</w:t>
      </w: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145543">
      <w:pPr>
        <w:pStyle w:val="Title"/>
        <w:jc w:val="center"/>
        <w:rPr>
          <w:b/>
          <w:sz w:val="84"/>
          <w:szCs w:val="84"/>
        </w:rPr>
      </w:pPr>
      <w:bookmarkStart w:id="0" w:name="_qqmu6qkux5p8" w:colFirst="0" w:colLast="0"/>
      <w:bookmarkEnd w:id="0"/>
      <w:r>
        <w:rPr>
          <w:b/>
          <w:sz w:val="84"/>
          <w:szCs w:val="84"/>
        </w:rPr>
        <w:t>Курсов проект</w:t>
      </w: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14554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Тема: Battle bot - “Голямата мама”</w:t>
      </w: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jc w:val="center"/>
        <w:rPr>
          <w:b/>
          <w:sz w:val="28"/>
          <w:szCs w:val="28"/>
        </w:rPr>
      </w:pPr>
    </w:p>
    <w:p w:rsidR="004E799A" w:rsidRDefault="004E799A">
      <w:pPr>
        <w:rPr>
          <w:b/>
          <w:sz w:val="28"/>
          <w:szCs w:val="28"/>
        </w:rPr>
      </w:pPr>
    </w:p>
    <w:p w:rsidR="004E799A" w:rsidRDefault="004E799A">
      <w:pPr>
        <w:rPr>
          <w:b/>
          <w:sz w:val="28"/>
          <w:szCs w:val="28"/>
        </w:rPr>
      </w:pPr>
    </w:p>
    <w:p w:rsidR="004E799A" w:rsidRDefault="00145543">
      <w:pPr>
        <w:rPr>
          <w:b/>
          <w:sz w:val="28"/>
          <w:szCs w:val="28"/>
        </w:rPr>
      </w:pPr>
      <w:r>
        <w:rPr>
          <w:b/>
          <w:sz w:val="28"/>
          <w:szCs w:val="28"/>
        </w:rPr>
        <w:t>Изготвили:                                                        Научен ръководител:</w:t>
      </w:r>
    </w:p>
    <w:p w:rsidR="004E799A" w:rsidRDefault="004E799A">
      <w:pPr>
        <w:jc w:val="right"/>
        <w:rPr>
          <w:b/>
          <w:sz w:val="28"/>
          <w:szCs w:val="28"/>
        </w:rPr>
      </w:pPr>
    </w:p>
    <w:p w:rsidR="004E799A" w:rsidRDefault="00145543">
      <w:pPr>
        <w:rPr>
          <w:b/>
          <w:sz w:val="28"/>
          <w:szCs w:val="28"/>
        </w:rPr>
      </w:pPr>
      <w:r>
        <w:rPr>
          <w:b/>
          <w:sz w:val="28"/>
          <w:szCs w:val="28"/>
        </w:rPr>
        <w:t>Виктор Тодоров                                          Маг. Инж. Росен Витанов</w:t>
      </w:r>
    </w:p>
    <w:p w:rsidR="004E799A" w:rsidRDefault="004E799A">
      <w:pPr>
        <w:rPr>
          <w:b/>
          <w:sz w:val="28"/>
          <w:szCs w:val="28"/>
        </w:rPr>
      </w:pPr>
    </w:p>
    <w:p w:rsidR="004E799A" w:rsidRDefault="00145543">
      <w:pPr>
        <w:rPr>
          <w:b/>
          <w:sz w:val="28"/>
          <w:szCs w:val="28"/>
        </w:rPr>
      </w:pPr>
      <w:r>
        <w:rPr>
          <w:b/>
          <w:sz w:val="28"/>
          <w:szCs w:val="28"/>
        </w:rPr>
        <w:t>Елизара Георгиева</w:t>
      </w:r>
    </w:p>
    <w:p w:rsidR="004E799A" w:rsidRDefault="004E799A">
      <w:pPr>
        <w:rPr>
          <w:b/>
          <w:sz w:val="28"/>
          <w:szCs w:val="28"/>
        </w:rPr>
      </w:pPr>
    </w:p>
    <w:p w:rsidR="004E799A" w:rsidRDefault="0014554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Петър-Габриел Матев </w:t>
      </w:r>
    </w:p>
    <w:p w:rsidR="004E799A" w:rsidRDefault="004E799A">
      <w:pPr>
        <w:rPr>
          <w:b/>
          <w:sz w:val="28"/>
          <w:szCs w:val="28"/>
        </w:rPr>
      </w:pPr>
    </w:p>
    <w:p w:rsidR="004E799A" w:rsidRDefault="004E799A">
      <w:pPr>
        <w:rPr>
          <w:b/>
          <w:sz w:val="28"/>
          <w:szCs w:val="28"/>
        </w:rPr>
      </w:pPr>
    </w:p>
    <w:p w:rsidR="004E799A" w:rsidRDefault="00145543">
      <w:pPr>
        <w:rPr>
          <w:b/>
          <w:sz w:val="36"/>
          <w:szCs w:val="36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36"/>
          <w:szCs w:val="36"/>
        </w:rPr>
        <w:t>София 2020</w:t>
      </w: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145543">
      <w:pPr>
        <w:pStyle w:val="Heading1"/>
      </w:pPr>
      <w:bookmarkStart w:id="1" w:name="_n0fmtx9kwlpz" w:colFirst="0" w:colLast="0"/>
      <w:bookmarkEnd w:id="1"/>
      <w:r>
        <w:t>Съдържание</w:t>
      </w: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145543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Задание</w:t>
      </w:r>
    </w:p>
    <w:p w:rsidR="004E799A" w:rsidRDefault="00145543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Описание</w:t>
      </w:r>
    </w:p>
    <w:p w:rsidR="004E799A" w:rsidRDefault="00145543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Използвани части</w:t>
      </w:r>
    </w:p>
    <w:p w:rsidR="004E799A" w:rsidRDefault="00145543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Arduino Uno</w:t>
      </w:r>
    </w:p>
    <w:p w:rsidR="004E799A" w:rsidRDefault="00145543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ESP8266 Wi-Fi модул</w:t>
      </w:r>
    </w:p>
    <w:p w:rsidR="004E799A" w:rsidRDefault="00145543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L298n драйвери за мотор</w:t>
      </w:r>
    </w:p>
    <w:p w:rsidR="004E799A" w:rsidRDefault="00145543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6V мотори</w:t>
      </w:r>
    </w:p>
    <w:p w:rsidR="004E799A" w:rsidRDefault="00145543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12V акумулатор</w:t>
      </w:r>
    </w:p>
    <w:p w:rsidR="004E799A" w:rsidRDefault="00145543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Принципна Схема</w:t>
      </w:r>
    </w:p>
    <w:p w:rsidR="004E799A" w:rsidRDefault="00145543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Схема</w:t>
      </w:r>
    </w:p>
    <w:p w:rsidR="004E799A" w:rsidRDefault="00145543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Описание</w:t>
      </w:r>
    </w:p>
    <w:p w:rsidR="004E799A" w:rsidRDefault="00145543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Код</w:t>
      </w:r>
    </w:p>
    <w:p w:rsidR="004E799A" w:rsidRDefault="00145543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ESP</w:t>
      </w:r>
    </w:p>
    <w:p w:rsidR="004E799A" w:rsidRDefault="00145543">
      <w:pPr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Задвижване</w:t>
      </w:r>
    </w:p>
    <w:p w:rsidR="004E799A" w:rsidRDefault="00145543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Реализация</w:t>
      </w: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4E799A">
      <w:pPr>
        <w:rPr>
          <w:b/>
          <w:sz w:val="36"/>
          <w:szCs w:val="36"/>
        </w:rPr>
      </w:pPr>
    </w:p>
    <w:p w:rsidR="004E799A" w:rsidRDefault="00145543">
      <w:pPr>
        <w:pStyle w:val="Heading1"/>
      </w:pPr>
      <w:bookmarkStart w:id="2" w:name="_tnf9tkhjsisc" w:colFirst="0" w:colLast="0"/>
      <w:bookmarkEnd w:id="2"/>
      <w:r>
        <w:t>Задание</w:t>
      </w:r>
    </w:p>
    <w:p w:rsidR="004E799A" w:rsidRDefault="004E799A">
      <w:pPr>
        <w:rPr>
          <w:sz w:val="36"/>
          <w:szCs w:val="36"/>
        </w:rPr>
      </w:pPr>
    </w:p>
    <w:p w:rsidR="004E799A" w:rsidRDefault="004E799A">
      <w:pPr>
        <w:rPr>
          <w:sz w:val="36"/>
          <w:szCs w:val="36"/>
        </w:rPr>
      </w:pPr>
    </w:p>
    <w:p w:rsidR="004E799A" w:rsidRDefault="00145543">
      <w:pPr>
        <w:ind w:firstLine="720"/>
        <w:rPr>
          <w:sz w:val="36"/>
          <w:szCs w:val="36"/>
        </w:rPr>
      </w:pPr>
      <w:r>
        <w:rPr>
          <w:sz w:val="36"/>
          <w:szCs w:val="36"/>
        </w:rPr>
        <w:t>Конструирането на боен робот за BattleBots представлението на ТУЕС, управляван посредством Wi-Fi комуникация от компютър.</w:t>
      </w: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ind w:firstLine="720"/>
        <w:rPr>
          <w:sz w:val="36"/>
          <w:szCs w:val="36"/>
        </w:rPr>
      </w:pPr>
    </w:p>
    <w:p w:rsidR="004E799A" w:rsidRDefault="004E799A">
      <w:pPr>
        <w:rPr>
          <w:sz w:val="36"/>
          <w:szCs w:val="36"/>
        </w:rPr>
      </w:pPr>
    </w:p>
    <w:p w:rsidR="004E799A" w:rsidRDefault="00145543">
      <w:pPr>
        <w:pStyle w:val="Heading1"/>
      </w:pPr>
      <w:bookmarkStart w:id="3" w:name="_ur30j2gqhd2w" w:colFirst="0" w:colLast="0"/>
      <w:bookmarkEnd w:id="3"/>
      <w:r>
        <w:t>Описание</w:t>
      </w:r>
      <w:r>
        <w:t xml:space="preserve"> </w:t>
      </w:r>
    </w:p>
    <w:p w:rsidR="004E799A" w:rsidRDefault="004E799A">
      <w:pPr>
        <w:rPr>
          <w:sz w:val="36"/>
          <w:szCs w:val="36"/>
        </w:rPr>
      </w:pPr>
    </w:p>
    <w:p w:rsidR="004E799A" w:rsidRDefault="004E799A">
      <w:pPr>
        <w:rPr>
          <w:sz w:val="36"/>
          <w:szCs w:val="36"/>
        </w:rPr>
      </w:pPr>
    </w:p>
    <w:p w:rsidR="004E799A" w:rsidRDefault="00145543">
      <w:pPr>
        <w:rPr>
          <w:sz w:val="36"/>
          <w:szCs w:val="36"/>
        </w:rPr>
      </w:pPr>
      <w:r>
        <w:rPr>
          <w:sz w:val="36"/>
          <w:szCs w:val="36"/>
        </w:rPr>
        <w:tab/>
        <w:t>Роботът представлява кола с прикрепено оръжие, задвижвана от електрически мотори, които се управляват от микроконтролер, осъществяващ връзка по сериен път с Wi-Fi модул, който комуникира чрез TCP/IP с управляваща програма от компютър. Микроконтролерът об</w:t>
      </w:r>
      <w:r>
        <w:rPr>
          <w:sz w:val="36"/>
          <w:szCs w:val="36"/>
        </w:rPr>
        <w:t xml:space="preserve">работва получената информация и задава посоката и скоростта на моторите чрез H-bridge драйвери за електрически мотори. </w:t>
      </w:r>
    </w:p>
    <w:p w:rsidR="00B53AE1" w:rsidRDefault="00B53AE1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6819900" cy="3990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de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AE1" w:rsidRDefault="00B53AE1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6372225" cy="7324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k_schem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AE1" w:rsidRDefault="00B53AE1">
      <w:pPr>
        <w:ind w:firstLine="720"/>
        <w:rPr>
          <w:sz w:val="36"/>
          <w:szCs w:val="36"/>
        </w:rPr>
      </w:pPr>
    </w:p>
    <w:p w:rsidR="00B53AE1" w:rsidRDefault="00B53AE1">
      <w:pPr>
        <w:ind w:firstLine="720"/>
        <w:rPr>
          <w:sz w:val="36"/>
          <w:szCs w:val="36"/>
        </w:rPr>
      </w:pPr>
    </w:p>
    <w:p w:rsidR="00B53AE1" w:rsidRDefault="00B53AE1">
      <w:pPr>
        <w:ind w:firstLine="720"/>
        <w:rPr>
          <w:sz w:val="36"/>
          <w:szCs w:val="36"/>
        </w:rPr>
      </w:pPr>
    </w:p>
    <w:p w:rsidR="00B53AE1" w:rsidRDefault="00B53AE1">
      <w:pPr>
        <w:ind w:firstLine="720"/>
        <w:rPr>
          <w:sz w:val="36"/>
          <w:szCs w:val="36"/>
        </w:rPr>
      </w:pPr>
    </w:p>
    <w:p w:rsidR="00B53AE1" w:rsidRDefault="00B53AE1">
      <w:pPr>
        <w:ind w:firstLine="720"/>
        <w:rPr>
          <w:sz w:val="36"/>
          <w:szCs w:val="36"/>
        </w:rPr>
      </w:pPr>
    </w:p>
    <w:p w:rsidR="004E799A" w:rsidRDefault="00145543">
      <w:pPr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Роботът се задвижва от два мотора, които имат независимо управление един от друг и могат да променят скоростта и посоката на движението </w:t>
      </w:r>
      <w:r>
        <w:rPr>
          <w:sz w:val="36"/>
          <w:szCs w:val="36"/>
        </w:rPr>
        <w:t>си, като по този начин се осъществява маневрирането на робота. Пример:</w:t>
      </w:r>
    </w:p>
    <w:p w:rsidR="004E799A" w:rsidRDefault="00145543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Когато роботът се движи напред, и двата мотора се въртят с еднаква скорост.</w:t>
      </w:r>
    </w:p>
    <w:p w:rsidR="00B53AE1" w:rsidRDefault="00B53AE1" w:rsidP="00B53AE1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6448425" cy="3609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orwar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9A" w:rsidRDefault="00145543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Когато роботът трябва да направи маневра надясно, десният мотор се движи с по-висока скорост от левия.</w:t>
      </w:r>
    </w:p>
    <w:p w:rsidR="00B53AE1" w:rsidRDefault="00B53AE1" w:rsidP="00B53AE1">
      <w:pPr>
        <w:ind w:left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6047740" cy="373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orward_righ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9A" w:rsidRDefault="00145543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Роботът може да се върти по часовниковата стрелка, като левият мотор се движи н</w:t>
      </w:r>
      <w:r w:rsidR="00B53AE1">
        <w:rPr>
          <w:sz w:val="36"/>
          <w:szCs w:val="36"/>
          <w:lang w:val="bg-BG"/>
        </w:rPr>
        <w:t>азад</w:t>
      </w:r>
      <w:r>
        <w:rPr>
          <w:sz w:val="36"/>
          <w:szCs w:val="36"/>
        </w:rPr>
        <w:t xml:space="preserve">, а десният - </w:t>
      </w:r>
      <w:r w:rsidR="00B53AE1">
        <w:rPr>
          <w:sz w:val="36"/>
          <w:szCs w:val="36"/>
          <w:lang w:val="bg-BG"/>
        </w:rPr>
        <w:t>напред</w:t>
      </w:r>
      <w:r>
        <w:rPr>
          <w:sz w:val="36"/>
          <w:szCs w:val="36"/>
        </w:rPr>
        <w:t>.</w:t>
      </w:r>
    </w:p>
    <w:p w:rsidR="00B53AE1" w:rsidRPr="00B53AE1" w:rsidRDefault="00B53AE1" w:rsidP="00B53AE1">
      <w:pPr>
        <w:ind w:left="72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6019800" cy="3990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lock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9A" w:rsidRDefault="00145543">
      <w:pPr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>Оръжието също се задвижва от електрически мотор, който е с постоянна скорост и само една посока на движение.</w:t>
      </w:r>
    </w:p>
    <w:p w:rsidR="004E799A" w:rsidRDefault="004E799A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  <w:bookmarkStart w:id="4" w:name="_urh97acb95xj" w:colFirst="0" w:colLast="0"/>
      <w:bookmarkEnd w:id="4"/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Pr="006E7EE5" w:rsidRDefault="006E7EE5">
      <w:pPr>
        <w:pStyle w:val="Heading1"/>
        <w:rPr>
          <w:lang w:val="bg-BG"/>
        </w:rPr>
      </w:pPr>
      <w:r w:rsidRPr="006E7EE5">
        <w:rPr>
          <w:lang w:val="bg-BG"/>
        </w:rPr>
        <w:lastRenderedPageBreak/>
        <w:t>Използвани части</w:t>
      </w:r>
    </w:p>
    <w:p w:rsidR="006E7EE5" w:rsidRDefault="006E7EE5" w:rsidP="006E7EE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Arduino UNO</w:t>
      </w:r>
    </w:p>
    <w:p w:rsidR="006E7EE5" w:rsidRPr="006E7EE5" w:rsidRDefault="006E7EE5" w:rsidP="006E7EE5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1CAC101" wp14:editId="7A5B1242">
            <wp:extent cx="4210050" cy="2295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t>Входно напрежение 5</w:t>
      </w:r>
      <w:r>
        <w:rPr>
          <w:sz w:val="36"/>
          <w:szCs w:val="36"/>
          <w:lang w:val="en-US"/>
        </w:rPr>
        <w:t>V;</w:t>
      </w:r>
    </w:p>
    <w:p w:rsidR="006E7EE5" w:rsidRDefault="006E7EE5" w:rsidP="006E7EE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t xml:space="preserve">Напрежение на изходите – </w:t>
      </w:r>
      <w:r>
        <w:rPr>
          <w:sz w:val="36"/>
          <w:szCs w:val="36"/>
          <w:lang w:val="en-US"/>
        </w:rPr>
        <w:t>5V;</w:t>
      </w:r>
    </w:p>
    <w:p w:rsidR="006E7EE5" w:rsidRDefault="006E7EE5" w:rsidP="006E7EE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t>Разполага с пинове за серйна комуникация – 1 чифт(един приема</w:t>
      </w:r>
      <w:r>
        <w:rPr>
          <w:sz w:val="36"/>
          <w:szCs w:val="36"/>
          <w:lang w:val="en-US"/>
        </w:rPr>
        <w:t xml:space="preserve"> – RX; </w:t>
      </w:r>
      <w:r>
        <w:rPr>
          <w:sz w:val="36"/>
          <w:szCs w:val="36"/>
          <w:lang w:val="bg-BG"/>
        </w:rPr>
        <w:t xml:space="preserve">друг изпраща – </w:t>
      </w:r>
      <w:r>
        <w:rPr>
          <w:sz w:val="36"/>
          <w:szCs w:val="36"/>
          <w:lang w:val="en-US"/>
        </w:rPr>
        <w:t>TX);</w:t>
      </w:r>
    </w:p>
    <w:p w:rsidR="006E7EE5" w:rsidRPr="006E7EE5" w:rsidRDefault="006E7EE5" w:rsidP="006E7EE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6 </w:t>
      </w:r>
      <w:r>
        <w:rPr>
          <w:sz w:val="36"/>
          <w:szCs w:val="36"/>
          <w:lang w:val="bg-BG"/>
        </w:rPr>
        <w:t>аналогови входа;</w:t>
      </w:r>
    </w:p>
    <w:p w:rsidR="006E7EE5" w:rsidRPr="006E7EE5" w:rsidRDefault="006E7EE5" w:rsidP="006E7EE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t>13 цифрови пина;</w:t>
      </w:r>
    </w:p>
    <w:p w:rsidR="006E7EE5" w:rsidRPr="006E7EE5" w:rsidRDefault="006E7EE5" w:rsidP="006E7EE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t xml:space="preserve">Разполага с </w:t>
      </w:r>
      <w:r>
        <w:rPr>
          <w:sz w:val="36"/>
          <w:szCs w:val="36"/>
          <w:lang w:val="en-US"/>
        </w:rPr>
        <w:t xml:space="preserve">PWM </w:t>
      </w:r>
      <w:r w:rsidR="00756021">
        <w:rPr>
          <w:sz w:val="36"/>
          <w:szCs w:val="36"/>
          <w:lang w:val="bg-BG"/>
        </w:rPr>
        <w:t>пинове.</w:t>
      </w: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Default="006E7EE5" w:rsidP="006E7EE5">
      <w:pPr>
        <w:ind w:left="360"/>
        <w:rPr>
          <w:sz w:val="36"/>
          <w:szCs w:val="36"/>
          <w:lang w:val="en-US"/>
        </w:rPr>
      </w:pPr>
    </w:p>
    <w:p w:rsidR="006E7EE5" w:rsidRDefault="006E7EE5" w:rsidP="006E7EE5">
      <w:pPr>
        <w:ind w:left="360"/>
        <w:rPr>
          <w:sz w:val="36"/>
          <w:szCs w:val="36"/>
          <w:lang w:val="en-US"/>
        </w:rPr>
      </w:pPr>
    </w:p>
    <w:p w:rsidR="006E7EE5" w:rsidRDefault="006E7EE5" w:rsidP="006E7EE5">
      <w:pPr>
        <w:ind w:left="360"/>
        <w:rPr>
          <w:sz w:val="36"/>
          <w:szCs w:val="36"/>
          <w:lang w:val="en-US"/>
        </w:rPr>
      </w:pPr>
    </w:p>
    <w:p w:rsidR="006E7EE5" w:rsidRDefault="006E7EE5" w:rsidP="006E7EE5">
      <w:pPr>
        <w:rPr>
          <w:sz w:val="36"/>
          <w:szCs w:val="36"/>
          <w:lang w:val="en-US"/>
        </w:rPr>
      </w:pPr>
    </w:p>
    <w:p w:rsidR="006E7EE5" w:rsidRPr="00756021" w:rsidRDefault="006E7EE5" w:rsidP="006E7EE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lastRenderedPageBreak/>
        <w:t xml:space="preserve"> </w:t>
      </w:r>
      <w:r w:rsidRPr="006E7EE5">
        <w:rPr>
          <w:sz w:val="36"/>
          <w:szCs w:val="36"/>
          <w:lang w:val="en-US"/>
        </w:rPr>
        <w:t xml:space="preserve">ESP 8266 Wi-Fi </w:t>
      </w:r>
      <w:r w:rsidRPr="006E7EE5">
        <w:rPr>
          <w:sz w:val="36"/>
          <w:szCs w:val="36"/>
          <w:lang w:val="bg-BG"/>
        </w:rPr>
        <w:t>модул</w:t>
      </w:r>
    </w:p>
    <w:p w:rsidR="00756021" w:rsidRDefault="00756021" w:rsidP="00756021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6048375" cy="44672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sp826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021" w:rsidRDefault="00756021" w:rsidP="00756021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t>Захранване 3.3</w:t>
      </w:r>
      <w:r>
        <w:rPr>
          <w:sz w:val="36"/>
          <w:szCs w:val="36"/>
          <w:lang w:val="en-US"/>
        </w:rPr>
        <w:t>V;</w:t>
      </w:r>
    </w:p>
    <w:p w:rsidR="00756021" w:rsidRPr="00756021" w:rsidRDefault="00756021" w:rsidP="00756021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t>Два пина за серйна комуникация с напрежение ва пина за серйна комуникация(</w:t>
      </w:r>
      <w:r>
        <w:rPr>
          <w:sz w:val="36"/>
          <w:szCs w:val="36"/>
          <w:lang w:val="en-US"/>
        </w:rPr>
        <w:t xml:space="preserve">RX </w:t>
      </w:r>
      <w:r>
        <w:rPr>
          <w:sz w:val="36"/>
          <w:szCs w:val="36"/>
          <w:lang w:val="bg-BG"/>
        </w:rPr>
        <w:t xml:space="preserve">и </w:t>
      </w:r>
      <w:r>
        <w:rPr>
          <w:sz w:val="36"/>
          <w:szCs w:val="36"/>
          <w:lang w:val="en-US"/>
        </w:rPr>
        <w:t>TX)</w:t>
      </w:r>
      <w:r>
        <w:rPr>
          <w:sz w:val="36"/>
          <w:szCs w:val="36"/>
          <w:lang w:val="bg-BG"/>
        </w:rPr>
        <w:t xml:space="preserve"> с напрежение </w:t>
      </w:r>
      <w:r>
        <w:rPr>
          <w:sz w:val="36"/>
          <w:szCs w:val="36"/>
          <w:lang w:val="en-US"/>
        </w:rPr>
        <w:t xml:space="preserve">3.3 V </w:t>
      </w:r>
      <w:r>
        <w:rPr>
          <w:sz w:val="36"/>
          <w:szCs w:val="36"/>
          <w:lang w:val="bg-BG"/>
        </w:rPr>
        <w:t>за вход и изход;</w:t>
      </w:r>
    </w:p>
    <w:p w:rsidR="00756021" w:rsidRDefault="00756021" w:rsidP="00756021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t>Два пина за</w:t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bg-BG"/>
        </w:rPr>
        <w:t>общо ползване</w:t>
      </w:r>
      <w:r>
        <w:rPr>
          <w:sz w:val="36"/>
          <w:szCs w:val="36"/>
          <w:lang w:val="en-US"/>
        </w:rPr>
        <w:t xml:space="preserve">(GPIO_0 </w:t>
      </w:r>
      <w:r>
        <w:rPr>
          <w:sz w:val="36"/>
          <w:szCs w:val="36"/>
          <w:lang w:val="bg-BG"/>
        </w:rPr>
        <w:t xml:space="preserve">и </w:t>
      </w:r>
      <w:r>
        <w:rPr>
          <w:sz w:val="36"/>
          <w:szCs w:val="36"/>
          <w:lang w:val="en-US"/>
        </w:rPr>
        <w:t>GPIO_2);</w:t>
      </w:r>
    </w:p>
    <w:p w:rsidR="00756021" w:rsidRPr="00756021" w:rsidRDefault="00756021" w:rsidP="00756021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RESET </w:t>
      </w:r>
      <w:r>
        <w:rPr>
          <w:sz w:val="36"/>
          <w:szCs w:val="36"/>
          <w:lang w:val="bg-BG"/>
        </w:rPr>
        <w:t>пин – използва се при програмиране на хардуера;</w:t>
      </w:r>
    </w:p>
    <w:p w:rsidR="00756021" w:rsidRPr="00756021" w:rsidRDefault="00756021" w:rsidP="00756021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CH_PD </w:t>
      </w:r>
      <w:r>
        <w:rPr>
          <w:sz w:val="36"/>
          <w:szCs w:val="36"/>
          <w:lang w:val="bg-BG"/>
        </w:rPr>
        <w:t xml:space="preserve">пин – управляващ </w:t>
      </w:r>
      <w:proofErr w:type="gramStart"/>
      <w:r>
        <w:rPr>
          <w:sz w:val="36"/>
          <w:szCs w:val="36"/>
          <w:lang w:val="bg-BG"/>
        </w:rPr>
        <w:t>пин  -</w:t>
      </w:r>
      <w:proofErr w:type="gramEnd"/>
      <w:r>
        <w:rPr>
          <w:sz w:val="36"/>
          <w:szCs w:val="36"/>
          <w:lang w:val="bg-BG"/>
        </w:rPr>
        <w:t xml:space="preserve"> свързва се към земя при програмиране и към </w:t>
      </w:r>
      <w:r>
        <w:rPr>
          <w:sz w:val="36"/>
          <w:szCs w:val="36"/>
          <w:lang w:val="en-US"/>
        </w:rPr>
        <w:t xml:space="preserve">3.3V </w:t>
      </w:r>
      <w:r>
        <w:rPr>
          <w:sz w:val="36"/>
          <w:szCs w:val="36"/>
          <w:lang w:val="bg-BG"/>
        </w:rPr>
        <w:t>при работа.</w:t>
      </w:r>
    </w:p>
    <w:p w:rsidR="00756021" w:rsidRDefault="00756021" w:rsidP="00756021">
      <w:pPr>
        <w:rPr>
          <w:sz w:val="36"/>
          <w:szCs w:val="36"/>
          <w:lang w:val="en-US"/>
        </w:rPr>
      </w:pPr>
    </w:p>
    <w:p w:rsidR="00756021" w:rsidRDefault="00756021" w:rsidP="00756021">
      <w:pPr>
        <w:rPr>
          <w:sz w:val="36"/>
          <w:szCs w:val="36"/>
          <w:lang w:val="en-US"/>
        </w:rPr>
      </w:pPr>
    </w:p>
    <w:p w:rsidR="00756021" w:rsidRDefault="00756021" w:rsidP="00756021">
      <w:pPr>
        <w:rPr>
          <w:sz w:val="36"/>
          <w:szCs w:val="36"/>
          <w:lang w:val="en-US"/>
        </w:rPr>
      </w:pPr>
    </w:p>
    <w:p w:rsidR="00756021" w:rsidRPr="00756021" w:rsidRDefault="00756021" w:rsidP="00756021">
      <w:pPr>
        <w:rPr>
          <w:sz w:val="36"/>
          <w:szCs w:val="36"/>
          <w:lang w:val="en-US"/>
        </w:rPr>
      </w:pPr>
    </w:p>
    <w:p w:rsidR="006E7EE5" w:rsidRPr="00756021" w:rsidRDefault="00756021" w:rsidP="006E7EE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lastRenderedPageBreak/>
        <w:t xml:space="preserve"> </w:t>
      </w:r>
      <w:r w:rsidR="006E7EE5">
        <w:rPr>
          <w:sz w:val="36"/>
          <w:szCs w:val="36"/>
          <w:lang w:val="en-US"/>
        </w:rPr>
        <w:t xml:space="preserve">L298n </w:t>
      </w:r>
      <w:r w:rsidR="006E7EE5">
        <w:rPr>
          <w:sz w:val="36"/>
          <w:szCs w:val="36"/>
          <w:lang w:val="bg-BG"/>
        </w:rPr>
        <w:t>драйвер за мотори</w:t>
      </w:r>
    </w:p>
    <w:p w:rsidR="00756021" w:rsidRDefault="00756021" w:rsidP="00756021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6000750" cy="48234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ea500ba31f99047ac2ef4dfd375453d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021" w:rsidRDefault="00756021" w:rsidP="00756021">
      <w:pPr>
        <w:pStyle w:val="ListParagraph"/>
        <w:numPr>
          <w:ilvl w:val="0"/>
          <w:numId w:val="1"/>
        </w:num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 xml:space="preserve">Разполага с два </w:t>
      </w:r>
      <w:r>
        <w:rPr>
          <w:sz w:val="36"/>
          <w:szCs w:val="36"/>
          <w:lang w:val="en-US"/>
        </w:rPr>
        <w:t xml:space="preserve">H-bridge </w:t>
      </w:r>
      <w:r>
        <w:rPr>
          <w:sz w:val="36"/>
          <w:szCs w:val="36"/>
          <w:lang w:val="bg-BG"/>
        </w:rPr>
        <w:t>схеми, може да управлява два мотора едновременно;</w:t>
      </w:r>
    </w:p>
    <w:p w:rsidR="00756021" w:rsidRPr="00756021" w:rsidRDefault="00756021" w:rsidP="00756021">
      <w:pPr>
        <w:pStyle w:val="ListParagraph"/>
        <w:numPr>
          <w:ilvl w:val="0"/>
          <w:numId w:val="1"/>
        </w:num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>Захранването е от 12 до 35</w:t>
      </w:r>
      <w:r>
        <w:rPr>
          <w:sz w:val="36"/>
          <w:szCs w:val="36"/>
          <w:lang w:val="en-US"/>
        </w:rPr>
        <w:t>V;</w:t>
      </w:r>
    </w:p>
    <w:p w:rsidR="00756021" w:rsidRPr="00756021" w:rsidRDefault="00756021" w:rsidP="00756021">
      <w:pPr>
        <w:pStyle w:val="ListParagraph"/>
        <w:numPr>
          <w:ilvl w:val="0"/>
          <w:numId w:val="1"/>
        </w:num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>При захранване от 12</w:t>
      </w:r>
      <w:r>
        <w:rPr>
          <w:sz w:val="36"/>
          <w:szCs w:val="36"/>
          <w:lang w:val="en-US"/>
        </w:rPr>
        <w:t xml:space="preserve">V </w:t>
      </w:r>
      <w:r>
        <w:rPr>
          <w:sz w:val="36"/>
          <w:szCs w:val="36"/>
          <w:lang w:val="bg-BG"/>
        </w:rPr>
        <w:t xml:space="preserve">може да захранва допълнителна схема с </w:t>
      </w:r>
      <w:r>
        <w:rPr>
          <w:sz w:val="36"/>
          <w:szCs w:val="36"/>
          <w:lang w:val="en-US"/>
        </w:rPr>
        <w:t>5V;</w:t>
      </w:r>
    </w:p>
    <w:p w:rsidR="00756021" w:rsidRDefault="00756021" w:rsidP="00756021">
      <w:pPr>
        <w:pStyle w:val="ListParagraph"/>
        <w:numPr>
          <w:ilvl w:val="0"/>
          <w:numId w:val="1"/>
        </w:num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>Разполага с два пина за управление на скороста на моторите(</w:t>
      </w:r>
      <w:r>
        <w:rPr>
          <w:sz w:val="36"/>
          <w:szCs w:val="36"/>
          <w:lang w:val="en-US"/>
        </w:rPr>
        <w:t xml:space="preserve">ENA </w:t>
      </w:r>
      <w:r>
        <w:rPr>
          <w:sz w:val="36"/>
          <w:szCs w:val="36"/>
          <w:lang w:val="bg-BG"/>
        </w:rPr>
        <w:t xml:space="preserve">и </w:t>
      </w:r>
      <w:r>
        <w:rPr>
          <w:sz w:val="36"/>
          <w:szCs w:val="36"/>
          <w:lang w:val="en-US"/>
        </w:rPr>
        <w:t>ENB)</w:t>
      </w:r>
      <w:r w:rsidR="00B1749B">
        <w:rPr>
          <w:sz w:val="36"/>
          <w:szCs w:val="36"/>
          <w:lang w:val="en-US"/>
        </w:rPr>
        <w:t xml:space="preserve"> </w:t>
      </w:r>
      <w:r w:rsidR="00B1749B">
        <w:rPr>
          <w:sz w:val="36"/>
          <w:szCs w:val="36"/>
          <w:lang w:val="bg-BG"/>
        </w:rPr>
        <w:t xml:space="preserve">– на тях се подава </w:t>
      </w:r>
      <w:r w:rsidR="00B1749B">
        <w:rPr>
          <w:sz w:val="36"/>
          <w:szCs w:val="36"/>
          <w:lang w:val="en-US"/>
        </w:rPr>
        <w:t xml:space="preserve">PWM </w:t>
      </w:r>
      <w:r w:rsidR="00B1749B">
        <w:rPr>
          <w:sz w:val="36"/>
          <w:szCs w:val="36"/>
          <w:lang w:val="bg-BG"/>
        </w:rPr>
        <w:t>сигнал;</w:t>
      </w:r>
    </w:p>
    <w:p w:rsidR="00B1749B" w:rsidRPr="00B1749B" w:rsidRDefault="00B1749B" w:rsidP="00756021">
      <w:pPr>
        <w:pStyle w:val="ListParagraph"/>
        <w:numPr>
          <w:ilvl w:val="0"/>
          <w:numId w:val="1"/>
        </w:num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>Разполага с 4 пина за управление на посоката на моторите(</w:t>
      </w:r>
      <w:r>
        <w:rPr>
          <w:sz w:val="36"/>
          <w:szCs w:val="36"/>
          <w:lang w:val="en-US"/>
        </w:rPr>
        <w:t xml:space="preserve">IN1, IN2, IN3 </w:t>
      </w:r>
      <w:r>
        <w:rPr>
          <w:sz w:val="36"/>
          <w:szCs w:val="36"/>
          <w:lang w:val="bg-BG"/>
        </w:rPr>
        <w:t xml:space="preserve">и </w:t>
      </w:r>
      <w:r>
        <w:rPr>
          <w:sz w:val="36"/>
          <w:szCs w:val="36"/>
          <w:lang w:val="en-US"/>
        </w:rPr>
        <w:t>IN$);</w:t>
      </w:r>
    </w:p>
    <w:p w:rsidR="00B1749B" w:rsidRPr="00B1749B" w:rsidRDefault="00B1749B" w:rsidP="00756021">
      <w:pPr>
        <w:pStyle w:val="ListParagraph"/>
        <w:numPr>
          <w:ilvl w:val="0"/>
          <w:numId w:val="1"/>
        </w:num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>Максимално входно напрежение – 5</w:t>
      </w:r>
      <w:r>
        <w:rPr>
          <w:sz w:val="36"/>
          <w:szCs w:val="36"/>
          <w:lang w:val="en-US"/>
        </w:rPr>
        <w:t>V;</w:t>
      </w:r>
    </w:p>
    <w:p w:rsidR="00B1749B" w:rsidRPr="00756021" w:rsidRDefault="00B1749B" w:rsidP="00756021">
      <w:pPr>
        <w:pStyle w:val="ListParagraph"/>
        <w:numPr>
          <w:ilvl w:val="0"/>
          <w:numId w:val="1"/>
        </w:num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lastRenderedPageBreak/>
        <w:t xml:space="preserve">В схемата се използват биполярни транзистори, затова напрежението на изходите при моторите е с около </w:t>
      </w:r>
      <w:r>
        <w:rPr>
          <w:sz w:val="36"/>
          <w:szCs w:val="36"/>
          <w:lang w:val="en-US"/>
        </w:rPr>
        <w:t xml:space="preserve">2V </w:t>
      </w:r>
      <w:r>
        <w:rPr>
          <w:sz w:val="36"/>
          <w:szCs w:val="36"/>
          <w:lang w:val="bg-BG"/>
        </w:rPr>
        <w:t xml:space="preserve">по-малко от входното(при максимален входен сигнал на </w:t>
      </w:r>
      <w:r>
        <w:rPr>
          <w:sz w:val="36"/>
          <w:szCs w:val="36"/>
          <w:lang w:val="en-US"/>
        </w:rPr>
        <w:t>EN).</w:t>
      </w:r>
    </w:p>
    <w:p w:rsidR="00756021" w:rsidRDefault="00756021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Default="00B1749B" w:rsidP="00756021">
      <w:pPr>
        <w:pStyle w:val="ListParagraph"/>
        <w:rPr>
          <w:sz w:val="36"/>
          <w:szCs w:val="36"/>
          <w:lang w:val="en-US"/>
        </w:rPr>
      </w:pPr>
    </w:p>
    <w:p w:rsidR="00B1749B" w:rsidRPr="00756021" w:rsidRDefault="00B1749B" w:rsidP="00756021">
      <w:pPr>
        <w:pStyle w:val="ListParagraph"/>
        <w:rPr>
          <w:sz w:val="36"/>
          <w:szCs w:val="36"/>
          <w:lang w:val="en-US"/>
        </w:rPr>
      </w:pPr>
    </w:p>
    <w:p w:rsidR="00756021" w:rsidRPr="00756021" w:rsidRDefault="00756021" w:rsidP="006E7EE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lastRenderedPageBreak/>
        <w:t xml:space="preserve"> </w:t>
      </w:r>
      <w:r>
        <w:rPr>
          <w:sz w:val="36"/>
          <w:szCs w:val="36"/>
          <w:lang w:val="en-US"/>
        </w:rPr>
        <w:t xml:space="preserve">6V </w:t>
      </w:r>
      <w:r>
        <w:rPr>
          <w:sz w:val="36"/>
          <w:szCs w:val="36"/>
          <w:lang w:val="bg-BG"/>
        </w:rPr>
        <w:t>мотори</w:t>
      </w:r>
    </w:p>
    <w:p w:rsidR="00756021" w:rsidRDefault="00756021" w:rsidP="00756021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3048000" cy="304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ab426f37792e56c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9B" w:rsidRPr="00B1749B" w:rsidRDefault="00B1749B" w:rsidP="00B1749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t>Разполага с пластмасов редуктор, служеш за увеличаване на мощността за сметка на оборотите на мотора.</w:t>
      </w: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Default="00B1749B" w:rsidP="00B1749B">
      <w:pPr>
        <w:rPr>
          <w:sz w:val="36"/>
          <w:szCs w:val="36"/>
          <w:lang w:val="en-US"/>
        </w:rPr>
      </w:pPr>
    </w:p>
    <w:p w:rsidR="00B1749B" w:rsidRPr="00B1749B" w:rsidRDefault="00B1749B" w:rsidP="00B1749B">
      <w:pPr>
        <w:rPr>
          <w:sz w:val="36"/>
          <w:szCs w:val="36"/>
          <w:lang w:val="en-US"/>
        </w:rPr>
      </w:pPr>
    </w:p>
    <w:p w:rsidR="00756021" w:rsidRDefault="00756021" w:rsidP="006E7EE5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bg-BG"/>
        </w:rPr>
        <w:lastRenderedPageBreak/>
        <w:t xml:space="preserve"> Акумулатор </w:t>
      </w:r>
      <w:r>
        <w:rPr>
          <w:sz w:val="36"/>
          <w:szCs w:val="36"/>
          <w:lang w:val="en-US"/>
        </w:rPr>
        <w:t>LAVA PS9-12</w:t>
      </w:r>
    </w:p>
    <w:p w:rsidR="00756021" w:rsidRDefault="00756021" w:rsidP="00756021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5638800" cy="37523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ownload (1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507" cy="37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9B" w:rsidRPr="00B1749B" w:rsidRDefault="00B1749B" w:rsidP="00B1749B">
      <w:pPr>
        <w:pStyle w:val="ListParagraph"/>
        <w:numPr>
          <w:ilvl w:val="0"/>
          <w:numId w:val="1"/>
        </w:num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>Изходно напрежение 12</w:t>
      </w:r>
      <w:r>
        <w:rPr>
          <w:sz w:val="36"/>
          <w:szCs w:val="36"/>
          <w:lang w:val="en-US"/>
        </w:rPr>
        <w:t>V;</w:t>
      </w:r>
    </w:p>
    <w:p w:rsidR="00B1749B" w:rsidRPr="00B1749B" w:rsidRDefault="00B1749B" w:rsidP="00B1749B">
      <w:pPr>
        <w:pStyle w:val="ListParagraph"/>
        <w:numPr>
          <w:ilvl w:val="0"/>
          <w:numId w:val="1"/>
        </w:numPr>
        <w:rPr>
          <w:sz w:val="36"/>
          <w:szCs w:val="36"/>
          <w:lang w:val="bg-BG"/>
        </w:rPr>
      </w:pPr>
      <w:r>
        <w:rPr>
          <w:sz w:val="36"/>
          <w:szCs w:val="36"/>
          <w:lang w:val="en-US"/>
        </w:rPr>
        <w:t>9 A/h;</w:t>
      </w: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Default="00B1749B" w:rsidP="00B1749B">
      <w:pPr>
        <w:rPr>
          <w:sz w:val="36"/>
          <w:szCs w:val="36"/>
          <w:lang w:val="bg-BG"/>
        </w:rPr>
      </w:pPr>
    </w:p>
    <w:p w:rsidR="00B1749B" w:rsidRPr="00B1749B" w:rsidRDefault="00B1749B" w:rsidP="00B1749B">
      <w:pPr>
        <w:rPr>
          <w:sz w:val="36"/>
          <w:szCs w:val="36"/>
          <w:lang w:val="bg-BG"/>
        </w:rPr>
      </w:pPr>
    </w:p>
    <w:p w:rsidR="006E7EE5" w:rsidRDefault="006E7EE5" w:rsidP="006E7EE5">
      <w:pPr>
        <w:rPr>
          <w:sz w:val="36"/>
          <w:szCs w:val="36"/>
        </w:rPr>
      </w:pPr>
    </w:p>
    <w:p w:rsidR="006E7EE5" w:rsidRPr="006E7EE5" w:rsidRDefault="006E7EE5" w:rsidP="006E7EE5">
      <w:pPr>
        <w:rPr>
          <w:lang w:val="bg-BG"/>
        </w:rPr>
      </w:pPr>
    </w:p>
    <w:p w:rsidR="004E799A" w:rsidRDefault="00145543">
      <w:pPr>
        <w:pStyle w:val="Heading1"/>
      </w:pPr>
      <w:r>
        <w:lastRenderedPageBreak/>
        <w:t>П</w:t>
      </w:r>
      <w:r>
        <w:t xml:space="preserve">ринципна схема </w:t>
      </w:r>
    </w:p>
    <w:p w:rsidR="004E799A" w:rsidRDefault="004E799A">
      <w:pPr>
        <w:rPr>
          <w:sz w:val="36"/>
          <w:szCs w:val="36"/>
        </w:rPr>
      </w:pPr>
    </w:p>
    <w:p w:rsidR="004E799A" w:rsidRDefault="004E799A">
      <w:pPr>
        <w:rPr>
          <w:sz w:val="36"/>
          <w:szCs w:val="36"/>
        </w:rPr>
      </w:pPr>
    </w:p>
    <w:p w:rsidR="004E799A" w:rsidRDefault="00B1749B">
      <w:r>
        <w:rPr>
          <w:noProof/>
          <w:lang w:val="en-US"/>
        </w:rPr>
        <w:drawing>
          <wp:inline distT="0" distB="0" distL="0" distR="0">
            <wp:extent cx="6629400" cy="7924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hem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9A" w:rsidRDefault="004E799A">
      <w:pPr>
        <w:rPr>
          <w:sz w:val="36"/>
          <w:szCs w:val="36"/>
        </w:rPr>
      </w:pPr>
    </w:p>
    <w:p w:rsidR="004E799A" w:rsidRPr="00B1749B" w:rsidRDefault="00B1749B" w:rsidP="00B1749B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TX </w:t>
      </w:r>
      <w:r>
        <w:rPr>
          <w:sz w:val="36"/>
          <w:szCs w:val="36"/>
          <w:lang w:val="bg-BG"/>
        </w:rPr>
        <w:t xml:space="preserve">пина на ардуиното има изходно напрежение </w:t>
      </w:r>
      <w:r>
        <w:rPr>
          <w:sz w:val="36"/>
          <w:szCs w:val="36"/>
          <w:lang w:val="en-US"/>
        </w:rPr>
        <w:t>5V</w:t>
      </w:r>
      <w:r>
        <w:rPr>
          <w:sz w:val="36"/>
          <w:szCs w:val="36"/>
          <w:lang w:val="bg-BG"/>
        </w:rPr>
        <w:t xml:space="preserve">, а </w:t>
      </w:r>
      <w:r>
        <w:rPr>
          <w:sz w:val="36"/>
          <w:szCs w:val="36"/>
          <w:lang w:val="en-US"/>
        </w:rPr>
        <w:t xml:space="preserve">RX </w:t>
      </w:r>
      <w:r>
        <w:rPr>
          <w:sz w:val="36"/>
          <w:szCs w:val="36"/>
          <w:lang w:val="bg-BG"/>
        </w:rPr>
        <w:t xml:space="preserve">пина на </w:t>
      </w:r>
      <w:r>
        <w:rPr>
          <w:sz w:val="36"/>
          <w:szCs w:val="36"/>
          <w:lang w:val="en-US"/>
        </w:rPr>
        <w:t>ESP-</w:t>
      </w:r>
      <w:r>
        <w:rPr>
          <w:sz w:val="36"/>
          <w:szCs w:val="36"/>
          <w:lang w:val="bg-BG"/>
        </w:rPr>
        <w:t>то 3.3</w:t>
      </w:r>
      <w:r>
        <w:rPr>
          <w:sz w:val="36"/>
          <w:szCs w:val="36"/>
          <w:lang w:val="en-US"/>
        </w:rPr>
        <w:t>V</w:t>
      </w:r>
      <w:r>
        <w:rPr>
          <w:sz w:val="36"/>
          <w:szCs w:val="36"/>
          <w:lang w:val="bg-BG"/>
        </w:rPr>
        <w:t xml:space="preserve"> - вход</w:t>
      </w:r>
      <w:r>
        <w:rPr>
          <w:sz w:val="36"/>
          <w:szCs w:val="36"/>
          <w:lang w:val="en-US"/>
        </w:rPr>
        <w:t xml:space="preserve">, </w:t>
      </w:r>
      <w:r>
        <w:rPr>
          <w:sz w:val="36"/>
          <w:szCs w:val="36"/>
          <w:lang w:val="bg-BG"/>
        </w:rPr>
        <w:t>затова имаме делител на напрежение.</w:t>
      </w:r>
    </w:p>
    <w:p w:rsidR="00B1749B" w:rsidRPr="0025777E" w:rsidRDefault="00B1749B" w:rsidP="00B1749B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RX </w:t>
      </w:r>
      <w:r>
        <w:rPr>
          <w:sz w:val="36"/>
          <w:szCs w:val="36"/>
          <w:lang w:val="bg-BG"/>
        </w:rPr>
        <w:t xml:space="preserve">пина </w:t>
      </w:r>
      <w:r w:rsidR="0025777E">
        <w:rPr>
          <w:sz w:val="36"/>
          <w:szCs w:val="36"/>
          <w:lang w:val="bg-BG"/>
        </w:rPr>
        <w:t>на а</w:t>
      </w:r>
      <w:r>
        <w:rPr>
          <w:sz w:val="36"/>
          <w:szCs w:val="36"/>
          <w:lang w:val="bg-BG"/>
        </w:rPr>
        <w:t>рдуиното възприма 3.3</w:t>
      </w:r>
      <w:r>
        <w:rPr>
          <w:sz w:val="36"/>
          <w:szCs w:val="36"/>
          <w:lang w:val="en-US"/>
        </w:rPr>
        <w:t xml:space="preserve">V, </w:t>
      </w:r>
      <w:proofErr w:type="spellStart"/>
      <w:r>
        <w:rPr>
          <w:sz w:val="36"/>
          <w:szCs w:val="36"/>
          <w:lang w:val="en-US"/>
        </w:rPr>
        <w:t>като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логическа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единица</w:t>
      </w:r>
      <w:proofErr w:type="spellEnd"/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bg-BG"/>
        </w:rPr>
        <w:t xml:space="preserve">и затова няма проблем </w:t>
      </w:r>
      <w:r>
        <w:rPr>
          <w:sz w:val="36"/>
          <w:szCs w:val="36"/>
          <w:lang w:val="en-US"/>
        </w:rPr>
        <w:t xml:space="preserve">TX </w:t>
      </w:r>
      <w:r>
        <w:rPr>
          <w:sz w:val="36"/>
          <w:szCs w:val="36"/>
          <w:lang w:val="bg-BG"/>
        </w:rPr>
        <w:t xml:space="preserve">пина на </w:t>
      </w:r>
      <w:r>
        <w:rPr>
          <w:sz w:val="36"/>
          <w:szCs w:val="36"/>
          <w:lang w:val="en-US"/>
        </w:rPr>
        <w:t>ESP-</w:t>
      </w:r>
      <w:r>
        <w:rPr>
          <w:sz w:val="36"/>
          <w:szCs w:val="36"/>
          <w:lang w:val="bg-BG"/>
        </w:rPr>
        <w:t xml:space="preserve">то да се свърже директно към </w:t>
      </w:r>
      <w:r>
        <w:rPr>
          <w:sz w:val="36"/>
          <w:szCs w:val="36"/>
          <w:lang w:val="en-US"/>
        </w:rPr>
        <w:t xml:space="preserve">RX </w:t>
      </w:r>
      <w:r>
        <w:rPr>
          <w:sz w:val="36"/>
          <w:szCs w:val="36"/>
          <w:lang w:val="bg-BG"/>
        </w:rPr>
        <w:t>пина на ардуиното.</w:t>
      </w:r>
    </w:p>
    <w:p w:rsidR="0025777E" w:rsidRPr="0025777E" w:rsidRDefault="0025777E" w:rsidP="00B1749B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>
        <w:rPr>
          <w:sz w:val="36"/>
          <w:szCs w:val="36"/>
          <w:lang w:val="bg-BG"/>
        </w:rPr>
        <w:t>Захранването ни е 12</w:t>
      </w:r>
      <w:r>
        <w:rPr>
          <w:sz w:val="36"/>
          <w:szCs w:val="36"/>
          <w:lang w:val="en-US"/>
        </w:rPr>
        <w:t xml:space="preserve">V, </w:t>
      </w:r>
      <w:r>
        <w:rPr>
          <w:sz w:val="36"/>
          <w:szCs w:val="36"/>
          <w:lang w:val="bg-BG"/>
        </w:rPr>
        <w:t xml:space="preserve">което би изгорило </w:t>
      </w:r>
      <w:r>
        <w:rPr>
          <w:sz w:val="36"/>
          <w:szCs w:val="36"/>
          <w:lang w:val="en-US"/>
        </w:rPr>
        <w:t>ESP-</w:t>
      </w:r>
      <w:proofErr w:type="spellStart"/>
      <w:r>
        <w:rPr>
          <w:sz w:val="36"/>
          <w:szCs w:val="36"/>
          <w:lang w:val="en-US"/>
        </w:rPr>
        <w:t>то</w:t>
      </w:r>
      <w:proofErr w:type="spellEnd"/>
      <w:r>
        <w:rPr>
          <w:sz w:val="36"/>
          <w:szCs w:val="36"/>
          <w:lang w:val="en-US"/>
        </w:rPr>
        <w:t xml:space="preserve">, </w:t>
      </w:r>
      <w:proofErr w:type="spellStart"/>
      <w:r>
        <w:rPr>
          <w:sz w:val="36"/>
          <w:szCs w:val="36"/>
          <w:lang w:val="en-US"/>
        </w:rPr>
        <w:t>затова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имаме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линеен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регулатор</w:t>
      </w:r>
      <w:proofErr w:type="spellEnd"/>
      <w:r>
        <w:rPr>
          <w:sz w:val="36"/>
          <w:szCs w:val="36"/>
          <w:lang w:val="en-US"/>
        </w:rPr>
        <w:t xml:space="preserve">, </w:t>
      </w:r>
      <w:proofErr w:type="spellStart"/>
      <w:r>
        <w:rPr>
          <w:sz w:val="36"/>
          <w:szCs w:val="36"/>
          <w:lang w:val="en-US"/>
        </w:rPr>
        <w:t>който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да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смъкне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напрежението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до</w:t>
      </w:r>
      <w:proofErr w:type="spellEnd"/>
      <w:r>
        <w:rPr>
          <w:sz w:val="36"/>
          <w:szCs w:val="36"/>
          <w:lang w:val="en-US"/>
        </w:rPr>
        <w:t xml:space="preserve"> 3.3V.</w:t>
      </w:r>
    </w:p>
    <w:p w:rsidR="0025777E" w:rsidRPr="0025777E" w:rsidRDefault="0025777E" w:rsidP="00B1749B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>
        <w:rPr>
          <w:sz w:val="36"/>
          <w:szCs w:val="36"/>
          <w:lang w:val="bg-BG"/>
        </w:rPr>
        <w:t>Кондензаторите служат за изглаждане на импулсите на сигнала.</w:t>
      </w:r>
    </w:p>
    <w:p w:rsidR="0025777E" w:rsidRPr="00B1749B" w:rsidRDefault="0025777E" w:rsidP="00B1749B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>
        <w:rPr>
          <w:sz w:val="36"/>
          <w:szCs w:val="36"/>
          <w:lang w:val="bg-BG"/>
        </w:rPr>
        <w:t xml:space="preserve">Схема грец служи за предпазител, ако схемата бъде вързана наобратно(физически схемата не е вързана директно, а чрез джъмпери се свързват отделните модули(разглеждаме </w:t>
      </w:r>
      <w:r>
        <w:rPr>
          <w:sz w:val="36"/>
          <w:szCs w:val="36"/>
          <w:lang w:val="en-US"/>
        </w:rPr>
        <w:t>EPS-</w:t>
      </w:r>
      <w:r>
        <w:rPr>
          <w:sz w:val="36"/>
          <w:szCs w:val="36"/>
          <w:lang w:val="bg-BG"/>
        </w:rPr>
        <w:t xml:space="preserve">то като отделен модул) и модула на </w:t>
      </w:r>
      <w:r>
        <w:rPr>
          <w:sz w:val="36"/>
          <w:szCs w:val="36"/>
          <w:lang w:val="en-US"/>
        </w:rPr>
        <w:t>ESP-</w:t>
      </w:r>
      <w:r>
        <w:rPr>
          <w:sz w:val="36"/>
          <w:szCs w:val="36"/>
          <w:lang w:val="bg-BG"/>
        </w:rPr>
        <w:t>то има предпазител при евентуално объркване на свързването със захранването). Така дори при погрешно свързване схемата пак ще работи, понеже ако използваме диод, схемата ще бъде „спасена“, но няма да работи.</w:t>
      </w:r>
      <w:bookmarkStart w:id="5" w:name="_GoBack"/>
      <w:bookmarkEnd w:id="5"/>
    </w:p>
    <w:sectPr w:rsidR="0025777E" w:rsidRPr="00B1749B">
      <w:headerReference w:type="first" r:id="rId18"/>
      <w:footerReference w:type="first" r:id="rId1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543" w:rsidRDefault="00145543">
      <w:pPr>
        <w:spacing w:line="240" w:lineRule="auto"/>
      </w:pPr>
      <w:r>
        <w:separator/>
      </w:r>
    </w:p>
  </w:endnote>
  <w:endnote w:type="continuationSeparator" w:id="0">
    <w:p w:rsidR="00145543" w:rsidRDefault="001455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99A" w:rsidRDefault="004E79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543" w:rsidRDefault="00145543">
      <w:pPr>
        <w:spacing w:line="240" w:lineRule="auto"/>
      </w:pPr>
      <w:r>
        <w:separator/>
      </w:r>
    </w:p>
  </w:footnote>
  <w:footnote w:type="continuationSeparator" w:id="0">
    <w:p w:rsidR="00145543" w:rsidRDefault="001455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99A" w:rsidRDefault="004E79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C4C72"/>
    <w:multiLevelType w:val="multilevel"/>
    <w:tmpl w:val="D13C61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03596E"/>
    <w:multiLevelType w:val="multilevel"/>
    <w:tmpl w:val="4830AF6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29742A6"/>
    <w:multiLevelType w:val="hybridMultilevel"/>
    <w:tmpl w:val="12161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99A"/>
    <w:rsid w:val="00145543"/>
    <w:rsid w:val="0025777E"/>
    <w:rsid w:val="004E799A"/>
    <w:rsid w:val="006E7EE5"/>
    <w:rsid w:val="00756021"/>
    <w:rsid w:val="00B1749B"/>
    <w:rsid w:val="00B5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C88F"/>
  <w15:docId w15:val="{E2D0264C-E103-4615-A8E9-E331AD0D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E7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Viko</cp:lastModifiedBy>
  <cp:revision>2</cp:revision>
  <dcterms:created xsi:type="dcterms:W3CDTF">2020-06-25T08:27:00Z</dcterms:created>
  <dcterms:modified xsi:type="dcterms:W3CDTF">2020-06-25T09:16:00Z</dcterms:modified>
</cp:coreProperties>
</file>