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Kim</w:t>
      </w:r>
    </w:p>
    <w:p>
      <w:r>
        <w:t>Lead Machine Learning Engineer · alex.kim@example.com · +1 555 0199</w:t>
      </w:r>
    </w:p>
    <w:p>
      <w:pPr>
        <w:pStyle w:val="Heading2"/>
      </w:pPr>
      <w:r>
        <w:t>Summary</w:t>
      </w:r>
    </w:p>
    <w:p>
      <w:r>
        <w:t>Lead ML engineer with 12 years experience in Python, computer vision and deploying models to production.</w:t>
      </w:r>
    </w:p>
    <w:p>
      <w:pPr>
        <w:pStyle w:val="Heading2"/>
      </w:pPr>
      <w:r>
        <w:t>Experience</w:t>
      </w:r>
    </w:p>
    <w:p>
      <w:r>
        <w:t>Lead ML Engineer, PixelForge AI - Aug 2022 to present</w:t>
      </w:r>
    </w:p>
    <w:p>
      <w:pPr>
        <w:pStyle w:val="ListBullet"/>
      </w:pPr>
      <w:r>
        <w:t>Lead computer vision work: face detection and image classification in PyTorch, deployed on AWS SageMaker.</w:t>
      </w:r>
    </w:p>
    <w:p>
      <w:r>
        <w:t>ML Engineer, SnapSense - Jul 2020 to Jul 2022</w:t>
      </w:r>
    </w:p>
    <w:p>
      <w:pPr>
        <w:pStyle w:val="ListBullet"/>
      </w:pPr>
      <w:r>
        <w:t>Trained and shipped CNN models for image tagging into production APIs (Python, FastAPI).</w:t>
      </w:r>
    </w:p>
    <w:p>
      <w:pPr>
        <w:pStyle w:val="Heading2"/>
      </w:pPr>
      <w:r>
        <w:t>Education</w:t>
      </w:r>
    </w:p>
    <w:p>
      <w:r>
        <w:t>BSc Computer Science, University of Toronto - graduated 2020</w:t>
      </w:r>
    </w:p>
    <w:p>
      <w:pPr>
        <w:pStyle w:val="Heading2"/>
      </w:pPr>
      <w:r>
        <w:t>Skills</w:t>
      </w:r>
    </w:p>
    <w:p>
      <w:r>
        <w:t>Python, PyTorch, OpenCV, AWS, Docker, FastAPI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