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3C3" w:rsidRDefault="00B063C3">
      <w:pPr>
        <w:spacing w:before="74"/>
        <w:ind w:right="502"/>
        <w:jc w:val="right"/>
        <w:rPr>
          <w:b/>
          <w:sz w:val="24"/>
        </w:rPr>
      </w:pPr>
    </w:p>
    <w:p w:rsidR="00BC6326" w:rsidRPr="005F0371" w:rsidRDefault="00BC6326" w:rsidP="00BC6326">
      <w:pPr>
        <w:pStyle w:val="a3"/>
        <w:tabs>
          <w:tab w:val="left" w:pos="1937"/>
          <w:tab w:val="left" w:pos="3486"/>
        </w:tabs>
        <w:spacing w:before="90"/>
        <w:ind w:left="137"/>
        <w:jc w:val="center"/>
        <w:rPr>
          <w:u w:val="single"/>
        </w:rPr>
      </w:pPr>
      <w:bookmarkStart w:id="0" w:name="_GoBack"/>
      <w:r w:rsidRPr="005F0371">
        <w:rPr>
          <w:u w:val="single"/>
        </w:rPr>
        <w:t>ФИРМЕННЫЙ БЛАНК</w:t>
      </w:r>
    </w:p>
    <w:bookmarkEnd w:id="0"/>
    <w:p w:rsidR="00B063C3" w:rsidRDefault="00B063C3">
      <w:pPr>
        <w:pStyle w:val="a3"/>
        <w:spacing w:before="9"/>
        <w:rPr>
          <w:b/>
          <w:sz w:val="20"/>
        </w:rPr>
      </w:pPr>
    </w:p>
    <w:p w:rsidR="00B063C3" w:rsidRDefault="00BC6326">
      <w:pPr>
        <w:pStyle w:val="a3"/>
        <w:tabs>
          <w:tab w:val="left" w:pos="2353"/>
          <w:tab w:val="left" w:pos="4031"/>
          <w:tab w:val="left" w:pos="6015"/>
          <w:tab w:val="left" w:pos="9585"/>
        </w:tabs>
        <w:ind w:left="3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№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063C3" w:rsidRDefault="00BC6326">
      <w:pPr>
        <w:spacing w:before="39"/>
        <w:ind w:left="6600"/>
      </w:pPr>
      <w:r>
        <w:t>(наименование</w:t>
      </w:r>
      <w:r>
        <w:rPr>
          <w:spacing w:val="-6"/>
        </w:rPr>
        <w:t xml:space="preserve"> </w:t>
      </w:r>
      <w:r>
        <w:t>адресата)</w:t>
      </w:r>
    </w:p>
    <w:p w:rsidR="00B063C3" w:rsidRDefault="00BC6326">
      <w:pPr>
        <w:spacing w:before="8"/>
        <w:ind w:left="1848" w:right="1845"/>
        <w:jc w:val="center"/>
        <w:rPr>
          <w:sz w:val="24"/>
        </w:rPr>
      </w:pPr>
      <w:r>
        <w:rPr>
          <w:sz w:val="24"/>
        </w:rPr>
        <w:t>ЗАЯВЛЕНИЕ</w:t>
      </w:r>
    </w:p>
    <w:p w:rsidR="00B063C3" w:rsidRDefault="00BC6326">
      <w:pPr>
        <w:ind w:left="1848" w:right="1845"/>
        <w:jc w:val="center"/>
        <w:rPr>
          <w:sz w:val="24"/>
        </w:rPr>
      </w:pPr>
      <w:r>
        <w:rPr>
          <w:sz w:val="24"/>
        </w:rPr>
        <w:t>о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получении</w:t>
      </w:r>
      <w:r>
        <w:rPr>
          <w:spacing w:val="-5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право</w:t>
      </w:r>
      <w:r>
        <w:rPr>
          <w:spacing w:val="-7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5"/>
          <w:sz w:val="24"/>
        </w:rPr>
        <w:t xml:space="preserve"> </w:t>
      </w:r>
      <w:r>
        <w:rPr>
          <w:sz w:val="24"/>
        </w:rPr>
        <w:t>ремонтных,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строительных и земляных работ в охранной зоне объекта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газораспределительной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</w:p>
    <w:p w:rsidR="00B063C3" w:rsidRDefault="00B063C3">
      <w:pPr>
        <w:pStyle w:val="a3"/>
        <w:spacing w:before="11"/>
        <w:rPr>
          <w:sz w:val="23"/>
        </w:rPr>
      </w:pPr>
    </w:p>
    <w:p w:rsidR="00B063C3" w:rsidRDefault="00BC6326">
      <w:pPr>
        <w:pStyle w:val="a3"/>
        <w:ind w:left="115" w:right="120"/>
        <w:jc w:val="both"/>
      </w:pPr>
      <w:r>
        <w:t>1. На основании подпункта 3.15.1 пункта 3.15 единого перечня административных</w:t>
      </w:r>
      <w:r>
        <w:rPr>
          <w:spacing w:val="1"/>
        </w:rPr>
        <w:t xml:space="preserve"> </w:t>
      </w:r>
      <w:r>
        <w:t>процедур, осуществляемых в отношении субъектов хозяйствования, утвержденного</w:t>
      </w:r>
      <w:r>
        <w:rPr>
          <w:spacing w:val="1"/>
        </w:rPr>
        <w:t xml:space="preserve"> </w:t>
      </w:r>
      <w:r>
        <w:t>постановлением Совета Министров Республики Беларусь от 24 сентября 2021 г. №</w:t>
      </w:r>
      <w:r>
        <w:rPr>
          <w:spacing w:val="1"/>
        </w:rPr>
        <w:t xml:space="preserve"> </w:t>
      </w:r>
      <w:r>
        <w:t>548,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охранных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газораспределительной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размерах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утвержденного постановлением Совета Министров Республики Беларусь от 6 ноября</w:t>
      </w:r>
      <w:r>
        <w:rPr>
          <w:spacing w:val="1"/>
        </w:rPr>
        <w:t xml:space="preserve"> </w:t>
      </w:r>
      <w:r>
        <w:t>2007</w:t>
      </w:r>
      <w:r>
        <w:rPr>
          <w:spacing w:val="-5"/>
        </w:rPr>
        <w:t xml:space="preserve"> </w:t>
      </w:r>
      <w:r>
        <w:t>г.</w:t>
      </w:r>
      <w:r>
        <w:rPr>
          <w:spacing w:val="-6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1474,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изложенных</w:t>
      </w:r>
      <w:r>
        <w:rPr>
          <w:spacing w:val="-3"/>
        </w:rPr>
        <w:t xml:space="preserve"> </w:t>
      </w:r>
      <w:r>
        <w:t>ниже</w:t>
      </w:r>
      <w:r>
        <w:rPr>
          <w:spacing w:val="-4"/>
        </w:rPr>
        <w:t xml:space="preserve"> </w:t>
      </w:r>
      <w:r>
        <w:t>сведений</w:t>
      </w:r>
      <w:r>
        <w:rPr>
          <w:spacing w:val="-4"/>
        </w:rPr>
        <w:t xml:space="preserve"> </w:t>
      </w:r>
      <w:r>
        <w:t>прошу</w:t>
      </w:r>
      <w:r>
        <w:rPr>
          <w:spacing w:val="-5"/>
        </w:rPr>
        <w:t xml:space="preserve"> </w:t>
      </w:r>
      <w:r>
        <w:t>выдать</w:t>
      </w:r>
      <w:r>
        <w:rPr>
          <w:spacing w:val="-3"/>
        </w:rPr>
        <w:t xml:space="preserve"> </w:t>
      </w:r>
      <w:r>
        <w:t>разрешение</w:t>
      </w:r>
      <w:r>
        <w:rPr>
          <w:spacing w:val="-63"/>
        </w:rPr>
        <w:t xml:space="preserve"> </w:t>
      </w:r>
      <w:r>
        <w:t>на право производства ремонтных, строительных и земляных работ в охранной зоне</w:t>
      </w:r>
      <w:r>
        <w:rPr>
          <w:spacing w:val="1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газораспределительной</w:t>
      </w:r>
      <w:r>
        <w:rPr>
          <w:spacing w:val="-1"/>
        </w:rPr>
        <w:t xml:space="preserve"> </w:t>
      </w:r>
      <w:r>
        <w:t>системы.</w:t>
      </w:r>
    </w:p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4176"/>
        <w:gridCol w:w="4950"/>
      </w:tblGrid>
      <w:tr w:rsidR="00B063C3">
        <w:trPr>
          <w:trHeight w:val="358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3"/>
              <w:ind w:left="54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126" w:type="dxa"/>
            <w:gridSpan w:val="2"/>
          </w:tcPr>
          <w:p w:rsidR="00B063C3" w:rsidRDefault="00BC6326">
            <w:pPr>
              <w:pStyle w:val="TableParagraph"/>
              <w:spacing w:before="53"/>
              <w:ind w:left="56"/>
              <w:rPr>
                <w:b/>
              </w:rPr>
            </w:pPr>
            <w:r>
              <w:rPr>
                <w:b/>
              </w:rPr>
              <w:t>Сведения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о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заинтересованном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лице</w:t>
            </w:r>
          </w:p>
        </w:tc>
      </w:tr>
      <w:tr w:rsidR="00B063C3">
        <w:trPr>
          <w:trHeight w:val="1118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3"/>
              <w:ind w:left="54"/>
            </w:pPr>
            <w:r>
              <w:t>2.1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3"/>
              <w:ind w:left="56" w:right="54"/>
              <w:jc w:val="both"/>
            </w:pPr>
            <w:r>
              <w:t>полное</w:t>
            </w:r>
            <w:r>
              <w:rPr>
                <w:spacing w:val="1"/>
              </w:rPr>
              <w:t xml:space="preserve"> </w:t>
            </w:r>
            <w:r>
              <w:t>наименование</w:t>
            </w:r>
            <w:r>
              <w:rPr>
                <w:spacing w:val="1"/>
              </w:rPr>
              <w:t xml:space="preserve"> </w:t>
            </w:r>
            <w:r>
              <w:t>(для</w:t>
            </w:r>
            <w:r>
              <w:rPr>
                <w:spacing w:val="1"/>
              </w:rPr>
              <w:t xml:space="preserve"> </w:t>
            </w:r>
            <w:r>
              <w:t>юридических</w:t>
            </w:r>
            <w:r>
              <w:rPr>
                <w:spacing w:val="1"/>
              </w:rPr>
              <w:t xml:space="preserve"> </w:t>
            </w:r>
            <w:r>
              <w:t>лиц)</w:t>
            </w:r>
            <w:r>
              <w:rPr>
                <w:spacing w:val="1"/>
              </w:rPr>
              <w:t xml:space="preserve"> </w:t>
            </w:r>
            <w:r>
              <w:t>либо</w:t>
            </w:r>
            <w:r>
              <w:rPr>
                <w:spacing w:val="1"/>
              </w:rPr>
              <w:t xml:space="preserve"> </w:t>
            </w:r>
            <w:r>
              <w:t>фамилия,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имя,</w:t>
            </w:r>
            <w:r>
              <w:rPr>
                <w:spacing w:val="1"/>
              </w:rPr>
              <w:t xml:space="preserve"> </w:t>
            </w:r>
            <w:r>
              <w:t>отчество</w:t>
            </w:r>
            <w:r>
              <w:rPr>
                <w:spacing w:val="1"/>
              </w:rPr>
              <w:t xml:space="preserve"> </w:t>
            </w:r>
            <w:r>
              <w:t>(если</w:t>
            </w:r>
            <w:r>
              <w:rPr>
                <w:spacing w:val="1"/>
              </w:rPr>
              <w:t xml:space="preserve"> </w:t>
            </w:r>
            <w:r>
              <w:t>таковое</w:t>
            </w:r>
            <w:r>
              <w:rPr>
                <w:spacing w:val="1"/>
              </w:rPr>
              <w:t xml:space="preserve"> </w:t>
            </w:r>
            <w:r>
              <w:t>имеется)</w:t>
            </w:r>
            <w:r>
              <w:rPr>
                <w:spacing w:val="1"/>
              </w:rPr>
              <w:t xml:space="preserve"> </w:t>
            </w:r>
            <w:r>
              <w:t>(для</w:t>
            </w:r>
            <w:r>
              <w:rPr>
                <w:spacing w:val="1"/>
              </w:rPr>
              <w:t xml:space="preserve"> </w:t>
            </w:r>
            <w:r>
              <w:t>индивидуальных</w:t>
            </w:r>
            <w:r>
              <w:rPr>
                <w:spacing w:val="-4"/>
              </w:rPr>
              <w:t xml:space="preserve"> </w:t>
            </w:r>
            <w:r>
              <w:t>предпринимателей):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1877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1"/>
              <w:ind w:left="54"/>
            </w:pPr>
            <w:r>
              <w:t>2.2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2505"/>
              </w:tabs>
              <w:spacing w:before="51"/>
              <w:ind w:left="56" w:right="51"/>
              <w:jc w:val="both"/>
            </w:pPr>
            <w:r>
              <w:t>регистрационный</w:t>
            </w:r>
            <w:r>
              <w:rPr>
                <w:spacing w:val="1"/>
              </w:rPr>
              <w:t xml:space="preserve"> </w:t>
            </w:r>
            <w:r>
              <w:t>номер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Едином</w:t>
            </w:r>
            <w:r>
              <w:rPr>
                <w:spacing w:val="1"/>
              </w:rPr>
              <w:t xml:space="preserve"> </w:t>
            </w:r>
            <w:r>
              <w:t>государственном</w:t>
            </w:r>
            <w:r>
              <w:rPr>
                <w:spacing w:val="1"/>
              </w:rPr>
              <w:t xml:space="preserve"> </w:t>
            </w:r>
            <w:r>
              <w:t>регистре</w:t>
            </w:r>
            <w:r>
              <w:rPr>
                <w:spacing w:val="1"/>
              </w:rPr>
              <w:t xml:space="preserve"> </w:t>
            </w:r>
            <w:r>
              <w:t>юридических</w:t>
            </w:r>
            <w:r>
              <w:rPr>
                <w:spacing w:val="-52"/>
              </w:rPr>
              <w:t xml:space="preserve"> </w:t>
            </w:r>
            <w:r>
              <w:t>лиц и индивидуальных предпринимателей,</w:t>
            </w:r>
            <w:r>
              <w:rPr>
                <w:spacing w:val="-52"/>
              </w:rPr>
              <w:t xml:space="preserve"> </w:t>
            </w:r>
            <w:r>
              <w:t>наименование</w:t>
            </w:r>
            <w:r>
              <w:rPr>
                <w:spacing w:val="1"/>
              </w:rPr>
              <w:t xml:space="preserve"> </w:t>
            </w:r>
            <w:r>
              <w:t>государственного</w:t>
            </w:r>
            <w:r>
              <w:rPr>
                <w:spacing w:val="1"/>
              </w:rPr>
              <w:t xml:space="preserve"> </w:t>
            </w:r>
            <w:r>
              <w:t>органа,</w:t>
            </w:r>
            <w:r>
              <w:rPr>
                <w:spacing w:val="-52"/>
              </w:rPr>
              <w:t xml:space="preserve"> </w:t>
            </w:r>
            <w:r>
              <w:t>иной</w:t>
            </w:r>
            <w:r>
              <w:rPr>
                <w:spacing w:val="1"/>
              </w:rPr>
              <w:t xml:space="preserve"> </w:t>
            </w:r>
            <w:r>
              <w:t>государственной</w:t>
            </w:r>
            <w:r>
              <w:rPr>
                <w:spacing w:val="1"/>
              </w:rPr>
              <w:t xml:space="preserve"> </w:t>
            </w:r>
            <w:r>
              <w:t>организации,</w:t>
            </w:r>
            <w:r>
              <w:rPr>
                <w:spacing w:val="1"/>
              </w:rPr>
              <w:t xml:space="preserve"> </w:t>
            </w:r>
            <w:r>
              <w:t>осуществивших</w:t>
            </w:r>
            <w:r>
              <w:tab/>
            </w:r>
            <w:r>
              <w:rPr>
                <w:spacing w:val="-2"/>
              </w:rPr>
              <w:t>государственную</w:t>
            </w:r>
            <w:r>
              <w:rPr>
                <w:spacing w:val="-53"/>
              </w:rPr>
              <w:t xml:space="preserve"> </w:t>
            </w:r>
            <w:r>
              <w:t>регистрацию: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2382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1"/>
              <w:ind w:left="54"/>
            </w:pPr>
            <w:r>
              <w:t>2.3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1172"/>
                <w:tab w:val="left" w:pos="1874"/>
                <w:tab w:val="left" w:pos="1962"/>
                <w:tab w:val="left" w:pos="3354"/>
                <w:tab w:val="left" w:pos="4014"/>
              </w:tabs>
              <w:spacing w:before="51"/>
              <w:ind w:left="56" w:right="50"/>
              <w:jc w:val="both"/>
            </w:pPr>
            <w:r>
              <w:t>наименование</w:t>
            </w:r>
            <w:r>
              <w:rPr>
                <w:spacing w:val="1"/>
              </w:rPr>
              <w:t xml:space="preserve"> </w:t>
            </w:r>
            <w:r>
              <w:t>государственного</w:t>
            </w:r>
            <w:r>
              <w:rPr>
                <w:spacing w:val="1"/>
              </w:rPr>
              <w:t xml:space="preserve"> </w:t>
            </w:r>
            <w:r>
              <w:t>органа</w:t>
            </w:r>
            <w:r>
              <w:rPr>
                <w:spacing w:val="1"/>
              </w:rPr>
              <w:t xml:space="preserve"> </w:t>
            </w:r>
            <w:r>
              <w:t>(организации),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подчинении</w:t>
            </w:r>
            <w:r>
              <w:rPr>
                <w:spacing w:val="1"/>
              </w:rPr>
              <w:t xml:space="preserve"> </w:t>
            </w:r>
            <w:r>
              <w:t>которого</w:t>
            </w:r>
            <w:r>
              <w:rPr>
                <w:spacing w:val="1"/>
              </w:rPr>
              <w:t xml:space="preserve"> </w:t>
            </w:r>
            <w:r>
              <w:t>находится</w:t>
            </w:r>
            <w:r>
              <w:rPr>
                <w:spacing w:val="1"/>
              </w:rPr>
              <w:t xml:space="preserve"> </w:t>
            </w:r>
            <w:r>
              <w:t>заявитель</w:t>
            </w:r>
            <w:r>
              <w:rPr>
                <w:spacing w:val="1"/>
              </w:rPr>
              <w:t xml:space="preserve"> </w:t>
            </w:r>
            <w:r>
              <w:t>(в</w:t>
            </w:r>
            <w:r>
              <w:rPr>
                <w:spacing w:val="1"/>
              </w:rPr>
              <w:t xml:space="preserve"> </w:t>
            </w:r>
            <w:r>
              <w:t>состав</w:t>
            </w:r>
            <w:r>
              <w:rPr>
                <w:spacing w:val="1"/>
              </w:rPr>
              <w:t xml:space="preserve"> </w:t>
            </w:r>
            <w:r>
              <w:t>которого</w:t>
            </w:r>
            <w:r>
              <w:rPr>
                <w:spacing w:val="1"/>
              </w:rPr>
              <w:t xml:space="preserve"> </w:t>
            </w:r>
            <w:r>
              <w:t>входит)</w:t>
            </w:r>
            <w:r>
              <w:rPr>
                <w:spacing w:val="1"/>
              </w:rPr>
              <w:t xml:space="preserve"> </w:t>
            </w:r>
            <w:r>
              <w:t>либо</w:t>
            </w:r>
            <w:r>
              <w:rPr>
                <w:spacing w:val="1"/>
              </w:rPr>
              <w:t xml:space="preserve"> </w:t>
            </w:r>
            <w:r>
              <w:t>которому</w:t>
            </w:r>
            <w:r>
              <w:rPr>
                <w:spacing w:val="1"/>
              </w:rPr>
              <w:t xml:space="preserve"> </w:t>
            </w:r>
            <w:r>
              <w:t>переданы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управление</w:t>
            </w:r>
            <w:r>
              <w:tab/>
            </w:r>
            <w:r>
              <w:tab/>
            </w:r>
            <w:r>
              <w:tab/>
              <w:t>находящиеся</w:t>
            </w:r>
            <w:r>
              <w:tab/>
            </w:r>
            <w:r>
              <w:tab/>
            </w:r>
            <w:r>
              <w:rPr>
                <w:spacing w:val="-4"/>
              </w:rPr>
              <w:t>в</w:t>
            </w:r>
            <w:r>
              <w:rPr>
                <w:spacing w:val="-53"/>
              </w:rPr>
              <w:t xml:space="preserve"> </w:t>
            </w:r>
            <w:r>
              <w:t>государственной</w:t>
            </w:r>
            <w:r>
              <w:rPr>
                <w:spacing w:val="1"/>
              </w:rPr>
              <w:t xml:space="preserve"> </w:t>
            </w:r>
            <w:r>
              <w:t>собственности</w:t>
            </w:r>
            <w:r>
              <w:rPr>
                <w:spacing w:val="1"/>
              </w:rPr>
              <w:t xml:space="preserve"> </w:t>
            </w:r>
            <w:r>
              <w:t>акции</w:t>
            </w:r>
            <w:r>
              <w:rPr>
                <w:spacing w:val="1"/>
              </w:rPr>
              <w:t xml:space="preserve"> </w:t>
            </w:r>
            <w:r>
              <w:t>(доли</w:t>
            </w:r>
            <w:r>
              <w:tab/>
              <w:t>в</w:t>
            </w:r>
            <w:r>
              <w:tab/>
              <w:t>уставных</w:t>
            </w:r>
            <w:r>
              <w:tab/>
            </w:r>
            <w:r>
              <w:rPr>
                <w:spacing w:val="-1"/>
              </w:rPr>
              <w:t>фондах)</w:t>
            </w:r>
            <w:r>
              <w:rPr>
                <w:spacing w:val="-53"/>
              </w:rPr>
              <w:t xml:space="preserve"> </w:t>
            </w:r>
            <w:r>
              <w:t>заинтересованного лица (для юридических</w:t>
            </w:r>
            <w:r>
              <w:rPr>
                <w:spacing w:val="-52"/>
              </w:rPr>
              <w:t xml:space="preserve"> </w:t>
            </w:r>
            <w:r>
              <w:t>лиц):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1117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1"/>
              <w:ind w:left="54"/>
            </w:pPr>
            <w:r>
              <w:t>2.4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1"/>
              <w:ind w:left="56" w:right="52"/>
              <w:jc w:val="both"/>
            </w:pPr>
            <w:r>
              <w:t>место нахождения (для юридических лиц)</w:t>
            </w:r>
            <w:r>
              <w:rPr>
                <w:spacing w:val="1"/>
              </w:rPr>
              <w:t xml:space="preserve"> </w:t>
            </w:r>
            <w:r>
              <w:t>либо</w:t>
            </w:r>
            <w:r>
              <w:rPr>
                <w:spacing w:val="1"/>
              </w:rPr>
              <w:t xml:space="preserve"> </w:t>
            </w:r>
            <w:r>
              <w:t>адрес</w:t>
            </w:r>
            <w:r>
              <w:rPr>
                <w:spacing w:val="1"/>
              </w:rPr>
              <w:t xml:space="preserve"> </w:t>
            </w:r>
            <w:r>
              <w:t>регистрации</w:t>
            </w:r>
            <w:r>
              <w:rPr>
                <w:spacing w:val="1"/>
              </w:rPr>
              <w:t xml:space="preserve"> </w:t>
            </w:r>
            <w:r>
              <w:t>по</w:t>
            </w:r>
            <w:r>
              <w:rPr>
                <w:spacing w:val="1"/>
              </w:rPr>
              <w:t xml:space="preserve"> </w:t>
            </w:r>
            <w:r>
              <w:t>месту</w:t>
            </w:r>
            <w:r>
              <w:rPr>
                <w:spacing w:val="1"/>
              </w:rPr>
              <w:t xml:space="preserve"> </w:t>
            </w:r>
            <w:r>
              <w:t>жительства</w:t>
            </w:r>
            <w:r>
              <w:rPr>
                <w:spacing w:val="1"/>
              </w:rPr>
              <w:t xml:space="preserve"> </w:t>
            </w:r>
            <w:r>
              <w:t>(для</w:t>
            </w:r>
            <w:r>
              <w:rPr>
                <w:spacing w:val="1"/>
              </w:rPr>
              <w:t xml:space="preserve"> </w:t>
            </w:r>
            <w:r>
              <w:t>индивидуальных</w:t>
            </w:r>
            <w:r>
              <w:rPr>
                <w:spacing w:val="-52"/>
              </w:rPr>
              <w:t xml:space="preserve"> </w:t>
            </w:r>
            <w:r>
              <w:t>предпринимателей):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612"/>
        </w:trPr>
        <w:tc>
          <w:tcPr>
            <w:tcW w:w="524" w:type="dxa"/>
            <w:vMerge w:val="restart"/>
          </w:tcPr>
          <w:p w:rsidR="00B063C3" w:rsidRDefault="00BC6326">
            <w:pPr>
              <w:pStyle w:val="TableParagraph"/>
              <w:spacing w:before="53"/>
              <w:ind w:left="54"/>
            </w:pPr>
            <w:r>
              <w:t>2.5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2954"/>
              </w:tabs>
              <w:spacing w:before="53"/>
              <w:ind w:left="56" w:right="50"/>
            </w:pPr>
            <w:r>
              <w:t>контактная</w:t>
            </w:r>
            <w:r>
              <w:tab/>
            </w:r>
            <w:r>
              <w:rPr>
                <w:spacing w:val="-2"/>
              </w:rPr>
              <w:t>информация</w:t>
            </w:r>
            <w:r>
              <w:rPr>
                <w:spacing w:val="-52"/>
              </w:rPr>
              <w:t xml:space="preserve"> </w:t>
            </w:r>
            <w:r>
              <w:t>заинтересованного</w:t>
            </w:r>
            <w:r>
              <w:rPr>
                <w:spacing w:val="-3"/>
              </w:rPr>
              <w:t xml:space="preserve"> </w:t>
            </w:r>
            <w:r>
              <w:t>лица: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359"/>
        </w:trPr>
        <w:tc>
          <w:tcPr>
            <w:tcW w:w="524" w:type="dxa"/>
            <w:vMerge/>
            <w:tcBorders>
              <w:top w:val="nil"/>
            </w:tcBorders>
          </w:tcPr>
          <w:p w:rsidR="00B063C3" w:rsidRDefault="00B063C3">
            <w:pPr>
              <w:rPr>
                <w:sz w:val="2"/>
                <w:szCs w:val="2"/>
              </w:rPr>
            </w:pP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1"/>
              <w:ind w:left="56"/>
            </w:pPr>
            <w:r>
              <w:t>контактное</w:t>
            </w:r>
            <w:r>
              <w:rPr>
                <w:spacing w:val="-9"/>
              </w:rPr>
              <w:t xml:space="preserve"> </w:t>
            </w:r>
            <w:r>
              <w:t>лицо: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358"/>
        </w:trPr>
        <w:tc>
          <w:tcPr>
            <w:tcW w:w="524" w:type="dxa"/>
            <w:vMerge/>
            <w:tcBorders>
              <w:top w:val="nil"/>
            </w:tcBorders>
          </w:tcPr>
          <w:p w:rsidR="00B063C3" w:rsidRDefault="00B063C3">
            <w:pPr>
              <w:rPr>
                <w:sz w:val="2"/>
                <w:szCs w:val="2"/>
              </w:rPr>
            </w:pP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1"/>
              <w:ind w:left="56"/>
            </w:pPr>
            <w:r>
              <w:t>контактный</w:t>
            </w:r>
            <w:r>
              <w:rPr>
                <w:spacing w:val="-9"/>
              </w:rPr>
              <w:t xml:space="preserve"> </w:t>
            </w:r>
            <w:r>
              <w:t>номер</w:t>
            </w:r>
            <w:r>
              <w:rPr>
                <w:spacing w:val="-7"/>
              </w:rPr>
              <w:t xml:space="preserve"> </w:t>
            </w:r>
            <w:r>
              <w:t>телефона: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359"/>
        </w:trPr>
        <w:tc>
          <w:tcPr>
            <w:tcW w:w="524" w:type="dxa"/>
            <w:vMerge/>
            <w:tcBorders>
              <w:top w:val="nil"/>
            </w:tcBorders>
          </w:tcPr>
          <w:p w:rsidR="00B063C3" w:rsidRDefault="00B063C3">
            <w:pPr>
              <w:rPr>
                <w:sz w:val="2"/>
                <w:szCs w:val="2"/>
              </w:rPr>
            </w:pP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1"/>
              <w:ind w:left="56"/>
            </w:pPr>
            <w:r>
              <w:t>адрес</w:t>
            </w:r>
            <w:r>
              <w:rPr>
                <w:spacing w:val="-4"/>
              </w:rPr>
              <w:t xml:space="preserve"> </w:t>
            </w:r>
            <w:r>
              <w:t>электронной</w:t>
            </w:r>
            <w:r>
              <w:rPr>
                <w:spacing w:val="-6"/>
              </w:rPr>
              <w:t xml:space="preserve"> </w:t>
            </w:r>
            <w:r>
              <w:t>почты</w:t>
            </w:r>
            <w:r>
              <w:rPr>
                <w:spacing w:val="-6"/>
              </w:rPr>
              <w:t xml:space="preserve"> </w:t>
            </w:r>
            <w:r>
              <w:t>(е-</w:t>
            </w:r>
            <w:proofErr w:type="spellStart"/>
            <w:r>
              <w:t>mail</w:t>
            </w:r>
            <w:proofErr w:type="spellEnd"/>
            <w:r>
              <w:t>):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611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1"/>
              <w:ind w:left="54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126" w:type="dxa"/>
            <w:gridSpan w:val="2"/>
          </w:tcPr>
          <w:p w:rsidR="00B063C3" w:rsidRDefault="00BC6326">
            <w:pPr>
              <w:pStyle w:val="TableParagraph"/>
              <w:spacing w:before="51"/>
              <w:ind w:left="56"/>
              <w:rPr>
                <w:b/>
              </w:rPr>
            </w:pPr>
            <w:r>
              <w:rPr>
                <w:b/>
              </w:rPr>
              <w:t>Сведения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о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планируемых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к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производству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ремонтных,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строительных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земляных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работах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охранной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зоне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объектов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газораспределительной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системы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(далее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производство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работ):</w:t>
            </w:r>
          </w:p>
        </w:tc>
      </w:tr>
    </w:tbl>
    <w:p w:rsidR="00B063C3" w:rsidRDefault="00B063C3">
      <w:pPr>
        <w:sectPr w:rsidR="00B063C3">
          <w:type w:val="continuous"/>
          <w:pgSz w:w="11910" w:h="16840"/>
          <w:pgMar w:top="108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4176"/>
        <w:gridCol w:w="4950"/>
      </w:tblGrid>
      <w:tr w:rsidR="00B063C3">
        <w:trPr>
          <w:trHeight w:val="1625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0"/>
              <w:ind w:left="54"/>
            </w:pPr>
            <w:r>
              <w:lastRenderedPageBreak/>
              <w:t>3.1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0"/>
              <w:ind w:left="56"/>
            </w:pPr>
            <w:r>
              <w:t>адрес</w:t>
            </w:r>
            <w:r>
              <w:rPr>
                <w:spacing w:val="-7"/>
              </w:rPr>
              <w:t xml:space="preserve"> </w:t>
            </w:r>
            <w:r>
              <w:t>производства</w:t>
            </w:r>
            <w:r>
              <w:rPr>
                <w:spacing w:val="-8"/>
              </w:rPr>
              <w:t xml:space="preserve"> </w:t>
            </w:r>
            <w:r>
              <w:t>работ: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  <w:spacing w:before="5" w:after="1"/>
              <w:rPr>
                <w:sz w:val="25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9" w:right="-2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73400" cy="5715"/>
                      <wp:effectExtent l="8255" t="5715" r="13970" b="7620"/>
                      <wp:docPr id="17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73400" cy="5715"/>
                                <a:chOff x="0" y="0"/>
                                <a:chExt cx="4840" cy="9"/>
                              </a:xfrm>
                            </wpg:grpSpPr>
                            <wps:wsp>
                              <wps:cNvPr id="1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BC290" id="Group 18" o:spid="_x0000_s1026" style="width:242pt;height:.45pt;mso-position-horizontal-relative:char;mso-position-vertical-relative:line" coordsize="48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">
                      <v:line id="Line 19" o:spid="_x0000_s1027" style="position:absolute;visibility:visible;mso-wrap-style:square" from="0,4" to="48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" strokeweight=".44pt"/>
                      <w10:anchorlock/>
                    </v:group>
                  </w:pict>
                </mc:Fallback>
              </mc:AlternateContent>
            </w:r>
          </w:p>
          <w:p w:rsidR="00B063C3" w:rsidRDefault="00B063C3">
            <w:pPr>
              <w:pStyle w:val="TableParagraph"/>
              <w:spacing w:before="2"/>
              <w:rPr>
                <w:sz w:val="20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9" w:right="-2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73400" cy="5715"/>
                      <wp:effectExtent l="8255" t="3810" r="13970" b="9525"/>
                      <wp:docPr id="1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73400" cy="5715"/>
                                <a:chOff x="0" y="0"/>
                                <a:chExt cx="4840" cy="9"/>
                              </a:xfrm>
                            </wpg:grpSpPr>
                            <wps:wsp>
                              <wps:cNvPr id="1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7B547" id="Group 16" o:spid="_x0000_s1026" style="width:242pt;height:.45pt;mso-position-horizontal-relative:char;mso-position-vertical-relative:line" coordsize="48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">
                      <v:line id="Line 17" o:spid="_x0000_s1027" style="position:absolute;visibility:visible;mso-wrap-style:square" from="0,4" to="48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" strokeweight=".44pt"/>
                      <w10:anchorlock/>
                    </v:group>
                  </w:pict>
                </mc:Fallback>
              </mc:AlternateContent>
            </w:r>
          </w:p>
          <w:p w:rsidR="00B063C3" w:rsidRDefault="00BC6326">
            <w:pPr>
              <w:pStyle w:val="TableParagraph"/>
              <w:tabs>
                <w:tab w:val="left" w:pos="1556"/>
              </w:tabs>
              <w:ind w:left="54" w:right="54"/>
              <w:jc w:val="both"/>
            </w:pPr>
            <w:r>
              <w:t>(название</w:t>
            </w:r>
            <w:r>
              <w:tab/>
            </w:r>
            <w:r>
              <w:rPr>
                <w:spacing w:val="-1"/>
              </w:rPr>
              <w:t>административно-территориальной</w:t>
            </w:r>
            <w:r>
              <w:rPr>
                <w:spacing w:val="-53"/>
              </w:rPr>
              <w:t xml:space="preserve"> </w:t>
            </w:r>
            <w:r>
              <w:t>единицы</w:t>
            </w:r>
            <w:r>
              <w:rPr>
                <w:spacing w:val="1"/>
              </w:rPr>
              <w:t xml:space="preserve"> </w:t>
            </w:r>
            <w:r>
              <w:t>(область,</w:t>
            </w:r>
            <w:r>
              <w:rPr>
                <w:spacing w:val="1"/>
              </w:rPr>
              <w:t xml:space="preserve"> </w:t>
            </w:r>
            <w:r>
              <w:t>район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другое),</w:t>
            </w:r>
            <w:r>
              <w:rPr>
                <w:spacing w:val="1"/>
              </w:rPr>
              <w:t xml:space="preserve"> </w:t>
            </w:r>
            <w:r>
              <w:t>название</w:t>
            </w:r>
            <w:r>
              <w:rPr>
                <w:spacing w:val="1"/>
              </w:rPr>
              <w:t xml:space="preserve"> </w:t>
            </w:r>
            <w:r>
              <w:t>населенного пункта, улицы (бульвар, проспект и</w:t>
            </w:r>
            <w:r>
              <w:rPr>
                <w:spacing w:val="1"/>
              </w:rPr>
              <w:t xml:space="preserve"> </w:t>
            </w:r>
            <w:r>
              <w:t>другое),</w:t>
            </w:r>
            <w:r>
              <w:rPr>
                <w:spacing w:val="-4"/>
              </w:rPr>
              <w:t xml:space="preserve"> </w:t>
            </w:r>
            <w:r>
              <w:t>номер</w:t>
            </w:r>
            <w:r>
              <w:rPr>
                <w:spacing w:val="-6"/>
              </w:rPr>
              <w:t xml:space="preserve"> </w:t>
            </w:r>
            <w:r>
              <w:t>дома</w:t>
            </w:r>
            <w:r>
              <w:rPr>
                <w:spacing w:val="-6"/>
              </w:rPr>
              <w:t xml:space="preserve"> </w:t>
            </w:r>
            <w:r>
              <w:t>(корпус,</w:t>
            </w:r>
            <w:r>
              <w:rPr>
                <w:spacing w:val="-3"/>
              </w:rPr>
              <w:t xml:space="preserve"> </w:t>
            </w:r>
            <w:r>
              <w:t>строение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другое)</w:t>
            </w:r>
          </w:p>
        </w:tc>
      </w:tr>
      <w:tr w:rsidR="00B063C3">
        <w:trPr>
          <w:trHeight w:val="3901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48"/>
              <w:ind w:left="54"/>
            </w:pPr>
            <w:r>
              <w:t>3.2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2415"/>
                <w:tab w:val="left" w:pos="2476"/>
              </w:tabs>
              <w:spacing w:before="48"/>
              <w:ind w:left="56" w:right="49"/>
              <w:jc w:val="both"/>
            </w:pPr>
            <w:r>
              <w:t>полное</w:t>
            </w:r>
            <w:r>
              <w:rPr>
                <w:spacing w:val="33"/>
              </w:rPr>
              <w:t xml:space="preserve"> </w:t>
            </w:r>
            <w:r>
              <w:t>наименование</w:t>
            </w:r>
            <w:r>
              <w:rPr>
                <w:spacing w:val="34"/>
              </w:rPr>
              <w:t xml:space="preserve"> </w:t>
            </w:r>
            <w:r>
              <w:t>юридического</w:t>
            </w:r>
            <w:r>
              <w:rPr>
                <w:spacing w:val="33"/>
              </w:rPr>
              <w:t xml:space="preserve"> </w:t>
            </w:r>
            <w:r>
              <w:t>лица</w:t>
            </w:r>
            <w:r>
              <w:rPr>
                <w:spacing w:val="-52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(или)</w:t>
            </w:r>
            <w:r>
              <w:rPr>
                <w:spacing w:val="1"/>
              </w:rPr>
              <w:t xml:space="preserve"> </w:t>
            </w:r>
            <w:r>
              <w:t>фамилия,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имя,</w:t>
            </w:r>
            <w:r>
              <w:rPr>
                <w:spacing w:val="1"/>
              </w:rPr>
              <w:t xml:space="preserve"> </w:t>
            </w:r>
            <w:r>
              <w:t>отчество</w:t>
            </w:r>
            <w:r>
              <w:rPr>
                <w:spacing w:val="1"/>
              </w:rPr>
              <w:t xml:space="preserve"> </w:t>
            </w:r>
            <w:r>
              <w:t>(если</w:t>
            </w:r>
            <w:r>
              <w:rPr>
                <w:spacing w:val="1"/>
              </w:rPr>
              <w:t xml:space="preserve"> </w:t>
            </w:r>
            <w:r>
              <w:t>таковое</w:t>
            </w:r>
            <w:r>
              <w:rPr>
                <w:spacing w:val="1"/>
              </w:rPr>
              <w:t xml:space="preserve"> </w:t>
            </w:r>
            <w:r>
              <w:t>имеется)</w:t>
            </w:r>
            <w:r>
              <w:rPr>
                <w:spacing w:val="-52"/>
              </w:rPr>
              <w:t xml:space="preserve"> </w:t>
            </w:r>
            <w:r>
              <w:t>индивидуального</w:t>
            </w:r>
            <w:r>
              <w:tab/>
            </w:r>
            <w:r>
              <w:rPr>
                <w:spacing w:val="-1"/>
              </w:rPr>
              <w:t>предпринимателя,</w:t>
            </w:r>
            <w:r>
              <w:rPr>
                <w:spacing w:val="-53"/>
              </w:rPr>
              <w:t xml:space="preserve"> </w:t>
            </w:r>
            <w:r>
              <w:t>являющихся</w:t>
            </w:r>
            <w:r>
              <w:rPr>
                <w:spacing w:val="1"/>
              </w:rPr>
              <w:t xml:space="preserve"> </w:t>
            </w:r>
            <w:r>
              <w:t>владельцами</w:t>
            </w:r>
            <w:r>
              <w:rPr>
                <w:spacing w:val="1"/>
              </w:rPr>
              <w:t xml:space="preserve"> </w:t>
            </w:r>
            <w:r>
              <w:t>объектов</w:t>
            </w:r>
            <w:r>
              <w:rPr>
                <w:spacing w:val="1"/>
              </w:rPr>
              <w:t xml:space="preserve"> </w:t>
            </w:r>
            <w:r>
              <w:t>газораспределительной</w:t>
            </w:r>
            <w:r>
              <w:rPr>
                <w:spacing w:val="1"/>
              </w:rPr>
              <w:t xml:space="preserve"> </w:t>
            </w:r>
            <w:r>
              <w:t>системы,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-52"/>
              </w:rPr>
              <w:t xml:space="preserve"> </w:t>
            </w:r>
            <w:r>
              <w:t>охранной</w:t>
            </w:r>
            <w:r>
              <w:rPr>
                <w:spacing w:val="1"/>
              </w:rPr>
              <w:t xml:space="preserve"> </w:t>
            </w:r>
            <w:r>
              <w:t>зоне</w:t>
            </w:r>
            <w:r>
              <w:rPr>
                <w:spacing w:val="1"/>
              </w:rPr>
              <w:t xml:space="preserve"> </w:t>
            </w:r>
            <w:r>
              <w:t>которых</w:t>
            </w:r>
            <w:r>
              <w:rPr>
                <w:spacing w:val="1"/>
              </w:rPr>
              <w:t xml:space="preserve"> </w:t>
            </w:r>
            <w:r>
              <w:t>необходимо</w:t>
            </w:r>
            <w:r>
              <w:rPr>
                <w:spacing w:val="-52"/>
              </w:rPr>
              <w:t xml:space="preserve"> </w:t>
            </w:r>
            <w:r>
              <w:t>производство</w:t>
            </w:r>
            <w:r>
              <w:rPr>
                <w:spacing w:val="-7"/>
              </w:rPr>
              <w:t xml:space="preserve"> </w:t>
            </w:r>
            <w:r>
              <w:t>работ</w:t>
            </w:r>
            <w:r>
              <w:rPr>
                <w:spacing w:val="-4"/>
              </w:rPr>
              <w:t xml:space="preserve"> </w:t>
            </w:r>
            <w:r>
              <w:t>(заполняется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случаях</w:t>
            </w:r>
            <w:r>
              <w:rPr>
                <w:spacing w:val="-53"/>
              </w:rPr>
              <w:t xml:space="preserve"> </w:t>
            </w:r>
            <w:r>
              <w:t>производства</w:t>
            </w:r>
            <w:r>
              <w:rPr>
                <w:spacing w:val="1"/>
              </w:rPr>
              <w:t xml:space="preserve"> </w:t>
            </w:r>
            <w:r>
              <w:t>работ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охранной</w:t>
            </w:r>
            <w:r>
              <w:rPr>
                <w:spacing w:val="1"/>
              </w:rPr>
              <w:t xml:space="preserve"> </w:t>
            </w:r>
            <w:r>
              <w:t>зоне</w:t>
            </w:r>
            <w:r>
              <w:rPr>
                <w:spacing w:val="1"/>
              </w:rPr>
              <w:t xml:space="preserve"> </w:t>
            </w:r>
            <w:r>
              <w:t>объектов газораспределительной системы,</w:t>
            </w:r>
            <w:r>
              <w:rPr>
                <w:spacing w:val="-52"/>
              </w:rPr>
              <w:t xml:space="preserve"> </w:t>
            </w:r>
            <w:r>
              <w:t>не находящихся в хозяйственном ведении</w:t>
            </w:r>
            <w:r>
              <w:rPr>
                <w:spacing w:val="1"/>
              </w:rPr>
              <w:t xml:space="preserve"> </w:t>
            </w:r>
            <w:r>
              <w:t>газоснабжающей организации, входящей в</w:t>
            </w:r>
            <w:r>
              <w:rPr>
                <w:spacing w:val="-52"/>
              </w:rPr>
              <w:t xml:space="preserve"> </w:t>
            </w:r>
            <w:r>
              <w:t>состав</w:t>
            </w:r>
            <w:r>
              <w:tab/>
            </w:r>
            <w:r>
              <w:tab/>
            </w:r>
            <w:r>
              <w:rPr>
                <w:spacing w:val="-2"/>
              </w:rPr>
              <w:t>государственного</w:t>
            </w:r>
            <w:r>
              <w:rPr>
                <w:spacing w:val="-53"/>
              </w:rPr>
              <w:t xml:space="preserve"> </w:t>
            </w:r>
            <w:r>
              <w:t>производственного</w:t>
            </w:r>
            <w:r>
              <w:rPr>
                <w:spacing w:val="1"/>
              </w:rPr>
              <w:t xml:space="preserve"> </w:t>
            </w:r>
            <w:r>
              <w:t>объединения</w:t>
            </w:r>
            <w:r>
              <w:rPr>
                <w:spacing w:val="1"/>
              </w:rPr>
              <w:t xml:space="preserve"> </w:t>
            </w:r>
            <w:r>
              <w:t>по</w:t>
            </w:r>
            <w:r>
              <w:rPr>
                <w:spacing w:val="-52"/>
              </w:rPr>
              <w:t xml:space="preserve"> </w:t>
            </w:r>
            <w:r>
              <w:t>топливу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газификации</w:t>
            </w:r>
            <w:r>
              <w:rPr>
                <w:spacing w:val="-4"/>
              </w:rPr>
              <w:t xml:space="preserve"> </w:t>
            </w:r>
            <w:r>
              <w:t>«</w:t>
            </w:r>
            <w:proofErr w:type="spellStart"/>
            <w:r>
              <w:t>Белтопгаз</w:t>
            </w:r>
            <w:proofErr w:type="spellEnd"/>
            <w:r>
              <w:t>»)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1117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48"/>
              <w:ind w:left="54"/>
            </w:pPr>
            <w:r>
              <w:t>3.3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643"/>
                <w:tab w:val="left" w:pos="2491"/>
                <w:tab w:val="left" w:pos="4011"/>
              </w:tabs>
              <w:spacing w:before="48"/>
              <w:ind w:left="56" w:right="50"/>
            </w:pPr>
            <w:r>
              <w:t>вид</w:t>
            </w:r>
            <w:r>
              <w:tab/>
              <w:t>(характеристика)</w:t>
            </w:r>
            <w:r>
              <w:tab/>
              <w:t>планируемых</w:t>
            </w:r>
            <w:r>
              <w:tab/>
            </w:r>
            <w:r>
              <w:rPr>
                <w:spacing w:val="-4"/>
              </w:rPr>
              <w:t>к</w:t>
            </w:r>
            <w:r>
              <w:rPr>
                <w:spacing w:val="-52"/>
              </w:rPr>
              <w:t xml:space="preserve"> </w:t>
            </w:r>
            <w:r>
              <w:t>производству</w:t>
            </w:r>
            <w:r>
              <w:rPr>
                <w:spacing w:val="-1"/>
              </w:rPr>
              <w:t xml:space="preserve"> </w:t>
            </w:r>
            <w:r>
              <w:t>работ: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  <w:spacing w:before="3" w:after="1"/>
              <w:rPr>
                <w:sz w:val="25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9" w:right="-2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73400" cy="5715"/>
                      <wp:effectExtent l="8255" t="5080" r="13970" b="8255"/>
                      <wp:docPr id="13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73400" cy="5715"/>
                                <a:chOff x="0" y="0"/>
                                <a:chExt cx="4840" cy="9"/>
                              </a:xfrm>
                            </wpg:grpSpPr>
                            <wps:wsp>
                              <wps:cNvPr id="1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2A51EC" id="Group 14" o:spid="_x0000_s1026" style="width:242pt;height:.45pt;mso-position-horizontal-relative:char;mso-position-vertical-relative:line" coordsize="48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">
                      <v:line id="Line 15" o:spid="_x0000_s1027" style="position:absolute;visibility:visible;mso-wrap-style:square" from="0,4" to="48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" strokeweight=".44pt"/>
                      <w10:anchorlock/>
                    </v:group>
                  </w:pict>
                </mc:Fallback>
              </mc:AlternateContent>
            </w:r>
          </w:p>
          <w:p w:rsidR="00B063C3" w:rsidRDefault="00B063C3">
            <w:pPr>
              <w:pStyle w:val="TableParagraph"/>
              <w:spacing w:before="4"/>
              <w:rPr>
                <w:sz w:val="20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9" w:right="-2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73400" cy="5715"/>
                      <wp:effectExtent l="8255" t="4445" r="13970" b="8890"/>
                      <wp:docPr id="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73400" cy="5715"/>
                                <a:chOff x="0" y="0"/>
                                <a:chExt cx="4840" cy="9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5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CA9C8" id="Group 12" o:spid="_x0000_s1026" style="width:242pt;height:.45pt;mso-position-horizontal-relative:char;mso-position-vertical-relative:line" coordsize="48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">
                      <v:line id="Line 13" o:spid="_x0000_s1027" style="position:absolute;visibility:visible;mso-wrap-style:square" from="0,4" to="48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" strokeweight=".44pt"/>
                      <w10:anchorlock/>
                    </v:group>
                  </w:pict>
                </mc:Fallback>
              </mc:AlternateContent>
            </w:r>
          </w:p>
          <w:p w:rsidR="00B063C3" w:rsidRDefault="00BC6326">
            <w:pPr>
              <w:pStyle w:val="TableParagraph"/>
              <w:tabs>
                <w:tab w:val="left" w:pos="1870"/>
                <w:tab w:val="left" w:pos="2645"/>
                <w:tab w:val="left" w:pos="3983"/>
                <w:tab w:val="left" w:pos="4397"/>
              </w:tabs>
              <w:ind w:left="54" w:right="55"/>
            </w:pPr>
            <w:r>
              <w:t>(характеристика</w:t>
            </w:r>
            <w:r>
              <w:tab/>
              <w:t>(вид)</w:t>
            </w:r>
            <w:r>
              <w:tab/>
              <w:t>ремонтных</w:t>
            </w:r>
            <w:r>
              <w:tab/>
              <w:t>и</w:t>
            </w:r>
            <w:r>
              <w:tab/>
            </w:r>
            <w:r>
              <w:rPr>
                <w:spacing w:val="-2"/>
              </w:rPr>
              <w:t>(или)</w:t>
            </w:r>
            <w:r>
              <w:rPr>
                <w:spacing w:val="-52"/>
              </w:rPr>
              <w:t xml:space="preserve"> </w:t>
            </w:r>
            <w:r>
              <w:t>строительных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(или) земляных</w:t>
            </w:r>
            <w:r>
              <w:rPr>
                <w:spacing w:val="-3"/>
              </w:rPr>
              <w:t xml:space="preserve"> </w:t>
            </w:r>
            <w:r>
              <w:t>работ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др.)</w:t>
            </w:r>
          </w:p>
        </w:tc>
      </w:tr>
      <w:tr w:rsidR="00B063C3">
        <w:trPr>
          <w:trHeight w:val="612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0"/>
              <w:ind w:left="54"/>
            </w:pPr>
            <w:r>
              <w:t>3.4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0"/>
              <w:ind w:left="56" w:right="50"/>
            </w:pPr>
            <w:r>
              <w:t>планируемая</w:t>
            </w:r>
            <w:r>
              <w:rPr>
                <w:spacing w:val="12"/>
              </w:rPr>
              <w:t xml:space="preserve"> </w:t>
            </w:r>
            <w:r>
              <w:t>дата</w:t>
            </w:r>
            <w:r>
              <w:rPr>
                <w:spacing w:val="14"/>
              </w:rPr>
              <w:t xml:space="preserve"> </w:t>
            </w:r>
            <w:r>
              <w:t>начала</w:t>
            </w:r>
            <w:r>
              <w:rPr>
                <w:spacing w:val="14"/>
              </w:rPr>
              <w:t xml:space="preserve"> </w:t>
            </w:r>
            <w:r>
              <w:t>производства</w:t>
            </w:r>
            <w:r>
              <w:rPr>
                <w:spacing w:val="-52"/>
              </w:rPr>
              <w:t xml:space="preserve"> </w:t>
            </w:r>
            <w:r>
              <w:t>работ: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611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48"/>
              <w:ind w:left="54"/>
            </w:pPr>
            <w:r>
              <w:t>3.5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1941"/>
                <w:tab w:val="left" w:pos="3020"/>
              </w:tabs>
              <w:spacing w:before="48"/>
              <w:ind w:left="56" w:right="52"/>
            </w:pPr>
            <w:r>
              <w:t>планируемая</w:t>
            </w:r>
            <w:r>
              <w:tab/>
              <w:t>дата</w:t>
            </w:r>
            <w:r>
              <w:tab/>
            </w:r>
            <w:r>
              <w:rPr>
                <w:spacing w:val="-1"/>
              </w:rPr>
              <w:t>завершения</w:t>
            </w:r>
            <w:r>
              <w:rPr>
                <w:spacing w:val="-52"/>
              </w:rPr>
              <w:t xml:space="preserve"> </w:t>
            </w:r>
            <w:r>
              <w:t>производства работ: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358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0"/>
              <w:ind w:left="54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126" w:type="dxa"/>
            <w:gridSpan w:val="2"/>
          </w:tcPr>
          <w:p w:rsidR="00B063C3" w:rsidRDefault="00BC6326">
            <w:pPr>
              <w:pStyle w:val="TableParagraph"/>
              <w:spacing w:before="50"/>
              <w:ind w:left="56"/>
              <w:rPr>
                <w:b/>
              </w:rPr>
            </w:pPr>
            <w:r>
              <w:rPr>
                <w:b/>
              </w:rPr>
              <w:t>Сведения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об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ответственном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производство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работ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должностном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лице:</w:t>
            </w:r>
          </w:p>
        </w:tc>
      </w:tr>
      <w:tr w:rsidR="00B063C3">
        <w:trPr>
          <w:trHeight w:val="612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50"/>
              <w:ind w:left="54"/>
            </w:pPr>
            <w:r>
              <w:t>4.1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50"/>
              <w:ind w:left="56" w:right="51"/>
            </w:pPr>
            <w:r>
              <w:t>фамилия,</w:t>
            </w:r>
            <w:r>
              <w:rPr>
                <w:spacing w:val="13"/>
              </w:rPr>
              <w:t xml:space="preserve"> </w:t>
            </w:r>
            <w:r>
              <w:t>собственное</w:t>
            </w:r>
            <w:r>
              <w:rPr>
                <w:spacing w:val="13"/>
              </w:rPr>
              <w:t xml:space="preserve"> </w:t>
            </w:r>
            <w:r>
              <w:t>имя,</w:t>
            </w:r>
            <w:r>
              <w:rPr>
                <w:spacing w:val="14"/>
              </w:rPr>
              <w:t xml:space="preserve"> </w:t>
            </w:r>
            <w:r>
              <w:t>отчество</w:t>
            </w:r>
            <w:r>
              <w:rPr>
                <w:spacing w:val="13"/>
              </w:rPr>
              <w:t xml:space="preserve"> </w:t>
            </w:r>
            <w:r>
              <w:t>(если</w:t>
            </w:r>
            <w:r>
              <w:rPr>
                <w:spacing w:val="-52"/>
              </w:rPr>
              <w:t xml:space="preserve"> </w:t>
            </w:r>
            <w:r>
              <w:t>таковое</w:t>
            </w:r>
            <w:r>
              <w:rPr>
                <w:spacing w:val="-3"/>
              </w:rPr>
              <w:t xml:space="preserve"> </w:t>
            </w:r>
            <w:r>
              <w:t>имеется):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359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48"/>
              <w:ind w:left="54"/>
            </w:pPr>
            <w:r>
              <w:t>4.2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spacing w:before="48"/>
              <w:ind w:left="56"/>
            </w:pPr>
            <w:r>
              <w:t>должность</w:t>
            </w:r>
            <w:r>
              <w:rPr>
                <w:spacing w:val="-6"/>
              </w:rPr>
              <w:t xml:space="preserve"> </w:t>
            </w:r>
            <w:r>
              <w:t>служащего: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</w:pPr>
          </w:p>
        </w:tc>
      </w:tr>
      <w:tr w:rsidR="00B063C3">
        <w:trPr>
          <w:trHeight w:val="1830"/>
        </w:trPr>
        <w:tc>
          <w:tcPr>
            <w:tcW w:w="524" w:type="dxa"/>
          </w:tcPr>
          <w:p w:rsidR="00B063C3" w:rsidRDefault="00BC6326">
            <w:pPr>
              <w:pStyle w:val="TableParagraph"/>
              <w:spacing w:before="48"/>
              <w:ind w:left="54"/>
            </w:pPr>
            <w:r>
              <w:t>4.3</w:t>
            </w:r>
          </w:p>
        </w:tc>
        <w:tc>
          <w:tcPr>
            <w:tcW w:w="4176" w:type="dxa"/>
          </w:tcPr>
          <w:p w:rsidR="00B063C3" w:rsidRDefault="00BC6326">
            <w:pPr>
              <w:pStyle w:val="TableParagraph"/>
              <w:tabs>
                <w:tab w:val="left" w:pos="1812"/>
                <w:tab w:val="left" w:pos="3932"/>
              </w:tabs>
              <w:spacing w:before="48"/>
              <w:ind w:left="56" w:right="51"/>
              <w:jc w:val="both"/>
            </w:pPr>
            <w:r>
              <w:t>реквизиты</w:t>
            </w:r>
            <w:r>
              <w:rPr>
                <w:spacing w:val="1"/>
              </w:rPr>
              <w:t xml:space="preserve"> </w:t>
            </w:r>
            <w:r>
              <w:t>локального</w:t>
            </w:r>
            <w:r>
              <w:rPr>
                <w:spacing w:val="1"/>
              </w:rPr>
              <w:t xml:space="preserve"> </w:t>
            </w:r>
            <w:r>
              <w:t>правового</w:t>
            </w:r>
            <w:r>
              <w:rPr>
                <w:spacing w:val="1"/>
              </w:rPr>
              <w:t xml:space="preserve"> </w:t>
            </w:r>
            <w:r>
              <w:t>акта</w:t>
            </w:r>
            <w:r>
              <w:rPr>
                <w:spacing w:val="1"/>
              </w:rPr>
              <w:t xml:space="preserve"> </w:t>
            </w:r>
            <w:r>
              <w:t>(правового</w:t>
            </w:r>
            <w:r>
              <w:rPr>
                <w:spacing w:val="1"/>
              </w:rPr>
              <w:t xml:space="preserve"> </w:t>
            </w:r>
            <w:r>
              <w:t>акта,</w:t>
            </w:r>
            <w:r>
              <w:rPr>
                <w:spacing w:val="1"/>
              </w:rPr>
              <w:t xml:space="preserve"> </w:t>
            </w:r>
            <w:r>
              <w:t>организационно-</w:t>
            </w:r>
            <w:r>
              <w:rPr>
                <w:spacing w:val="1"/>
              </w:rPr>
              <w:t xml:space="preserve"> </w:t>
            </w:r>
            <w:r>
              <w:t>распорядительного</w:t>
            </w:r>
            <w:r>
              <w:rPr>
                <w:spacing w:val="1"/>
              </w:rPr>
              <w:t xml:space="preserve"> </w:t>
            </w:r>
            <w:r>
              <w:t>документа)</w:t>
            </w:r>
            <w:r>
              <w:rPr>
                <w:spacing w:val="1"/>
              </w:rPr>
              <w:t xml:space="preserve"> </w:t>
            </w:r>
            <w:r>
              <w:t>о</w:t>
            </w:r>
            <w:r>
              <w:rPr>
                <w:spacing w:val="1"/>
              </w:rPr>
              <w:t xml:space="preserve"> </w:t>
            </w:r>
            <w:r>
              <w:t>назначении</w:t>
            </w:r>
            <w:r>
              <w:tab/>
              <w:t>ответственного</w:t>
            </w:r>
            <w:r>
              <w:tab/>
            </w:r>
            <w:r>
              <w:rPr>
                <w:spacing w:val="-2"/>
              </w:rPr>
              <w:t>за</w:t>
            </w:r>
            <w:r>
              <w:rPr>
                <w:spacing w:val="-53"/>
              </w:rPr>
              <w:t xml:space="preserve"> </w:t>
            </w:r>
            <w:r>
              <w:t>производство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должностного</w:t>
            </w:r>
            <w:r>
              <w:rPr>
                <w:spacing w:val="-4"/>
              </w:rPr>
              <w:t xml:space="preserve"> </w:t>
            </w:r>
            <w:r>
              <w:t>лица:</w:t>
            </w:r>
          </w:p>
        </w:tc>
        <w:tc>
          <w:tcPr>
            <w:tcW w:w="4950" w:type="dxa"/>
          </w:tcPr>
          <w:p w:rsidR="00B063C3" w:rsidRDefault="00B063C3">
            <w:pPr>
              <w:pStyle w:val="TableParagraph"/>
              <w:rPr>
                <w:sz w:val="20"/>
              </w:rPr>
            </w:pPr>
          </w:p>
          <w:p w:rsidR="00B063C3" w:rsidRDefault="00B063C3">
            <w:pPr>
              <w:pStyle w:val="TableParagraph"/>
              <w:spacing w:before="3"/>
              <w:rPr>
                <w:sz w:val="11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22600" cy="7620"/>
                      <wp:effectExtent l="7620" t="6350" r="8255" b="5080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0" cy="7620"/>
                                <a:chOff x="0" y="0"/>
                                <a:chExt cx="4760" cy="12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1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FDCBF" id="Group 10" o:spid="_x0000_s1026" style="width:238pt;height:.6pt;mso-position-horizontal-relative:char;mso-position-vertical-relative:line" coordsize="47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">
                      <v:line id="Line 11" o:spid="_x0000_s1027" style="position:absolute;visibility:visible;mso-wrap-style:square" from="0,6" to="47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" strokeweight=".56pt"/>
                      <w10:anchorlock/>
                    </v:group>
                  </w:pict>
                </mc:Fallback>
              </mc:AlternateContent>
            </w:r>
          </w:p>
          <w:p w:rsidR="00B063C3" w:rsidRDefault="00B063C3">
            <w:pPr>
              <w:pStyle w:val="TableParagraph"/>
              <w:spacing w:before="3"/>
              <w:rPr>
                <w:sz w:val="26"/>
              </w:rPr>
            </w:pPr>
          </w:p>
          <w:p w:rsidR="00B063C3" w:rsidRDefault="00BC6326">
            <w:pPr>
              <w:pStyle w:val="TableParagraph"/>
              <w:spacing w:line="20" w:lineRule="exact"/>
              <w:ind w:left="4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022600" cy="7620"/>
                      <wp:effectExtent l="7620" t="1270" r="8255" b="10160"/>
                      <wp:docPr id="7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2600" cy="7620"/>
                                <a:chOff x="0" y="0"/>
                                <a:chExt cx="4760" cy="12"/>
                              </a:xfrm>
                            </wpg:grpSpPr>
                            <wps:wsp>
                              <wps:cNvPr id="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7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1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98583" id="Group 8" o:spid="_x0000_s1026" style="width:238pt;height:.6pt;mso-position-horizontal-relative:char;mso-position-vertical-relative:line" coordsize="47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">
                      <v:line id="Line 9" o:spid="_x0000_s1027" style="position:absolute;visibility:visible;mso-wrap-style:square" from="0,6" to="47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" strokeweight=".56pt"/>
                      <w10:anchorlock/>
                    </v:group>
                  </w:pict>
                </mc:Fallback>
              </mc:AlternateContent>
            </w:r>
          </w:p>
          <w:p w:rsidR="00B063C3" w:rsidRDefault="00BC6326">
            <w:pPr>
              <w:pStyle w:val="TableParagraph"/>
              <w:ind w:left="54" w:right="57"/>
              <w:jc w:val="both"/>
            </w:pPr>
            <w:r>
              <w:t>(вид локального правового акта (правового акта,</w:t>
            </w:r>
            <w:r>
              <w:rPr>
                <w:spacing w:val="1"/>
              </w:rPr>
              <w:t xml:space="preserve"> </w:t>
            </w:r>
            <w:r>
              <w:t>организационно-распорядительного</w:t>
            </w:r>
            <w:r>
              <w:rPr>
                <w:spacing w:val="1"/>
              </w:rPr>
              <w:t xml:space="preserve"> </w:t>
            </w:r>
            <w:r>
              <w:t>документа),</w:t>
            </w:r>
            <w:r>
              <w:rPr>
                <w:spacing w:val="-52"/>
              </w:rPr>
              <w:t xml:space="preserve"> </w:t>
            </w:r>
            <w:r>
              <w:t>его</w:t>
            </w:r>
            <w:r>
              <w:rPr>
                <w:spacing w:val="-1"/>
              </w:rPr>
              <w:t xml:space="preserve"> </w:t>
            </w:r>
            <w:r>
              <w:t>название)</w:t>
            </w:r>
          </w:p>
          <w:p w:rsidR="00B063C3" w:rsidRDefault="00BC6326">
            <w:pPr>
              <w:pStyle w:val="TableParagraph"/>
              <w:tabs>
                <w:tab w:val="left" w:pos="1901"/>
                <w:tab w:val="left" w:pos="4617"/>
              </w:tabs>
              <w:spacing w:before="46"/>
              <w:ind w:left="54"/>
              <w:jc w:val="both"/>
            </w:pPr>
            <w:r>
              <w:t>от</w:t>
            </w:r>
            <w:r>
              <w:rPr>
                <w:u w:val="single"/>
              </w:rPr>
              <w:tab/>
            </w:r>
            <w:r>
              <w:t>20</w:t>
            </w:r>
            <w:r>
              <w:rPr>
                <w:u w:val="single"/>
              </w:rPr>
              <w:t xml:space="preserve">    </w:t>
            </w:r>
            <w:r>
              <w:rPr>
                <w:spacing w:val="31"/>
                <w:u w:val="single"/>
              </w:rPr>
              <w:t xml:space="preserve"> </w:t>
            </w:r>
            <w:r>
              <w:t>г.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No</w:t>
            </w:r>
            <w:proofErr w:type="spellEnd"/>
            <w:r>
              <w:rPr>
                <w:spacing w:val="17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proofErr w:type="gramEnd"/>
          </w:p>
        </w:tc>
      </w:tr>
    </w:tbl>
    <w:p w:rsidR="00B063C3" w:rsidRDefault="00B063C3">
      <w:pPr>
        <w:pStyle w:val="a3"/>
        <w:spacing w:before="10"/>
        <w:rPr>
          <w:sz w:val="9"/>
        </w:rPr>
      </w:pPr>
    </w:p>
    <w:p w:rsidR="00B063C3" w:rsidRDefault="00BC6326">
      <w:pPr>
        <w:pStyle w:val="a4"/>
        <w:numPr>
          <w:ilvl w:val="0"/>
          <w:numId w:val="1"/>
        </w:numPr>
        <w:tabs>
          <w:tab w:val="left" w:pos="376"/>
          <w:tab w:val="left" w:pos="4366"/>
        </w:tabs>
        <w:spacing w:before="89"/>
        <w:ind w:hanging="261"/>
        <w:rPr>
          <w:sz w:val="26"/>
        </w:rPr>
      </w:pPr>
      <w:r>
        <w:rPr>
          <w:sz w:val="26"/>
        </w:rPr>
        <w:t>Проект</w:t>
      </w:r>
      <w:r>
        <w:rPr>
          <w:spacing w:val="-7"/>
          <w:sz w:val="26"/>
        </w:rPr>
        <w:t xml:space="preserve"> </w:t>
      </w:r>
      <w:r>
        <w:rPr>
          <w:sz w:val="26"/>
        </w:rPr>
        <w:t>производства</w:t>
      </w:r>
      <w:r>
        <w:rPr>
          <w:spacing w:val="-6"/>
          <w:sz w:val="26"/>
        </w:rPr>
        <w:t xml:space="preserve"> </w:t>
      </w:r>
      <w:r>
        <w:rPr>
          <w:sz w:val="26"/>
        </w:rPr>
        <w:t>работ</w:t>
      </w:r>
      <w:r>
        <w:rPr>
          <w:spacing w:val="-7"/>
          <w:sz w:val="26"/>
        </w:rPr>
        <w:t xml:space="preserve"> </w:t>
      </w:r>
      <w:r>
        <w:rPr>
          <w:sz w:val="26"/>
        </w:rPr>
        <w:t>на</w:t>
      </w:r>
      <w:r>
        <w:rPr>
          <w:sz w:val="26"/>
          <w:u w:val="single"/>
        </w:rPr>
        <w:tab/>
      </w:r>
      <w:r>
        <w:rPr>
          <w:sz w:val="26"/>
        </w:rPr>
        <w:t>л.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одном</w:t>
      </w:r>
      <w:r>
        <w:rPr>
          <w:spacing w:val="-7"/>
          <w:sz w:val="26"/>
        </w:rPr>
        <w:t xml:space="preserve"> </w:t>
      </w:r>
      <w:r>
        <w:rPr>
          <w:sz w:val="26"/>
        </w:rPr>
        <w:t>экземпляре</w:t>
      </w:r>
      <w:r>
        <w:rPr>
          <w:spacing w:val="-6"/>
          <w:sz w:val="26"/>
        </w:rPr>
        <w:t xml:space="preserve"> </w:t>
      </w:r>
      <w:r>
        <w:rPr>
          <w:sz w:val="26"/>
        </w:rPr>
        <w:t>прилагается.</w:t>
      </w:r>
    </w:p>
    <w:p w:rsidR="00B063C3" w:rsidRDefault="00BC6326">
      <w:pPr>
        <w:pStyle w:val="a4"/>
        <w:numPr>
          <w:ilvl w:val="0"/>
          <w:numId w:val="1"/>
        </w:numPr>
        <w:tabs>
          <w:tab w:val="left" w:pos="376"/>
        </w:tabs>
        <w:ind w:hanging="261"/>
        <w:rPr>
          <w:sz w:val="26"/>
        </w:rPr>
      </w:pPr>
      <w:r>
        <w:rPr>
          <w:sz w:val="26"/>
        </w:rPr>
        <w:t>Дополнительные</w:t>
      </w:r>
      <w:r>
        <w:rPr>
          <w:spacing w:val="-9"/>
          <w:sz w:val="26"/>
        </w:rPr>
        <w:t xml:space="preserve"> </w:t>
      </w:r>
      <w:r>
        <w:rPr>
          <w:sz w:val="26"/>
        </w:rPr>
        <w:t>сведения</w:t>
      </w:r>
      <w:r>
        <w:rPr>
          <w:spacing w:val="-6"/>
          <w:sz w:val="26"/>
        </w:rPr>
        <w:t xml:space="preserve"> </w:t>
      </w:r>
      <w:r>
        <w:rPr>
          <w:sz w:val="26"/>
        </w:rPr>
        <w:t>(по</w:t>
      </w:r>
      <w:r>
        <w:rPr>
          <w:spacing w:val="-7"/>
          <w:sz w:val="26"/>
        </w:rPr>
        <w:t xml:space="preserve"> </w:t>
      </w:r>
      <w:r>
        <w:rPr>
          <w:sz w:val="26"/>
        </w:rPr>
        <w:t>усмотрению</w:t>
      </w:r>
      <w:r>
        <w:rPr>
          <w:spacing w:val="-8"/>
          <w:sz w:val="26"/>
        </w:rPr>
        <w:t xml:space="preserve"> </w:t>
      </w:r>
      <w:r>
        <w:rPr>
          <w:sz w:val="26"/>
        </w:rPr>
        <w:t>заинтересованного</w:t>
      </w:r>
      <w:r>
        <w:rPr>
          <w:spacing w:val="-7"/>
          <w:sz w:val="26"/>
        </w:rPr>
        <w:t xml:space="preserve"> </w:t>
      </w:r>
      <w:r>
        <w:rPr>
          <w:sz w:val="26"/>
        </w:rPr>
        <w:t>лица):</w:t>
      </w:r>
    </w:p>
    <w:p w:rsidR="00B063C3" w:rsidRDefault="00BC6326">
      <w:pPr>
        <w:pStyle w:val="a3"/>
        <w:spacing w:before="4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169545</wp:posOffset>
                </wp:positionV>
                <wp:extent cx="607695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695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9570"/>
                            <a:gd name="T2" fmla="+- 0 10706 1136"/>
                            <a:gd name="T3" fmla="*/ T2 w 95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0">
                              <a:moveTo>
                                <a:pt x="0" y="0"/>
                              </a:moveTo>
                              <a:lnTo>
                                <a:pt x="9570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E925F" id="Freeform 7" o:spid="_x0000_s1026" style="position:absolute;margin-left:56.8pt;margin-top:13.35pt;width:478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" path="m,l9570,e" filled="f" strokeweight=".44pt">
                <v:path arrowok="t" o:connecttype="custom" o:connectlocs="0,0;60769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347345</wp:posOffset>
                </wp:positionV>
                <wp:extent cx="60960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9600"/>
                            <a:gd name="T2" fmla="+- 0 10736 1136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F00A" id="Freeform 6" o:spid="_x0000_s1026" style="position:absolute;margin-left:56.8pt;margin-top:27.35pt;width:48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522605</wp:posOffset>
                </wp:positionV>
                <wp:extent cx="60960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9600"/>
                            <a:gd name="T2" fmla="+- 0 10736 1136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180DD" id="Freeform 5" o:spid="_x0000_s1026" style="position:absolute;margin-left:56.8pt;margin-top:41.15pt;width:480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" path="m,l9600,e" filled="f" strokeweight=".48pt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:rsidR="00B063C3" w:rsidRDefault="00B063C3">
      <w:pPr>
        <w:pStyle w:val="a3"/>
        <w:spacing w:before="6"/>
        <w:rPr>
          <w:sz w:val="17"/>
        </w:rPr>
      </w:pPr>
    </w:p>
    <w:p w:rsidR="00B063C3" w:rsidRDefault="00B063C3">
      <w:pPr>
        <w:pStyle w:val="a3"/>
        <w:spacing w:before="2"/>
        <w:rPr>
          <w:sz w:val="17"/>
        </w:rPr>
      </w:pPr>
    </w:p>
    <w:p w:rsidR="00B063C3" w:rsidRDefault="00B063C3">
      <w:pPr>
        <w:pStyle w:val="a3"/>
        <w:spacing w:before="7"/>
        <w:rPr>
          <w:sz w:val="9"/>
        </w:rPr>
      </w:pPr>
    </w:p>
    <w:p w:rsidR="00B063C3" w:rsidRDefault="00BC6326">
      <w:pPr>
        <w:spacing w:before="90"/>
        <w:ind w:left="115"/>
        <w:rPr>
          <w:sz w:val="24"/>
        </w:rPr>
      </w:pPr>
      <w:r>
        <w:rPr>
          <w:sz w:val="24"/>
        </w:rPr>
        <w:t>Сведения,</w:t>
      </w:r>
      <w:r>
        <w:rPr>
          <w:spacing w:val="-6"/>
          <w:sz w:val="24"/>
        </w:rPr>
        <w:t xml:space="preserve"> </w:t>
      </w:r>
      <w:r>
        <w:rPr>
          <w:sz w:val="24"/>
        </w:rPr>
        <w:t>изложенные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этом</w:t>
      </w:r>
      <w:r>
        <w:rPr>
          <w:spacing w:val="-7"/>
          <w:sz w:val="24"/>
        </w:rPr>
        <w:t xml:space="preserve"> </w:t>
      </w:r>
      <w:r>
        <w:rPr>
          <w:sz w:val="24"/>
        </w:rPr>
        <w:t>заявлении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прилагаемых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нему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документах,</w:t>
      </w:r>
      <w:r>
        <w:rPr>
          <w:spacing w:val="-6"/>
          <w:sz w:val="24"/>
        </w:rPr>
        <w:t xml:space="preserve"> </w:t>
      </w:r>
      <w:r>
        <w:rPr>
          <w:sz w:val="24"/>
        </w:rPr>
        <w:t>достоверны.</w:t>
      </w:r>
    </w:p>
    <w:p w:rsidR="00B063C3" w:rsidRDefault="00BC6326">
      <w:pPr>
        <w:pStyle w:val="a3"/>
        <w:spacing w:before="1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ragraph">
                  <wp:posOffset>196850</wp:posOffset>
                </wp:positionV>
                <wp:extent cx="21336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136 1136"/>
                            <a:gd name="T1" fmla="*/ T0 w 3360"/>
                            <a:gd name="T2" fmla="+- 0 4496 1136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E78D3" id="Freeform 4" o:spid="_x0000_s1026" style="position:absolute;margin-left:56.8pt;margin-top:15.5pt;width:16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3422650</wp:posOffset>
                </wp:positionH>
                <wp:positionV relativeFrom="paragraph">
                  <wp:posOffset>201295</wp:posOffset>
                </wp:positionV>
                <wp:extent cx="11557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>
                            <a:gd name="T0" fmla="+- 0 5390 5390"/>
                            <a:gd name="T1" fmla="*/ T0 w 1820"/>
                            <a:gd name="T2" fmla="+- 0 7210 5390"/>
                            <a:gd name="T3" fmla="*/ T2 w 1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20">
                              <a:moveTo>
                                <a:pt x="0" y="0"/>
                              </a:moveTo>
                              <a:lnTo>
                                <a:pt x="182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675C" id="Freeform 3" o:spid="_x0000_s1026" style="position:absolute;margin-left:269.5pt;margin-top:15.85pt;width:91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" path="m,l1820,e" filled="f" strokeweight=".56pt">
                <v:path arrowok="t" o:connecttype="custom" o:connectlocs="0,0;11557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5223510</wp:posOffset>
                </wp:positionH>
                <wp:positionV relativeFrom="paragraph">
                  <wp:posOffset>201295</wp:posOffset>
                </wp:positionV>
                <wp:extent cx="1244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0" cy="1270"/>
                        </a:xfrm>
                        <a:custGeom>
                          <a:avLst/>
                          <a:gdLst>
                            <a:gd name="T0" fmla="+- 0 8226 8226"/>
                            <a:gd name="T1" fmla="*/ T0 w 1960"/>
                            <a:gd name="T2" fmla="+- 0 10186 8226"/>
                            <a:gd name="T3" fmla="*/ T2 w 1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60">
                              <a:moveTo>
                                <a:pt x="0" y="0"/>
                              </a:moveTo>
                              <a:lnTo>
                                <a:pt x="196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531FE" id="Freeform 2" o:spid="_x0000_s1026" style="position:absolute;margin-left:411.3pt;margin-top:15.85pt;width:9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" path="m,l1960,e" filled="f" strokeweight=".56pt">
                <v:path arrowok="t" o:connecttype="custom" o:connectlocs="0,0;1244600,0" o:connectangles="0,0"/>
                <w10:wrap type="topAndBottom" anchorx="page"/>
              </v:shape>
            </w:pict>
          </mc:Fallback>
        </mc:AlternateContent>
      </w:r>
    </w:p>
    <w:p w:rsidR="00B063C3" w:rsidRDefault="00BC6326">
      <w:pPr>
        <w:tabs>
          <w:tab w:val="left" w:pos="4503"/>
          <w:tab w:val="left" w:pos="7339"/>
        </w:tabs>
        <w:spacing w:line="177" w:lineRule="exact"/>
        <w:ind w:left="115"/>
        <w:rPr>
          <w:sz w:val="18"/>
        </w:rPr>
      </w:pPr>
      <w:r>
        <w:rPr>
          <w:sz w:val="18"/>
        </w:rPr>
        <w:t>(должность</w:t>
      </w:r>
      <w:r>
        <w:rPr>
          <w:spacing w:val="-8"/>
          <w:sz w:val="18"/>
        </w:rPr>
        <w:t xml:space="preserve"> </w:t>
      </w:r>
      <w:r>
        <w:rPr>
          <w:sz w:val="18"/>
        </w:rPr>
        <w:t>уполномоченного</w:t>
      </w:r>
      <w:r>
        <w:rPr>
          <w:spacing w:val="-10"/>
          <w:sz w:val="18"/>
        </w:rPr>
        <w:t xml:space="preserve"> </w:t>
      </w:r>
      <w:r>
        <w:rPr>
          <w:sz w:val="18"/>
        </w:rPr>
        <w:t>работника,</w:t>
      </w:r>
      <w:r>
        <w:rPr>
          <w:sz w:val="18"/>
        </w:rPr>
        <w:tab/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либо</w:t>
      </w:r>
      <w:r>
        <w:rPr>
          <w:spacing w:val="-3"/>
          <w:sz w:val="18"/>
        </w:rPr>
        <w:t xml:space="preserve"> </w:t>
      </w:r>
      <w:r>
        <w:rPr>
          <w:sz w:val="18"/>
        </w:rPr>
        <w:t>ЭЦП)</w:t>
      </w:r>
      <w:r>
        <w:rPr>
          <w:sz w:val="18"/>
        </w:rPr>
        <w:tab/>
        <w:t>(инициалы,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фамилия)</w:t>
      </w:r>
    </w:p>
    <w:p w:rsidR="00B063C3" w:rsidRDefault="00BC6326">
      <w:pPr>
        <w:spacing w:before="19"/>
        <w:ind w:left="159"/>
        <w:rPr>
          <w:sz w:val="18"/>
        </w:rPr>
      </w:pPr>
      <w:r>
        <w:rPr>
          <w:sz w:val="18"/>
        </w:rPr>
        <w:t>заинтересованного</w:t>
      </w:r>
      <w:r>
        <w:rPr>
          <w:spacing w:val="-10"/>
          <w:sz w:val="18"/>
        </w:rPr>
        <w:t xml:space="preserve"> </w:t>
      </w:r>
      <w:r>
        <w:rPr>
          <w:sz w:val="18"/>
        </w:rPr>
        <w:t>лица)</w:t>
      </w:r>
    </w:p>
    <w:p w:rsidR="00B063C3" w:rsidRDefault="00B063C3">
      <w:pPr>
        <w:pStyle w:val="a3"/>
        <w:spacing w:before="6"/>
        <w:rPr>
          <w:sz w:val="18"/>
        </w:rPr>
      </w:pPr>
    </w:p>
    <w:p w:rsidR="00B063C3" w:rsidRDefault="00BC6326">
      <w:pPr>
        <w:tabs>
          <w:tab w:val="left" w:pos="3629"/>
          <w:tab w:val="left" w:pos="4769"/>
          <w:tab w:val="left" w:pos="5429"/>
          <w:tab w:val="left" w:pos="9689"/>
        </w:tabs>
        <w:ind w:left="115"/>
        <w:rPr>
          <w:sz w:val="24"/>
        </w:rPr>
      </w:pPr>
      <w:r>
        <w:rPr>
          <w:sz w:val="24"/>
        </w:rPr>
        <w:t>Заявление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зарегистрировано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  <w:r>
        <w:rPr>
          <w:spacing w:val="-14"/>
          <w:sz w:val="24"/>
        </w:rPr>
        <w:t xml:space="preserve"> </w:t>
      </w:r>
      <w:r>
        <w:rPr>
          <w:sz w:val="24"/>
        </w:rPr>
        <w:t>Регистрационный</w:t>
      </w:r>
      <w:r>
        <w:rPr>
          <w:spacing w:val="-12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B063C3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5F28"/>
    <w:multiLevelType w:val="hybridMultilevel"/>
    <w:tmpl w:val="907C6FE2"/>
    <w:lvl w:ilvl="0" w:tplc="BE0A2FE4">
      <w:start w:val="5"/>
      <w:numFmt w:val="decimal"/>
      <w:lvlText w:val="%1.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1" w:tplc="CEFAE03A">
      <w:numFmt w:val="bullet"/>
      <w:lvlText w:val="•"/>
      <w:lvlJc w:val="left"/>
      <w:pPr>
        <w:ind w:left="1328" w:hanging="260"/>
      </w:pPr>
      <w:rPr>
        <w:rFonts w:hint="default"/>
        <w:lang w:val="ru-RU" w:eastAsia="en-US" w:bidi="ar-SA"/>
      </w:rPr>
    </w:lvl>
    <w:lvl w:ilvl="2" w:tplc="9E94436C">
      <w:numFmt w:val="bullet"/>
      <w:lvlText w:val="•"/>
      <w:lvlJc w:val="left"/>
      <w:pPr>
        <w:ind w:left="2277" w:hanging="260"/>
      </w:pPr>
      <w:rPr>
        <w:rFonts w:hint="default"/>
        <w:lang w:val="ru-RU" w:eastAsia="en-US" w:bidi="ar-SA"/>
      </w:rPr>
    </w:lvl>
    <w:lvl w:ilvl="3" w:tplc="E7EE5B18">
      <w:numFmt w:val="bullet"/>
      <w:lvlText w:val="•"/>
      <w:lvlJc w:val="left"/>
      <w:pPr>
        <w:ind w:left="3225" w:hanging="260"/>
      </w:pPr>
      <w:rPr>
        <w:rFonts w:hint="default"/>
        <w:lang w:val="ru-RU" w:eastAsia="en-US" w:bidi="ar-SA"/>
      </w:rPr>
    </w:lvl>
    <w:lvl w:ilvl="4" w:tplc="271831BC">
      <w:numFmt w:val="bullet"/>
      <w:lvlText w:val="•"/>
      <w:lvlJc w:val="left"/>
      <w:pPr>
        <w:ind w:left="4174" w:hanging="260"/>
      </w:pPr>
      <w:rPr>
        <w:rFonts w:hint="default"/>
        <w:lang w:val="ru-RU" w:eastAsia="en-US" w:bidi="ar-SA"/>
      </w:rPr>
    </w:lvl>
    <w:lvl w:ilvl="5" w:tplc="555E61D0">
      <w:numFmt w:val="bullet"/>
      <w:lvlText w:val="•"/>
      <w:lvlJc w:val="left"/>
      <w:pPr>
        <w:ind w:left="5123" w:hanging="260"/>
      </w:pPr>
      <w:rPr>
        <w:rFonts w:hint="default"/>
        <w:lang w:val="ru-RU" w:eastAsia="en-US" w:bidi="ar-SA"/>
      </w:rPr>
    </w:lvl>
    <w:lvl w:ilvl="6" w:tplc="F284765C">
      <w:numFmt w:val="bullet"/>
      <w:lvlText w:val="•"/>
      <w:lvlJc w:val="left"/>
      <w:pPr>
        <w:ind w:left="6071" w:hanging="260"/>
      </w:pPr>
      <w:rPr>
        <w:rFonts w:hint="default"/>
        <w:lang w:val="ru-RU" w:eastAsia="en-US" w:bidi="ar-SA"/>
      </w:rPr>
    </w:lvl>
    <w:lvl w:ilvl="7" w:tplc="2E5E5B96">
      <w:numFmt w:val="bullet"/>
      <w:lvlText w:val="•"/>
      <w:lvlJc w:val="left"/>
      <w:pPr>
        <w:ind w:left="7020" w:hanging="260"/>
      </w:pPr>
      <w:rPr>
        <w:rFonts w:hint="default"/>
        <w:lang w:val="ru-RU" w:eastAsia="en-US" w:bidi="ar-SA"/>
      </w:rPr>
    </w:lvl>
    <w:lvl w:ilvl="8" w:tplc="E63ACA80">
      <w:numFmt w:val="bullet"/>
      <w:lvlText w:val="•"/>
      <w:lvlJc w:val="left"/>
      <w:pPr>
        <w:ind w:left="7968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3C3"/>
    <w:rsid w:val="005F0371"/>
    <w:rsid w:val="00914686"/>
    <w:rsid w:val="00B063C3"/>
    <w:rsid w:val="00B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9BB6B-AFC8-4EA4-A4F4-095DA224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before="1"/>
      <w:ind w:left="375" w:hanging="2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Seogs24</dc:creator>
  <cp:lastModifiedBy>PomGenDir</cp:lastModifiedBy>
  <cp:revision>3</cp:revision>
  <cp:lastPrinted>2023-02-24T10:28:00Z</cp:lastPrinted>
  <dcterms:created xsi:type="dcterms:W3CDTF">2023-02-24T10:39:00Z</dcterms:created>
  <dcterms:modified xsi:type="dcterms:W3CDTF">2023-03-02T10:42:00Z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2023-01-30T00:00:00Z</vt:filetime>
  </property>
</Properties>
</file>