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6DD6" w:rsidRDefault="00DF6DD6" w:rsidP="00DF6D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AE456F">
            <wp:simplePos x="0" y="0"/>
            <wp:positionH relativeFrom="column">
              <wp:posOffset>-565785</wp:posOffset>
            </wp:positionH>
            <wp:positionV relativeFrom="paragraph">
              <wp:posOffset>-243840</wp:posOffset>
            </wp:positionV>
            <wp:extent cx="1362075" cy="1381125"/>
            <wp:effectExtent l="133350" t="114300" r="123825" b="161925"/>
            <wp:wrapNone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81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DF6DD6" w:rsidRDefault="0097796B" w:rsidP="0097796B">
      <w:pPr>
        <w:ind w:firstLine="170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056319">
            <wp:extent cx="3495675" cy="3495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49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DF6DD6" w:rsidRDefault="00DF6DD6" w:rsidP="00B5293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41B9" w:rsidRDefault="00CB16BF" w:rsidP="00DF6DD6">
      <w:pPr>
        <w:jc w:val="center"/>
        <w:rPr>
          <w:rFonts w:ascii="Times New Roman" w:hAnsi="Times New Roman" w:cs="Times New Roman"/>
          <w:b/>
          <w:color w:val="FF0000"/>
          <w:sz w:val="44"/>
          <w:szCs w:val="44"/>
          <w:u w:val="single"/>
        </w:rPr>
      </w:pPr>
      <w:r w:rsidRPr="00DF6DD6">
        <w:rPr>
          <w:rFonts w:ascii="Times New Roman" w:hAnsi="Times New Roman" w:cs="Times New Roman"/>
          <w:b/>
          <w:color w:val="FF0000"/>
          <w:sz w:val="44"/>
          <w:szCs w:val="44"/>
          <w:u w:val="single"/>
        </w:rPr>
        <w:t>УП «МИНГАЗ» приглашает на работу</w:t>
      </w:r>
    </w:p>
    <w:p w:rsidR="00DF6DD6" w:rsidRPr="007541B9" w:rsidRDefault="00DF6DD6" w:rsidP="00DF6DD6">
      <w:pPr>
        <w:jc w:val="center"/>
        <w:rPr>
          <w:rFonts w:ascii="Times New Roman" w:hAnsi="Times New Roman" w:cs="Times New Roman"/>
          <w:b/>
          <w:color w:val="FF0000"/>
          <w:sz w:val="56"/>
          <w:szCs w:val="44"/>
          <w:u w:val="single"/>
        </w:rPr>
      </w:pPr>
      <w:r w:rsidRPr="00DF6DD6">
        <w:rPr>
          <w:rFonts w:ascii="Times New Roman" w:hAnsi="Times New Roman" w:cs="Times New Roman"/>
          <w:b/>
          <w:color w:val="FF0000"/>
          <w:sz w:val="44"/>
          <w:szCs w:val="44"/>
          <w:u w:val="single"/>
        </w:rPr>
        <w:br/>
      </w:r>
      <w:r w:rsidR="00F54712" w:rsidRPr="007541B9">
        <w:rPr>
          <w:rFonts w:ascii="Times New Roman" w:hAnsi="Times New Roman" w:cs="Times New Roman"/>
          <w:b/>
          <w:color w:val="FF0000"/>
          <w:sz w:val="56"/>
          <w:szCs w:val="44"/>
          <w:u w:val="single"/>
        </w:rPr>
        <w:t>МАШИНИСТА ЭКСКАВАТОРА</w:t>
      </w:r>
      <w:r w:rsidR="00E31BD9" w:rsidRPr="007541B9">
        <w:rPr>
          <w:rFonts w:ascii="Times New Roman" w:hAnsi="Times New Roman" w:cs="Times New Roman"/>
          <w:b/>
          <w:color w:val="FF0000"/>
          <w:sz w:val="56"/>
          <w:szCs w:val="44"/>
          <w:u w:val="single"/>
        </w:rPr>
        <w:t xml:space="preserve">. </w:t>
      </w:r>
    </w:p>
    <w:p w:rsidR="007541B9" w:rsidRPr="00DF6DD6" w:rsidRDefault="007541B9" w:rsidP="00DF6DD6">
      <w:pPr>
        <w:jc w:val="center"/>
        <w:rPr>
          <w:rFonts w:ascii="Times New Roman" w:hAnsi="Times New Roman" w:cs="Times New Roman"/>
          <w:b/>
          <w:color w:val="FF0000"/>
          <w:sz w:val="44"/>
          <w:szCs w:val="44"/>
          <w:u w:val="single"/>
        </w:rPr>
      </w:pPr>
    </w:p>
    <w:p w:rsidR="00DF6DD6" w:rsidRPr="00DF6DD6" w:rsidRDefault="00E31BD9" w:rsidP="00DF6DD6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40"/>
          <w:szCs w:val="40"/>
        </w:rPr>
      </w:pPr>
      <w:r w:rsidRPr="00DF6DD6">
        <w:rPr>
          <w:rFonts w:ascii="Times New Roman" w:hAnsi="Times New Roman" w:cs="Times New Roman"/>
          <w:i/>
          <w:sz w:val="40"/>
          <w:szCs w:val="40"/>
        </w:rPr>
        <w:t>Условия оплаты труда достойные</w:t>
      </w:r>
      <w:r w:rsidR="00DF6DD6" w:rsidRPr="00DF6DD6">
        <w:rPr>
          <w:rFonts w:ascii="Times New Roman" w:hAnsi="Times New Roman" w:cs="Times New Roman"/>
          <w:i/>
          <w:sz w:val="40"/>
          <w:szCs w:val="40"/>
        </w:rPr>
        <w:t xml:space="preserve"> </w:t>
      </w:r>
    </w:p>
    <w:p w:rsidR="00DF6DD6" w:rsidRPr="00DF6DD6" w:rsidRDefault="00DF6DD6" w:rsidP="00DF6DD6">
      <w:pPr>
        <w:pStyle w:val="a3"/>
        <w:numPr>
          <w:ilvl w:val="0"/>
          <w:numId w:val="1"/>
        </w:numPr>
        <w:ind w:right="281"/>
        <w:jc w:val="both"/>
        <w:rPr>
          <w:rFonts w:ascii="Times New Roman" w:hAnsi="Times New Roman" w:cs="Times New Roman"/>
          <w:i/>
          <w:sz w:val="40"/>
          <w:szCs w:val="40"/>
        </w:rPr>
      </w:pPr>
      <w:r w:rsidRPr="00DF6DD6">
        <w:rPr>
          <w:rFonts w:ascii="Times New Roman" w:hAnsi="Times New Roman" w:cs="Times New Roman"/>
          <w:i/>
          <w:sz w:val="40"/>
          <w:szCs w:val="40"/>
        </w:rPr>
        <w:t>С</w:t>
      </w:r>
      <w:r w:rsidRPr="00DF6DD6">
        <w:rPr>
          <w:rFonts w:ascii="Times New Roman" w:hAnsi="Times New Roman" w:cs="Times New Roman"/>
          <w:i/>
          <w:sz w:val="40"/>
          <w:szCs w:val="40"/>
        </w:rPr>
        <w:t>табильная работа</w:t>
      </w:r>
    </w:p>
    <w:p w:rsidR="00DF6DD6" w:rsidRPr="00DF6DD6" w:rsidRDefault="00DF6DD6" w:rsidP="00DF6DD6">
      <w:pPr>
        <w:pStyle w:val="a3"/>
        <w:numPr>
          <w:ilvl w:val="0"/>
          <w:numId w:val="1"/>
        </w:numPr>
        <w:ind w:right="281"/>
        <w:jc w:val="both"/>
        <w:rPr>
          <w:rFonts w:ascii="Times New Roman" w:hAnsi="Times New Roman" w:cs="Times New Roman"/>
          <w:i/>
          <w:sz w:val="40"/>
          <w:szCs w:val="40"/>
        </w:rPr>
      </w:pPr>
      <w:r w:rsidRPr="00DF6DD6">
        <w:rPr>
          <w:rFonts w:ascii="Times New Roman" w:hAnsi="Times New Roman" w:cs="Times New Roman"/>
          <w:i/>
          <w:sz w:val="40"/>
          <w:szCs w:val="40"/>
        </w:rPr>
        <w:t>Р</w:t>
      </w:r>
      <w:r w:rsidRPr="00DF6DD6">
        <w:rPr>
          <w:rFonts w:ascii="Times New Roman" w:hAnsi="Times New Roman" w:cs="Times New Roman"/>
          <w:i/>
          <w:sz w:val="40"/>
          <w:szCs w:val="40"/>
        </w:rPr>
        <w:t>асширенный социальный пакет</w:t>
      </w:r>
    </w:p>
    <w:p w:rsidR="00DF6DD6" w:rsidRPr="00DF6DD6" w:rsidRDefault="00DF6DD6" w:rsidP="00DF6DD6">
      <w:pPr>
        <w:jc w:val="center"/>
        <w:rPr>
          <w:rFonts w:ascii="Times New Roman" w:hAnsi="Times New Roman" w:cs="Times New Roman"/>
          <w:i/>
          <w:sz w:val="40"/>
          <w:szCs w:val="40"/>
        </w:rPr>
      </w:pPr>
    </w:p>
    <w:p w:rsidR="007541B9" w:rsidRDefault="00D526FD" w:rsidP="00DF6DD6">
      <w:pPr>
        <w:jc w:val="center"/>
        <w:rPr>
          <w:rFonts w:ascii="Times New Roman" w:hAnsi="Times New Roman" w:cs="Times New Roman"/>
          <w:i/>
          <w:sz w:val="40"/>
          <w:szCs w:val="40"/>
        </w:rPr>
      </w:pPr>
      <w:r w:rsidRPr="00DF6DD6">
        <w:rPr>
          <w:rFonts w:ascii="Times New Roman" w:hAnsi="Times New Roman" w:cs="Times New Roman"/>
          <w:i/>
          <w:sz w:val="40"/>
          <w:szCs w:val="40"/>
        </w:rPr>
        <w:t xml:space="preserve">Приходите </w:t>
      </w:r>
      <w:r w:rsidR="007541B9">
        <w:rPr>
          <w:rFonts w:ascii="Times New Roman" w:hAnsi="Times New Roman" w:cs="Times New Roman"/>
          <w:i/>
          <w:sz w:val="40"/>
          <w:szCs w:val="40"/>
        </w:rPr>
        <w:t xml:space="preserve">по </w:t>
      </w:r>
      <w:proofErr w:type="gramStart"/>
      <w:r w:rsidR="007541B9">
        <w:rPr>
          <w:rFonts w:ascii="Times New Roman" w:hAnsi="Times New Roman" w:cs="Times New Roman"/>
          <w:i/>
          <w:sz w:val="40"/>
          <w:szCs w:val="40"/>
        </w:rPr>
        <w:t xml:space="preserve">адресу: </w:t>
      </w:r>
      <w:r w:rsidRPr="00DF6DD6">
        <w:rPr>
          <w:rFonts w:ascii="Times New Roman" w:hAnsi="Times New Roman" w:cs="Times New Roman"/>
          <w:i/>
          <w:sz w:val="40"/>
          <w:szCs w:val="40"/>
        </w:rPr>
        <w:t xml:space="preserve"> ул.</w:t>
      </w:r>
      <w:proofErr w:type="gramEnd"/>
      <w:r w:rsidRPr="00DF6DD6">
        <w:rPr>
          <w:rFonts w:ascii="Times New Roman" w:hAnsi="Times New Roman" w:cs="Times New Roman"/>
          <w:i/>
          <w:sz w:val="40"/>
          <w:szCs w:val="40"/>
        </w:rPr>
        <w:t xml:space="preserve"> Ботаническ</w:t>
      </w:r>
      <w:r w:rsidR="007541B9">
        <w:rPr>
          <w:rFonts w:ascii="Times New Roman" w:hAnsi="Times New Roman" w:cs="Times New Roman"/>
          <w:i/>
          <w:sz w:val="40"/>
          <w:szCs w:val="40"/>
        </w:rPr>
        <w:t>ая</w:t>
      </w:r>
      <w:r w:rsidRPr="00DF6DD6">
        <w:rPr>
          <w:rFonts w:ascii="Times New Roman" w:hAnsi="Times New Roman" w:cs="Times New Roman"/>
          <w:i/>
          <w:sz w:val="40"/>
          <w:szCs w:val="40"/>
        </w:rPr>
        <w:t>, 11</w:t>
      </w:r>
      <w:r w:rsidR="00DF6DD6">
        <w:rPr>
          <w:rFonts w:ascii="Times New Roman" w:hAnsi="Times New Roman" w:cs="Times New Roman"/>
          <w:i/>
          <w:sz w:val="40"/>
          <w:szCs w:val="40"/>
        </w:rPr>
        <w:t xml:space="preserve"> </w:t>
      </w:r>
    </w:p>
    <w:p w:rsidR="00DF6DD6" w:rsidRPr="00DF6DD6" w:rsidRDefault="007541B9" w:rsidP="00DF6DD6">
      <w:pPr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 xml:space="preserve">1-ый </w:t>
      </w:r>
      <w:r w:rsidR="00DF6DD6">
        <w:rPr>
          <w:rFonts w:ascii="Times New Roman" w:hAnsi="Times New Roman" w:cs="Times New Roman"/>
          <w:i/>
          <w:sz w:val="40"/>
          <w:szCs w:val="40"/>
        </w:rPr>
        <w:t>подъезд</w:t>
      </w:r>
      <w:r w:rsidR="00D526FD" w:rsidRPr="00DF6DD6">
        <w:rPr>
          <w:rFonts w:ascii="Times New Roman" w:hAnsi="Times New Roman" w:cs="Times New Roman"/>
          <w:i/>
          <w:sz w:val="40"/>
          <w:szCs w:val="40"/>
        </w:rPr>
        <w:t xml:space="preserve">, кабинет 103. </w:t>
      </w:r>
    </w:p>
    <w:p w:rsidR="00C64F0A" w:rsidRPr="00DF6DD6" w:rsidRDefault="00D526FD" w:rsidP="00DF6DD6">
      <w:pPr>
        <w:jc w:val="center"/>
        <w:rPr>
          <w:rFonts w:ascii="Times New Roman" w:hAnsi="Times New Roman" w:cs="Times New Roman"/>
          <w:i/>
          <w:sz w:val="40"/>
          <w:szCs w:val="40"/>
        </w:rPr>
      </w:pPr>
      <w:proofErr w:type="gramStart"/>
      <w:r w:rsidRPr="00DF6DD6">
        <w:rPr>
          <w:rFonts w:ascii="Times New Roman" w:hAnsi="Times New Roman" w:cs="Times New Roman"/>
          <w:i/>
          <w:sz w:val="40"/>
          <w:szCs w:val="40"/>
        </w:rPr>
        <w:t>Теле</w:t>
      </w:r>
      <w:r w:rsidR="00BD661A" w:rsidRPr="00DF6DD6">
        <w:rPr>
          <w:rFonts w:ascii="Times New Roman" w:hAnsi="Times New Roman" w:cs="Times New Roman"/>
          <w:i/>
          <w:sz w:val="40"/>
          <w:szCs w:val="40"/>
        </w:rPr>
        <w:t>ф</w:t>
      </w:r>
      <w:r w:rsidRPr="00DF6DD6">
        <w:rPr>
          <w:rFonts w:ascii="Times New Roman" w:hAnsi="Times New Roman" w:cs="Times New Roman"/>
          <w:i/>
          <w:sz w:val="40"/>
          <w:szCs w:val="40"/>
        </w:rPr>
        <w:t xml:space="preserve">он </w:t>
      </w:r>
      <w:r w:rsidR="00F54712" w:rsidRPr="00DF6DD6">
        <w:rPr>
          <w:rFonts w:ascii="Times New Roman" w:hAnsi="Times New Roman" w:cs="Times New Roman"/>
          <w:i/>
          <w:sz w:val="40"/>
          <w:szCs w:val="40"/>
        </w:rPr>
        <w:t xml:space="preserve"> </w:t>
      </w:r>
      <w:r w:rsidRPr="00DF6DD6">
        <w:rPr>
          <w:rFonts w:ascii="Times New Roman" w:hAnsi="Times New Roman" w:cs="Times New Roman"/>
          <w:i/>
          <w:sz w:val="40"/>
          <w:szCs w:val="40"/>
        </w:rPr>
        <w:t>299</w:t>
      </w:r>
      <w:proofErr w:type="gramEnd"/>
      <w:r w:rsidRPr="00DF6DD6">
        <w:rPr>
          <w:rFonts w:ascii="Times New Roman" w:hAnsi="Times New Roman" w:cs="Times New Roman"/>
          <w:i/>
          <w:sz w:val="40"/>
          <w:szCs w:val="40"/>
        </w:rPr>
        <w:t xml:space="preserve"> 28 30, 299 </w:t>
      </w:r>
      <w:r w:rsidR="00BD661A" w:rsidRPr="00DF6DD6">
        <w:rPr>
          <w:rFonts w:ascii="Times New Roman" w:hAnsi="Times New Roman" w:cs="Times New Roman"/>
          <w:i/>
          <w:sz w:val="40"/>
          <w:szCs w:val="40"/>
        </w:rPr>
        <w:t>2</w:t>
      </w:r>
      <w:r w:rsidR="00B5293C" w:rsidRPr="00DF6DD6">
        <w:rPr>
          <w:rFonts w:ascii="Times New Roman" w:hAnsi="Times New Roman" w:cs="Times New Roman"/>
          <w:i/>
          <w:sz w:val="40"/>
          <w:szCs w:val="40"/>
        </w:rPr>
        <w:t>9</w:t>
      </w:r>
      <w:r w:rsidR="00BD661A" w:rsidRPr="00DF6DD6">
        <w:rPr>
          <w:rFonts w:ascii="Times New Roman" w:hAnsi="Times New Roman" w:cs="Times New Roman"/>
          <w:i/>
          <w:sz w:val="40"/>
          <w:szCs w:val="40"/>
        </w:rPr>
        <w:t xml:space="preserve"> 36, 299 28 62.</w:t>
      </w:r>
    </w:p>
    <w:sectPr w:rsidR="00C64F0A" w:rsidRPr="00DF6DD6" w:rsidSect="0097796B">
      <w:pgSz w:w="11906" w:h="16838"/>
      <w:pgMar w:top="1134" w:right="850" w:bottom="1134" w:left="1701" w:header="708" w:footer="708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AB1325"/>
    <w:multiLevelType w:val="hybridMultilevel"/>
    <w:tmpl w:val="4594A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1F"/>
    <w:rsid w:val="00047B1F"/>
    <w:rsid w:val="00143337"/>
    <w:rsid w:val="00211E08"/>
    <w:rsid w:val="004144DD"/>
    <w:rsid w:val="00470300"/>
    <w:rsid w:val="004F2681"/>
    <w:rsid w:val="007541B9"/>
    <w:rsid w:val="0088137A"/>
    <w:rsid w:val="0097796B"/>
    <w:rsid w:val="00B5293C"/>
    <w:rsid w:val="00BD661A"/>
    <w:rsid w:val="00C64F0A"/>
    <w:rsid w:val="00CB16BF"/>
    <w:rsid w:val="00D526FD"/>
    <w:rsid w:val="00DF6DD6"/>
    <w:rsid w:val="00E31BD9"/>
    <w:rsid w:val="00F5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130ACE5"/>
  <w15:chartTrackingRefBased/>
  <w15:docId w15:val="{1D1909CA-57E7-4EC1-81BF-DFCCC2F08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6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OK2</dc:creator>
  <cp:keywords/>
  <dc:description/>
  <cp:lastModifiedBy>Новик Татьяна</cp:lastModifiedBy>
  <cp:revision>3</cp:revision>
  <cp:lastPrinted>2024-05-30T09:56:00Z</cp:lastPrinted>
  <dcterms:created xsi:type="dcterms:W3CDTF">2024-05-30T09:55:00Z</dcterms:created>
  <dcterms:modified xsi:type="dcterms:W3CDTF">2024-05-30T09:59:00Z</dcterms:modified>
</cp:coreProperties>
</file>