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34E18" w14:textId="402C68A0" w:rsidR="001A5235" w:rsidRDefault="008B1774">
      <w:pPr>
        <w:jc w:val="left"/>
        <w:rPr>
          <w:lang w:val="ru-RU"/>
        </w:rPr>
      </w:pPr>
      <w:r w:rsidRPr="008B1774">
        <w:rPr>
          <w:sz w:val="28"/>
          <w:szCs w:val="28"/>
          <w:lang w:val="ru-RU"/>
        </w:rPr>
        <w:t>Директор</w:t>
      </w:r>
      <w:r w:rsidRPr="008B1774">
        <w:rPr>
          <w:sz w:val="28"/>
          <w:szCs w:val="28"/>
          <w:lang w:val="ru-RU"/>
        </w:rPr>
        <w:t xml:space="preserve">: </w:t>
      </w:r>
      <w:r w:rsidRPr="008B1774">
        <w:rPr>
          <w:sz w:val="28"/>
          <w:szCs w:val="28"/>
          <w:lang w:val="ru-RU"/>
        </w:rPr>
        <w:t>Носик</w:t>
      </w:r>
      <w:r w:rsidRPr="008B1774">
        <w:rPr>
          <w:sz w:val="28"/>
          <w:szCs w:val="28"/>
          <w:lang w:val="ru-RU"/>
        </w:rPr>
        <w:t xml:space="preserve"> </w:t>
      </w:r>
      <w:r w:rsidRPr="008B1774">
        <w:rPr>
          <w:sz w:val="28"/>
          <w:szCs w:val="28"/>
          <w:lang w:val="ru-RU"/>
        </w:rPr>
        <w:t>Дмитрий</w:t>
      </w:r>
      <w:r w:rsidRPr="008B1774">
        <w:rPr>
          <w:sz w:val="28"/>
          <w:szCs w:val="28"/>
          <w:lang w:val="ru-RU"/>
        </w:rPr>
        <w:t xml:space="preserve"> </w:t>
      </w:r>
      <w:r w:rsidRPr="008B1774">
        <w:rPr>
          <w:sz w:val="28"/>
          <w:szCs w:val="28"/>
          <w:lang w:val="ru-RU"/>
        </w:rPr>
        <w:t>Николаевич</w:t>
      </w:r>
      <w:r w:rsidRPr="008B1774">
        <w:rPr>
          <w:sz w:val="28"/>
          <w:szCs w:val="28"/>
          <w:lang w:val="ru-RU"/>
        </w:rPr>
        <w:t xml:space="preserve">, </w:t>
      </w:r>
      <w:r w:rsidRPr="008B1774">
        <w:rPr>
          <w:sz w:val="28"/>
          <w:szCs w:val="28"/>
          <w:lang w:val="ru-RU"/>
        </w:rPr>
        <w:t>действующий</w:t>
      </w:r>
      <w:r w:rsidRPr="008B1774">
        <w:rPr>
          <w:sz w:val="28"/>
          <w:szCs w:val="28"/>
          <w:lang w:val="ru-RU"/>
        </w:rPr>
        <w:t xml:space="preserve"> </w:t>
      </w:r>
      <w:r w:rsidRPr="008B1774">
        <w:rPr>
          <w:sz w:val="28"/>
          <w:szCs w:val="28"/>
          <w:lang w:val="ru-RU"/>
        </w:rPr>
        <w:t>на</w:t>
      </w:r>
      <w:r w:rsidRPr="008B1774">
        <w:rPr>
          <w:sz w:val="28"/>
          <w:szCs w:val="28"/>
          <w:lang w:val="ru-RU"/>
        </w:rPr>
        <w:t xml:space="preserve"> </w:t>
      </w:r>
      <w:r w:rsidRPr="008B1774">
        <w:rPr>
          <w:sz w:val="28"/>
          <w:szCs w:val="28"/>
          <w:lang w:val="ru-RU"/>
        </w:rPr>
        <w:t>основании</w:t>
      </w:r>
      <w:r w:rsidRPr="008B1774">
        <w:rPr>
          <w:sz w:val="28"/>
          <w:szCs w:val="28"/>
          <w:lang w:val="ru-RU"/>
        </w:rPr>
        <w:t xml:space="preserve"> </w:t>
      </w:r>
      <w:r w:rsidRPr="008B1774">
        <w:rPr>
          <w:sz w:val="28"/>
          <w:szCs w:val="28"/>
          <w:lang w:val="ru-RU"/>
        </w:rPr>
        <w:t>устава</w:t>
      </w:r>
    </w:p>
    <w:p w14:paraId="60E7D944" w14:textId="73F1066E" w:rsidR="00012F8B" w:rsidRDefault="00012F8B" w:rsidP="00774EA4">
      <w:pPr>
        <w:widowControl/>
        <w:jc w:val="left"/>
        <w:rPr>
          <w:lang w:val="ru-RU"/>
        </w:rPr>
      </w:pPr>
    </w:p>
    <w:sectPr w:rsidR="00012F8B" w:rsidSect="001A5235">
      <w:headerReference w:type="default" r:id="rId7"/>
      <w:headerReference w:type="first" r:id="rId8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F818B" w14:textId="77777777" w:rsidR="00D677B9" w:rsidRDefault="00D677B9">
      <w:r>
        <w:separator/>
      </w:r>
    </w:p>
  </w:endnote>
  <w:endnote w:type="continuationSeparator" w:id="0">
    <w:p w14:paraId="61063F4B" w14:textId="77777777" w:rsidR="00D677B9" w:rsidRDefault="00D677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43439" w14:textId="77777777" w:rsidR="00D677B9" w:rsidRDefault="00D677B9">
      <w:r>
        <w:separator/>
      </w:r>
    </w:p>
  </w:footnote>
  <w:footnote w:type="continuationSeparator" w:id="0">
    <w:p w14:paraId="4B474EC5" w14:textId="77777777" w:rsidR="00D677B9" w:rsidRDefault="00D677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4DE47" w14:textId="12C4B8AA" w:rsidR="00012F8B" w:rsidRPr="00AF7647" w:rsidRDefault="0081243C" w:rsidP="00AF7647">
    <w:pPr>
      <w:pStyle w:val="aff"/>
      <w:rPr>
        <w:spacing w:val="6"/>
        <w:sz w:val="72"/>
        <w:szCs w:val="72"/>
      </w:rPr>
    </w:pPr>
    <w:r>
      <w:rPr>
        <w:noProof/>
        <w:color w:val="000000"/>
        <w:spacing w:val="6"/>
        <w:sz w:val="72"/>
        <w:szCs w:val="72"/>
        <w:lang w:val="ru-RU"/>
        <w14:ligatures w14:val="standardContextual"/>
      </w:rPr>
      <w:drawing>
        <wp:inline distT="0" distB="0" distL="0" distR="0" wp14:anchorId="1FECFAF8" wp14:editId="2D2D7373">
          <wp:extent cx="6830008" cy="643691"/>
          <wp:effectExtent l="0" t="0" r="0" b="4445"/>
          <wp:docPr id="32156580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156580" name="Рисунок 32156580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85" t="9738" r="5283" b="78562"/>
                  <a:stretch>
                    <a:fillRect/>
                  </a:stretch>
                </pic:blipFill>
                <pic:spPr bwMode="auto">
                  <a:xfrm>
                    <a:off x="0" y="0"/>
                    <a:ext cx="6967372" cy="6566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652284">
      <w:rPr>
        <w:color w:val="000000"/>
        <w:spacing w:val="6"/>
        <w:sz w:val="72"/>
        <w:szCs w:val="72"/>
        <w:lang w:val="ru-RU"/>
      </w:rPr>
      <w:t xml:space="preserve">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305" w:type="dxa"/>
      <w:tblInd w:w="-4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4A0" w:firstRow="1" w:lastRow="0" w:firstColumn="1" w:lastColumn="0" w:noHBand="0" w:noVBand="1"/>
    </w:tblPr>
    <w:tblGrid>
      <w:gridCol w:w="3883"/>
      <w:gridCol w:w="3500"/>
      <w:gridCol w:w="3922"/>
    </w:tblGrid>
    <w:tr w:rsidR="001A5235" w14:paraId="2AA7F788" w14:textId="77777777" w:rsidTr="0035797B">
      <w:tc>
        <w:tcPr>
          <w:tcW w:w="388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none" w:sz="4" w:space="0" w:color="000000"/>
          </w:tcBorders>
        </w:tcPr>
        <w:p w14:paraId="4DCCEE9B" w14:textId="77777777" w:rsidR="001A5235" w:rsidRDefault="001A5235" w:rsidP="001A5235">
          <w:pPr>
            <w:rPr>
              <w:rFonts w:ascii="Times New Roman"/>
              <w:sz w:val="18"/>
              <w:szCs w:val="18"/>
              <w:lang w:val="ru-RU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Общество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с </w:t>
          </w:r>
          <w:proofErr w:type="spellStart"/>
          <w:r>
            <w:rPr>
              <w:rFonts w:ascii="Times New Roman"/>
              <w:sz w:val="18"/>
              <w:szCs w:val="18"/>
            </w:rPr>
            <w:t>ограниченной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</w:t>
          </w:r>
          <w:proofErr w:type="spellStart"/>
          <w:r>
            <w:rPr>
              <w:rFonts w:ascii="Times New Roman"/>
              <w:sz w:val="18"/>
              <w:szCs w:val="18"/>
            </w:rPr>
            <w:t>ответственностью</w:t>
          </w:r>
          <w:proofErr w:type="spellEnd"/>
        </w:p>
        <w:p w14:paraId="49EA97B6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«АКРОИС»</w:t>
          </w:r>
        </w:p>
        <w:p w14:paraId="47CAEE12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УНП 193581962</w:t>
          </w:r>
        </w:p>
        <w:p w14:paraId="4F1BF0EB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р/</w:t>
          </w:r>
          <w:proofErr w:type="spellStart"/>
          <w:r>
            <w:rPr>
              <w:rFonts w:ascii="Times New Roman"/>
              <w:sz w:val="18"/>
              <w:szCs w:val="18"/>
            </w:rPr>
            <w:t>сч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BY77 PJCB 3012 0678 2210 1000 0933</w:t>
          </w:r>
        </w:p>
        <w:p w14:paraId="7DF6530A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в ЦБУ №101/2 ОАО «</w:t>
          </w:r>
          <w:proofErr w:type="spellStart"/>
          <w:r>
            <w:rPr>
              <w:rFonts w:ascii="Times New Roman"/>
              <w:sz w:val="18"/>
              <w:szCs w:val="18"/>
            </w:rPr>
            <w:t>Приорбанк</w:t>
          </w:r>
          <w:proofErr w:type="spellEnd"/>
          <w:r>
            <w:rPr>
              <w:rFonts w:ascii="Times New Roman"/>
              <w:sz w:val="18"/>
              <w:szCs w:val="18"/>
            </w:rPr>
            <w:t>»</w:t>
          </w:r>
        </w:p>
        <w:p w14:paraId="6DDCA782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 xml:space="preserve">г. </w:t>
          </w:r>
          <w:proofErr w:type="spellStart"/>
          <w:r>
            <w:rPr>
              <w:rFonts w:ascii="Times New Roman"/>
              <w:sz w:val="18"/>
              <w:szCs w:val="18"/>
            </w:rPr>
            <w:t>Минск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, </w:t>
          </w:r>
          <w:proofErr w:type="spellStart"/>
          <w:r>
            <w:rPr>
              <w:rFonts w:ascii="Times New Roman"/>
              <w:sz w:val="18"/>
              <w:szCs w:val="18"/>
            </w:rPr>
            <w:t>код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PJCBBY2X</w:t>
          </w:r>
        </w:p>
        <w:p w14:paraId="45131040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 xml:space="preserve">220019, г. </w:t>
          </w:r>
          <w:proofErr w:type="spellStart"/>
          <w:r>
            <w:rPr>
              <w:rFonts w:ascii="Times New Roman"/>
              <w:sz w:val="18"/>
              <w:szCs w:val="18"/>
            </w:rPr>
            <w:t>Минск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, </w:t>
          </w:r>
          <w:proofErr w:type="spellStart"/>
          <w:r>
            <w:rPr>
              <w:rFonts w:ascii="Times New Roman"/>
              <w:sz w:val="18"/>
              <w:szCs w:val="18"/>
            </w:rPr>
            <w:t>ул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. </w:t>
          </w:r>
          <w:proofErr w:type="spellStart"/>
          <w:r>
            <w:rPr>
              <w:rFonts w:ascii="Times New Roman"/>
              <w:sz w:val="18"/>
              <w:szCs w:val="18"/>
            </w:rPr>
            <w:t>Монтажников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, д. 9, </w:t>
          </w:r>
          <w:proofErr w:type="spellStart"/>
          <w:r>
            <w:rPr>
              <w:rFonts w:ascii="Times New Roman"/>
              <w:sz w:val="18"/>
              <w:szCs w:val="18"/>
            </w:rPr>
            <w:t>оф</w:t>
          </w:r>
          <w:proofErr w:type="spellEnd"/>
          <w:r>
            <w:rPr>
              <w:rFonts w:ascii="Times New Roman"/>
              <w:sz w:val="18"/>
              <w:szCs w:val="18"/>
            </w:rPr>
            <w:t>. 23</w:t>
          </w:r>
        </w:p>
        <w:p w14:paraId="076341FE" w14:textId="6659EC5E" w:rsidR="001A5235" w:rsidRDefault="001A5235" w:rsidP="001A5235">
          <w:pPr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тел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. </w:t>
          </w:r>
          <w:r w:rsidR="00E257D8">
            <w:rPr>
              <w:rFonts w:ascii="Times New Roman"/>
              <w:sz w:val="18"/>
              <w:szCs w:val="18"/>
              <w:lang w:val="ru-RU"/>
            </w:rPr>
            <w:t>+375</w:t>
          </w:r>
          <w:r>
            <w:rPr>
              <w:rFonts w:ascii="Times New Roman"/>
              <w:sz w:val="18"/>
              <w:szCs w:val="18"/>
            </w:rPr>
            <w:t>(29) 345-9-345</w:t>
          </w:r>
        </w:p>
        <w:p w14:paraId="05E75F7B" w14:textId="7CD8F193" w:rsidR="001A5235" w:rsidRDefault="00E257D8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  <w:lang w:val="ru-RU"/>
            </w:rPr>
            <w:t xml:space="preserve">+375 </w:t>
          </w:r>
          <w:r w:rsidR="001A5235">
            <w:rPr>
              <w:rFonts w:ascii="Times New Roman"/>
              <w:sz w:val="18"/>
              <w:szCs w:val="18"/>
            </w:rPr>
            <w:t>(17) 542-26-09</w:t>
          </w:r>
        </w:p>
        <w:p w14:paraId="184699A0" w14:textId="7E8B2D34" w:rsidR="001A5235" w:rsidRDefault="001A5235" w:rsidP="001A5235">
          <w:pPr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Факс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: </w:t>
          </w:r>
          <w:r w:rsidR="00E257D8">
            <w:rPr>
              <w:rFonts w:ascii="Times New Roman"/>
              <w:sz w:val="18"/>
              <w:szCs w:val="18"/>
              <w:lang w:val="ru-RU"/>
            </w:rPr>
            <w:t xml:space="preserve">+375 </w:t>
          </w:r>
          <w:r>
            <w:rPr>
              <w:rFonts w:ascii="Times New Roman"/>
              <w:sz w:val="18"/>
              <w:szCs w:val="18"/>
            </w:rPr>
            <w:t>(17) 227-71-97</w:t>
          </w:r>
        </w:p>
        <w:p w14:paraId="67803B7B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E-mail: acrois21@mail.ru</w:t>
          </w:r>
        </w:p>
        <w:p w14:paraId="3D76CBE7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Отдел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ПТО - acroispto@mail.ru</w:t>
          </w:r>
        </w:p>
        <w:p w14:paraId="11793E2E" w14:textId="77777777" w:rsidR="001A5235" w:rsidRDefault="001A5235" w:rsidP="001A5235">
          <w:pPr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Снабжение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- vkl2021@mail.ru</w:t>
          </w:r>
        </w:p>
        <w:p w14:paraId="73531558" w14:textId="77777777" w:rsidR="001A5235" w:rsidRDefault="001A5235" w:rsidP="001A5235">
          <w:pPr>
            <w:jc w:val="left"/>
            <w:rPr>
              <w:lang w:val="ru-RU"/>
            </w:rPr>
          </w:pPr>
          <w:r>
            <w:rPr>
              <w:rFonts w:ascii="Times New Roman"/>
              <w:sz w:val="18"/>
              <w:szCs w:val="18"/>
            </w:rPr>
            <w:t>Сайт-ecmonstroy.by</w:t>
          </w:r>
        </w:p>
      </w:tc>
      <w:tc>
        <w:tcPr>
          <w:tcW w:w="3500" w:type="dxa"/>
          <w:tcBorders>
            <w:top w:val="single" w:sz="4" w:space="0" w:color="000000"/>
            <w:left w:val="none" w:sz="4" w:space="0" w:color="000000"/>
            <w:bottom w:val="single" w:sz="4" w:space="0" w:color="000000"/>
            <w:right w:val="none" w:sz="4" w:space="0" w:color="000000"/>
          </w:tcBorders>
        </w:tcPr>
        <w:p w14:paraId="5566B85E" w14:textId="77777777" w:rsidR="001A5235" w:rsidRDefault="001A5235" w:rsidP="001A5235">
          <w:r>
            <w:rPr>
              <w:noProof/>
            </w:rPr>
            <w:drawing>
              <wp:inline distT="0" distB="0" distL="0" distR="0" wp14:anchorId="08CFD86D" wp14:editId="28AE9408">
                <wp:extent cx="2085340" cy="1438275"/>
                <wp:effectExtent l="0" t="0" r="0" b="0"/>
                <wp:docPr id="227747746" name="Рисунок 81339323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/>
                      </pic:nvPicPr>
                      <pic:blipFill>
                        <a:blip r:embed="rId1"/>
                        <a:srcRect t="25291" b="26089"/>
                        <a:stretch/>
                      </pic:blipFill>
                      <pic:spPr bwMode="auto">
                        <a:xfrm>
                          <a:off x="0" y="0"/>
                          <a:ext cx="2085340" cy="1438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22" w:type="dxa"/>
          <w:tcBorders>
            <w:top w:val="single" w:sz="4" w:space="0" w:color="000000"/>
            <w:left w:val="none" w:sz="4" w:space="0" w:color="000000"/>
            <w:bottom w:val="single" w:sz="4" w:space="0" w:color="000000"/>
            <w:right w:val="single" w:sz="4" w:space="0" w:color="000000"/>
          </w:tcBorders>
        </w:tcPr>
        <w:p w14:paraId="60BBE176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Таварыства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з </w:t>
          </w:r>
          <w:proofErr w:type="spellStart"/>
          <w:r>
            <w:rPr>
              <w:rFonts w:ascii="Times New Roman"/>
              <w:sz w:val="18"/>
              <w:szCs w:val="18"/>
            </w:rPr>
            <w:t>абмежаванай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</w:t>
          </w:r>
          <w:proofErr w:type="spellStart"/>
          <w:r>
            <w:rPr>
              <w:rFonts w:ascii="Times New Roman"/>
              <w:sz w:val="18"/>
              <w:szCs w:val="18"/>
            </w:rPr>
            <w:t>адказнасцю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</w:t>
          </w:r>
        </w:p>
        <w:p w14:paraId="22C55A9D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«АКРОІС»</w:t>
          </w:r>
        </w:p>
        <w:p w14:paraId="0831FE59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УНП 193581962</w:t>
          </w:r>
        </w:p>
        <w:p w14:paraId="00F7507C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р/</w:t>
          </w:r>
          <w:proofErr w:type="spellStart"/>
          <w:r>
            <w:rPr>
              <w:rFonts w:ascii="Times New Roman"/>
              <w:sz w:val="18"/>
              <w:szCs w:val="18"/>
            </w:rPr>
            <w:t>рах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BY77 PJCB 3012 0678 2210 1000 0933</w:t>
          </w:r>
        </w:p>
        <w:p w14:paraId="2AD768B5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у ЦБП №101/2 ААТ «</w:t>
          </w:r>
          <w:proofErr w:type="spellStart"/>
          <w:r>
            <w:rPr>
              <w:rFonts w:ascii="Times New Roman"/>
              <w:sz w:val="18"/>
              <w:szCs w:val="18"/>
            </w:rPr>
            <w:t>Прыорбанк</w:t>
          </w:r>
          <w:proofErr w:type="spellEnd"/>
          <w:r>
            <w:rPr>
              <w:rFonts w:ascii="Times New Roman"/>
              <w:sz w:val="18"/>
              <w:szCs w:val="18"/>
            </w:rPr>
            <w:t>»</w:t>
          </w:r>
        </w:p>
        <w:p w14:paraId="24D8C26C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 xml:space="preserve">г. </w:t>
          </w:r>
          <w:proofErr w:type="spellStart"/>
          <w:r>
            <w:rPr>
              <w:rFonts w:ascii="Times New Roman"/>
              <w:sz w:val="18"/>
              <w:szCs w:val="18"/>
            </w:rPr>
            <w:t>Мінск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, </w:t>
          </w:r>
          <w:proofErr w:type="spellStart"/>
          <w:r>
            <w:rPr>
              <w:rFonts w:ascii="Times New Roman"/>
              <w:sz w:val="18"/>
              <w:szCs w:val="18"/>
            </w:rPr>
            <w:t>код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PJCBBY2X</w:t>
          </w:r>
        </w:p>
        <w:p w14:paraId="2AA75FF9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 xml:space="preserve">220019, г. </w:t>
          </w:r>
          <w:proofErr w:type="spellStart"/>
          <w:r>
            <w:rPr>
              <w:rFonts w:ascii="Times New Roman"/>
              <w:sz w:val="18"/>
              <w:szCs w:val="18"/>
            </w:rPr>
            <w:t>Мінск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, </w:t>
          </w:r>
          <w:proofErr w:type="spellStart"/>
          <w:r>
            <w:rPr>
              <w:rFonts w:ascii="Times New Roman"/>
              <w:sz w:val="18"/>
              <w:szCs w:val="18"/>
            </w:rPr>
            <w:t>вул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. </w:t>
          </w:r>
          <w:proofErr w:type="spellStart"/>
          <w:r>
            <w:rPr>
              <w:rFonts w:ascii="Times New Roman"/>
              <w:sz w:val="18"/>
              <w:szCs w:val="18"/>
            </w:rPr>
            <w:t>Мантажнікаў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, д. 9, </w:t>
          </w:r>
          <w:proofErr w:type="spellStart"/>
          <w:r>
            <w:rPr>
              <w:rFonts w:ascii="Times New Roman"/>
              <w:sz w:val="18"/>
              <w:szCs w:val="18"/>
            </w:rPr>
            <w:t>оф</w:t>
          </w:r>
          <w:proofErr w:type="spellEnd"/>
          <w:r>
            <w:rPr>
              <w:rFonts w:ascii="Times New Roman"/>
              <w:sz w:val="18"/>
              <w:szCs w:val="18"/>
            </w:rPr>
            <w:t>. 23</w:t>
          </w:r>
        </w:p>
        <w:p w14:paraId="72198E29" w14:textId="3BA5321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тэл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. </w:t>
          </w:r>
          <w:r w:rsidR="00E257D8">
            <w:rPr>
              <w:rFonts w:ascii="Times New Roman"/>
              <w:sz w:val="18"/>
              <w:szCs w:val="18"/>
              <w:lang w:val="ru-RU"/>
            </w:rPr>
            <w:t xml:space="preserve">+375 </w:t>
          </w:r>
          <w:r>
            <w:rPr>
              <w:rFonts w:ascii="Times New Roman"/>
              <w:sz w:val="18"/>
              <w:szCs w:val="18"/>
            </w:rPr>
            <w:t>(29) 345-9-345</w:t>
          </w:r>
        </w:p>
        <w:p w14:paraId="596FB404" w14:textId="681A435A" w:rsidR="001A5235" w:rsidRDefault="00E257D8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  <w:lang w:val="ru-RU"/>
            </w:rPr>
            <w:t xml:space="preserve">+375 </w:t>
          </w:r>
          <w:r w:rsidR="001A5235">
            <w:rPr>
              <w:rFonts w:ascii="Times New Roman"/>
              <w:sz w:val="18"/>
              <w:szCs w:val="18"/>
            </w:rPr>
            <w:t>(</w:t>
          </w:r>
          <w:r>
            <w:rPr>
              <w:rFonts w:ascii="Times New Roman"/>
              <w:sz w:val="18"/>
              <w:szCs w:val="18"/>
              <w:lang w:val="ru-RU"/>
            </w:rPr>
            <w:t>17</w:t>
          </w:r>
          <w:r w:rsidR="001A5235">
            <w:rPr>
              <w:rFonts w:ascii="Times New Roman"/>
              <w:sz w:val="18"/>
              <w:szCs w:val="18"/>
            </w:rPr>
            <w:t>) 542-26-09</w:t>
          </w:r>
        </w:p>
        <w:p w14:paraId="2D59DBF0" w14:textId="239B0444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Факс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: </w:t>
          </w:r>
          <w:r w:rsidR="00E257D8">
            <w:rPr>
              <w:rFonts w:ascii="Times New Roman"/>
              <w:sz w:val="18"/>
              <w:szCs w:val="18"/>
              <w:lang w:val="ru-RU"/>
            </w:rPr>
            <w:t>+375</w:t>
          </w:r>
          <w:r>
            <w:rPr>
              <w:rFonts w:ascii="Times New Roman"/>
              <w:sz w:val="18"/>
              <w:szCs w:val="18"/>
            </w:rPr>
            <w:t xml:space="preserve"> (17) 227-71-97</w:t>
          </w:r>
        </w:p>
        <w:p w14:paraId="6B5761E6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r>
            <w:rPr>
              <w:rFonts w:ascii="Times New Roman"/>
              <w:sz w:val="18"/>
              <w:szCs w:val="18"/>
            </w:rPr>
            <w:t>E-mail: acrois21@mail.ru</w:t>
          </w:r>
        </w:p>
        <w:p w14:paraId="12539AFC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Аддзел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ПТА – acroispto@mail.ru</w:t>
          </w:r>
        </w:p>
        <w:p w14:paraId="2C6D74B7" w14:textId="77777777" w:rsidR="001A5235" w:rsidRDefault="001A5235" w:rsidP="001A5235">
          <w:pPr>
            <w:jc w:val="right"/>
            <w:rPr>
              <w:rFonts w:ascii="Times New Roman"/>
              <w:sz w:val="18"/>
              <w:szCs w:val="18"/>
            </w:rPr>
          </w:pPr>
          <w:proofErr w:type="spellStart"/>
          <w:r>
            <w:rPr>
              <w:rFonts w:ascii="Times New Roman"/>
              <w:sz w:val="18"/>
              <w:szCs w:val="18"/>
            </w:rPr>
            <w:t>Забеспячэнне</w:t>
          </w:r>
          <w:proofErr w:type="spellEnd"/>
          <w:r>
            <w:rPr>
              <w:rFonts w:ascii="Times New Roman"/>
              <w:sz w:val="18"/>
              <w:szCs w:val="18"/>
            </w:rPr>
            <w:t xml:space="preserve"> – vkl2021@mail.ru</w:t>
          </w:r>
        </w:p>
        <w:p w14:paraId="7E2348AC" w14:textId="77777777" w:rsidR="001A5235" w:rsidRDefault="001A5235" w:rsidP="001A5235">
          <w:pPr>
            <w:jc w:val="right"/>
            <w:rPr>
              <w:lang w:val="ru-RU"/>
            </w:rPr>
          </w:pPr>
          <w:r>
            <w:rPr>
              <w:rFonts w:ascii="Times New Roman"/>
              <w:sz w:val="18"/>
              <w:szCs w:val="18"/>
            </w:rPr>
            <w:t>Сайт-ecmonstroy.by</w:t>
          </w:r>
        </w:p>
      </w:tc>
    </w:tr>
  </w:tbl>
  <w:p w14:paraId="43E69221" w14:textId="77777777" w:rsidR="001A5235" w:rsidRPr="001A5235" w:rsidRDefault="001A5235">
    <w:pPr>
      <w:pStyle w:val="afb"/>
      <w:rPr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B7563"/>
    <w:multiLevelType w:val="multilevel"/>
    <w:tmpl w:val="103A065C"/>
    <w:lvl w:ilvl="0">
      <w:start w:val="1"/>
      <w:numFmt w:val="decimal"/>
      <w:pStyle w:val="4"/>
      <w:lvlText w:val="%1"/>
      <w:lvlJc w:val="left"/>
      <w:pPr>
        <w:ind w:left="420" w:hanging="420"/>
      </w:pPr>
    </w:lvl>
    <w:lvl w:ilvl="1">
      <w:start w:val="1"/>
      <w:numFmt w:val="decimal"/>
      <w:pStyle w:val="5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  <w:rPr>
        <w:b/>
        <w:sz w:val="28"/>
        <w:szCs w:val="28"/>
      </w:r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1" w15:restartNumberingAfterBreak="0">
    <w:nsid w:val="739F62C9"/>
    <w:multiLevelType w:val="hybridMultilevel"/>
    <w:tmpl w:val="FDE4ADA8"/>
    <w:lvl w:ilvl="0" w:tplc="A34C2418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 w:tplc="F39C559C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 w:tplc="B18CC2B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 w:tplc="AFB64DC0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 w:tplc="334AF7C8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 w:tplc="7BBE934E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 w:tplc="BE12734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 w:tplc="CD5AB42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 w:tplc="0A42D294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num w:numId="1" w16cid:durableId="762840793">
    <w:abstractNumId w:val="0"/>
  </w:num>
  <w:num w:numId="2" w16cid:durableId="1459303020">
    <w:abstractNumId w:val="0"/>
  </w:num>
  <w:num w:numId="3" w16cid:durableId="6680187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8B"/>
    <w:rsid w:val="00012F8B"/>
    <w:rsid w:val="000276DF"/>
    <w:rsid w:val="00126678"/>
    <w:rsid w:val="001A5235"/>
    <w:rsid w:val="00652284"/>
    <w:rsid w:val="00774EA4"/>
    <w:rsid w:val="0081243C"/>
    <w:rsid w:val="008A7C30"/>
    <w:rsid w:val="008B1774"/>
    <w:rsid w:val="008C3130"/>
    <w:rsid w:val="00AC09D2"/>
    <w:rsid w:val="00AF7647"/>
    <w:rsid w:val="00CA34F5"/>
    <w:rsid w:val="00D677B9"/>
    <w:rsid w:val="00E058A6"/>
    <w:rsid w:val="00E257D8"/>
    <w:rsid w:val="00E92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B4F49F"/>
  <w15:docId w15:val="{EA9D9B9A-B0E3-B24C-9485-F3738B0E2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Batang" w:eastAsia="Batang" w:hAnsi="Times New Roman" w:cs="Times New Roman"/>
      <w:sz w:val="20"/>
      <w:szCs w:val="20"/>
      <w:lang w:eastAsia="ko-KR"/>
      <w14:ligatures w14:val="none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widowControl/>
      <w:spacing w:before="360" w:after="8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widowControl/>
      <w:spacing w:before="160" w:after="8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widowControl/>
      <w:spacing w:before="160" w:after="8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  <w14:ligatures w14:val="standardContextual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pPr>
      <w:keepNext/>
      <w:keepLines/>
      <w:widowControl/>
      <w:spacing w:before="80" w:after="4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  <w:lang w:eastAsia="en-US"/>
      <w14:ligatures w14:val="standardContextual"/>
    </w:rPr>
  </w:style>
  <w:style w:type="paragraph" w:styleId="50">
    <w:name w:val="heading 5"/>
    <w:basedOn w:val="a"/>
    <w:next w:val="a"/>
    <w:link w:val="51"/>
    <w:uiPriority w:val="9"/>
    <w:semiHidden/>
    <w:unhideWhenUsed/>
    <w:qFormat/>
    <w:pPr>
      <w:keepNext/>
      <w:keepLines/>
      <w:widowControl/>
      <w:spacing w:before="80" w:after="4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widowControl/>
      <w:spacing w:before="4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widowControl/>
      <w:spacing w:before="40" w:line="360" w:lineRule="auto"/>
      <w:jc w:val="center"/>
      <w:outlineLvl w:val="6"/>
    </w:pPr>
    <w:rPr>
      <w:rFonts w:asciiTheme="minorHAnsi" w:eastAsiaTheme="majorEastAsia" w:hAnsiTheme="minorHAnsi" w:cstheme="majorBidi"/>
      <w:b/>
      <w:iCs/>
      <w:color w:val="000000" w:themeColor="text1"/>
      <w:sz w:val="32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widowControl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widowControl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4">
    <w:name w:val="caption"/>
    <w:basedOn w:val="a"/>
    <w:next w:val="a"/>
    <w:link w:val="a5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5">
    <w:name w:val="Название объекта Знак"/>
    <w:basedOn w:val="a0"/>
    <w:link w:val="a4"/>
    <w:uiPriority w:val="35"/>
    <w:rPr>
      <w:b/>
      <w:bCs/>
      <w:color w:val="4472C4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2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Liberation Sans" w:hAnsi="Liberation Sans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Liberation Sans" w:hAnsi="Liberation Sans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Liberation Sans" w:hAnsi="Liberation Sans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Liberation Sans" w:hAnsi="Liberation Sans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Liberation Sans" w:hAnsi="Liberation Sans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Liberation Sans" w:hAnsi="Liberation Sans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Liberation Sans" w:hAnsi="Liberation Sans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Liberation Sans" w:hAnsi="Liberation Sans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Liberation Sans" w:hAnsi="Liberation Sans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Liberation Sans" w:hAnsi="Liberation Sans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Liberation Sans" w:hAnsi="Liberation Sans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Liberation Sans" w:hAnsi="Liberation Sans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Liberation Sans" w:hAnsi="Liberation Sans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Liberation Sans" w:hAnsi="Liberation Sans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Liberation Sans" w:hAnsi="Liberation Sans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Liberation Sans" w:hAnsi="Liberation Sans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Liberation Sans" w:hAnsi="Liberation Sans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Liberation Sans" w:hAnsi="Liberation Sans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BY"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6">
    <w:name w:val="footnote text"/>
    <w:basedOn w:val="a"/>
    <w:link w:val="a7"/>
    <w:uiPriority w:val="99"/>
    <w:semiHidden/>
    <w:unhideWhenUsed/>
    <w:pPr>
      <w:spacing w:after="40"/>
    </w:pPr>
    <w:rPr>
      <w:sz w:val="18"/>
    </w:rPr>
  </w:style>
  <w:style w:type="character" w:customStyle="1" w:styleId="a7">
    <w:name w:val="Текст сноски Знак"/>
    <w:link w:val="a6"/>
    <w:uiPriority w:val="99"/>
    <w:rPr>
      <w:sz w:val="18"/>
    </w:rPr>
  </w:style>
  <w:style w:type="character" w:styleId="a8">
    <w:name w:val="footnote reference"/>
    <w:basedOn w:val="a0"/>
    <w:uiPriority w:val="99"/>
    <w:unhideWhenUsed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</w:style>
  <w:style w:type="character" w:customStyle="1" w:styleId="aa">
    <w:name w:val="Текст концевой сноски Знак"/>
    <w:link w:val="a9"/>
    <w:uiPriority w:val="99"/>
    <w:rPr>
      <w:sz w:val="20"/>
    </w:rPr>
  </w:style>
  <w:style w:type="character" w:styleId="ab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2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3">
    <w:name w:val="toc 4"/>
    <w:basedOn w:val="a"/>
    <w:next w:val="a"/>
    <w:uiPriority w:val="39"/>
    <w:unhideWhenUsed/>
    <w:pPr>
      <w:spacing w:after="57"/>
      <w:ind w:left="850"/>
    </w:pPr>
  </w:style>
  <w:style w:type="paragraph" w:styleId="53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c">
    <w:name w:val="TOC Heading"/>
    <w:uiPriority w:val="39"/>
    <w:unhideWhenUsed/>
  </w:style>
  <w:style w:type="paragraph" w:styleId="ad">
    <w:name w:val="table of figures"/>
    <w:basedOn w:val="a"/>
    <w:next w:val="a"/>
    <w:uiPriority w:val="99"/>
    <w:unhideWhenUsed/>
  </w:style>
  <w:style w:type="paragraph" w:customStyle="1" w:styleId="ae">
    <w:name w:val="отчет"/>
    <w:basedOn w:val="a"/>
    <w:next w:val="a"/>
    <w:qFormat/>
    <w:pPr>
      <w:spacing w:before="76" w:line="360" w:lineRule="auto"/>
      <w:jc w:val="center"/>
    </w:pPr>
    <w:rPr>
      <w:rFonts w:ascii="Times New Roman" w:eastAsia="Times New Roman"/>
      <w:b/>
      <w:color w:val="242424"/>
      <w:sz w:val="28"/>
      <w:szCs w:val="28"/>
      <w:lang w:eastAsia="en-US"/>
    </w:rPr>
  </w:style>
  <w:style w:type="paragraph" w:customStyle="1" w:styleId="23">
    <w:name w:val="отчет 2"/>
    <w:basedOn w:val="a"/>
    <w:qFormat/>
    <w:pPr>
      <w:tabs>
        <w:tab w:val="left" w:pos="1134"/>
      </w:tabs>
      <w:spacing w:line="360" w:lineRule="auto"/>
      <w:ind w:firstLine="709"/>
    </w:pPr>
    <w:rPr>
      <w:rFonts w:ascii="Times New Roman" w:eastAsia="Times New Roman"/>
      <w:b/>
      <w:sz w:val="28"/>
      <w:szCs w:val="28"/>
      <w:lang w:val="ru-RU" w:eastAsia="en-US"/>
    </w:rPr>
  </w:style>
  <w:style w:type="character" w:customStyle="1" w:styleId="70">
    <w:name w:val="Заголовок 7 Знак"/>
    <w:basedOn w:val="a0"/>
    <w:link w:val="7"/>
    <w:uiPriority w:val="9"/>
    <w:rPr>
      <w:rFonts w:eastAsiaTheme="majorEastAsia" w:cstheme="majorBidi"/>
      <w:b/>
      <w:iCs/>
      <w:color w:val="000000" w:themeColor="text1"/>
      <w:sz w:val="32"/>
    </w:rPr>
  </w:style>
  <w:style w:type="paragraph" w:customStyle="1" w:styleId="120">
    <w:name w:val="Стиль12"/>
    <w:basedOn w:val="a"/>
    <w:qFormat/>
    <w:pPr>
      <w:widowControl/>
      <w:jc w:val="left"/>
    </w:pPr>
    <w:rPr>
      <w:rFonts w:ascii="Times New Roman" w:eastAsia="Times New Roman"/>
      <w:sz w:val="28"/>
      <w:szCs w:val="28"/>
      <w:lang w:val="ru-RU" w:eastAsia="ru-RU"/>
    </w:rPr>
  </w:style>
  <w:style w:type="paragraph" w:customStyle="1" w:styleId="33">
    <w:name w:val="Стиль3"/>
    <w:basedOn w:val="a"/>
    <w:qFormat/>
    <w:pPr>
      <w:widowControl/>
      <w:ind w:left="3600"/>
      <w:jc w:val="left"/>
    </w:pPr>
    <w:rPr>
      <w:rFonts w:ascii="Times New Roman" w:eastAsia="Times New Roman"/>
      <w:b/>
      <w:sz w:val="28"/>
      <w:szCs w:val="28"/>
      <w:lang w:val="ru-RU" w:eastAsia="ru-RU"/>
    </w:rPr>
  </w:style>
  <w:style w:type="paragraph" w:customStyle="1" w:styleId="4">
    <w:name w:val="Стиль4"/>
    <w:basedOn w:val="a"/>
    <w:qFormat/>
    <w:pPr>
      <w:widowControl/>
      <w:numPr>
        <w:numId w:val="2"/>
      </w:num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1134"/>
      </w:tabs>
      <w:jc w:val="left"/>
    </w:pPr>
    <w:rPr>
      <w:rFonts w:ascii="Times New Roman" w:eastAsia="Times New Roman"/>
      <w:b/>
      <w:sz w:val="30"/>
      <w:szCs w:val="30"/>
      <w:lang w:val="ru-RU" w:eastAsia="ru-RU"/>
    </w:rPr>
  </w:style>
  <w:style w:type="paragraph" w:customStyle="1" w:styleId="5">
    <w:name w:val="Стиль5"/>
    <w:basedOn w:val="a"/>
    <w:qFormat/>
    <w:pPr>
      <w:widowControl/>
      <w:numPr>
        <w:ilvl w:val="1"/>
        <w:numId w:val="2"/>
      </w:num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Times New Roman" w:eastAsia="Times New Roman"/>
      <w:b/>
      <w:color w:val="000000"/>
      <w:sz w:val="28"/>
      <w:szCs w:val="28"/>
      <w:lang w:val="ru-RU" w:eastAsia="ru-RU"/>
    </w:rPr>
  </w:style>
  <w:style w:type="paragraph" w:customStyle="1" w:styleId="100">
    <w:name w:val="Стиль10"/>
    <w:basedOn w:val="a"/>
    <w:qFormat/>
    <w:pPr>
      <w:widowControl/>
      <w:ind w:left="3600"/>
      <w:jc w:val="left"/>
    </w:pPr>
    <w:rPr>
      <w:rFonts w:ascii="Times New Roman" w:eastAsia="Times New Roman"/>
      <w:b/>
      <w:sz w:val="28"/>
      <w:szCs w:val="28"/>
      <w:lang w:val="ru-RU" w:eastAsia="ru-RU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1">
    <w:name w:val="Заголовок 4 Знак"/>
    <w:basedOn w:val="a0"/>
    <w:link w:val="40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51">
    <w:name w:val="Заголовок 5 Знак"/>
    <w:basedOn w:val="a0"/>
    <w:link w:val="50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f">
    <w:name w:val="Title"/>
    <w:basedOn w:val="a"/>
    <w:next w:val="a"/>
    <w:link w:val="af0"/>
    <w:uiPriority w:val="10"/>
    <w:qFormat/>
    <w:pPr>
      <w:widowControl/>
      <w:spacing w:after="80"/>
      <w:contextualSpacing/>
      <w:jc w:val="left"/>
    </w:pPr>
    <w:rPr>
      <w:rFonts w:asciiTheme="majorHAnsi" w:eastAsiaTheme="majorEastAsia" w:hAnsiTheme="majorHAnsi" w:cstheme="majorBidi"/>
      <w:spacing w:val="-10"/>
      <w:sz w:val="56"/>
      <w:szCs w:val="56"/>
      <w:lang w:eastAsia="en-US"/>
      <w14:ligatures w14:val="standardContextual"/>
    </w:rPr>
  </w:style>
  <w:style w:type="character" w:customStyle="1" w:styleId="af0">
    <w:name w:val="Заголовок Знак"/>
    <w:basedOn w:val="a0"/>
    <w:link w:val="af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1">
    <w:name w:val="Subtitle"/>
    <w:basedOn w:val="a"/>
    <w:next w:val="a"/>
    <w:link w:val="af2"/>
    <w:uiPriority w:val="11"/>
    <w:qFormat/>
    <w:pPr>
      <w:widowControl/>
      <w:numPr>
        <w:ilvl w:val="1"/>
      </w:numPr>
      <w:spacing w:after="16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  <w14:ligatures w14:val="standardContextual"/>
    </w:rPr>
  </w:style>
  <w:style w:type="character" w:customStyle="1" w:styleId="af2">
    <w:name w:val="Подзаголовок Знак"/>
    <w:basedOn w:val="a0"/>
    <w:link w:val="af1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4">
    <w:name w:val="Quote"/>
    <w:basedOn w:val="a"/>
    <w:next w:val="a"/>
    <w:link w:val="25"/>
    <w:uiPriority w:val="29"/>
    <w:qFormat/>
    <w:pPr>
      <w:widowControl/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  <w14:ligatures w14:val="standardContextual"/>
    </w:rPr>
  </w:style>
  <w:style w:type="character" w:customStyle="1" w:styleId="25">
    <w:name w:val="Цитата 2 Знак"/>
    <w:basedOn w:val="a0"/>
    <w:link w:val="24"/>
    <w:uiPriority w:val="29"/>
    <w:rPr>
      <w:i/>
      <w:iCs/>
      <w:color w:val="404040" w:themeColor="text1" w:themeTint="BF"/>
    </w:rPr>
  </w:style>
  <w:style w:type="paragraph" w:styleId="af3">
    <w:name w:val="List Paragraph"/>
    <w:basedOn w:val="a"/>
    <w:uiPriority w:val="34"/>
    <w:qFormat/>
    <w:pPr>
      <w:widowControl/>
      <w:ind w:left="720"/>
      <w:contextualSpacing/>
      <w:jc w:val="left"/>
    </w:pPr>
    <w:rPr>
      <w:rFonts w:asciiTheme="minorHAnsi" w:eastAsiaTheme="minorHAnsi" w:hAnsiTheme="minorHAnsi" w:cstheme="minorBidi"/>
      <w:sz w:val="24"/>
      <w:szCs w:val="24"/>
      <w:lang w:eastAsia="en-US"/>
      <w14:ligatures w14:val="standardContextual"/>
    </w:rPr>
  </w:style>
  <w:style w:type="character" w:styleId="af4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f5">
    <w:name w:val="Intense Quote"/>
    <w:basedOn w:val="a"/>
    <w:next w:val="a"/>
    <w:link w:val="af6"/>
    <w:uiPriority w:val="30"/>
    <w:qFormat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szCs w:val="24"/>
      <w:lang w:eastAsia="en-US"/>
      <w14:ligatures w14:val="standardContextual"/>
    </w:rPr>
  </w:style>
  <w:style w:type="character" w:customStyle="1" w:styleId="af6">
    <w:name w:val="Выделенная цитата Знак"/>
    <w:basedOn w:val="a0"/>
    <w:link w:val="af5"/>
    <w:uiPriority w:val="30"/>
    <w:rPr>
      <w:i/>
      <w:iCs/>
      <w:color w:val="2F5496" w:themeColor="accent1" w:themeShade="BF"/>
    </w:rPr>
  </w:style>
  <w:style w:type="character" w:styleId="af7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table" w:styleId="af8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9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a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b">
    <w:name w:val="header"/>
    <w:basedOn w:val="a"/>
    <w:link w:val="afc"/>
    <w:uiPriority w:val="99"/>
    <w:unhideWhenUsed/>
    <w:pPr>
      <w:widowControl/>
      <w:tabs>
        <w:tab w:val="center" w:pos="4513"/>
        <w:tab w:val="right" w:pos="9026"/>
      </w:tabs>
      <w:jc w:val="left"/>
    </w:pPr>
    <w:rPr>
      <w:rFonts w:asciiTheme="minorHAnsi" w:eastAsiaTheme="minorHAnsi" w:hAnsiTheme="minorHAnsi" w:cstheme="minorBidi"/>
      <w:sz w:val="24"/>
      <w:szCs w:val="24"/>
      <w:lang w:eastAsia="en-US"/>
      <w14:ligatures w14:val="standardContextual"/>
    </w:r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widowControl/>
      <w:tabs>
        <w:tab w:val="center" w:pos="4513"/>
        <w:tab w:val="right" w:pos="9026"/>
      </w:tabs>
      <w:jc w:val="left"/>
    </w:pPr>
    <w:rPr>
      <w:rFonts w:asciiTheme="minorHAnsi" w:eastAsiaTheme="minorHAnsi" w:hAnsiTheme="minorHAnsi" w:cstheme="minorBidi"/>
      <w:sz w:val="24"/>
      <w:szCs w:val="24"/>
      <w:lang w:eastAsia="en-US"/>
      <w14:ligatures w14:val="standardContextual"/>
    </w:r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rmal (Web)"/>
    <w:basedOn w:val="a"/>
    <w:uiPriority w:val="99"/>
    <w:unhideWhenUsed/>
    <w:rsid w:val="00652284"/>
    <w:pPr>
      <w:widowControl/>
      <w:spacing w:before="100" w:beforeAutospacing="1" w:after="100" w:afterAutospacing="1"/>
      <w:jc w:val="left"/>
    </w:pPr>
    <w:rPr>
      <w:rFonts w:ascii="Times New Roman" w:eastAsia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2026-02-27T08:12:00Z</dcterms:created>
  <dcterms:modified xsi:type="dcterms:W3CDTF">2026-02-27T18:22:00Z</dcterms:modified>
</cp:coreProperties>
</file>