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64" w:rsidRPr="001023BD" w:rsidRDefault="00863664" w:rsidP="00863664">
      <w:pPr>
        <w:jc w:val="center"/>
        <w:rPr>
          <w:rFonts w:ascii="Times New Roman" w:hAnsi="Times New Roman" w:cs="Times New Roman"/>
          <w:color w:val="333333"/>
          <w:sz w:val="48"/>
          <w:szCs w:val="48"/>
          <w:shd w:val="clear" w:color="auto" w:fill="FFFFFF"/>
        </w:rPr>
      </w:pPr>
      <w:r w:rsidRPr="001023BD">
        <w:rPr>
          <w:rFonts w:ascii="Times New Roman" w:hAnsi="Times New Roman" w:cs="Times New Roman"/>
          <w:color w:val="333333"/>
          <w:sz w:val="48"/>
          <w:szCs w:val="48"/>
          <w:shd w:val="clear" w:color="auto" w:fill="FFFFFF"/>
        </w:rPr>
        <w:t>SOFTWARE REQUIREMENT SPECIFICATION</w:t>
      </w:r>
    </w:p>
    <w:p w:rsidR="00863664" w:rsidRPr="00F4767E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(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US"/>
        </w:rPr>
        <w:t>SRS</w:t>
      </w:r>
      <w:r w:rsidRPr="00F4767E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)</w:t>
      </w:r>
    </w:p>
    <w:p w:rsidR="00863664" w:rsidRPr="00970DFF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863664" w:rsidRPr="00BF174D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Тема: </w:t>
      </w:r>
      <w:r w:rsidRPr="001023BD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 xml:space="preserve">Информационная система </w:t>
      </w:r>
      <w:r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магазина одежды</w:t>
      </w: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Исполнитель:</w:t>
      </w: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bookmarkStart w:id="0" w:name="_Hlk53005682"/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Демко Елизавета Юрьевна, студентка ИВТ-1 (2курс), физико-технического факультета ДонНУ</w:t>
      </w:r>
    </w:p>
    <w:bookmarkEnd w:id="0"/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Заказчик:</w:t>
      </w: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Проработчик курса</w:t>
      </w: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«Технологии разработки программного обеспечения»</w:t>
      </w: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Савенков Иван Николаевич</w:t>
      </w:r>
    </w:p>
    <w:p w:rsidR="00863664" w:rsidRDefault="00863664" w:rsidP="00863664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863664" w:rsidRDefault="00863664" w:rsidP="00863664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Донецк – 2021</w:t>
      </w:r>
    </w:p>
    <w:p w:rsidR="00863664" w:rsidRDefault="00863664" w:rsidP="00863664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42945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63664" w:rsidRPr="00E96D94" w:rsidRDefault="00863664" w:rsidP="00863664">
          <w:pPr>
            <w:pStyle w:val="a3"/>
            <w:numPr>
              <w:ilvl w:val="0"/>
              <w:numId w:val="0"/>
            </w:numPr>
            <w:spacing w:before="0"/>
            <w:jc w:val="center"/>
            <w:rPr>
              <w:sz w:val="24"/>
              <w:szCs w:val="24"/>
            </w:rPr>
          </w:pPr>
          <w:r w:rsidRPr="00E96D94">
            <w:rPr>
              <w:sz w:val="24"/>
              <w:szCs w:val="24"/>
            </w:rPr>
            <w:t>Оглавление</w:t>
          </w:r>
        </w:p>
        <w:p w:rsidR="00863664" w:rsidRPr="00E96D94" w:rsidRDefault="00863664" w:rsidP="0086366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96D9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96D9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96D9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9479379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_Toc59479379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0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Цель и назначение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_Toc59479380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1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Область применения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_Toc59479381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2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Ссылки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_Toc59479382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3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Обзор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_Toc59479383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4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Общее описание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_Toc59479384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6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Перспективы продукта (позиционирование)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_Toc59479386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87" w:history="1"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863664"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Пользовательские интерфейсы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_Toc59479387 \h </w:instrTex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88" w:history="1"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863664"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Аппаратные интерфейсы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_Toc59479388 \h </w:instrTex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89" w:history="1"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2.1.3.</w:t>
            </w:r>
            <w:r w:rsidR="00863664"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Программные интерфейсы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_Toc59479389 \h </w:instrTex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90" w:history="1"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2.1.4.</w:t>
            </w:r>
            <w:r w:rsidR="00863664"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Коммуникационные интерфейсы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_Toc59479390 \h </w:instrTex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91" w:history="1"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2.1.5.</w:t>
            </w:r>
            <w:r w:rsidR="00863664"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Ограничения по памяти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_Toc59479391 \h </w:instrTex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92" w:history="1"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2.1.6.</w:t>
            </w:r>
            <w:r w:rsidR="00863664"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Операции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_Toc59479392 \h </w:instrTex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93" w:history="1"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2.1.7.</w:t>
            </w:r>
            <w:r w:rsidR="00863664"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863664"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Требования по адаптации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_Toc59479393 \h </w:instrTex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863664"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4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Функции продукта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_Toc59479394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5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2.3.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Пользовательские характеристики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_Toc59479395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6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Ограничения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_Toc59479396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7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Предположения и зависимости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_Toc59479397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8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Распределение требований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_Toc59479398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9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Детальные требования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_Toc59479399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401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Функциональные требования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_Toc59479401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E96D94" w:rsidRDefault="00191E87" w:rsidP="008636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402" w:history="1"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86366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6366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Нефункциональные требования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_Toc59479402 \h </w:instrTex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6366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3664" w:rsidRPr="00530ED3" w:rsidRDefault="00863664" w:rsidP="00863664">
          <w:pPr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96D9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63664" w:rsidRPr="00530ED3" w:rsidRDefault="00863664" w:rsidP="00863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63664" w:rsidRPr="00530ED3" w:rsidSect="0002675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63664" w:rsidRPr="00530ED3" w:rsidRDefault="00863664" w:rsidP="00863664">
      <w:pPr>
        <w:pStyle w:val="1"/>
        <w:spacing w:before="0"/>
        <w:ind w:left="1636" w:hanging="360"/>
      </w:pPr>
      <w:bookmarkStart w:id="1" w:name="_Toc59479379"/>
      <w:r w:rsidRPr="00530ED3">
        <w:lastRenderedPageBreak/>
        <w:t>Введение</w:t>
      </w:r>
      <w:bookmarkEnd w:id="1"/>
    </w:p>
    <w:p w:rsidR="00863664" w:rsidRPr="00530ED3" w:rsidRDefault="00863664" w:rsidP="00863664">
      <w:pPr>
        <w:pStyle w:val="2"/>
        <w:keepNext w:val="0"/>
        <w:keepLines w:val="0"/>
        <w:numPr>
          <w:ilvl w:val="1"/>
          <w:numId w:val="1"/>
        </w:numPr>
        <w:spacing w:before="0"/>
        <w:rPr>
          <w:rFonts w:cs="Times New Roman"/>
          <w:color w:val="auto"/>
          <w:szCs w:val="28"/>
        </w:rPr>
      </w:pPr>
      <w:bookmarkStart w:id="2" w:name="_Toc59479380"/>
      <w:r w:rsidRPr="00530ED3">
        <w:rPr>
          <w:rFonts w:cs="Times New Roman"/>
          <w:color w:val="auto"/>
          <w:szCs w:val="28"/>
        </w:rPr>
        <w:t>Цель и назначение</w:t>
      </w:r>
      <w:bookmarkEnd w:id="2"/>
      <w:r w:rsidRPr="00530ED3">
        <w:rPr>
          <w:rFonts w:cs="Times New Roman"/>
          <w:color w:val="auto"/>
          <w:szCs w:val="28"/>
        </w:rPr>
        <w:t xml:space="preserve"> </w:t>
      </w:r>
    </w:p>
    <w:p w:rsidR="00863664" w:rsidRPr="00530ED3" w:rsidRDefault="00863664" w:rsidP="00863664">
      <w:pPr>
        <w:pStyle w:val="11"/>
        <w:spacing w:after="0"/>
        <w:ind w:left="0"/>
      </w:pPr>
      <w:r w:rsidRPr="00530ED3">
        <w:t>Целью данного документа является подробное структурированное представление требований к программному продукту. Предназначен для настоящих и, возможно, будущих разработчиков программного продукта, а также для заказчика.</w:t>
      </w:r>
    </w:p>
    <w:p w:rsidR="00863664" w:rsidRPr="00530ED3" w:rsidRDefault="00863664" w:rsidP="00863664">
      <w:pPr>
        <w:pStyle w:val="2"/>
        <w:keepNext w:val="0"/>
        <w:keepLines w:val="0"/>
        <w:numPr>
          <w:ilvl w:val="1"/>
          <w:numId w:val="2"/>
        </w:numPr>
        <w:spacing w:before="0"/>
        <w:rPr>
          <w:rFonts w:cs="Times New Roman"/>
          <w:color w:val="auto"/>
          <w:szCs w:val="28"/>
        </w:rPr>
      </w:pPr>
      <w:bookmarkStart w:id="3" w:name="_Toc59479381"/>
      <w:r w:rsidRPr="00530ED3">
        <w:rPr>
          <w:rFonts w:cs="Times New Roman"/>
          <w:color w:val="auto"/>
          <w:szCs w:val="28"/>
        </w:rPr>
        <w:t>Область применения</w:t>
      </w:r>
      <w:bookmarkEnd w:id="3"/>
    </w:p>
    <w:p w:rsidR="00863664" w:rsidRPr="00530ED3" w:rsidRDefault="00863664" w:rsidP="00863664">
      <w:pPr>
        <w:pStyle w:val="11"/>
        <w:spacing w:after="0"/>
        <w:ind w:left="0"/>
      </w:pPr>
      <w:r w:rsidRPr="00530ED3">
        <w:t>Название программного продукта: «</w:t>
      </w:r>
      <w:r>
        <w:rPr>
          <w:lang w:val="en-US"/>
        </w:rPr>
        <w:t>DAAD</w:t>
      </w:r>
      <w:r w:rsidRPr="00863664">
        <w:t xml:space="preserve"> </w:t>
      </w:r>
      <w:r>
        <w:rPr>
          <w:lang w:val="en-US"/>
        </w:rPr>
        <w:t>shop</w:t>
      </w:r>
      <w:r w:rsidRPr="00863664">
        <w:t xml:space="preserve"> </w:t>
      </w:r>
      <w:r>
        <w:rPr>
          <w:lang w:val="en-US"/>
        </w:rPr>
        <w:t>system</w:t>
      </w:r>
      <w:r w:rsidRPr="00530ED3">
        <w:t>».</w:t>
      </w:r>
    </w:p>
    <w:p w:rsidR="00863664" w:rsidRPr="00530ED3" w:rsidRDefault="00863664" w:rsidP="00863664">
      <w:pPr>
        <w:pStyle w:val="11"/>
        <w:spacing w:after="0"/>
        <w:ind w:left="0"/>
      </w:pPr>
      <w:r w:rsidRPr="00530ED3">
        <w:t xml:space="preserve">Программный продукт предназначен для организации работы информационной системы </w:t>
      </w:r>
      <w:r>
        <w:t>магазина</w:t>
      </w:r>
      <w:r w:rsidRPr="00530ED3">
        <w:t xml:space="preserve">. Программа </w:t>
      </w:r>
      <w:r>
        <w:t xml:space="preserve">создана для использования </w:t>
      </w:r>
      <w:r w:rsidRPr="00530ED3">
        <w:t>работниками</w:t>
      </w:r>
      <w:r>
        <w:t xml:space="preserve"> данного магазина, таких как продавцы-консультанты</w:t>
      </w:r>
      <w:r w:rsidR="00B86C75">
        <w:t xml:space="preserve"> и </w:t>
      </w:r>
      <w:r>
        <w:t>администратор</w:t>
      </w:r>
      <w:r w:rsidRPr="00530ED3">
        <w:t>. Программный продукт является самодостаточным и автономным.</w:t>
      </w:r>
    </w:p>
    <w:p w:rsidR="00863664" w:rsidRPr="00530ED3" w:rsidRDefault="00863664" w:rsidP="00863664">
      <w:pPr>
        <w:pStyle w:val="2"/>
        <w:numPr>
          <w:ilvl w:val="1"/>
          <w:numId w:val="2"/>
        </w:numPr>
        <w:spacing w:before="0"/>
        <w:rPr>
          <w:rFonts w:cs="Times New Roman"/>
          <w:color w:val="auto"/>
          <w:szCs w:val="28"/>
        </w:rPr>
      </w:pPr>
      <w:bookmarkStart w:id="4" w:name="_Toc59479382"/>
      <w:r w:rsidRPr="00530ED3">
        <w:rPr>
          <w:rFonts w:cs="Times New Roman"/>
          <w:color w:val="auto"/>
          <w:szCs w:val="28"/>
        </w:rPr>
        <w:t>Ссылки</w:t>
      </w:r>
      <w:bookmarkEnd w:id="4"/>
    </w:p>
    <w:p w:rsidR="00863664" w:rsidRPr="00530ED3" w:rsidRDefault="00863664" w:rsidP="00863664">
      <w:pPr>
        <w:pStyle w:val="11"/>
        <w:spacing w:after="0"/>
        <w:ind w:left="0"/>
      </w:pPr>
      <w:r w:rsidRPr="00530ED3">
        <w:t>Стандарт организации IEEE по составлению тех. заданий на разработку ПО:</w:t>
      </w:r>
    </w:p>
    <w:p w:rsidR="00863664" w:rsidRPr="00530ED3" w:rsidRDefault="00863664" w:rsidP="00863664">
      <w:pPr>
        <w:pStyle w:val="11"/>
        <w:spacing w:after="0"/>
        <w:ind w:left="0"/>
      </w:pPr>
      <w:r w:rsidRPr="00530ED3">
        <w:rPr>
          <w:lang w:val="en-US"/>
        </w:rPr>
        <w:t xml:space="preserve">IEEE Std. 830-1998 IEEE Recommended Practice for Software Requirements Specification. </w:t>
      </w:r>
      <w:r w:rsidRPr="00530ED3">
        <w:t>IEEE Computer Society, 1998.</w:t>
      </w:r>
    </w:p>
    <w:p w:rsidR="00863664" w:rsidRPr="00530ED3" w:rsidRDefault="00863664" w:rsidP="00863664">
      <w:pPr>
        <w:pStyle w:val="2"/>
        <w:numPr>
          <w:ilvl w:val="1"/>
          <w:numId w:val="2"/>
        </w:numPr>
        <w:spacing w:before="0"/>
        <w:rPr>
          <w:rFonts w:cs="Times New Roman"/>
          <w:color w:val="auto"/>
          <w:szCs w:val="28"/>
        </w:rPr>
      </w:pPr>
      <w:bookmarkStart w:id="5" w:name="_Toc59479383"/>
      <w:r w:rsidRPr="00530ED3">
        <w:rPr>
          <w:rFonts w:cs="Times New Roman"/>
          <w:color w:val="auto"/>
          <w:szCs w:val="28"/>
        </w:rPr>
        <w:t>Обзор</w:t>
      </w:r>
      <w:bookmarkEnd w:id="5"/>
    </w:p>
    <w:p w:rsidR="00863664" w:rsidRPr="00530ED3" w:rsidRDefault="00863664" w:rsidP="00863664">
      <w:pPr>
        <w:pStyle w:val="11"/>
        <w:spacing w:after="0"/>
        <w:ind w:left="0"/>
        <w:sectPr w:rsidR="00863664" w:rsidRPr="00530E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30ED3">
        <w:t>Во втором разделе документа приведены общие требования к разрабатываемому продукту (концепция интерфейса и функционал). Целевой аудиторией раздела является – заказчик. В третьем разделе приводятся детальные требования к продукту, написанные разработчиком в результате подробного анализа общих требований. В четвертый раздел включены приложения.</w:t>
      </w:r>
    </w:p>
    <w:p w:rsidR="00863664" w:rsidRPr="00530ED3" w:rsidRDefault="00863664" w:rsidP="00863664">
      <w:pPr>
        <w:pStyle w:val="1"/>
        <w:spacing w:before="0"/>
      </w:pPr>
      <w:bookmarkStart w:id="6" w:name="_Toc59479384"/>
      <w:r w:rsidRPr="00530ED3">
        <w:lastRenderedPageBreak/>
        <w:t>Общее описание</w:t>
      </w:r>
      <w:bookmarkEnd w:id="6"/>
    </w:p>
    <w:p w:rsidR="00863664" w:rsidRPr="00530ED3" w:rsidRDefault="00863664" w:rsidP="00863664">
      <w:pPr>
        <w:spacing w:after="0" w:line="360" w:lineRule="auto"/>
      </w:pPr>
    </w:p>
    <w:p w:rsidR="00863664" w:rsidRPr="00530ED3" w:rsidRDefault="00F50A85" w:rsidP="00863664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5601DDFE" wp14:editId="20AE3D28">
            <wp:extent cx="6432550" cy="314992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" r="3046"/>
                    <a:stretch/>
                  </pic:blipFill>
                  <pic:spPr bwMode="auto">
                    <a:xfrm>
                      <a:off x="0" y="0"/>
                      <a:ext cx="6432550" cy="314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863664" w:rsidRPr="00530ED3" w:rsidRDefault="00863664" w:rsidP="00863664">
      <w:pPr>
        <w:spacing w:after="0" w:line="360" w:lineRule="auto"/>
      </w:pPr>
    </w:p>
    <w:p w:rsidR="00F50A85" w:rsidRPr="00530ED3" w:rsidRDefault="00F50A85" w:rsidP="00863664">
      <w:pPr>
        <w:pStyle w:val="11"/>
        <w:spacing w:after="0"/>
        <w:ind w:left="0"/>
        <w:rPr>
          <w:rFonts w:asciiTheme="minorHAnsi" w:hAnsiTheme="minorHAnsi" w:cstheme="minorBidi"/>
          <w:sz w:val="22"/>
          <w:szCs w:val="22"/>
        </w:rPr>
      </w:pPr>
    </w:p>
    <w:p w:rsidR="00863664" w:rsidRPr="00530ED3" w:rsidRDefault="00863664" w:rsidP="00863664">
      <w:pPr>
        <w:pStyle w:val="11"/>
        <w:spacing w:after="0"/>
        <w:ind w:left="0"/>
      </w:pPr>
      <w:r w:rsidRPr="00530ED3">
        <w:t>Программное обеспечение должно иметь возможность поддерживать несколько типов пользователей, такие как:</w:t>
      </w:r>
    </w:p>
    <w:p w:rsidR="00863664" w:rsidRPr="00530ED3" w:rsidRDefault="00863664" w:rsidP="00863664">
      <w:pPr>
        <w:pStyle w:val="11"/>
        <w:spacing w:after="0"/>
      </w:pPr>
      <w:r w:rsidRPr="00530ED3">
        <w:t>– Администратор;</w:t>
      </w:r>
    </w:p>
    <w:p w:rsidR="00863664" w:rsidRPr="00530ED3" w:rsidRDefault="00863664" w:rsidP="00863664">
      <w:pPr>
        <w:pStyle w:val="11"/>
        <w:spacing w:after="0"/>
      </w:pPr>
      <w:r w:rsidRPr="00530ED3">
        <w:t>–</w:t>
      </w:r>
      <w:r w:rsidR="00BC483C">
        <w:t>Продавец консультант</w:t>
      </w:r>
      <w:r w:rsidR="00950C98">
        <w:t xml:space="preserve">. </w:t>
      </w:r>
    </w:p>
    <w:tbl>
      <w:tblPr>
        <w:tblStyle w:val="aa"/>
        <w:tblpPr w:leftFromText="180" w:rightFromText="180" w:vertAnchor="text" w:horzAnchor="margin" w:tblpY="479"/>
        <w:tblW w:w="0" w:type="auto"/>
        <w:tblLook w:val="04A0" w:firstRow="1" w:lastRow="0" w:firstColumn="1" w:lastColumn="0" w:noHBand="0" w:noVBand="1"/>
      </w:tblPr>
      <w:tblGrid>
        <w:gridCol w:w="2547"/>
        <w:gridCol w:w="6378"/>
      </w:tblGrid>
      <w:tr w:rsidR="00863664" w:rsidRPr="00530ED3" w:rsidTr="00026753">
        <w:trPr>
          <w:trHeight w:val="483"/>
        </w:trPr>
        <w:tc>
          <w:tcPr>
            <w:tcW w:w="2547" w:type="dxa"/>
            <w:vAlign w:val="bottom"/>
          </w:tcPr>
          <w:p w:rsidR="00863664" w:rsidRPr="00530ED3" w:rsidRDefault="00A40B4D" w:rsidP="00026753">
            <w:pPr>
              <w:pStyle w:val="11"/>
              <w:spacing w:line="257" w:lineRule="auto"/>
              <w:ind w:left="0"/>
            </w:pPr>
            <w:r>
              <w:t>Товар</w:t>
            </w:r>
            <w:r w:rsidR="00344C35">
              <w:t xml:space="preserve"> в наличии</w:t>
            </w:r>
          </w:p>
        </w:tc>
        <w:tc>
          <w:tcPr>
            <w:tcW w:w="6378" w:type="dxa"/>
            <w:vAlign w:val="bottom"/>
          </w:tcPr>
          <w:p w:rsidR="00863664" w:rsidRPr="00530ED3" w:rsidRDefault="00A40B4D" w:rsidP="00026753">
            <w:pPr>
              <w:pStyle w:val="11"/>
              <w:spacing w:line="257" w:lineRule="auto"/>
              <w:ind w:left="0"/>
            </w:pPr>
            <w:r>
              <w:t>Артикул, тип, размер, цвет, количество, цена</w:t>
            </w:r>
          </w:p>
        </w:tc>
      </w:tr>
      <w:tr w:rsidR="00863664" w:rsidRPr="00530ED3" w:rsidTr="00026753">
        <w:trPr>
          <w:trHeight w:val="483"/>
        </w:trPr>
        <w:tc>
          <w:tcPr>
            <w:tcW w:w="2547" w:type="dxa"/>
            <w:vAlign w:val="bottom"/>
          </w:tcPr>
          <w:p w:rsidR="00863664" w:rsidRPr="00530ED3" w:rsidRDefault="00344C35" w:rsidP="00026753">
            <w:pPr>
              <w:pStyle w:val="11"/>
              <w:spacing w:line="257" w:lineRule="auto"/>
              <w:ind w:left="0"/>
            </w:pPr>
            <w:r>
              <w:t>Проданный товар</w:t>
            </w:r>
          </w:p>
        </w:tc>
        <w:tc>
          <w:tcPr>
            <w:tcW w:w="6378" w:type="dxa"/>
            <w:vAlign w:val="bottom"/>
          </w:tcPr>
          <w:p w:rsidR="00863664" w:rsidRPr="00530ED3" w:rsidRDefault="00344C35" w:rsidP="00950C98">
            <w:pPr>
              <w:pStyle w:val="11"/>
              <w:spacing w:line="257" w:lineRule="auto"/>
              <w:ind w:left="0"/>
            </w:pPr>
            <w:r>
              <w:t xml:space="preserve">Номер чека, дата реализации, </w:t>
            </w:r>
            <w:r w:rsidR="00950C98">
              <w:t>номер-шифр продавца-консультанта, стоимость,  размер скидки, цена со скидкой</w:t>
            </w:r>
          </w:p>
        </w:tc>
      </w:tr>
      <w:tr w:rsidR="00863664" w:rsidRPr="00530ED3" w:rsidTr="00026753">
        <w:trPr>
          <w:trHeight w:val="483"/>
        </w:trPr>
        <w:tc>
          <w:tcPr>
            <w:tcW w:w="2547" w:type="dxa"/>
            <w:vAlign w:val="bottom"/>
          </w:tcPr>
          <w:p w:rsidR="00863664" w:rsidRPr="00530ED3" w:rsidRDefault="00344C35" w:rsidP="00026753">
            <w:pPr>
              <w:pStyle w:val="11"/>
              <w:spacing w:line="257" w:lineRule="auto"/>
              <w:ind w:left="0"/>
            </w:pPr>
            <w:r>
              <w:t>Поставщики</w:t>
            </w:r>
          </w:p>
        </w:tc>
        <w:tc>
          <w:tcPr>
            <w:tcW w:w="6378" w:type="dxa"/>
            <w:vAlign w:val="bottom"/>
          </w:tcPr>
          <w:p w:rsidR="00863664" w:rsidRPr="00530ED3" w:rsidRDefault="00950C98" w:rsidP="00026753">
            <w:pPr>
              <w:pStyle w:val="11"/>
              <w:spacing w:line="257" w:lineRule="auto"/>
              <w:ind w:left="0"/>
            </w:pPr>
            <w:r>
              <w:t>Ф.И.О., контактные данные</w:t>
            </w:r>
          </w:p>
        </w:tc>
      </w:tr>
    </w:tbl>
    <w:p w:rsidR="00863664" w:rsidRPr="00530ED3" w:rsidRDefault="00863664" w:rsidP="00863664">
      <w:pPr>
        <w:pStyle w:val="11"/>
        <w:spacing w:after="0"/>
        <w:ind w:left="0"/>
      </w:pPr>
      <w:r w:rsidRPr="00530ED3">
        <w:t>В системе должна вестись и обрабатываться информация по:</w:t>
      </w:r>
    </w:p>
    <w:p w:rsidR="00863664" w:rsidRPr="00530ED3" w:rsidRDefault="00863664" w:rsidP="00863664">
      <w:pPr>
        <w:pStyle w:val="11"/>
        <w:spacing w:after="0"/>
        <w:ind w:left="0"/>
      </w:pPr>
    </w:p>
    <w:p w:rsidR="003F4DBF" w:rsidRDefault="003F4DBF" w:rsidP="00863664">
      <w:pPr>
        <w:pStyle w:val="11"/>
        <w:spacing w:after="0"/>
        <w:ind w:left="0"/>
      </w:pPr>
    </w:p>
    <w:p w:rsidR="00863664" w:rsidRDefault="00863664" w:rsidP="00863664">
      <w:pPr>
        <w:pStyle w:val="11"/>
        <w:spacing w:after="0"/>
        <w:ind w:left="0"/>
      </w:pPr>
      <w:r w:rsidRPr="00530ED3">
        <w:t>Несколько возможных сценариев использования:</w:t>
      </w:r>
    </w:p>
    <w:p w:rsidR="00A40B4D" w:rsidRPr="00530ED3" w:rsidRDefault="00A40B4D" w:rsidP="00863664">
      <w:pPr>
        <w:pStyle w:val="11"/>
        <w:spacing w:after="0"/>
        <w:ind w:left="0"/>
      </w:pPr>
    </w:p>
    <w:p w:rsidR="00863664" w:rsidRPr="00530ED3" w:rsidRDefault="00863664" w:rsidP="00863664">
      <w:pPr>
        <w:pStyle w:val="11"/>
        <w:spacing w:after="0"/>
      </w:pPr>
      <w:r w:rsidRPr="00530ED3">
        <w:t>– «</w:t>
      </w:r>
      <w:r w:rsidR="003763A8" w:rsidRPr="003763A8">
        <w:rPr>
          <w:u w:val="single"/>
        </w:rPr>
        <w:t>Оформление заказа</w:t>
      </w:r>
      <w:r w:rsidRPr="00530ED3">
        <w:t>»:</w:t>
      </w:r>
    </w:p>
    <w:p w:rsidR="00863664" w:rsidRPr="00530ED3" w:rsidRDefault="00A40B4D" w:rsidP="00863664">
      <w:pPr>
        <w:pStyle w:val="11"/>
        <w:numPr>
          <w:ilvl w:val="0"/>
          <w:numId w:val="6"/>
        </w:numPr>
        <w:spacing w:after="0"/>
      </w:pPr>
      <w:r>
        <w:t xml:space="preserve">Продавец-консультант </w:t>
      </w:r>
      <w:r w:rsidR="00863664" w:rsidRPr="00530ED3">
        <w:t>в главном окне</w:t>
      </w:r>
      <w:r>
        <w:t>,</w:t>
      </w:r>
      <w:r w:rsidR="00863664" w:rsidRPr="00530ED3">
        <w:t xml:space="preserve"> перейдя во вкладку «</w:t>
      </w:r>
      <w:r w:rsidR="00495D7B">
        <w:t>Оформить заказ</w:t>
      </w:r>
      <w:r w:rsidR="00863664" w:rsidRPr="00530ED3">
        <w:t xml:space="preserve">» нажимает кнопку «Добавить»; </w:t>
      </w:r>
    </w:p>
    <w:p w:rsidR="00A40B4D" w:rsidRDefault="00A40B4D" w:rsidP="00863664">
      <w:pPr>
        <w:pStyle w:val="11"/>
        <w:numPr>
          <w:ilvl w:val="0"/>
          <w:numId w:val="6"/>
        </w:numPr>
        <w:spacing w:after="0"/>
      </w:pPr>
      <w:r>
        <w:lastRenderedPageBreak/>
        <w:t>С помощью фильтра</w:t>
      </w:r>
      <w:r w:rsidR="00495D7B">
        <w:t xml:space="preserve"> подбирает удобный</w:t>
      </w:r>
      <w:r>
        <w:t xml:space="preserve"> способ поиска товара: по артикулу, типу, </w:t>
      </w:r>
      <w:r w:rsidR="009D50CF">
        <w:t>производителю</w:t>
      </w:r>
      <w:r>
        <w:t>;</w:t>
      </w:r>
    </w:p>
    <w:p w:rsidR="00863664" w:rsidRDefault="00A40B4D" w:rsidP="00863664">
      <w:pPr>
        <w:pStyle w:val="11"/>
        <w:numPr>
          <w:ilvl w:val="0"/>
          <w:numId w:val="6"/>
        </w:numPr>
        <w:spacing w:after="0"/>
      </w:pPr>
      <w:r>
        <w:t>Выбирает товар, указывает его количество, размер и цвет;</w:t>
      </w:r>
    </w:p>
    <w:p w:rsidR="00A40B4D" w:rsidRPr="00530ED3" w:rsidRDefault="00A40B4D" w:rsidP="00863664">
      <w:pPr>
        <w:pStyle w:val="11"/>
        <w:numPr>
          <w:ilvl w:val="0"/>
          <w:numId w:val="6"/>
        </w:numPr>
        <w:spacing w:after="0"/>
      </w:pPr>
      <w:r>
        <w:t>При необходимости повторяет до тех пор, пока в корзине не окажутся все выбранные покупателем изделия;</w:t>
      </w:r>
    </w:p>
    <w:p w:rsidR="009D50CF" w:rsidRDefault="00495D7B" w:rsidP="00863664">
      <w:pPr>
        <w:pStyle w:val="11"/>
        <w:numPr>
          <w:ilvl w:val="0"/>
          <w:numId w:val="6"/>
        </w:numPr>
        <w:spacing w:after="0"/>
      </w:pPr>
      <w:r>
        <w:t>Если</w:t>
      </w:r>
      <w:r w:rsidR="000500C5">
        <w:t xml:space="preserve"> все</w:t>
      </w:r>
      <w:r w:rsidR="00863664" w:rsidRPr="00530ED3">
        <w:t xml:space="preserve"> поля заполнены корректно, то после </w:t>
      </w:r>
      <w:r w:rsidR="00CD1590">
        <w:t>нажатия кнопки «ОК»</w:t>
      </w:r>
      <w:r w:rsidR="00A40B4D">
        <w:t xml:space="preserve">, </w:t>
      </w:r>
      <w:r w:rsidR="009D50CF">
        <w:t>открывается окно с итоговой стоимостью покупки;</w:t>
      </w:r>
    </w:p>
    <w:p w:rsidR="009D50CF" w:rsidRDefault="009D50CF" w:rsidP="00863664">
      <w:pPr>
        <w:pStyle w:val="11"/>
        <w:numPr>
          <w:ilvl w:val="0"/>
          <w:numId w:val="6"/>
        </w:numPr>
        <w:spacing w:after="0"/>
      </w:pPr>
      <w:r>
        <w:t>После оплаты покупки, формируется чек с помощью кнопки «Чек»;</w:t>
      </w:r>
    </w:p>
    <w:p w:rsidR="009D50CF" w:rsidRPr="003763A8" w:rsidRDefault="009D50CF" w:rsidP="003763A8">
      <w:pPr>
        <w:pStyle w:val="11"/>
        <w:numPr>
          <w:ilvl w:val="0"/>
          <w:numId w:val="6"/>
        </w:numPr>
        <w:spacing w:after="0"/>
      </w:pPr>
      <w:r>
        <w:t>На складе уменьшается количество тех вещей, которые были приобретены.</w:t>
      </w:r>
    </w:p>
    <w:p w:rsidR="00863664" w:rsidRPr="00530ED3" w:rsidRDefault="009D50CF" w:rsidP="009D50CF">
      <w:pPr>
        <w:pStyle w:val="11"/>
        <w:spacing w:after="0"/>
      </w:pPr>
      <w:r>
        <w:t xml:space="preserve"> </w:t>
      </w:r>
    </w:p>
    <w:p w:rsidR="00863664" w:rsidRDefault="00863664" w:rsidP="00863664">
      <w:pPr>
        <w:pStyle w:val="11"/>
        <w:spacing w:after="0"/>
      </w:pPr>
      <w:r w:rsidRPr="00530ED3">
        <w:t>– «</w:t>
      </w:r>
      <w:r w:rsidR="009D50CF">
        <w:rPr>
          <w:u w:val="single"/>
        </w:rPr>
        <w:t>Добавление товара</w:t>
      </w:r>
      <w:r w:rsidRPr="00530ED3">
        <w:t>»:</w:t>
      </w:r>
    </w:p>
    <w:p w:rsidR="009D50CF" w:rsidRPr="00530ED3" w:rsidRDefault="009D50CF" w:rsidP="009D50CF">
      <w:pPr>
        <w:pStyle w:val="11"/>
        <w:numPr>
          <w:ilvl w:val="0"/>
          <w:numId w:val="7"/>
        </w:numPr>
        <w:spacing w:after="0"/>
      </w:pPr>
      <w:r>
        <w:t>После нажатия кнопки «</w:t>
      </w:r>
      <w:r w:rsidR="00A23D25">
        <w:t>Товары</w:t>
      </w:r>
      <w:r>
        <w:t>» появляется окно</w:t>
      </w:r>
      <w:r w:rsidR="00A23D25">
        <w:t xml:space="preserve"> с общим списком товаров и три кнопки «Добавить», «Редактировать», «Удалить». При нажатии кнопки «Добавить», открывается окно, </w:t>
      </w:r>
      <w:r>
        <w:t xml:space="preserve">в котором есть поля для ввода данных (Наименование, артикул, размер, цвет, </w:t>
      </w:r>
      <w:r w:rsidR="003763A8">
        <w:t>количество (по цвету, размеру), бренд, стоимость) и 2 кнопки «Отмена» и «ОК»;</w:t>
      </w:r>
    </w:p>
    <w:p w:rsidR="003763A8" w:rsidRDefault="00863664" w:rsidP="00026753">
      <w:pPr>
        <w:pStyle w:val="11"/>
        <w:numPr>
          <w:ilvl w:val="0"/>
          <w:numId w:val="7"/>
        </w:numPr>
        <w:spacing w:after="0"/>
      </w:pPr>
      <w:r w:rsidRPr="00530ED3">
        <w:t xml:space="preserve">Если данные введены корректно, то после нажатия кнопки «Ок», появляется сообщение, </w:t>
      </w:r>
      <w:r w:rsidR="003763A8">
        <w:t xml:space="preserve">что товар добавлен, и в списке появится новый товар. </w:t>
      </w:r>
    </w:p>
    <w:p w:rsidR="00863664" w:rsidRPr="00530ED3" w:rsidRDefault="00863664" w:rsidP="00026753">
      <w:pPr>
        <w:pStyle w:val="11"/>
        <w:numPr>
          <w:ilvl w:val="0"/>
          <w:numId w:val="7"/>
        </w:numPr>
        <w:spacing w:after="0"/>
      </w:pPr>
      <w:r w:rsidRPr="00530ED3">
        <w:t>Если была нажата кнопка «Отмена», то окно будет закрыто.</w:t>
      </w:r>
    </w:p>
    <w:p w:rsidR="00863664" w:rsidRPr="00530ED3" w:rsidRDefault="00863664" w:rsidP="00863664">
      <w:pPr>
        <w:pStyle w:val="11"/>
        <w:spacing w:after="0"/>
        <w:ind w:left="780"/>
      </w:pPr>
    </w:p>
    <w:p w:rsidR="00863664" w:rsidRPr="00530ED3" w:rsidRDefault="00863664" w:rsidP="00863664">
      <w:pPr>
        <w:pStyle w:val="a5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vanish/>
          <w:sz w:val="28"/>
          <w:szCs w:val="28"/>
          <w:u w:val="single"/>
        </w:rPr>
      </w:pPr>
      <w:bookmarkStart w:id="8" w:name="_Toc52540520"/>
      <w:bookmarkStart w:id="9" w:name="_Toc52540562"/>
      <w:bookmarkStart w:id="10" w:name="_Toc52540672"/>
      <w:bookmarkStart w:id="11" w:name="_Toc52540701"/>
      <w:bookmarkStart w:id="12" w:name="_Toc52540818"/>
      <w:bookmarkStart w:id="13" w:name="_Toc53065427"/>
      <w:bookmarkStart w:id="14" w:name="_Toc59031412"/>
      <w:bookmarkStart w:id="15" w:name="_Toc59479385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863664" w:rsidRPr="00530ED3" w:rsidRDefault="00863664" w:rsidP="00863664">
      <w:pPr>
        <w:pStyle w:val="2"/>
        <w:numPr>
          <w:ilvl w:val="1"/>
          <w:numId w:val="1"/>
        </w:numPr>
        <w:spacing w:before="0"/>
        <w:rPr>
          <w:color w:val="auto"/>
        </w:rPr>
      </w:pPr>
      <w:bookmarkStart w:id="16" w:name="_Toc59479386"/>
      <w:r w:rsidRPr="00530ED3">
        <w:rPr>
          <w:color w:val="auto"/>
        </w:rPr>
        <w:t>Перспективы продукта (позиционирование)</w:t>
      </w:r>
      <w:bookmarkEnd w:id="16"/>
    </w:p>
    <w:p w:rsidR="00863664" w:rsidRPr="00530ED3" w:rsidRDefault="00863664" w:rsidP="00863664">
      <w:pPr>
        <w:pStyle w:val="3"/>
        <w:spacing w:line="360" w:lineRule="auto"/>
      </w:pPr>
      <w:bookmarkStart w:id="17" w:name="_Toc59479387"/>
      <w:r w:rsidRPr="00530ED3">
        <w:t>Пользовательские интерфейсы</w:t>
      </w:r>
      <w:bookmarkEnd w:id="17"/>
    </w:p>
    <w:p w:rsidR="00863664" w:rsidRPr="00530ED3" w:rsidRDefault="00863664" w:rsidP="00863664">
      <w:pPr>
        <w:pStyle w:val="11"/>
        <w:spacing w:after="0"/>
      </w:pPr>
      <w:r w:rsidRPr="00530ED3">
        <w:t>Интерфейс должен реализован для отображения на мониторах минимум 1280х720 пикселей. Кнопки и другие элементы управления должны иметь стандартные размеры. Цветовое оформление окон должно быть светлым, с акцентными и вторичными цветами.</w:t>
      </w:r>
    </w:p>
    <w:p w:rsidR="00863664" w:rsidRPr="00530ED3" w:rsidRDefault="00863664" w:rsidP="00950C98">
      <w:pPr>
        <w:pStyle w:val="11"/>
        <w:spacing w:after="0"/>
        <w:ind w:left="0"/>
      </w:pPr>
    </w:p>
    <w:p w:rsidR="00863664" w:rsidRPr="00530ED3" w:rsidRDefault="00863664" w:rsidP="00863664">
      <w:pPr>
        <w:pStyle w:val="11"/>
        <w:spacing w:after="0"/>
        <w:ind w:left="0"/>
      </w:pPr>
      <w:r w:rsidRPr="00530ED3">
        <w:t>Требования к окнам, предоставляемым пользователям по категориям:</w:t>
      </w:r>
    </w:p>
    <w:p w:rsidR="00863664" w:rsidRPr="00530ED3" w:rsidRDefault="00863664" w:rsidP="00863664">
      <w:pPr>
        <w:pStyle w:val="11"/>
        <w:numPr>
          <w:ilvl w:val="0"/>
          <w:numId w:val="4"/>
        </w:numPr>
        <w:spacing w:after="0"/>
      </w:pPr>
      <w:r w:rsidRPr="00530ED3">
        <w:lastRenderedPageBreak/>
        <w:t>Администратор</w:t>
      </w:r>
    </w:p>
    <w:p w:rsidR="00863664" w:rsidRPr="00530ED3" w:rsidRDefault="00863664" w:rsidP="00863664">
      <w:pPr>
        <w:pStyle w:val="11"/>
        <w:spacing w:after="0"/>
        <w:ind w:left="1140"/>
        <w:rPr>
          <w:sz w:val="27"/>
          <w:szCs w:val="27"/>
        </w:rPr>
      </w:pPr>
      <w:r w:rsidRPr="00530ED3">
        <w:rPr>
          <w:sz w:val="27"/>
          <w:szCs w:val="27"/>
        </w:rPr>
        <w:t>Окно входа в систему – предполагает несколько полей для ввода и кнопки входа в систему.</w:t>
      </w:r>
    </w:p>
    <w:p w:rsidR="003763A8" w:rsidRDefault="00863664" w:rsidP="00495D7B">
      <w:pPr>
        <w:pStyle w:val="11"/>
        <w:spacing w:after="0"/>
        <w:ind w:left="1140"/>
        <w:jc w:val="both"/>
        <w:rPr>
          <w:sz w:val="27"/>
          <w:szCs w:val="27"/>
        </w:rPr>
      </w:pPr>
      <w:r w:rsidRPr="00530ED3">
        <w:rPr>
          <w:sz w:val="27"/>
          <w:szCs w:val="27"/>
        </w:rPr>
        <w:t xml:space="preserve">Главное окно администратора, содержащее вкладки </w:t>
      </w:r>
      <w:r w:rsidR="003763A8">
        <w:rPr>
          <w:sz w:val="27"/>
          <w:szCs w:val="27"/>
        </w:rPr>
        <w:t xml:space="preserve">«Товары», «Проданные товары», </w:t>
      </w:r>
      <w:r w:rsidR="00A23D25">
        <w:rPr>
          <w:sz w:val="27"/>
          <w:szCs w:val="27"/>
        </w:rPr>
        <w:t>«Поставщики»</w:t>
      </w:r>
      <w:r w:rsidR="00950C98">
        <w:rPr>
          <w:sz w:val="27"/>
          <w:szCs w:val="27"/>
        </w:rPr>
        <w:t>, «Клиенты»</w:t>
      </w:r>
      <w:r w:rsidR="00A23D25">
        <w:rPr>
          <w:sz w:val="27"/>
          <w:szCs w:val="27"/>
        </w:rPr>
        <w:t xml:space="preserve">. Во вкладке «Товары» отображается список всех товаров и три кнопки </w:t>
      </w:r>
      <w:r w:rsidR="00A23D25">
        <w:t xml:space="preserve">«Добавить», «Редактировать», «Удалить». Во вкладке </w:t>
      </w:r>
      <w:r w:rsidR="00495D7B">
        <w:t>«Проданные товары» отображается список всех проданных товаров и фильтр, с помощью которого можно просматривать информацию за определённый период или день. Во вкладке «Поставщики» отображается список поставщиков с их контактной информацией и кнопки «Добавит</w:t>
      </w:r>
      <w:r w:rsidR="00950C98">
        <w:t xml:space="preserve">ь», «Редактировать», «Удалить». </w:t>
      </w:r>
    </w:p>
    <w:p w:rsidR="00495D7B" w:rsidRPr="00530ED3" w:rsidRDefault="00495D7B" w:rsidP="00495D7B">
      <w:pPr>
        <w:pStyle w:val="11"/>
        <w:spacing w:after="0"/>
        <w:ind w:left="0"/>
        <w:rPr>
          <w:sz w:val="27"/>
          <w:szCs w:val="27"/>
        </w:rPr>
      </w:pPr>
    </w:p>
    <w:p w:rsidR="00863664" w:rsidRDefault="00BC483C" w:rsidP="00863664">
      <w:pPr>
        <w:pStyle w:val="11"/>
        <w:numPr>
          <w:ilvl w:val="0"/>
          <w:numId w:val="4"/>
        </w:numPr>
        <w:spacing w:after="0"/>
      </w:pPr>
      <w:r>
        <w:t>Продавец-консультант</w:t>
      </w:r>
    </w:p>
    <w:p w:rsidR="000500C5" w:rsidRPr="00950C98" w:rsidRDefault="00495D7B" w:rsidP="000500C5">
      <w:pPr>
        <w:pStyle w:val="11"/>
        <w:spacing w:after="0"/>
        <w:ind w:left="1140"/>
      </w:pPr>
      <w:r>
        <w:t xml:space="preserve">Главное окно продавца-консультанта содержит вкладки «Оформить заказ», «Товары». Во вкладке «Оформить заказ» </w:t>
      </w:r>
      <w:r w:rsidR="00247CBC">
        <w:t>можно добавить товары, указав их название, количество, размер и оформить покупку с помощью кнопки «</w:t>
      </w:r>
      <w:r w:rsidR="00CD1590">
        <w:t>ОК</w:t>
      </w:r>
      <w:r w:rsidR="00026753">
        <w:t xml:space="preserve">». Вкладка «Товары» служит для просмотра всех товаров, имеющихся на складе, чтобы уточнить наличие цвета или размера. </w:t>
      </w:r>
    </w:p>
    <w:p w:rsidR="00863664" w:rsidRPr="00530ED3" w:rsidRDefault="00863664" w:rsidP="00863664">
      <w:pPr>
        <w:pStyle w:val="3"/>
        <w:spacing w:line="360" w:lineRule="auto"/>
      </w:pPr>
      <w:bookmarkStart w:id="18" w:name="_Toc59479388"/>
      <w:r w:rsidRPr="00530ED3">
        <w:t>Аппаратные интерфейсы</w:t>
      </w:r>
      <w:bookmarkEnd w:id="18"/>
    </w:p>
    <w:p w:rsidR="00863664" w:rsidRPr="00530ED3" w:rsidRDefault="00863664" w:rsidP="00863664">
      <w:pPr>
        <w:pStyle w:val="11"/>
        <w:spacing w:after="0"/>
        <w:ind w:left="0" w:firstLine="708"/>
      </w:pPr>
      <w:r w:rsidRPr="00530ED3">
        <w:t>Не требуются.</w:t>
      </w:r>
    </w:p>
    <w:p w:rsidR="00863664" w:rsidRPr="00530ED3" w:rsidRDefault="00863664" w:rsidP="00863664">
      <w:pPr>
        <w:pStyle w:val="3"/>
        <w:spacing w:line="360" w:lineRule="auto"/>
      </w:pPr>
      <w:bookmarkStart w:id="19" w:name="_Toc59479389"/>
      <w:r w:rsidRPr="00530ED3">
        <w:t>Программные интерфейсы</w:t>
      </w:r>
      <w:bookmarkEnd w:id="19"/>
    </w:p>
    <w:p w:rsidR="00863664" w:rsidRPr="00530ED3" w:rsidRDefault="00863664" w:rsidP="00863664">
      <w:pPr>
        <w:pStyle w:val="11"/>
        <w:spacing w:after="0"/>
        <w:ind w:left="708"/>
      </w:pPr>
      <w:r w:rsidRPr="00530ED3">
        <w:t>Данное приложение должно быть использовано на операционной системе не ниже Windows 7.</w:t>
      </w:r>
    </w:p>
    <w:p w:rsidR="00863664" w:rsidRPr="00530ED3" w:rsidRDefault="00863664" w:rsidP="00863664">
      <w:pPr>
        <w:pStyle w:val="3"/>
        <w:spacing w:line="360" w:lineRule="auto"/>
      </w:pPr>
      <w:bookmarkStart w:id="20" w:name="_Toc59479390"/>
      <w:r w:rsidRPr="00530ED3">
        <w:t>Коммуникационные интерфейсы</w:t>
      </w:r>
      <w:bookmarkEnd w:id="20"/>
    </w:p>
    <w:p w:rsidR="00863664" w:rsidRPr="00530ED3" w:rsidRDefault="00863664" w:rsidP="00863664">
      <w:pPr>
        <w:pStyle w:val="11"/>
        <w:spacing w:after="0"/>
        <w:ind w:left="0" w:firstLine="708"/>
      </w:pPr>
      <w:r w:rsidRPr="00530ED3">
        <w:t>Не требуются.</w:t>
      </w:r>
    </w:p>
    <w:p w:rsidR="00863664" w:rsidRPr="00530ED3" w:rsidRDefault="00863664" w:rsidP="00863664">
      <w:pPr>
        <w:pStyle w:val="3"/>
        <w:spacing w:line="360" w:lineRule="auto"/>
      </w:pPr>
      <w:bookmarkStart w:id="21" w:name="_Toc59479391"/>
      <w:r w:rsidRPr="00530ED3">
        <w:t>Ограничения по памяти</w:t>
      </w:r>
      <w:bookmarkEnd w:id="21"/>
    </w:p>
    <w:p w:rsidR="00863664" w:rsidRPr="00530ED3" w:rsidRDefault="00863664" w:rsidP="00863664">
      <w:pPr>
        <w:pStyle w:val="a9"/>
        <w:spacing w:before="0" w:beforeAutospacing="0" w:after="0" w:afterAutospacing="0" w:line="360" w:lineRule="auto"/>
        <w:ind w:firstLine="708"/>
        <w:rPr>
          <w:sz w:val="27"/>
          <w:szCs w:val="27"/>
        </w:rPr>
      </w:pPr>
      <w:r w:rsidRPr="00530ED3">
        <w:rPr>
          <w:sz w:val="27"/>
          <w:szCs w:val="27"/>
        </w:rPr>
        <w:t>Программа должна занимать не более 512 Мб оперативной памяти.</w:t>
      </w:r>
    </w:p>
    <w:p w:rsidR="00863664" w:rsidRPr="00530ED3" w:rsidRDefault="00863664" w:rsidP="00863664">
      <w:pPr>
        <w:pStyle w:val="a9"/>
        <w:spacing w:before="0" w:beforeAutospacing="0" w:after="0" w:afterAutospacing="0" w:line="360" w:lineRule="auto"/>
        <w:ind w:left="708"/>
        <w:rPr>
          <w:sz w:val="27"/>
          <w:szCs w:val="27"/>
        </w:rPr>
      </w:pPr>
      <w:r w:rsidRPr="00530ED3">
        <w:rPr>
          <w:sz w:val="27"/>
          <w:szCs w:val="27"/>
        </w:rPr>
        <w:lastRenderedPageBreak/>
        <w:t>Модули программы должны занимать не более 1Гб памяти на жестком диске.</w:t>
      </w:r>
    </w:p>
    <w:p w:rsidR="00863664" w:rsidRPr="00530ED3" w:rsidRDefault="00863664" w:rsidP="00863664">
      <w:pPr>
        <w:pStyle w:val="3"/>
        <w:spacing w:line="360" w:lineRule="auto"/>
      </w:pPr>
      <w:bookmarkStart w:id="22" w:name="_Toc59479392"/>
      <w:r w:rsidRPr="00530ED3">
        <w:t>Операции</w:t>
      </w:r>
      <w:bookmarkEnd w:id="22"/>
    </w:p>
    <w:p w:rsidR="00863664" w:rsidRPr="00530ED3" w:rsidRDefault="00863664" w:rsidP="00863664">
      <w:pPr>
        <w:pStyle w:val="11"/>
        <w:spacing w:after="0"/>
      </w:pPr>
      <w:r w:rsidRPr="00530ED3">
        <w:t>Необходима поддержка следующих операций:</w:t>
      </w:r>
    </w:p>
    <w:p w:rsidR="00863664" w:rsidRPr="00530ED3" w:rsidRDefault="00863664" w:rsidP="00863664">
      <w:pPr>
        <w:pStyle w:val="11"/>
        <w:spacing w:after="0"/>
      </w:pPr>
      <w:r w:rsidRPr="00530ED3">
        <w:t>1. Защиту данных авторизации посредством хеширования паролей</w:t>
      </w:r>
    </w:p>
    <w:p w:rsidR="00863664" w:rsidRPr="00530ED3" w:rsidRDefault="00863664" w:rsidP="00863664">
      <w:pPr>
        <w:pStyle w:val="11"/>
        <w:spacing w:after="0"/>
      </w:pPr>
      <w:r w:rsidRPr="00530ED3">
        <w:t>2. Логирование</w:t>
      </w:r>
    </w:p>
    <w:p w:rsidR="00863664" w:rsidRPr="00530ED3" w:rsidRDefault="00863664" w:rsidP="00863664">
      <w:pPr>
        <w:pStyle w:val="3"/>
        <w:spacing w:line="360" w:lineRule="auto"/>
      </w:pPr>
      <w:bookmarkStart w:id="23" w:name="_Toc59479393"/>
      <w:r w:rsidRPr="00530ED3">
        <w:t>Требования по адаптации</w:t>
      </w:r>
      <w:bookmarkEnd w:id="23"/>
    </w:p>
    <w:p w:rsidR="00863664" w:rsidRPr="00530ED3" w:rsidRDefault="00863664" w:rsidP="00863664">
      <w:pPr>
        <w:pStyle w:val="11"/>
        <w:spacing w:after="0"/>
      </w:pPr>
      <w:r w:rsidRPr="00530ED3">
        <w:t>Необходимы программы-установщики для осуществления развертывания модулей администратора и пользователя на соответствующих целевых компьютерах. Необходимо предоставить всем категориям пользователей справочную информацию.</w:t>
      </w:r>
    </w:p>
    <w:p w:rsidR="00863664" w:rsidRPr="00530ED3" w:rsidRDefault="00863664" w:rsidP="00863664">
      <w:pPr>
        <w:pStyle w:val="2"/>
        <w:keepNext w:val="0"/>
        <w:keepLines w:val="0"/>
        <w:numPr>
          <w:ilvl w:val="1"/>
          <w:numId w:val="1"/>
        </w:numPr>
        <w:spacing w:before="0"/>
        <w:rPr>
          <w:color w:val="auto"/>
        </w:rPr>
      </w:pPr>
      <w:bookmarkStart w:id="24" w:name="_Toc59479394"/>
      <w:r w:rsidRPr="00530ED3">
        <w:rPr>
          <w:color w:val="auto"/>
        </w:rPr>
        <w:t>Функции продукта</w:t>
      </w:r>
      <w:bookmarkEnd w:id="24"/>
    </w:p>
    <w:p w:rsidR="00863664" w:rsidRPr="00530ED3" w:rsidRDefault="00863664" w:rsidP="00863664">
      <w:pPr>
        <w:pStyle w:val="11"/>
        <w:spacing w:after="0"/>
      </w:pPr>
      <w:r w:rsidRPr="00530ED3">
        <w:t>Основной функционал продукта по классам пользователя:</w:t>
      </w:r>
    </w:p>
    <w:p w:rsidR="00863664" w:rsidRPr="00530ED3" w:rsidRDefault="00863664" w:rsidP="00863664">
      <w:pPr>
        <w:pStyle w:val="11"/>
        <w:spacing w:after="0"/>
        <w:rPr>
          <w:u w:val="single"/>
        </w:rPr>
      </w:pPr>
      <w:r w:rsidRPr="00530ED3">
        <w:rPr>
          <w:u w:val="single"/>
        </w:rPr>
        <w:t>Функции Администратора:</w:t>
      </w:r>
    </w:p>
    <w:p w:rsidR="00863664" w:rsidRPr="00530ED3" w:rsidRDefault="00026753" w:rsidP="00863664">
      <w:pPr>
        <w:pStyle w:val="11"/>
        <w:numPr>
          <w:ilvl w:val="0"/>
          <w:numId w:val="4"/>
        </w:numPr>
        <w:spacing w:after="0"/>
        <w:rPr>
          <w:u w:val="single"/>
        </w:rPr>
      </w:pPr>
      <w:r>
        <w:t>Добавление / Редактирование</w:t>
      </w:r>
      <w:r w:rsidR="00863664" w:rsidRPr="00530ED3">
        <w:t xml:space="preserve"> / </w:t>
      </w:r>
      <w:r>
        <w:t xml:space="preserve">Удаление </w:t>
      </w:r>
      <w:r w:rsidR="00863664" w:rsidRPr="00530ED3">
        <w:t xml:space="preserve">информации о </w:t>
      </w:r>
      <w:r>
        <w:t>товарах;</w:t>
      </w:r>
    </w:p>
    <w:p w:rsidR="00863664" w:rsidRPr="00530ED3" w:rsidRDefault="00863664" w:rsidP="00863664">
      <w:pPr>
        <w:pStyle w:val="11"/>
        <w:numPr>
          <w:ilvl w:val="0"/>
          <w:numId w:val="4"/>
        </w:numPr>
        <w:spacing w:after="0"/>
        <w:rPr>
          <w:u w:val="single"/>
        </w:rPr>
      </w:pPr>
      <w:r w:rsidRPr="00530ED3">
        <w:t>Добавление / Удаление / Ред</w:t>
      </w:r>
      <w:r w:rsidR="00026753">
        <w:t>актирование информации о поставщиках</w:t>
      </w:r>
      <w:r w:rsidRPr="00530ED3">
        <w:t>;</w:t>
      </w:r>
    </w:p>
    <w:p w:rsidR="006E57AC" w:rsidRPr="006E57AC" w:rsidRDefault="00863664" w:rsidP="006E57AC">
      <w:pPr>
        <w:pStyle w:val="11"/>
        <w:numPr>
          <w:ilvl w:val="0"/>
          <w:numId w:val="4"/>
        </w:numPr>
        <w:spacing w:after="0"/>
        <w:rPr>
          <w:u w:val="single"/>
        </w:rPr>
      </w:pPr>
      <w:r w:rsidRPr="00530ED3">
        <w:t xml:space="preserve">Просмотр информации </w:t>
      </w:r>
      <w:r w:rsidR="00026753">
        <w:t>о проданных това</w:t>
      </w:r>
      <w:r w:rsidR="006E57AC">
        <w:t>рах, возможность поиска по дате;</w:t>
      </w:r>
    </w:p>
    <w:p w:rsidR="00863664" w:rsidRPr="00530ED3" w:rsidRDefault="00026753" w:rsidP="00863664">
      <w:pPr>
        <w:pStyle w:val="11"/>
        <w:spacing w:after="0"/>
        <w:rPr>
          <w:u w:val="single"/>
        </w:rPr>
      </w:pPr>
      <w:r>
        <w:rPr>
          <w:u w:val="single"/>
        </w:rPr>
        <w:t>Функции</w:t>
      </w:r>
      <w:r w:rsidR="00BC483C">
        <w:rPr>
          <w:u w:val="single"/>
        </w:rPr>
        <w:t xml:space="preserve"> продавца-консультанта</w:t>
      </w:r>
      <w:r w:rsidR="00863664" w:rsidRPr="00530ED3">
        <w:rPr>
          <w:u w:val="single"/>
        </w:rPr>
        <w:t>:</w:t>
      </w:r>
    </w:p>
    <w:p w:rsidR="00863664" w:rsidRPr="00530ED3" w:rsidRDefault="00026753" w:rsidP="00863664">
      <w:pPr>
        <w:pStyle w:val="11"/>
        <w:numPr>
          <w:ilvl w:val="0"/>
          <w:numId w:val="5"/>
        </w:numPr>
        <w:spacing w:after="0"/>
      </w:pPr>
      <w:r>
        <w:t>Оформление заказа</w:t>
      </w:r>
      <w:r w:rsidR="00863664" w:rsidRPr="00530ED3">
        <w:rPr>
          <w:lang w:val="en-US"/>
        </w:rPr>
        <w:t>;</w:t>
      </w:r>
    </w:p>
    <w:p w:rsidR="00863664" w:rsidRPr="00530ED3" w:rsidRDefault="00863664" w:rsidP="00863664">
      <w:pPr>
        <w:pStyle w:val="11"/>
        <w:numPr>
          <w:ilvl w:val="0"/>
          <w:numId w:val="5"/>
        </w:numPr>
        <w:spacing w:after="0"/>
      </w:pPr>
      <w:r w:rsidRPr="00530ED3">
        <w:t>Поиск</w:t>
      </w:r>
      <w:r w:rsidR="00026753">
        <w:t xml:space="preserve"> товаров</w:t>
      </w:r>
      <w:r w:rsidRPr="00530ED3">
        <w:rPr>
          <w:lang w:val="en-US"/>
        </w:rPr>
        <w:t>;</w:t>
      </w:r>
    </w:p>
    <w:p w:rsidR="00863664" w:rsidRPr="00530ED3" w:rsidRDefault="00863664" w:rsidP="00863664">
      <w:pPr>
        <w:pStyle w:val="2"/>
        <w:keepNext w:val="0"/>
        <w:keepLines w:val="0"/>
        <w:numPr>
          <w:ilvl w:val="1"/>
          <w:numId w:val="1"/>
        </w:numPr>
        <w:spacing w:before="0"/>
        <w:rPr>
          <w:color w:val="auto"/>
          <w:lang w:val="en-US"/>
        </w:rPr>
      </w:pPr>
      <w:bookmarkStart w:id="25" w:name="_Toc59479395"/>
      <w:r w:rsidRPr="00530ED3">
        <w:rPr>
          <w:color w:val="auto"/>
        </w:rPr>
        <w:t>Пользовательские характеристики</w:t>
      </w:r>
      <w:bookmarkEnd w:id="25"/>
    </w:p>
    <w:p w:rsidR="00863664" w:rsidRPr="00530ED3" w:rsidRDefault="00863664" w:rsidP="00863664">
      <w:pPr>
        <w:pStyle w:val="11"/>
        <w:spacing w:after="0"/>
      </w:pPr>
      <w:r w:rsidRPr="00530ED3">
        <w:t>Администратор:</w:t>
      </w:r>
    </w:p>
    <w:p w:rsidR="00863664" w:rsidRPr="00530ED3" w:rsidRDefault="00863664" w:rsidP="00863664">
      <w:pPr>
        <w:pStyle w:val="11"/>
        <w:spacing w:after="0"/>
      </w:pPr>
      <w:r w:rsidRPr="00530ED3">
        <w:t>- Понимание структуры файловой системы ОС Windows.</w:t>
      </w:r>
    </w:p>
    <w:p w:rsidR="00863664" w:rsidRPr="00530ED3" w:rsidRDefault="00BC483C" w:rsidP="00863664">
      <w:pPr>
        <w:pStyle w:val="11"/>
        <w:spacing w:after="0"/>
      </w:pPr>
      <w:r>
        <w:t>Продавец-консультант</w:t>
      </w:r>
      <w:r w:rsidR="00863664" w:rsidRPr="00530ED3">
        <w:t>:</w:t>
      </w:r>
    </w:p>
    <w:p w:rsidR="00863664" w:rsidRPr="00530ED3" w:rsidRDefault="00863664" w:rsidP="00863664">
      <w:pPr>
        <w:pStyle w:val="11"/>
        <w:spacing w:after="0"/>
      </w:pPr>
      <w:r w:rsidRPr="00530ED3">
        <w:t>- Понимание структуры файловой системы ОС Windows.</w:t>
      </w:r>
    </w:p>
    <w:p w:rsidR="00863664" w:rsidRPr="00530ED3" w:rsidRDefault="00863664" w:rsidP="00863664">
      <w:pPr>
        <w:pStyle w:val="2"/>
        <w:keepNext w:val="0"/>
        <w:keepLines w:val="0"/>
        <w:numPr>
          <w:ilvl w:val="1"/>
          <w:numId w:val="1"/>
        </w:numPr>
        <w:spacing w:before="0"/>
        <w:rPr>
          <w:color w:val="auto"/>
        </w:rPr>
      </w:pPr>
      <w:bookmarkStart w:id="26" w:name="_Toc59479396"/>
      <w:r w:rsidRPr="00530ED3">
        <w:rPr>
          <w:color w:val="auto"/>
        </w:rPr>
        <w:t>Ограничения</w:t>
      </w:r>
      <w:bookmarkEnd w:id="26"/>
    </w:p>
    <w:p w:rsidR="00863664" w:rsidRPr="00530ED3" w:rsidRDefault="00863664" w:rsidP="00863664">
      <w:pPr>
        <w:pStyle w:val="11"/>
        <w:spacing w:after="0"/>
      </w:pPr>
      <w:r w:rsidRPr="00530ED3">
        <w:t>Продукт будет поддерживать русский и английский язык интерфейса.</w:t>
      </w:r>
    </w:p>
    <w:p w:rsidR="00863664" w:rsidRPr="00530ED3" w:rsidRDefault="00863664" w:rsidP="00863664">
      <w:pPr>
        <w:pStyle w:val="11"/>
        <w:spacing w:after="0"/>
      </w:pPr>
    </w:p>
    <w:p w:rsidR="00863664" w:rsidRPr="00530ED3" w:rsidRDefault="00863664" w:rsidP="00863664">
      <w:pPr>
        <w:pStyle w:val="2"/>
        <w:keepNext w:val="0"/>
        <w:keepLines w:val="0"/>
        <w:numPr>
          <w:ilvl w:val="1"/>
          <w:numId w:val="1"/>
        </w:numPr>
        <w:spacing w:before="0"/>
        <w:rPr>
          <w:color w:val="auto"/>
        </w:rPr>
      </w:pPr>
      <w:bookmarkStart w:id="27" w:name="_Toc59479397"/>
      <w:r w:rsidRPr="00530ED3">
        <w:rPr>
          <w:color w:val="auto"/>
        </w:rPr>
        <w:lastRenderedPageBreak/>
        <w:t>Предположения и зависимости</w:t>
      </w:r>
      <w:bookmarkEnd w:id="27"/>
    </w:p>
    <w:p w:rsidR="00863664" w:rsidRPr="00530ED3" w:rsidRDefault="00863664" w:rsidP="00863664">
      <w:pPr>
        <w:pStyle w:val="11"/>
        <w:spacing w:after="0"/>
      </w:pPr>
      <w:r w:rsidRPr="00530ED3">
        <w:t>Не требуются.</w:t>
      </w:r>
    </w:p>
    <w:p w:rsidR="00863664" w:rsidRPr="00530ED3" w:rsidRDefault="00863664" w:rsidP="00863664">
      <w:pPr>
        <w:pStyle w:val="2"/>
        <w:keepNext w:val="0"/>
        <w:keepLines w:val="0"/>
        <w:numPr>
          <w:ilvl w:val="1"/>
          <w:numId w:val="1"/>
        </w:numPr>
        <w:spacing w:before="0"/>
        <w:rPr>
          <w:color w:val="auto"/>
        </w:rPr>
      </w:pPr>
      <w:bookmarkStart w:id="28" w:name="_Toc59479398"/>
      <w:r w:rsidRPr="00530ED3">
        <w:rPr>
          <w:color w:val="auto"/>
        </w:rPr>
        <w:t>Распределение требований</w:t>
      </w:r>
      <w:bookmarkEnd w:id="28"/>
    </w:p>
    <w:p w:rsidR="00863664" w:rsidRDefault="00863664" w:rsidP="00863664">
      <w:pPr>
        <w:pStyle w:val="11"/>
        <w:spacing w:after="0"/>
      </w:pPr>
      <w:r w:rsidRPr="00530ED3">
        <w:t>Не требуются.</w:t>
      </w:r>
    </w:p>
    <w:p w:rsidR="00863664" w:rsidRDefault="00863664" w:rsidP="00863664">
      <w:pPr>
        <w:pStyle w:val="11"/>
        <w:spacing w:after="0"/>
      </w:pPr>
    </w:p>
    <w:p w:rsidR="00863664" w:rsidRPr="00BC5800" w:rsidRDefault="00863664" w:rsidP="00863664">
      <w:pPr>
        <w:pStyle w:val="1"/>
        <w:spacing w:before="0"/>
      </w:pPr>
      <w:bookmarkStart w:id="29" w:name="_Toc59479399"/>
      <w:r w:rsidRPr="00BC5800">
        <w:t>Детальные требования</w:t>
      </w:r>
      <w:bookmarkEnd w:id="29"/>
    </w:p>
    <w:p w:rsidR="00863664" w:rsidRPr="00D86A99" w:rsidRDefault="00863664" w:rsidP="00863664">
      <w:pPr>
        <w:pStyle w:val="a5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vanish/>
          <w:sz w:val="28"/>
          <w:szCs w:val="28"/>
          <w:u w:val="single"/>
        </w:rPr>
      </w:pPr>
      <w:bookmarkStart w:id="30" w:name="_Toc52540534"/>
      <w:bookmarkStart w:id="31" w:name="_Toc52540576"/>
      <w:bookmarkStart w:id="32" w:name="_Toc52540686"/>
      <w:bookmarkStart w:id="33" w:name="_Toc52540715"/>
      <w:bookmarkStart w:id="34" w:name="_Toc52540832"/>
      <w:bookmarkStart w:id="35" w:name="_Toc53065441"/>
      <w:bookmarkStart w:id="36" w:name="_Toc59031427"/>
      <w:bookmarkStart w:id="37" w:name="_Toc59479400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863664" w:rsidRPr="00BC5800" w:rsidRDefault="00863664" w:rsidP="00863664">
      <w:pPr>
        <w:pStyle w:val="2"/>
        <w:numPr>
          <w:ilvl w:val="1"/>
          <w:numId w:val="1"/>
        </w:numPr>
        <w:spacing w:before="0"/>
      </w:pPr>
      <w:bookmarkStart w:id="38" w:name="_Toc59479401"/>
      <w:r w:rsidRPr="00BC5800">
        <w:t>Функциональные требования</w:t>
      </w:r>
      <w:bookmarkEnd w:id="38"/>
    </w:p>
    <w:p w:rsidR="00863664" w:rsidRDefault="00863664" w:rsidP="00863664">
      <w:pPr>
        <w:pStyle w:val="11"/>
        <w:spacing w:after="0"/>
      </w:pPr>
      <w:r>
        <w:t>Варианты использования пользователями по категориям:</w:t>
      </w:r>
    </w:p>
    <w:p w:rsidR="00863664" w:rsidRDefault="00863664" w:rsidP="00863664">
      <w:pPr>
        <w:pStyle w:val="11"/>
        <w:numPr>
          <w:ilvl w:val="0"/>
          <w:numId w:val="9"/>
        </w:numPr>
        <w:spacing w:after="0"/>
      </w:pPr>
      <w:r>
        <w:t>Администратор:</w:t>
      </w:r>
    </w:p>
    <w:p w:rsidR="00863664" w:rsidRDefault="00863664" w:rsidP="00863664">
      <w:pPr>
        <w:pStyle w:val="11"/>
        <w:numPr>
          <w:ilvl w:val="0"/>
          <w:numId w:val="10"/>
        </w:numPr>
        <w:spacing w:after="0"/>
      </w:pPr>
      <w:r>
        <w:t>Вариант использования «Вход в систему»:</w:t>
      </w:r>
    </w:p>
    <w:p w:rsidR="00863664" w:rsidRDefault="00863664" w:rsidP="00863664">
      <w:pPr>
        <w:pStyle w:val="11"/>
        <w:numPr>
          <w:ilvl w:val="0"/>
          <w:numId w:val="11"/>
        </w:numPr>
        <w:spacing w:after="0"/>
      </w:pPr>
      <w:r>
        <w:t>В появившемся окне «Авторизация» Администратор выполняет вход</w:t>
      </w:r>
      <w:r w:rsidRPr="001A2B0D">
        <w:t>;</w:t>
      </w:r>
    </w:p>
    <w:p w:rsidR="00863664" w:rsidRDefault="00863664" w:rsidP="00863664">
      <w:pPr>
        <w:pStyle w:val="11"/>
        <w:numPr>
          <w:ilvl w:val="0"/>
          <w:numId w:val="11"/>
        </w:numPr>
        <w:spacing w:after="0"/>
      </w:pPr>
      <w:r>
        <w:t>Если данные логина и пароля некорректны, выдается информация об ошибке, сценарий приостанавливается;</w:t>
      </w:r>
    </w:p>
    <w:p w:rsidR="00863664" w:rsidRDefault="00863664" w:rsidP="00863664">
      <w:pPr>
        <w:pStyle w:val="11"/>
        <w:numPr>
          <w:ilvl w:val="0"/>
          <w:numId w:val="11"/>
        </w:numPr>
        <w:spacing w:after="0"/>
      </w:pPr>
      <w:r>
        <w:t>Если данные корректны, появляется «Главное окно».</w:t>
      </w:r>
    </w:p>
    <w:p w:rsidR="00863664" w:rsidRDefault="00863664" w:rsidP="00863664">
      <w:pPr>
        <w:pStyle w:val="11"/>
        <w:numPr>
          <w:ilvl w:val="0"/>
          <w:numId w:val="10"/>
        </w:numPr>
        <w:spacing w:after="0"/>
        <w:rPr>
          <w:lang w:val="en-US"/>
        </w:rPr>
      </w:pPr>
      <w:r>
        <w:t>Вариант</w:t>
      </w:r>
      <w:r w:rsidR="002011B5">
        <w:t xml:space="preserve"> использования «Добавление товара</w:t>
      </w:r>
      <w:r>
        <w:t>»:</w:t>
      </w:r>
    </w:p>
    <w:p w:rsidR="00863664" w:rsidRDefault="002011B5" w:rsidP="00863664">
      <w:pPr>
        <w:pStyle w:val="11"/>
        <w:numPr>
          <w:ilvl w:val="0"/>
          <w:numId w:val="12"/>
        </w:numPr>
        <w:spacing w:after="0"/>
      </w:pPr>
      <w:r>
        <w:t>В главном окне во вкладке «Товары</w:t>
      </w:r>
      <w:r w:rsidR="00863664">
        <w:t>» после нажатия кнопки «Добавить», заполняются все поля для ввода в появившемся окне</w:t>
      </w:r>
      <w:r w:rsidR="00863664" w:rsidRPr="001A2B0D">
        <w:t>;</w:t>
      </w:r>
    </w:p>
    <w:p w:rsidR="00863664" w:rsidRPr="001A2B0D" w:rsidRDefault="00863664" w:rsidP="00863664">
      <w:pPr>
        <w:pStyle w:val="11"/>
        <w:numPr>
          <w:ilvl w:val="0"/>
          <w:numId w:val="12"/>
        </w:numPr>
        <w:spacing w:after="0"/>
      </w:pPr>
      <w:r>
        <w:t>Если какие-то поля заполнены некорректно, то после нажатия на кнопку «Добавить», появится ошибка о неверном заполнении формы</w:t>
      </w:r>
      <w:r w:rsidRPr="004064B8">
        <w:t>;</w:t>
      </w:r>
    </w:p>
    <w:p w:rsidR="00863664" w:rsidRDefault="00863664" w:rsidP="00863664">
      <w:pPr>
        <w:pStyle w:val="11"/>
        <w:numPr>
          <w:ilvl w:val="0"/>
          <w:numId w:val="12"/>
        </w:numPr>
        <w:spacing w:after="0"/>
      </w:pPr>
      <w:r>
        <w:t>Если все поля заполнены корректно, то после подтверждения добавления нового з</w:t>
      </w:r>
      <w:r w:rsidR="002011B5">
        <w:t>ала, он появится в списке «Товары</w:t>
      </w:r>
      <w:r>
        <w:t>».</w:t>
      </w:r>
    </w:p>
    <w:p w:rsidR="00863664" w:rsidRPr="004064B8" w:rsidRDefault="00863664" w:rsidP="00863664">
      <w:pPr>
        <w:pStyle w:val="11"/>
        <w:numPr>
          <w:ilvl w:val="0"/>
          <w:numId w:val="10"/>
        </w:numPr>
        <w:spacing w:after="0"/>
      </w:pPr>
      <w:r>
        <w:t>Вариа</w:t>
      </w:r>
      <w:r w:rsidR="002011B5">
        <w:t>нт использования «Удаление товара</w:t>
      </w:r>
      <w:r>
        <w:t>»</w:t>
      </w:r>
      <w:r>
        <w:rPr>
          <w:lang w:val="en-US"/>
        </w:rPr>
        <w:t>:</w:t>
      </w:r>
    </w:p>
    <w:p w:rsidR="00863664" w:rsidRPr="004064B8" w:rsidRDefault="00863664" w:rsidP="00863664">
      <w:pPr>
        <w:pStyle w:val="11"/>
        <w:numPr>
          <w:ilvl w:val="0"/>
          <w:numId w:val="13"/>
        </w:numPr>
        <w:spacing w:after="0"/>
      </w:pPr>
      <w:r>
        <w:t>Во вкла</w:t>
      </w:r>
      <w:r w:rsidR="002011B5">
        <w:t>дке «Товары</w:t>
      </w:r>
      <w:r>
        <w:t>» в списк</w:t>
      </w:r>
      <w:r w:rsidR="002011B5">
        <w:t>е выделяется строчка с нужным товаром</w:t>
      </w:r>
      <w:r w:rsidRPr="004064B8">
        <w:t>;</w:t>
      </w:r>
    </w:p>
    <w:p w:rsidR="00863664" w:rsidRPr="004064B8" w:rsidRDefault="00863664" w:rsidP="00863664">
      <w:pPr>
        <w:pStyle w:val="11"/>
        <w:numPr>
          <w:ilvl w:val="0"/>
          <w:numId w:val="13"/>
        </w:numPr>
        <w:spacing w:after="0"/>
      </w:pPr>
      <w:r>
        <w:t>После нажатия на кнопку «Удалить» в появившемся окне происходит подтверждение удаления</w:t>
      </w:r>
      <w:r w:rsidRPr="004064B8">
        <w:t>;</w:t>
      </w:r>
    </w:p>
    <w:p w:rsidR="00863664" w:rsidRPr="004064B8" w:rsidRDefault="00863664" w:rsidP="00863664">
      <w:pPr>
        <w:pStyle w:val="11"/>
        <w:numPr>
          <w:ilvl w:val="0"/>
          <w:numId w:val="13"/>
        </w:numPr>
        <w:spacing w:after="0"/>
      </w:pPr>
      <w:r>
        <w:lastRenderedPageBreak/>
        <w:t>Если окно было закрыто или нажата</w:t>
      </w:r>
      <w:r w:rsidR="002011B5">
        <w:t xml:space="preserve"> кнопка «Нет», то удаление товара</w:t>
      </w:r>
      <w:r>
        <w:t xml:space="preserve"> не происходит</w:t>
      </w:r>
      <w:r w:rsidRPr="004064B8">
        <w:t>;</w:t>
      </w:r>
    </w:p>
    <w:p w:rsidR="00863664" w:rsidRDefault="00863664" w:rsidP="00863664">
      <w:pPr>
        <w:pStyle w:val="11"/>
        <w:numPr>
          <w:ilvl w:val="0"/>
          <w:numId w:val="13"/>
        </w:numPr>
        <w:spacing w:after="0"/>
      </w:pPr>
      <w:r>
        <w:t>Если была нажата кнопка «Да», т</w:t>
      </w:r>
      <w:r w:rsidR="002011B5">
        <w:t>о товар</w:t>
      </w:r>
      <w:r>
        <w:t xml:space="preserve"> из списка удаляется.</w:t>
      </w:r>
    </w:p>
    <w:p w:rsidR="00863664" w:rsidRDefault="00863664" w:rsidP="00863664">
      <w:pPr>
        <w:pStyle w:val="11"/>
        <w:numPr>
          <w:ilvl w:val="0"/>
          <w:numId w:val="10"/>
        </w:numPr>
        <w:spacing w:after="0"/>
      </w:pPr>
      <w:r>
        <w:t>Вариант исп</w:t>
      </w:r>
      <w:r w:rsidR="002011B5">
        <w:t>ользования «Редактирование товара</w:t>
      </w:r>
      <w:r>
        <w:t>»:</w:t>
      </w:r>
    </w:p>
    <w:p w:rsidR="00863664" w:rsidRPr="004064B8" w:rsidRDefault="00863664" w:rsidP="00863664">
      <w:pPr>
        <w:pStyle w:val="a5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64B8">
        <w:rPr>
          <w:rFonts w:ascii="Times New Roman" w:hAnsi="Times New Roman" w:cs="Times New Roman"/>
          <w:sz w:val="28"/>
          <w:szCs w:val="28"/>
        </w:rPr>
        <w:t>Во вкладке «</w:t>
      </w:r>
      <w:r w:rsidR="002011B5">
        <w:rPr>
          <w:rFonts w:ascii="Times New Roman" w:hAnsi="Times New Roman" w:cs="Times New Roman"/>
          <w:sz w:val="28"/>
          <w:szCs w:val="28"/>
        </w:rPr>
        <w:t>Товары</w:t>
      </w:r>
      <w:r w:rsidRPr="004064B8">
        <w:rPr>
          <w:rFonts w:ascii="Times New Roman" w:hAnsi="Times New Roman" w:cs="Times New Roman"/>
          <w:sz w:val="28"/>
          <w:szCs w:val="28"/>
        </w:rPr>
        <w:t xml:space="preserve">» в списке выделяется строчка с нужным </w:t>
      </w:r>
      <w:r>
        <w:rPr>
          <w:rFonts w:ascii="Times New Roman" w:hAnsi="Times New Roman" w:cs="Times New Roman"/>
          <w:sz w:val="28"/>
          <w:szCs w:val="28"/>
        </w:rPr>
        <w:t>рейсом</w:t>
      </w:r>
      <w:r w:rsidRPr="004064B8">
        <w:rPr>
          <w:rFonts w:ascii="Times New Roman" w:hAnsi="Times New Roman" w:cs="Times New Roman"/>
          <w:sz w:val="28"/>
          <w:szCs w:val="28"/>
        </w:rPr>
        <w:t>;</w:t>
      </w:r>
    </w:p>
    <w:p w:rsidR="00863664" w:rsidRPr="004064B8" w:rsidRDefault="00863664" w:rsidP="00863664">
      <w:pPr>
        <w:pStyle w:val="11"/>
        <w:numPr>
          <w:ilvl w:val="0"/>
          <w:numId w:val="14"/>
        </w:numPr>
        <w:spacing w:after="0"/>
      </w:pPr>
      <w:r>
        <w:t>После нажатия на кнопку «Редактировать» в появившемся окне происходить корректировка некоторых значений</w:t>
      </w:r>
      <w:r w:rsidRPr="004064B8">
        <w:t>;</w:t>
      </w:r>
    </w:p>
    <w:p w:rsidR="00863664" w:rsidRPr="004064B8" w:rsidRDefault="00863664" w:rsidP="00863664">
      <w:pPr>
        <w:pStyle w:val="11"/>
        <w:numPr>
          <w:ilvl w:val="0"/>
          <w:numId w:val="14"/>
        </w:numPr>
        <w:spacing w:after="0"/>
      </w:pPr>
      <w:r>
        <w:t>Если окно было закрыто или нажата кнопка «Отмена», то измененная информация о рейсе не вносится в список</w:t>
      </w:r>
      <w:r w:rsidRPr="004064B8">
        <w:t>;</w:t>
      </w:r>
    </w:p>
    <w:p w:rsidR="00863664" w:rsidRDefault="00863664" w:rsidP="00863664">
      <w:pPr>
        <w:pStyle w:val="11"/>
        <w:numPr>
          <w:ilvl w:val="0"/>
          <w:numId w:val="14"/>
        </w:numPr>
        <w:spacing w:after="0"/>
      </w:pPr>
      <w:r>
        <w:t xml:space="preserve">Если все поля отредактированы корректно, то после нажатия кнопки «ОК», измененный рейс будет отображаться в списке. </w:t>
      </w:r>
    </w:p>
    <w:p w:rsidR="00863664" w:rsidRDefault="00863664" w:rsidP="00863664">
      <w:pPr>
        <w:pStyle w:val="11"/>
        <w:numPr>
          <w:ilvl w:val="0"/>
          <w:numId w:val="10"/>
        </w:numPr>
        <w:spacing w:after="0"/>
      </w:pPr>
      <w:r>
        <w:t>Вариант использования «</w:t>
      </w:r>
      <w:r w:rsidR="002011B5">
        <w:t>Просмотр проданных товаров</w:t>
      </w:r>
      <w:r>
        <w:t>»:</w:t>
      </w:r>
    </w:p>
    <w:p w:rsidR="00863664" w:rsidRDefault="00503CF6" w:rsidP="00863664">
      <w:pPr>
        <w:pStyle w:val="11"/>
        <w:numPr>
          <w:ilvl w:val="0"/>
          <w:numId w:val="19"/>
        </w:numPr>
        <w:spacing w:after="0"/>
        <w:ind w:left="2268" w:firstLine="0"/>
      </w:pPr>
      <w:r>
        <w:t>Во вкладке «Проданные товары</w:t>
      </w:r>
      <w:r w:rsidR="00863664">
        <w:t>»</w:t>
      </w:r>
      <w:r>
        <w:t xml:space="preserve"> отображается информация о стоимости товаров в каждом чеке, дате их реализации</w:t>
      </w:r>
      <w:r w:rsidR="0074015D">
        <w:t xml:space="preserve"> и продав</w:t>
      </w:r>
      <w:r>
        <w:t>це</w:t>
      </w:r>
      <w:r w:rsidR="00863664">
        <w:t>;</w:t>
      </w:r>
    </w:p>
    <w:p w:rsidR="00503CF6" w:rsidRDefault="00503CF6" w:rsidP="00863664">
      <w:pPr>
        <w:pStyle w:val="11"/>
        <w:numPr>
          <w:ilvl w:val="0"/>
          <w:numId w:val="19"/>
        </w:numPr>
        <w:spacing w:after="0"/>
        <w:ind w:left="2268" w:firstLine="0"/>
      </w:pPr>
      <w:r>
        <w:t>После нажатия на кнопку</w:t>
      </w:r>
      <w:r w:rsidR="0074015D">
        <w:t xml:space="preserve"> «Чек», находящуюся в строке определенной продажи, Администратор может просмотреть товары, которые были проданы в данном чеке.</w:t>
      </w:r>
    </w:p>
    <w:p w:rsidR="0074015D" w:rsidRDefault="0074015D" w:rsidP="0074015D">
      <w:pPr>
        <w:pStyle w:val="11"/>
        <w:spacing w:after="0"/>
        <w:ind w:left="1500"/>
      </w:pPr>
    </w:p>
    <w:p w:rsidR="002011B5" w:rsidRDefault="00BC483C" w:rsidP="002011B5">
      <w:pPr>
        <w:pStyle w:val="11"/>
        <w:numPr>
          <w:ilvl w:val="0"/>
          <w:numId w:val="9"/>
        </w:numPr>
        <w:spacing w:after="0"/>
        <w:ind w:left="1140"/>
      </w:pPr>
      <w:r>
        <w:t>Продавец-консультант</w:t>
      </w:r>
      <w:r w:rsidR="00863664">
        <w:t>:</w:t>
      </w:r>
    </w:p>
    <w:p w:rsidR="00863664" w:rsidRDefault="00863664" w:rsidP="00863664">
      <w:pPr>
        <w:pStyle w:val="11"/>
        <w:numPr>
          <w:ilvl w:val="0"/>
          <w:numId w:val="15"/>
        </w:numPr>
        <w:spacing w:after="0"/>
      </w:pPr>
      <w:r>
        <w:t>Ва</w:t>
      </w:r>
      <w:r w:rsidR="006E57AC">
        <w:t>риант использования «Поиск товаров</w:t>
      </w:r>
      <w:r>
        <w:t>»:</w:t>
      </w:r>
    </w:p>
    <w:p w:rsidR="00863664" w:rsidRDefault="006E57AC" w:rsidP="00863664">
      <w:pPr>
        <w:pStyle w:val="11"/>
        <w:numPr>
          <w:ilvl w:val="0"/>
          <w:numId w:val="16"/>
        </w:numPr>
        <w:spacing w:after="0"/>
      </w:pPr>
      <w:r>
        <w:t>Во вкладке «Товары</w:t>
      </w:r>
      <w:r w:rsidR="00863664">
        <w:t>»</w:t>
      </w:r>
      <w:r w:rsidR="00344C35">
        <w:t xml:space="preserve"> в поисковой строке пользователь </w:t>
      </w:r>
      <w:r w:rsidR="00863664">
        <w:t xml:space="preserve">вводит </w:t>
      </w:r>
      <w:r w:rsidR="00344C35">
        <w:t xml:space="preserve">название товара или его артикул, </w:t>
      </w:r>
      <w:r w:rsidR="00863664">
        <w:t>либо листает</w:t>
      </w:r>
      <w:r w:rsidR="00344C35">
        <w:t xml:space="preserve"> список товаров</w:t>
      </w:r>
      <w:r w:rsidR="00863664" w:rsidRPr="00E07667">
        <w:t>;</w:t>
      </w:r>
    </w:p>
    <w:p w:rsidR="00863664" w:rsidRPr="00E07667" w:rsidRDefault="00863664" w:rsidP="00863664">
      <w:pPr>
        <w:pStyle w:val="11"/>
        <w:numPr>
          <w:ilvl w:val="0"/>
          <w:numId w:val="16"/>
        </w:numPr>
        <w:spacing w:after="0"/>
      </w:pPr>
      <w:r>
        <w:lastRenderedPageBreak/>
        <w:t>Нажимает кнопку «Найти» и список обновляется</w:t>
      </w:r>
      <w:r w:rsidRPr="00E07667">
        <w:t>;</w:t>
      </w:r>
    </w:p>
    <w:p w:rsidR="00863664" w:rsidRDefault="00863664" w:rsidP="00863664">
      <w:pPr>
        <w:pStyle w:val="11"/>
        <w:numPr>
          <w:ilvl w:val="0"/>
          <w:numId w:val="16"/>
        </w:numPr>
        <w:spacing w:after="0"/>
      </w:pPr>
      <w:r>
        <w:t>Если ничего не найдено, будет отображено соответствующее уведомление</w:t>
      </w:r>
      <w:r w:rsidRPr="00E07667">
        <w:t>;</w:t>
      </w:r>
    </w:p>
    <w:p w:rsidR="00863664" w:rsidRDefault="00863664" w:rsidP="00863664">
      <w:pPr>
        <w:pStyle w:val="11"/>
        <w:numPr>
          <w:ilvl w:val="0"/>
          <w:numId w:val="16"/>
        </w:numPr>
        <w:spacing w:after="0"/>
      </w:pPr>
      <w:r>
        <w:t>Список можно отсортировать по</w:t>
      </w:r>
      <w:r w:rsidR="00344C35">
        <w:t xml:space="preserve"> производителю или типу товару. </w:t>
      </w:r>
    </w:p>
    <w:p w:rsidR="00863664" w:rsidRDefault="00863664" w:rsidP="00863664">
      <w:pPr>
        <w:pStyle w:val="11"/>
        <w:numPr>
          <w:ilvl w:val="0"/>
          <w:numId w:val="15"/>
        </w:numPr>
        <w:spacing w:after="0"/>
      </w:pPr>
      <w:r>
        <w:t>Вариант использования «</w:t>
      </w:r>
      <w:r w:rsidR="00344C35">
        <w:t>Оформить заказ</w:t>
      </w:r>
      <w:r>
        <w:t>»:</w:t>
      </w:r>
    </w:p>
    <w:p w:rsidR="00863664" w:rsidRDefault="00344C35" w:rsidP="00863664">
      <w:pPr>
        <w:pStyle w:val="11"/>
        <w:numPr>
          <w:ilvl w:val="0"/>
          <w:numId w:val="17"/>
        </w:numPr>
        <w:spacing w:after="0"/>
      </w:pPr>
      <w:r>
        <w:t>Во вкладке «</w:t>
      </w:r>
      <w:r w:rsidR="00E271EC">
        <w:t>Оформить заказ</w:t>
      </w:r>
      <w:r w:rsidR="00863664">
        <w:t>» П</w:t>
      </w:r>
      <w:r w:rsidR="003110D5">
        <w:t>ользователь находит необходимый товар с помощью фильтра, либо в списке, указывает его размер, количество, цвет</w:t>
      </w:r>
      <w:r w:rsidR="00CD1590">
        <w:t>.  Делает это до тех пор, пока в корзине не окажутся все товары, выбранные покупателем</w:t>
      </w:r>
      <w:r w:rsidR="00863664">
        <w:t>;</w:t>
      </w:r>
    </w:p>
    <w:p w:rsidR="00863664" w:rsidRDefault="00863664" w:rsidP="00863664">
      <w:pPr>
        <w:pStyle w:val="11"/>
        <w:numPr>
          <w:ilvl w:val="0"/>
          <w:numId w:val="17"/>
        </w:numPr>
        <w:spacing w:after="0"/>
      </w:pPr>
      <w:r>
        <w:t>Нажимает кнопку «</w:t>
      </w:r>
      <w:r w:rsidR="00CD1590">
        <w:t>ОК»,</w:t>
      </w:r>
      <w:r>
        <w:t xml:space="preserve"> открывается окно</w:t>
      </w:r>
      <w:r w:rsidR="00CD1590">
        <w:t xml:space="preserve"> с информацией о покупке и ее итоговой стоимости, формируется чек</w:t>
      </w:r>
      <w:r>
        <w:t>;</w:t>
      </w:r>
    </w:p>
    <w:p w:rsidR="00CD1590" w:rsidRDefault="00CD1590" w:rsidP="00863664">
      <w:pPr>
        <w:pStyle w:val="11"/>
        <w:numPr>
          <w:ilvl w:val="0"/>
          <w:numId w:val="17"/>
        </w:numPr>
        <w:spacing w:after="0"/>
      </w:pPr>
      <w:r>
        <w:t>Нажимает кнопку «Чек», после чего происходит печать бумажного чека для покупателя.</w:t>
      </w:r>
    </w:p>
    <w:p w:rsidR="00863664" w:rsidRDefault="00863664" w:rsidP="00863664">
      <w:pPr>
        <w:pStyle w:val="2"/>
        <w:keepNext w:val="0"/>
        <w:keepLines w:val="0"/>
        <w:numPr>
          <w:ilvl w:val="1"/>
          <w:numId w:val="1"/>
        </w:numPr>
        <w:spacing w:before="0"/>
      </w:pPr>
      <w:bookmarkStart w:id="39" w:name="_Toc59479402"/>
      <w:r>
        <w:t>Нефункциональные требования</w:t>
      </w:r>
      <w:bookmarkEnd w:id="39"/>
    </w:p>
    <w:p w:rsidR="00863664" w:rsidRDefault="00863664" w:rsidP="00863664">
      <w:pPr>
        <w:pStyle w:val="11"/>
        <w:spacing w:after="0"/>
      </w:pPr>
      <w:r>
        <w:t>Для моделируемого программного продукта определены следующие данные:</w:t>
      </w:r>
    </w:p>
    <w:p w:rsidR="00863664" w:rsidRDefault="001D0DE7" w:rsidP="00863664">
      <w:pPr>
        <w:pStyle w:val="11"/>
        <w:spacing w:after="0"/>
      </w:pPr>
      <w:r>
        <w:t>- список товаров</w:t>
      </w:r>
      <w:r w:rsidR="00863664">
        <w:t>;</w:t>
      </w:r>
    </w:p>
    <w:p w:rsidR="00863664" w:rsidRDefault="001D0DE7" w:rsidP="00863664">
      <w:pPr>
        <w:pStyle w:val="11"/>
        <w:spacing w:after="0"/>
      </w:pPr>
      <w:r>
        <w:t>- список проданных товаров</w:t>
      </w:r>
      <w:r w:rsidR="00863664">
        <w:t>;</w:t>
      </w:r>
    </w:p>
    <w:p w:rsidR="00863664" w:rsidRDefault="00344C35" w:rsidP="00863664">
      <w:pPr>
        <w:pStyle w:val="11"/>
        <w:spacing w:after="0"/>
      </w:pPr>
      <w:r>
        <w:t>- список поставщиков</w:t>
      </w:r>
      <w:r w:rsidR="00863664">
        <w:t>.</w:t>
      </w:r>
    </w:p>
    <w:p w:rsidR="00863664" w:rsidRDefault="00863664" w:rsidP="00863664">
      <w:pPr>
        <w:pStyle w:val="11"/>
        <w:spacing w:after="0"/>
      </w:pPr>
      <w:r>
        <w:t>Список классов для реализации всех функциональных требований:</w:t>
      </w:r>
    </w:p>
    <w:p w:rsidR="00863664" w:rsidRDefault="00863664" w:rsidP="00863664">
      <w:pPr>
        <w:pStyle w:val="11"/>
        <w:spacing w:after="0"/>
      </w:pPr>
      <w:r>
        <w:t>– Организация современного пользовательского интерфейса;</w:t>
      </w:r>
    </w:p>
    <w:p w:rsidR="00863664" w:rsidRPr="00813F0A" w:rsidRDefault="001D0DE7" w:rsidP="00863664">
      <w:pPr>
        <w:pStyle w:val="11"/>
        <w:spacing w:after="0"/>
      </w:pPr>
      <w:r>
        <w:t>– Товары</w:t>
      </w:r>
      <w:r w:rsidR="00863664" w:rsidRPr="00813F0A">
        <w:t>;</w:t>
      </w:r>
    </w:p>
    <w:p w:rsidR="00863664" w:rsidRPr="00813F0A" w:rsidRDefault="001D0DE7" w:rsidP="00863664">
      <w:pPr>
        <w:pStyle w:val="11"/>
        <w:spacing w:after="0"/>
      </w:pPr>
      <w:r>
        <w:t>– Проданные товары</w:t>
      </w:r>
      <w:r w:rsidR="00863664" w:rsidRPr="00813F0A">
        <w:t>;</w:t>
      </w:r>
    </w:p>
    <w:p w:rsidR="00863664" w:rsidRPr="00813F0A" w:rsidRDefault="00344C35" w:rsidP="00863664">
      <w:pPr>
        <w:pStyle w:val="11"/>
        <w:spacing w:after="0"/>
      </w:pPr>
      <w:r>
        <w:t>– Поставщики</w:t>
      </w:r>
      <w:r w:rsidR="00863664" w:rsidRPr="00813F0A">
        <w:t>.</w:t>
      </w:r>
    </w:p>
    <w:p w:rsidR="00863664" w:rsidRDefault="00863664" w:rsidP="00863664">
      <w:pPr>
        <w:pStyle w:val="11"/>
        <w:spacing w:after="0"/>
      </w:pPr>
      <w:r>
        <w:t>Список Интерфейсов для реализации всех функциональных требований:</w:t>
      </w:r>
    </w:p>
    <w:p w:rsidR="00863664" w:rsidRPr="00950C98" w:rsidRDefault="001D0DE7" w:rsidP="00863664">
      <w:pPr>
        <w:pStyle w:val="11"/>
        <w:spacing w:after="0"/>
      </w:pPr>
      <w:r>
        <w:t>– Товары</w:t>
      </w:r>
      <w:r w:rsidR="00863664" w:rsidRPr="00950C98">
        <w:t>;</w:t>
      </w:r>
    </w:p>
    <w:p w:rsidR="00863664" w:rsidRPr="00950C98" w:rsidRDefault="00344C35" w:rsidP="00863664">
      <w:pPr>
        <w:pStyle w:val="11"/>
        <w:spacing w:after="0"/>
      </w:pPr>
      <w:r>
        <w:t>– Проданные товары</w:t>
      </w:r>
      <w:r w:rsidR="00863664" w:rsidRPr="00950C98">
        <w:t>;</w:t>
      </w:r>
    </w:p>
    <w:p w:rsidR="00863664" w:rsidRPr="00950C98" w:rsidRDefault="00344C35" w:rsidP="00863664">
      <w:pPr>
        <w:pStyle w:val="11"/>
        <w:spacing w:after="0"/>
      </w:pPr>
      <w:r>
        <w:lastRenderedPageBreak/>
        <w:t>– Поставщики</w:t>
      </w:r>
      <w:r w:rsidR="00863664" w:rsidRPr="00950C98">
        <w:t>.</w:t>
      </w:r>
      <w:r w:rsidR="00863664">
        <w:t xml:space="preserve"> </w:t>
      </w:r>
    </w:p>
    <w:p w:rsidR="00863664" w:rsidRDefault="00863664" w:rsidP="00863664">
      <w:pPr>
        <w:jc w:val="center"/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4B5BB4" w:rsidRDefault="004B5BB4"/>
    <w:p w:rsidR="00247CBC" w:rsidRDefault="00247CBC"/>
    <w:sectPr w:rsidR="0024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E87" w:rsidRDefault="00191E87">
      <w:pPr>
        <w:spacing w:after="0" w:line="240" w:lineRule="auto"/>
      </w:pPr>
      <w:r>
        <w:separator/>
      </w:r>
    </w:p>
  </w:endnote>
  <w:endnote w:type="continuationSeparator" w:id="0">
    <w:p w:rsidR="00191E87" w:rsidRDefault="0019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E87" w:rsidRDefault="00191E87">
      <w:pPr>
        <w:spacing w:after="0" w:line="240" w:lineRule="auto"/>
      </w:pPr>
      <w:r>
        <w:separator/>
      </w:r>
    </w:p>
  </w:footnote>
  <w:footnote w:type="continuationSeparator" w:id="0">
    <w:p w:rsidR="00191E87" w:rsidRDefault="0019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982814"/>
      <w:docPartObj>
        <w:docPartGallery w:val="Page Numbers (Top of Page)"/>
        <w:docPartUnique/>
      </w:docPartObj>
    </w:sdtPr>
    <w:sdtEndPr/>
    <w:sdtContent>
      <w:p w:rsidR="00026753" w:rsidRDefault="000267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A85">
          <w:rPr>
            <w:noProof/>
          </w:rPr>
          <w:t>6</w:t>
        </w:r>
        <w:r>
          <w:fldChar w:fldCharType="end"/>
        </w:r>
      </w:p>
    </w:sdtContent>
  </w:sdt>
  <w:p w:rsidR="00026753" w:rsidRDefault="0002675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563F"/>
    <w:multiLevelType w:val="multilevel"/>
    <w:tmpl w:val="7D2EE7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555A31"/>
    <w:multiLevelType w:val="hybridMultilevel"/>
    <w:tmpl w:val="BF5E1D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5B96E0E"/>
    <w:multiLevelType w:val="hybridMultilevel"/>
    <w:tmpl w:val="B0764E8A"/>
    <w:lvl w:ilvl="0" w:tplc="F33039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8C25928"/>
    <w:multiLevelType w:val="hybridMultilevel"/>
    <w:tmpl w:val="1E6C757A"/>
    <w:lvl w:ilvl="0" w:tplc="989AF6AE">
      <w:start w:val="1"/>
      <w:numFmt w:val="decimal"/>
      <w:lvlText w:val="%1)"/>
      <w:lvlJc w:val="left"/>
      <w:pPr>
        <w:ind w:left="2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4" w15:restartNumberingAfterBreak="0">
    <w:nsid w:val="29A67D9B"/>
    <w:multiLevelType w:val="hybridMultilevel"/>
    <w:tmpl w:val="DF985770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5" w15:restartNumberingAfterBreak="0">
    <w:nsid w:val="2CB60E3D"/>
    <w:multiLevelType w:val="hybridMultilevel"/>
    <w:tmpl w:val="7488DFAC"/>
    <w:lvl w:ilvl="0" w:tplc="940637F8">
      <w:start w:val="1"/>
      <w:numFmt w:val="decimal"/>
      <w:suff w:val="space"/>
      <w:lvlText w:val="%1)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6" w15:restartNumberingAfterBreak="0">
    <w:nsid w:val="2FA5766A"/>
    <w:multiLevelType w:val="hybridMultilevel"/>
    <w:tmpl w:val="74EE3B2A"/>
    <w:lvl w:ilvl="0" w:tplc="11B46694">
      <w:start w:val="1"/>
      <w:numFmt w:val="decimal"/>
      <w:pStyle w:val="3"/>
      <w:lvlText w:val="2.1.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C42A6"/>
    <w:multiLevelType w:val="multilevel"/>
    <w:tmpl w:val="883AA4CA"/>
    <w:lvl w:ilvl="0">
      <w:start w:val="1"/>
      <w:numFmt w:val="decimal"/>
      <w:lvlText w:val="%1."/>
      <w:lvlJc w:val="left"/>
      <w:pPr>
        <w:ind w:left="1860" w:hanging="360"/>
      </w:pPr>
    </w:lvl>
    <w:lvl w:ilvl="1">
      <w:start w:val="1"/>
      <w:numFmt w:val="decimal"/>
      <w:isLgl/>
      <w:lvlText w:val="%1.%2."/>
      <w:lvlJc w:val="left"/>
      <w:pPr>
        <w:ind w:left="22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60" w:hanging="2160"/>
      </w:pPr>
      <w:rPr>
        <w:rFonts w:hint="default"/>
      </w:rPr>
    </w:lvl>
  </w:abstractNum>
  <w:abstractNum w:abstractNumId="8" w15:restartNumberingAfterBreak="0">
    <w:nsid w:val="32203D88"/>
    <w:multiLevelType w:val="hybridMultilevel"/>
    <w:tmpl w:val="14F421B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4640F49"/>
    <w:multiLevelType w:val="hybridMultilevel"/>
    <w:tmpl w:val="52E8EB9A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0" w15:restartNumberingAfterBreak="0">
    <w:nsid w:val="34C06544"/>
    <w:multiLevelType w:val="hybridMultilevel"/>
    <w:tmpl w:val="57F0012C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1" w15:restartNumberingAfterBreak="0">
    <w:nsid w:val="482C7B92"/>
    <w:multiLevelType w:val="hybridMultilevel"/>
    <w:tmpl w:val="60703A56"/>
    <w:lvl w:ilvl="0" w:tplc="F33039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F472BD8"/>
    <w:multiLevelType w:val="hybridMultilevel"/>
    <w:tmpl w:val="4F2CAD0C"/>
    <w:lvl w:ilvl="0" w:tplc="68F044B6">
      <w:start w:val="1"/>
      <w:numFmt w:val="decimal"/>
      <w:suff w:val="space"/>
      <w:lvlText w:val="%1)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03" w:hanging="360"/>
      </w:pPr>
    </w:lvl>
    <w:lvl w:ilvl="2" w:tplc="0419001B" w:tentative="1">
      <w:start w:val="1"/>
      <w:numFmt w:val="lowerRoman"/>
      <w:lvlText w:val="%3."/>
      <w:lvlJc w:val="right"/>
      <w:pPr>
        <w:ind w:left="4423" w:hanging="180"/>
      </w:pPr>
    </w:lvl>
    <w:lvl w:ilvl="3" w:tplc="0419000F" w:tentative="1">
      <w:start w:val="1"/>
      <w:numFmt w:val="decimal"/>
      <w:lvlText w:val="%4."/>
      <w:lvlJc w:val="left"/>
      <w:pPr>
        <w:ind w:left="5143" w:hanging="360"/>
      </w:pPr>
    </w:lvl>
    <w:lvl w:ilvl="4" w:tplc="04190019" w:tentative="1">
      <w:start w:val="1"/>
      <w:numFmt w:val="lowerLetter"/>
      <w:lvlText w:val="%5."/>
      <w:lvlJc w:val="left"/>
      <w:pPr>
        <w:ind w:left="5863" w:hanging="360"/>
      </w:pPr>
    </w:lvl>
    <w:lvl w:ilvl="5" w:tplc="0419001B" w:tentative="1">
      <w:start w:val="1"/>
      <w:numFmt w:val="lowerRoman"/>
      <w:lvlText w:val="%6."/>
      <w:lvlJc w:val="right"/>
      <w:pPr>
        <w:ind w:left="6583" w:hanging="180"/>
      </w:pPr>
    </w:lvl>
    <w:lvl w:ilvl="6" w:tplc="0419000F" w:tentative="1">
      <w:start w:val="1"/>
      <w:numFmt w:val="decimal"/>
      <w:lvlText w:val="%7."/>
      <w:lvlJc w:val="left"/>
      <w:pPr>
        <w:ind w:left="7303" w:hanging="360"/>
      </w:pPr>
    </w:lvl>
    <w:lvl w:ilvl="7" w:tplc="04190019" w:tentative="1">
      <w:start w:val="1"/>
      <w:numFmt w:val="lowerLetter"/>
      <w:lvlText w:val="%8."/>
      <w:lvlJc w:val="left"/>
      <w:pPr>
        <w:ind w:left="8023" w:hanging="360"/>
      </w:pPr>
    </w:lvl>
    <w:lvl w:ilvl="8" w:tplc="0419001B" w:tentative="1">
      <w:start w:val="1"/>
      <w:numFmt w:val="lowerRoman"/>
      <w:lvlText w:val="%9."/>
      <w:lvlJc w:val="right"/>
      <w:pPr>
        <w:ind w:left="8743" w:hanging="180"/>
      </w:pPr>
    </w:lvl>
  </w:abstractNum>
  <w:abstractNum w:abstractNumId="13" w15:restartNumberingAfterBreak="0">
    <w:nsid w:val="5B5B778F"/>
    <w:multiLevelType w:val="hybridMultilevel"/>
    <w:tmpl w:val="48565DBA"/>
    <w:lvl w:ilvl="0" w:tplc="C40488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CCD5CE5"/>
    <w:multiLevelType w:val="hybridMultilevel"/>
    <w:tmpl w:val="1DD02F4C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5" w15:restartNumberingAfterBreak="0">
    <w:nsid w:val="60A01488"/>
    <w:multiLevelType w:val="hybridMultilevel"/>
    <w:tmpl w:val="9CE6D016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6" w15:restartNumberingAfterBreak="0">
    <w:nsid w:val="62243D28"/>
    <w:multiLevelType w:val="multilevel"/>
    <w:tmpl w:val="6CA695B0"/>
    <w:lvl w:ilvl="0">
      <w:start w:val="1"/>
      <w:numFmt w:val="decimal"/>
      <w:pStyle w:val="1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1800"/>
      </w:pPr>
      <w:rPr>
        <w:rFonts w:hint="default"/>
      </w:rPr>
    </w:lvl>
  </w:abstractNum>
  <w:abstractNum w:abstractNumId="17" w15:restartNumberingAfterBreak="0">
    <w:nsid w:val="65E6017B"/>
    <w:multiLevelType w:val="hybridMultilevel"/>
    <w:tmpl w:val="D50247B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66CE3B39"/>
    <w:multiLevelType w:val="hybridMultilevel"/>
    <w:tmpl w:val="82FA1C3C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9" w15:restartNumberingAfterBreak="0">
    <w:nsid w:val="72F50275"/>
    <w:multiLevelType w:val="hybridMultilevel"/>
    <w:tmpl w:val="F0904ABE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0" w15:restartNumberingAfterBreak="0">
    <w:nsid w:val="78C27803"/>
    <w:multiLevelType w:val="hybridMultilevel"/>
    <w:tmpl w:val="C540B51A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2"/>
    </w:lvlOverride>
  </w:num>
  <w:num w:numId="3">
    <w:abstractNumId w:val="0"/>
  </w:num>
  <w:num w:numId="4">
    <w:abstractNumId w:val="8"/>
  </w:num>
  <w:num w:numId="5">
    <w:abstractNumId w:val="17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20"/>
  </w:num>
  <w:num w:numId="11">
    <w:abstractNumId w:val="4"/>
  </w:num>
  <w:num w:numId="12">
    <w:abstractNumId w:val="14"/>
  </w:num>
  <w:num w:numId="13">
    <w:abstractNumId w:val="10"/>
  </w:num>
  <w:num w:numId="14">
    <w:abstractNumId w:val="15"/>
  </w:num>
  <w:num w:numId="15">
    <w:abstractNumId w:val="7"/>
  </w:num>
  <w:num w:numId="16">
    <w:abstractNumId w:val="9"/>
  </w:num>
  <w:num w:numId="17">
    <w:abstractNumId w:val="18"/>
  </w:num>
  <w:num w:numId="18">
    <w:abstractNumId w:val="19"/>
  </w:num>
  <w:num w:numId="19">
    <w:abstractNumId w:val="12"/>
  </w:num>
  <w:num w:numId="20">
    <w:abstractNumId w:val="5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76"/>
    <w:rsid w:val="00026753"/>
    <w:rsid w:val="000500C5"/>
    <w:rsid w:val="00191E87"/>
    <w:rsid w:val="001D0DE7"/>
    <w:rsid w:val="002011B5"/>
    <w:rsid w:val="00247CBC"/>
    <w:rsid w:val="003110D5"/>
    <w:rsid w:val="00344C35"/>
    <w:rsid w:val="003763A8"/>
    <w:rsid w:val="003E5B6D"/>
    <w:rsid w:val="003F4DBF"/>
    <w:rsid w:val="00495D7B"/>
    <w:rsid w:val="004B5BB4"/>
    <w:rsid w:val="00503CF6"/>
    <w:rsid w:val="006E57AC"/>
    <w:rsid w:val="0074015D"/>
    <w:rsid w:val="00863664"/>
    <w:rsid w:val="00883C47"/>
    <w:rsid w:val="00950C98"/>
    <w:rsid w:val="009D50CF"/>
    <w:rsid w:val="00A23D25"/>
    <w:rsid w:val="00A40B4D"/>
    <w:rsid w:val="00B86C75"/>
    <w:rsid w:val="00BC483C"/>
    <w:rsid w:val="00BF4276"/>
    <w:rsid w:val="00CD1590"/>
    <w:rsid w:val="00DF383D"/>
    <w:rsid w:val="00E271EC"/>
    <w:rsid w:val="00F5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6738"/>
  <w15:chartTrackingRefBased/>
  <w15:docId w15:val="{CF7E451F-3359-48B2-8D5A-7881E4A1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664"/>
  </w:style>
  <w:style w:type="paragraph" w:styleId="1">
    <w:name w:val="heading 1"/>
    <w:basedOn w:val="a"/>
    <w:next w:val="a"/>
    <w:link w:val="10"/>
    <w:uiPriority w:val="9"/>
    <w:qFormat/>
    <w:rsid w:val="00863664"/>
    <w:pPr>
      <w:keepNext/>
      <w:keepLines/>
      <w:numPr>
        <w:numId w:val="1"/>
      </w:numPr>
      <w:spacing w:before="240" w:after="0" w:line="360" w:lineRule="auto"/>
      <w:ind w:left="1066" w:hanging="357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11"/>
    <w:next w:val="a"/>
    <w:link w:val="20"/>
    <w:uiPriority w:val="9"/>
    <w:unhideWhenUsed/>
    <w:qFormat/>
    <w:rsid w:val="0086366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3664"/>
    <w:pPr>
      <w:keepNext/>
      <w:keepLines/>
      <w:numPr>
        <w:numId w:val="8"/>
      </w:numPr>
      <w:spacing w:after="0"/>
      <w:ind w:left="709" w:hanging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664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366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63664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86366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636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366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86366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63664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1">
    <w:name w:val="Стиль1"/>
    <w:basedOn w:val="a5"/>
    <w:link w:val="13"/>
    <w:qFormat/>
    <w:rsid w:val="00863664"/>
    <w:pPr>
      <w:spacing w:line="360" w:lineRule="auto"/>
      <w:ind w:left="420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1"/>
    <w:rsid w:val="00863664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86366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63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3664"/>
  </w:style>
  <w:style w:type="character" w:customStyle="1" w:styleId="a6">
    <w:name w:val="Абзац списка Знак"/>
    <w:basedOn w:val="a0"/>
    <w:link w:val="a5"/>
    <w:uiPriority w:val="34"/>
    <w:rsid w:val="00863664"/>
  </w:style>
  <w:style w:type="paragraph" w:styleId="a9">
    <w:name w:val="Normal (Web)"/>
    <w:basedOn w:val="a"/>
    <w:uiPriority w:val="99"/>
    <w:semiHidden/>
    <w:unhideWhenUsed/>
    <w:rsid w:val="0086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86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9AC64-6502-4901-BEB7-06805CBF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2021-10-19T12:32:00Z</dcterms:created>
  <dcterms:modified xsi:type="dcterms:W3CDTF">2021-10-23T18:05:00Z</dcterms:modified>
</cp:coreProperties>
</file>